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3E5" w:rsidRDefault="008F0838" w:rsidP="00683A80">
      <w:pPr>
        <w:tabs>
          <w:tab w:val="left" w:pos="6936"/>
        </w:tabs>
        <w:spacing w:after="0" w:line="240" w:lineRule="auto"/>
        <w:jc w:val="center"/>
        <w:rPr>
          <w:rFonts w:ascii="Times New Roman" w:hAnsi="Times New Roman" w:cs="Times New Roman"/>
          <w:color w:val="000000" w:themeColor="text1"/>
          <w:sz w:val="12"/>
          <w:szCs w:val="12"/>
        </w:rPr>
      </w:pPr>
      <w:bookmarkStart w:id="0" w:name="_GoBack"/>
      <w:bookmarkEnd w:id="0"/>
      <w:r w:rsidRPr="00E92FFB">
        <w:rPr>
          <w:rFonts w:ascii="Times New Roman" w:hAnsi="Times New Roman" w:cs="Times New Roman"/>
          <w:color w:val="000000" w:themeColor="text1"/>
          <w:sz w:val="12"/>
          <w:szCs w:val="12"/>
        </w:rPr>
        <w:t>Содержание</w:t>
      </w:r>
    </w:p>
    <w:p w:rsidR="00150AE9" w:rsidRDefault="00150AE9" w:rsidP="000A7271">
      <w:pPr>
        <w:tabs>
          <w:tab w:val="left" w:pos="284"/>
          <w:tab w:val="left" w:pos="3828"/>
        </w:tabs>
        <w:spacing w:after="0" w:line="240" w:lineRule="auto"/>
        <w:jc w:val="both"/>
        <w:rPr>
          <w:rFonts w:ascii="Times New Roman" w:eastAsia="Calibri" w:hAnsi="Times New Roman" w:cs="Times New Roman"/>
          <w:sz w:val="12"/>
          <w:szCs w:val="12"/>
        </w:rPr>
      </w:pPr>
    </w:p>
    <w:p w:rsidR="00B31B31" w:rsidRPr="00997690" w:rsidRDefault="002E59FA" w:rsidP="00B31B3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B31B31">
        <w:rPr>
          <w:rFonts w:ascii="Times New Roman" w:eastAsia="Calibri" w:hAnsi="Times New Roman" w:cs="Times New Roman"/>
          <w:sz w:val="12"/>
          <w:szCs w:val="12"/>
        </w:rPr>
        <w:t xml:space="preserve">. </w:t>
      </w:r>
      <w:r w:rsidR="00B31B31" w:rsidRPr="00997690">
        <w:rPr>
          <w:rFonts w:ascii="Times New Roman" w:eastAsia="Calibri" w:hAnsi="Times New Roman" w:cs="Times New Roman"/>
          <w:sz w:val="12"/>
          <w:szCs w:val="12"/>
        </w:rPr>
        <w:t xml:space="preserve">Постановление </w:t>
      </w:r>
      <w:r w:rsidR="009D77F4">
        <w:rPr>
          <w:rFonts w:ascii="Times New Roman" w:eastAsia="Calibri" w:hAnsi="Times New Roman" w:cs="Times New Roman"/>
          <w:sz w:val="12"/>
          <w:szCs w:val="12"/>
        </w:rPr>
        <w:t>Главы</w:t>
      </w:r>
      <w:r w:rsidR="00B31B31" w:rsidRPr="0097170F">
        <w:rPr>
          <w:rFonts w:ascii="Times New Roman" w:eastAsia="Calibri" w:hAnsi="Times New Roman" w:cs="Times New Roman"/>
          <w:sz w:val="12"/>
          <w:szCs w:val="12"/>
        </w:rPr>
        <w:t xml:space="preserve"> </w:t>
      </w:r>
      <w:r w:rsidR="009D77F4" w:rsidRPr="009D77F4">
        <w:rPr>
          <w:rFonts w:ascii="Times New Roman" w:eastAsia="Calibri" w:hAnsi="Times New Roman" w:cs="Times New Roman"/>
          <w:sz w:val="12"/>
          <w:szCs w:val="12"/>
        </w:rPr>
        <w:t xml:space="preserve">сельского поселения Воротнее </w:t>
      </w:r>
      <w:r w:rsidR="00B31B31" w:rsidRPr="00997690">
        <w:rPr>
          <w:rFonts w:ascii="Times New Roman" w:eastAsia="Calibri" w:hAnsi="Times New Roman" w:cs="Times New Roman"/>
          <w:sz w:val="12"/>
          <w:szCs w:val="12"/>
        </w:rPr>
        <w:t>муниципального района Сергиевский Самарской области</w:t>
      </w:r>
    </w:p>
    <w:p w:rsidR="00B31B31" w:rsidRDefault="009D77F4" w:rsidP="00B31B3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№02 от 23</w:t>
      </w:r>
      <w:r w:rsidR="00B31B31">
        <w:rPr>
          <w:rFonts w:ascii="Times New Roman" w:eastAsia="Calibri" w:hAnsi="Times New Roman" w:cs="Times New Roman"/>
          <w:sz w:val="12"/>
          <w:szCs w:val="12"/>
        </w:rPr>
        <w:t xml:space="preserve"> июля </w:t>
      </w:r>
      <w:r w:rsidR="00B31B31" w:rsidRPr="00997690">
        <w:rPr>
          <w:rFonts w:ascii="Times New Roman" w:eastAsia="Calibri" w:hAnsi="Times New Roman" w:cs="Times New Roman"/>
          <w:sz w:val="12"/>
          <w:szCs w:val="12"/>
        </w:rPr>
        <w:t>2019г. «</w:t>
      </w:r>
      <w:r w:rsidR="0088443F" w:rsidRPr="0088443F">
        <w:rPr>
          <w:rFonts w:ascii="Times New Roman" w:eastAsia="Calibri" w:hAnsi="Times New Roman" w:cs="Times New Roman"/>
          <w:sz w:val="12"/>
          <w:szCs w:val="12"/>
        </w:rPr>
        <w:t>О проведении публичных слушаний по проекту межевания территории объекта «Проект межевания территории в границах территориальной зоны «Зона застройки малоэтажными жилыми домами» Ж</w:t>
      </w:r>
      <w:proofErr w:type="gramStart"/>
      <w:r w:rsidR="0088443F" w:rsidRPr="0088443F">
        <w:rPr>
          <w:rFonts w:ascii="Times New Roman" w:eastAsia="Calibri" w:hAnsi="Times New Roman" w:cs="Times New Roman"/>
          <w:sz w:val="12"/>
          <w:szCs w:val="12"/>
        </w:rPr>
        <w:t>2</w:t>
      </w:r>
      <w:proofErr w:type="gramEnd"/>
      <w:r w:rsidR="0088443F" w:rsidRPr="0088443F">
        <w:rPr>
          <w:rFonts w:ascii="Times New Roman" w:eastAsia="Calibri" w:hAnsi="Times New Roman" w:cs="Times New Roman"/>
          <w:sz w:val="12"/>
          <w:szCs w:val="12"/>
        </w:rPr>
        <w:t xml:space="preserve">, застроенной многоквартирными домами по адресам: </w:t>
      </w:r>
      <w:proofErr w:type="gramStart"/>
      <w:r w:rsidR="0088443F" w:rsidRPr="0088443F">
        <w:rPr>
          <w:rFonts w:ascii="Times New Roman" w:eastAsia="Calibri" w:hAnsi="Times New Roman" w:cs="Times New Roman"/>
          <w:sz w:val="12"/>
          <w:szCs w:val="12"/>
        </w:rPr>
        <w:t>Самарская обл., Сергиевский р-н, с. Воротнее, ул. Почтовая, д. 2; Самарская обл., Сергиевский р-н, с. Воротнее, ул. Почтовая, д. 4» в границах  сельского поселения Воротнее муниципального района Сергиевский Самарской области</w:t>
      </w:r>
      <w:r w:rsidR="00B31B31" w:rsidRPr="00997690">
        <w:rPr>
          <w:rFonts w:ascii="Times New Roman" w:eastAsia="Calibri" w:hAnsi="Times New Roman" w:cs="Times New Roman"/>
          <w:sz w:val="12"/>
          <w:szCs w:val="12"/>
        </w:rPr>
        <w:t>»…</w:t>
      </w:r>
      <w:r>
        <w:rPr>
          <w:rFonts w:ascii="Times New Roman" w:eastAsia="Calibri" w:hAnsi="Times New Roman" w:cs="Times New Roman"/>
          <w:sz w:val="12"/>
          <w:szCs w:val="12"/>
        </w:rPr>
        <w:t>…………….………………………</w:t>
      </w:r>
      <w:r w:rsidR="00C50240">
        <w:rPr>
          <w:rFonts w:ascii="Times New Roman" w:eastAsia="Calibri" w:hAnsi="Times New Roman" w:cs="Times New Roman"/>
          <w:sz w:val="12"/>
          <w:szCs w:val="12"/>
        </w:rPr>
        <w:t>………………….</w:t>
      </w:r>
      <w:r>
        <w:rPr>
          <w:rFonts w:ascii="Times New Roman" w:eastAsia="Calibri" w:hAnsi="Times New Roman" w:cs="Times New Roman"/>
          <w:sz w:val="12"/>
          <w:szCs w:val="12"/>
        </w:rPr>
        <w:t>…</w:t>
      </w:r>
      <w:r w:rsidR="00443F32">
        <w:rPr>
          <w:rFonts w:ascii="Times New Roman" w:eastAsia="Calibri" w:hAnsi="Times New Roman" w:cs="Times New Roman"/>
          <w:sz w:val="12"/>
          <w:szCs w:val="12"/>
        </w:rPr>
        <w:t>5</w:t>
      </w:r>
      <w:proofErr w:type="gramEnd"/>
    </w:p>
    <w:p w:rsidR="00150AE9" w:rsidRDefault="00150AE9" w:rsidP="000A7271">
      <w:pPr>
        <w:tabs>
          <w:tab w:val="left" w:pos="284"/>
          <w:tab w:val="left" w:pos="3828"/>
        </w:tabs>
        <w:spacing w:after="0" w:line="240" w:lineRule="auto"/>
        <w:jc w:val="both"/>
        <w:rPr>
          <w:rFonts w:ascii="Times New Roman" w:eastAsia="Calibri" w:hAnsi="Times New Roman" w:cs="Times New Roman"/>
          <w:sz w:val="12"/>
          <w:szCs w:val="12"/>
        </w:rPr>
      </w:pPr>
    </w:p>
    <w:p w:rsidR="00126B1B" w:rsidRPr="00997690" w:rsidRDefault="00126B1B" w:rsidP="00126B1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997690">
        <w:rPr>
          <w:rFonts w:ascii="Times New Roman" w:eastAsia="Calibri" w:hAnsi="Times New Roman" w:cs="Times New Roman"/>
          <w:sz w:val="12"/>
          <w:szCs w:val="12"/>
        </w:rPr>
        <w:t xml:space="preserve">Постановление </w:t>
      </w:r>
      <w:r>
        <w:rPr>
          <w:rFonts w:ascii="Times New Roman" w:eastAsia="Calibri" w:hAnsi="Times New Roman" w:cs="Times New Roman"/>
          <w:sz w:val="12"/>
          <w:szCs w:val="12"/>
        </w:rPr>
        <w:t>Главы</w:t>
      </w:r>
      <w:r w:rsidRPr="0097170F">
        <w:rPr>
          <w:rFonts w:ascii="Times New Roman" w:eastAsia="Calibri" w:hAnsi="Times New Roman" w:cs="Times New Roman"/>
          <w:sz w:val="12"/>
          <w:szCs w:val="12"/>
        </w:rPr>
        <w:t xml:space="preserve"> </w:t>
      </w:r>
      <w:r w:rsidRPr="00126B1B">
        <w:rPr>
          <w:rFonts w:ascii="Times New Roman" w:eastAsia="Calibri" w:hAnsi="Times New Roman" w:cs="Times New Roman"/>
          <w:sz w:val="12"/>
          <w:szCs w:val="12"/>
        </w:rPr>
        <w:t xml:space="preserve">сельского поселения Светлодольск </w:t>
      </w:r>
      <w:r w:rsidRPr="00997690">
        <w:rPr>
          <w:rFonts w:ascii="Times New Roman" w:eastAsia="Calibri" w:hAnsi="Times New Roman" w:cs="Times New Roman"/>
          <w:sz w:val="12"/>
          <w:szCs w:val="12"/>
        </w:rPr>
        <w:t>муниципального района Сергиевский Самарской области</w:t>
      </w:r>
    </w:p>
    <w:p w:rsidR="00126B1B" w:rsidRDefault="00126B1B" w:rsidP="00126B1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№03 от 23 июля </w:t>
      </w:r>
      <w:r w:rsidRPr="00997690">
        <w:rPr>
          <w:rFonts w:ascii="Times New Roman" w:eastAsia="Calibri" w:hAnsi="Times New Roman" w:cs="Times New Roman"/>
          <w:sz w:val="12"/>
          <w:szCs w:val="12"/>
        </w:rPr>
        <w:t>2019г. «</w:t>
      </w:r>
      <w:r w:rsidRPr="00126B1B">
        <w:rPr>
          <w:rFonts w:ascii="Times New Roman" w:eastAsia="Calibri" w:hAnsi="Times New Roman" w:cs="Times New Roman"/>
          <w:sz w:val="12"/>
          <w:szCs w:val="12"/>
        </w:rPr>
        <w:t>О проведении публичных слушаний по проекту межевания территории объекта «Проект межевания территории в границах территориальной зоны «Зона застройки малоэтажными жилыми домами» Ж</w:t>
      </w:r>
      <w:proofErr w:type="gramStart"/>
      <w:r w:rsidRPr="00126B1B">
        <w:rPr>
          <w:rFonts w:ascii="Times New Roman" w:eastAsia="Calibri" w:hAnsi="Times New Roman" w:cs="Times New Roman"/>
          <w:sz w:val="12"/>
          <w:szCs w:val="12"/>
        </w:rPr>
        <w:t>2</w:t>
      </w:r>
      <w:proofErr w:type="gramEnd"/>
      <w:r w:rsidRPr="00126B1B">
        <w:rPr>
          <w:rFonts w:ascii="Times New Roman" w:eastAsia="Calibri" w:hAnsi="Times New Roman" w:cs="Times New Roman"/>
          <w:sz w:val="12"/>
          <w:szCs w:val="12"/>
        </w:rPr>
        <w:t xml:space="preserve">, застроенной многоквартирными домами по адресам: </w:t>
      </w:r>
      <w:proofErr w:type="gramStart"/>
      <w:r w:rsidRPr="00126B1B">
        <w:rPr>
          <w:rFonts w:ascii="Times New Roman" w:eastAsia="Calibri" w:hAnsi="Times New Roman" w:cs="Times New Roman"/>
          <w:sz w:val="12"/>
          <w:szCs w:val="12"/>
        </w:rPr>
        <w:t>Самарская обл., Сергиевский р-н, пос. Новая Елховка, ул. Центральная, д. 1; Самарская обл., Сергиевский р-н, пос. Новая Елховка, ул. Центральная, д. 2; Самарская обл., Сергиевский р-н, пос. Новая Елховка, ул. Центральная, д. 3» в границах  сельского поселения Светлодольск муниципального района Сергиевский Самарской области</w:t>
      </w:r>
      <w:r w:rsidRPr="00997690">
        <w:rPr>
          <w:rFonts w:ascii="Times New Roman" w:eastAsia="Calibri" w:hAnsi="Times New Roman" w:cs="Times New Roman"/>
          <w:sz w:val="12"/>
          <w:szCs w:val="12"/>
        </w:rPr>
        <w:t>»…</w:t>
      </w:r>
      <w:r>
        <w:rPr>
          <w:rFonts w:ascii="Times New Roman" w:eastAsia="Calibri" w:hAnsi="Times New Roman" w:cs="Times New Roman"/>
          <w:sz w:val="12"/>
          <w:szCs w:val="12"/>
        </w:rPr>
        <w:t>…………….…………………………………………………………………</w:t>
      </w:r>
      <w:r w:rsidR="00C50240">
        <w:rPr>
          <w:rFonts w:ascii="Times New Roman" w:eastAsia="Calibri" w:hAnsi="Times New Roman" w:cs="Times New Roman"/>
          <w:sz w:val="12"/>
          <w:szCs w:val="12"/>
        </w:rPr>
        <w:t>……………</w:t>
      </w:r>
      <w:r w:rsidR="00443F32">
        <w:rPr>
          <w:rFonts w:ascii="Times New Roman" w:eastAsia="Calibri" w:hAnsi="Times New Roman" w:cs="Times New Roman"/>
          <w:sz w:val="12"/>
          <w:szCs w:val="12"/>
        </w:rPr>
        <w:t>7</w:t>
      </w:r>
      <w:proofErr w:type="gramEnd"/>
    </w:p>
    <w:p w:rsidR="00126B1B" w:rsidRDefault="00126B1B" w:rsidP="00126B1B">
      <w:pPr>
        <w:tabs>
          <w:tab w:val="left" w:pos="284"/>
          <w:tab w:val="left" w:pos="3828"/>
        </w:tabs>
        <w:spacing w:after="0" w:line="240" w:lineRule="auto"/>
        <w:jc w:val="both"/>
        <w:rPr>
          <w:rFonts w:ascii="Times New Roman" w:eastAsia="Calibri" w:hAnsi="Times New Roman" w:cs="Times New Roman"/>
          <w:sz w:val="12"/>
          <w:szCs w:val="12"/>
        </w:rPr>
      </w:pPr>
    </w:p>
    <w:p w:rsidR="0008437E" w:rsidRPr="00997690" w:rsidRDefault="0008437E" w:rsidP="0008437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997690">
        <w:rPr>
          <w:rFonts w:ascii="Times New Roman" w:eastAsia="Calibri" w:hAnsi="Times New Roman" w:cs="Times New Roman"/>
          <w:sz w:val="12"/>
          <w:szCs w:val="12"/>
        </w:rPr>
        <w:t xml:space="preserve">Постановление </w:t>
      </w:r>
      <w:r>
        <w:rPr>
          <w:rFonts w:ascii="Times New Roman" w:eastAsia="Calibri" w:hAnsi="Times New Roman" w:cs="Times New Roman"/>
          <w:sz w:val="12"/>
          <w:szCs w:val="12"/>
        </w:rPr>
        <w:t>Главы</w:t>
      </w:r>
      <w:r w:rsidRPr="0097170F">
        <w:rPr>
          <w:rFonts w:ascii="Times New Roman" w:eastAsia="Calibri" w:hAnsi="Times New Roman" w:cs="Times New Roman"/>
          <w:sz w:val="12"/>
          <w:szCs w:val="12"/>
        </w:rPr>
        <w:t xml:space="preserve"> </w:t>
      </w:r>
      <w:r w:rsidRPr="00126B1B">
        <w:rPr>
          <w:rFonts w:ascii="Times New Roman" w:eastAsia="Calibri" w:hAnsi="Times New Roman" w:cs="Times New Roman"/>
          <w:sz w:val="12"/>
          <w:szCs w:val="12"/>
        </w:rPr>
        <w:t xml:space="preserve">сельского поселения Светлодольск </w:t>
      </w:r>
      <w:r w:rsidRPr="00997690">
        <w:rPr>
          <w:rFonts w:ascii="Times New Roman" w:eastAsia="Calibri" w:hAnsi="Times New Roman" w:cs="Times New Roman"/>
          <w:sz w:val="12"/>
          <w:szCs w:val="12"/>
        </w:rPr>
        <w:t>муниципального района Сергиевский Самарской области</w:t>
      </w:r>
    </w:p>
    <w:p w:rsidR="0008437E" w:rsidRDefault="0008437E" w:rsidP="0008437E">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№02 от 23 июля </w:t>
      </w:r>
      <w:r w:rsidRPr="00997690">
        <w:rPr>
          <w:rFonts w:ascii="Times New Roman" w:eastAsia="Calibri" w:hAnsi="Times New Roman" w:cs="Times New Roman"/>
          <w:sz w:val="12"/>
          <w:szCs w:val="12"/>
        </w:rPr>
        <w:t>2019г. «</w:t>
      </w:r>
      <w:r w:rsidRPr="0008437E">
        <w:rPr>
          <w:rFonts w:ascii="Times New Roman" w:eastAsia="Calibri" w:hAnsi="Times New Roman" w:cs="Times New Roman"/>
          <w:sz w:val="12"/>
          <w:szCs w:val="12"/>
        </w:rPr>
        <w:t>О проведении публичных слушаний по проекту межевания территории объекта «Проект межевания территории в границах территориальной зоны «Зона застройки малоэтажными жилыми домами» Ж</w:t>
      </w:r>
      <w:proofErr w:type="gramStart"/>
      <w:r w:rsidRPr="0008437E">
        <w:rPr>
          <w:rFonts w:ascii="Times New Roman" w:eastAsia="Calibri" w:hAnsi="Times New Roman" w:cs="Times New Roman"/>
          <w:sz w:val="12"/>
          <w:szCs w:val="12"/>
        </w:rPr>
        <w:t>2</w:t>
      </w:r>
      <w:proofErr w:type="gramEnd"/>
      <w:r w:rsidRPr="0008437E">
        <w:rPr>
          <w:rFonts w:ascii="Times New Roman" w:eastAsia="Calibri" w:hAnsi="Times New Roman" w:cs="Times New Roman"/>
          <w:sz w:val="12"/>
          <w:szCs w:val="12"/>
        </w:rPr>
        <w:t xml:space="preserve">, застроенной многоквартирными домами по адресам: </w:t>
      </w:r>
      <w:proofErr w:type="gramStart"/>
      <w:r w:rsidRPr="0008437E">
        <w:rPr>
          <w:rFonts w:ascii="Times New Roman" w:eastAsia="Calibri" w:hAnsi="Times New Roman" w:cs="Times New Roman"/>
          <w:sz w:val="12"/>
          <w:szCs w:val="12"/>
        </w:rPr>
        <w:t>Самарская обл., Сергиевский р-н, пос. Участок Сок, ул. Специалистов, д. 2; Самарская обл., Сергиевский р-н, пос. Участок Сок, ул. Специалистов, д. 4» в границах  сельского поселения Светлодольск муниципального района Сергиевский Самарской области</w:t>
      </w:r>
      <w:r w:rsidRPr="00997690">
        <w:rPr>
          <w:rFonts w:ascii="Times New Roman" w:eastAsia="Calibri" w:hAnsi="Times New Roman" w:cs="Times New Roman"/>
          <w:sz w:val="12"/>
          <w:szCs w:val="12"/>
        </w:rPr>
        <w:t>»…</w:t>
      </w:r>
      <w:r>
        <w:rPr>
          <w:rFonts w:ascii="Times New Roman" w:eastAsia="Calibri" w:hAnsi="Times New Roman" w:cs="Times New Roman"/>
          <w:sz w:val="12"/>
          <w:szCs w:val="12"/>
        </w:rPr>
        <w:t>…………</w:t>
      </w:r>
      <w:r w:rsidR="00C50240">
        <w:rPr>
          <w:rFonts w:ascii="Times New Roman" w:eastAsia="Calibri" w:hAnsi="Times New Roman" w:cs="Times New Roman"/>
          <w:sz w:val="12"/>
          <w:szCs w:val="12"/>
        </w:rPr>
        <w:t>…...</w:t>
      </w:r>
      <w:r>
        <w:rPr>
          <w:rFonts w:ascii="Times New Roman" w:eastAsia="Calibri" w:hAnsi="Times New Roman" w:cs="Times New Roman"/>
          <w:sz w:val="12"/>
          <w:szCs w:val="12"/>
        </w:rPr>
        <w:t>…</w:t>
      </w:r>
      <w:r w:rsidR="00443F32">
        <w:rPr>
          <w:rFonts w:ascii="Times New Roman" w:eastAsia="Calibri" w:hAnsi="Times New Roman" w:cs="Times New Roman"/>
          <w:sz w:val="12"/>
          <w:szCs w:val="12"/>
        </w:rPr>
        <w:t>9</w:t>
      </w:r>
      <w:proofErr w:type="gramEnd"/>
    </w:p>
    <w:p w:rsidR="00150AE9" w:rsidRDefault="00150AE9" w:rsidP="000A7271">
      <w:pPr>
        <w:tabs>
          <w:tab w:val="left" w:pos="284"/>
          <w:tab w:val="left" w:pos="3828"/>
        </w:tabs>
        <w:spacing w:after="0" w:line="240" w:lineRule="auto"/>
        <w:jc w:val="both"/>
        <w:rPr>
          <w:rFonts w:ascii="Times New Roman" w:eastAsia="Calibri" w:hAnsi="Times New Roman" w:cs="Times New Roman"/>
          <w:sz w:val="12"/>
          <w:szCs w:val="12"/>
        </w:rPr>
      </w:pPr>
    </w:p>
    <w:p w:rsidR="00150AE9" w:rsidRDefault="00BA7E4F" w:rsidP="00BA7E4F">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BA7E4F">
        <w:rPr>
          <w:rFonts w:ascii="Times New Roman" w:eastAsia="Calibri" w:hAnsi="Times New Roman" w:cs="Times New Roman"/>
          <w:sz w:val="12"/>
          <w:szCs w:val="12"/>
        </w:rPr>
        <w:t xml:space="preserve">Заключение о </w:t>
      </w:r>
      <w:r>
        <w:rPr>
          <w:rFonts w:ascii="Times New Roman" w:eastAsia="Calibri" w:hAnsi="Times New Roman" w:cs="Times New Roman"/>
          <w:sz w:val="12"/>
          <w:szCs w:val="12"/>
        </w:rPr>
        <w:t xml:space="preserve">результатах публичных слушаний  </w:t>
      </w:r>
      <w:r w:rsidRPr="00BA7E4F">
        <w:rPr>
          <w:rFonts w:ascii="Times New Roman" w:eastAsia="Calibri" w:hAnsi="Times New Roman" w:cs="Times New Roman"/>
          <w:sz w:val="12"/>
          <w:szCs w:val="12"/>
        </w:rPr>
        <w:t xml:space="preserve">в  сельском  поселении  Черновка  муниципального  района  Сергиевский Самарской области по вопросу предоставления разрешения на условно разрешенный вид использования земельного участка, расположенного по адресу: Самарская область, Сергиевский район, сельское поселение Черновка, </w:t>
      </w:r>
      <w:proofErr w:type="spellStart"/>
      <w:r w:rsidRPr="00BA7E4F">
        <w:rPr>
          <w:rFonts w:ascii="Times New Roman" w:eastAsia="Calibri" w:hAnsi="Times New Roman" w:cs="Times New Roman"/>
          <w:sz w:val="12"/>
          <w:szCs w:val="12"/>
        </w:rPr>
        <w:t>с</w:t>
      </w:r>
      <w:proofErr w:type="gramStart"/>
      <w:r w:rsidRPr="00BA7E4F">
        <w:rPr>
          <w:rFonts w:ascii="Times New Roman" w:eastAsia="Calibri" w:hAnsi="Times New Roman" w:cs="Times New Roman"/>
          <w:sz w:val="12"/>
          <w:szCs w:val="12"/>
        </w:rPr>
        <w:t>.Ч</w:t>
      </w:r>
      <w:proofErr w:type="gramEnd"/>
      <w:r w:rsidRPr="00BA7E4F">
        <w:rPr>
          <w:rFonts w:ascii="Times New Roman" w:eastAsia="Calibri" w:hAnsi="Times New Roman" w:cs="Times New Roman"/>
          <w:sz w:val="12"/>
          <w:szCs w:val="12"/>
        </w:rPr>
        <w:t>ерновка</w:t>
      </w:r>
      <w:proofErr w:type="spellEnd"/>
      <w:r w:rsidRPr="00BA7E4F">
        <w:rPr>
          <w:rFonts w:ascii="Times New Roman" w:eastAsia="Calibri" w:hAnsi="Times New Roman" w:cs="Times New Roman"/>
          <w:sz w:val="12"/>
          <w:szCs w:val="12"/>
        </w:rPr>
        <w:t xml:space="preserve">, общей площадью 1 000 </w:t>
      </w:r>
      <w:proofErr w:type="spellStart"/>
      <w:r w:rsidRPr="00BA7E4F">
        <w:rPr>
          <w:rFonts w:ascii="Times New Roman" w:eastAsia="Calibri" w:hAnsi="Times New Roman" w:cs="Times New Roman"/>
          <w:sz w:val="12"/>
          <w:szCs w:val="12"/>
        </w:rPr>
        <w:t>кв.м</w:t>
      </w:r>
      <w:proofErr w:type="spellEnd"/>
      <w:r w:rsidRPr="00BA7E4F">
        <w:rPr>
          <w:rFonts w:ascii="Times New Roman" w:eastAsia="Calibri" w:hAnsi="Times New Roman" w:cs="Times New Roman"/>
          <w:sz w:val="12"/>
          <w:szCs w:val="12"/>
        </w:rPr>
        <w:t>, с кадаст</w:t>
      </w:r>
      <w:r>
        <w:rPr>
          <w:rFonts w:ascii="Times New Roman" w:eastAsia="Calibri" w:hAnsi="Times New Roman" w:cs="Times New Roman"/>
          <w:sz w:val="12"/>
          <w:szCs w:val="12"/>
        </w:rPr>
        <w:t>ровым номером 63:31:1405011:412</w:t>
      </w:r>
      <w:r w:rsidR="007D704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BA7E4F">
        <w:rPr>
          <w:rFonts w:ascii="Times New Roman" w:eastAsia="Calibri" w:hAnsi="Times New Roman" w:cs="Times New Roman"/>
          <w:sz w:val="12"/>
          <w:szCs w:val="12"/>
        </w:rPr>
        <w:t>29 июля 2019 года</w:t>
      </w:r>
      <w:r>
        <w:rPr>
          <w:rFonts w:ascii="Times New Roman" w:eastAsia="Calibri" w:hAnsi="Times New Roman" w:cs="Times New Roman"/>
          <w:sz w:val="12"/>
          <w:szCs w:val="12"/>
        </w:rPr>
        <w:t>…………………………………………………………………………………………………</w:t>
      </w:r>
      <w:r w:rsidR="00C50240">
        <w:rPr>
          <w:rFonts w:ascii="Times New Roman" w:eastAsia="Calibri" w:hAnsi="Times New Roman" w:cs="Times New Roman"/>
          <w:sz w:val="12"/>
          <w:szCs w:val="12"/>
        </w:rPr>
        <w:t>…………………..</w:t>
      </w:r>
      <w:r>
        <w:rPr>
          <w:rFonts w:ascii="Times New Roman" w:eastAsia="Calibri" w:hAnsi="Times New Roman" w:cs="Times New Roman"/>
          <w:sz w:val="12"/>
          <w:szCs w:val="12"/>
        </w:rPr>
        <w:t>..</w:t>
      </w:r>
      <w:r w:rsidR="00443F32">
        <w:rPr>
          <w:rFonts w:ascii="Times New Roman" w:eastAsia="Calibri" w:hAnsi="Times New Roman" w:cs="Times New Roman"/>
          <w:sz w:val="12"/>
          <w:szCs w:val="12"/>
        </w:rPr>
        <w:t>11</w:t>
      </w:r>
    </w:p>
    <w:p w:rsidR="00150AE9" w:rsidRDefault="00150AE9" w:rsidP="000A7271">
      <w:pPr>
        <w:tabs>
          <w:tab w:val="left" w:pos="284"/>
          <w:tab w:val="left" w:pos="3828"/>
        </w:tabs>
        <w:spacing w:after="0" w:line="240" w:lineRule="auto"/>
        <w:jc w:val="both"/>
        <w:rPr>
          <w:rFonts w:ascii="Times New Roman" w:eastAsia="Calibri" w:hAnsi="Times New Roman" w:cs="Times New Roman"/>
          <w:sz w:val="12"/>
          <w:szCs w:val="12"/>
        </w:rPr>
      </w:pPr>
    </w:p>
    <w:p w:rsidR="00150AE9" w:rsidRDefault="007D7043" w:rsidP="007D7043">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7D7043">
        <w:rPr>
          <w:rFonts w:ascii="Times New Roman" w:eastAsia="Calibri" w:hAnsi="Times New Roman" w:cs="Times New Roman"/>
          <w:sz w:val="12"/>
          <w:szCs w:val="12"/>
        </w:rPr>
        <w:t xml:space="preserve">Заключение о </w:t>
      </w:r>
      <w:r>
        <w:rPr>
          <w:rFonts w:ascii="Times New Roman" w:eastAsia="Calibri" w:hAnsi="Times New Roman" w:cs="Times New Roman"/>
          <w:sz w:val="12"/>
          <w:szCs w:val="12"/>
        </w:rPr>
        <w:t xml:space="preserve">результатах публичных слушаний  </w:t>
      </w:r>
      <w:r w:rsidRPr="007D7043">
        <w:rPr>
          <w:rFonts w:ascii="Times New Roman" w:eastAsia="Calibri" w:hAnsi="Times New Roman" w:cs="Times New Roman"/>
          <w:sz w:val="12"/>
          <w:szCs w:val="12"/>
        </w:rPr>
        <w:t>в  сельском  поселении  Сергиевск  муниципального  района  Сергиевский Самарской области по вопросу предоставления разрешения на условно разрешенный вид использования земельного участка, расположенного по адресу: расположенного по адресу: Самарская область, Сергиевский р-н, волость Сергиевская, с.</w:t>
      </w:r>
      <w:r>
        <w:rPr>
          <w:rFonts w:ascii="Times New Roman" w:eastAsia="Calibri" w:hAnsi="Times New Roman" w:cs="Times New Roman"/>
          <w:sz w:val="12"/>
          <w:szCs w:val="12"/>
        </w:rPr>
        <w:t xml:space="preserve"> </w:t>
      </w:r>
      <w:r w:rsidRPr="007D7043">
        <w:rPr>
          <w:rFonts w:ascii="Times New Roman" w:eastAsia="Calibri" w:hAnsi="Times New Roman" w:cs="Times New Roman"/>
          <w:sz w:val="12"/>
          <w:szCs w:val="12"/>
        </w:rPr>
        <w:t>Сергиевск, ул.К.Маркса</w:t>
      </w:r>
      <w:proofErr w:type="gramStart"/>
      <w:r w:rsidRPr="007D7043">
        <w:rPr>
          <w:rFonts w:ascii="Times New Roman" w:eastAsia="Calibri" w:hAnsi="Times New Roman" w:cs="Times New Roman"/>
          <w:sz w:val="12"/>
          <w:szCs w:val="12"/>
        </w:rPr>
        <w:t>,д</w:t>
      </w:r>
      <w:proofErr w:type="gramEnd"/>
      <w:r w:rsidRPr="007D7043">
        <w:rPr>
          <w:rFonts w:ascii="Times New Roman" w:eastAsia="Calibri" w:hAnsi="Times New Roman" w:cs="Times New Roman"/>
          <w:sz w:val="12"/>
          <w:szCs w:val="12"/>
        </w:rPr>
        <w:t xml:space="preserve">.39, кв.2, общей площадью 398 </w:t>
      </w:r>
      <w:proofErr w:type="spellStart"/>
      <w:r w:rsidRPr="007D7043">
        <w:rPr>
          <w:rFonts w:ascii="Times New Roman" w:eastAsia="Calibri" w:hAnsi="Times New Roman" w:cs="Times New Roman"/>
          <w:sz w:val="12"/>
          <w:szCs w:val="12"/>
        </w:rPr>
        <w:t>кв.м</w:t>
      </w:r>
      <w:proofErr w:type="spellEnd"/>
      <w:r w:rsidRPr="007D7043">
        <w:rPr>
          <w:rFonts w:ascii="Times New Roman" w:eastAsia="Calibri" w:hAnsi="Times New Roman" w:cs="Times New Roman"/>
          <w:sz w:val="12"/>
          <w:szCs w:val="12"/>
        </w:rPr>
        <w:t>, с када</w:t>
      </w:r>
      <w:r>
        <w:rPr>
          <w:rFonts w:ascii="Times New Roman" w:eastAsia="Calibri" w:hAnsi="Times New Roman" w:cs="Times New Roman"/>
          <w:sz w:val="12"/>
          <w:szCs w:val="12"/>
        </w:rPr>
        <w:t xml:space="preserve">стровым номером 63:31:0702027:3.  </w:t>
      </w:r>
      <w:r w:rsidRPr="007D7043">
        <w:rPr>
          <w:rFonts w:ascii="Times New Roman" w:eastAsia="Calibri" w:hAnsi="Times New Roman" w:cs="Times New Roman"/>
          <w:sz w:val="12"/>
          <w:szCs w:val="12"/>
        </w:rPr>
        <w:t>29 июля 2019 года</w:t>
      </w:r>
      <w:r>
        <w:rPr>
          <w:rFonts w:ascii="Times New Roman" w:eastAsia="Calibri" w:hAnsi="Times New Roman" w:cs="Times New Roman"/>
          <w:sz w:val="12"/>
          <w:szCs w:val="12"/>
        </w:rPr>
        <w:t>…………………………………………………………………………</w:t>
      </w:r>
      <w:r w:rsidR="00C50240">
        <w:rPr>
          <w:rFonts w:ascii="Times New Roman" w:eastAsia="Calibri" w:hAnsi="Times New Roman" w:cs="Times New Roman"/>
          <w:sz w:val="12"/>
          <w:szCs w:val="12"/>
        </w:rPr>
        <w:t>…………</w:t>
      </w:r>
      <w:r>
        <w:rPr>
          <w:rFonts w:ascii="Times New Roman" w:eastAsia="Calibri" w:hAnsi="Times New Roman" w:cs="Times New Roman"/>
          <w:sz w:val="12"/>
          <w:szCs w:val="12"/>
        </w:rPr>
        <w:t>….</w:t>
      </w:r>
      <w:r w:rsidR="00443F32">
        <w:rPr>
          <w:rFonts w:ascii="Times New Roman" w:eastAsia="Calibri" w:hAnsi="Times New Roman" w:cs="Times New Roman"/>
          <w:sz w:val="12"/>
          <w:szCs w:val="12"/>
        </w:rPr>
        <w:t>11</w:t>
      </w:r>
    </w:p>
    <w:p w:rsidR="00150AE9" w:rsidRDefault="00150AE9" w:rsidP="000A7271">
      <w:pPr>
        <w:tabs>
          <w:tab w:val="left" w:pos="284"/>
          <w:tab w:val="left" w:pos="3828"/>
        </w:tabs>
        <w:spacing w:after="0" w:line="240" w:lineRule="auto"/>
        <w:jc w:val="both"/>
        <w:rPr>
          <w:rFonts w:ascii="Times New Roman" w:eastAsia="Calibri" w:hAnsi="Times New Roman" w:cs="Times New Roman"/>
          <w:sz w:val="12"/>
          <w:szCs w:val="12"/>
        </w:rPr>
      </w:pPr>
    </w:p>
    <w:p w:rsidR="009D77F4" w:rsidRPr="00997690" w:rsidRDefault="007D7043" w:rsidP="009D77F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009D77F4">
        <w:rPr>
          <w:rFonts w:ascii="Times New Roman" w:eastAsia="Calibri" w:hAnsi="Times New Roman" w:cs="Times New Roman"/>
          <w:sz w:val="12"/>
          <w:szCs w:val="12"/>
        </w:rPr>
        <w:t xml:space="preserve">. </w:t>
      </w:r>
      <w:r w:rsidR="009D77F4" w:rsidRPr="00997690">
        <w:rPr>
          <w:rFonts w:ascii="Times New Roman" w:eastAsia="Calibri" w:hAnsi="Times New Roman" w:cs="Times New Roman"/>
          <w:sz w:val="12"/>
          <w:szCs w:val="12"/>
        </w:rPr>
        <w:t xml:space="preserve">Постановление </w:t>
      </w:r>
      <w:r w:rsidR="009D77F4" w:rsidRPr="0097170F">
        <w:rPr>
          <w:rFonts w:ascii="Times New Roman" w:eastAsia="Calibri" w:hAnsi="Times New Roman" w:cs="Times New Roman"/>
          <w:sz w:val="12"/>
          <w:szCs w:val="12"/>
        </w:rPr>
        <w:t>администрации</w:t>
      </w:r>
      <w:r w:rsidR="00F3113D" w:rsidRPr="00F3113D">
        <w:t xml:space="preserve"> </w:t>
      </w:r>
      <w:r w:rsidR="00F3113D" w:rsidRPr="00F3113D">
        <w:rPr>
          <w:rFonts w:ascii="Times New Roman" w:eastAsia="Calibri" w:hAnsi="Times New Roman" w:cs="Times New Roman"/>
          <w:sz w:val="12"/>
          <w:szCs w:val="12"/>
        </w:rPr>
        <w:t>сельского поселения Черновка</w:t>
      </w:r>
      <w:r w:rsidR="009D77F4" w:rsidRPr="0097170F">
        <w:rPr>
          <w:rFonts w:ascii="Times New Roman" w:eastAsia="Calibri" w:hAnsi="Times New Roman" w:cs="Times New Roman"/>
          <w:sz w:val="12"/>
          <w:szCs w:val="12"/>
        </w:rPr>
        <w:t xml:space="preserve"> </w:t>
      </w:r>
      <w:r w:rsidR="009D77F4" w:rsidRPr="00997690">
        <w:rPr>
          <w:rFonts w:ascii="Times New Roman" w:eastAsia="Calibri" w:hAnsi="Times New Roman" w:cs="Times New Roman"/>
          <w:sz w:val="12"/>
          <w:szCs w:val="12"/>
        </w:rPr>
        <w:t>муниципального района Сергиевский Самарской области</w:t>
      </w:r>
    </w:p>
    <w:p w:rsidR="009D77F4" w:rsidRDefault="00F3113D" w:rsidP="009D77F4">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 от 29</w:t>
      </w:r>
      <w:r w:rsidR="009D77F4">
        <w:rPr>
          <w:rFonts w:ascii="Times New Roman" w:eastAsia="Calibri" w:hAnsi="Times New Roman" w:cs="Times New Roman"/>
          <w:sz w:val="12"/>
          <w:szCs w:val="12"/>
        </w:rPr>
        <w:t xml:space="preserve"> июля </w:t>
      </w:r>
      <w:r w:rsidR="009D77F4" w:rsidRPr="00997690">
        <w:rPr>
          <w:rFonts w:ascii="Times New Roman" w:eastAsia="Calibri" w:hAnsi="Times New Roman" w:cs="Times New Roman"/>
          <w:sz w:val="12"/>
          <w:szCs w:val="12"/>
        </w:rPr>
        <w:t>2019г. «</w:t>
      </w:r>
      <w:r w:rsidRPr="00F3113D">
        <w:rPr>
          <w:rFonts w:ascii="Times New Roman" w:eastAsia="Calibri" w:hAnsi="Times New Roman" w:cs="Times New Roman"/>
          <w:sz w:val="12"/>
          <w:szCs w:val="12"/>
        </w:rPr>
        <w:t>О подготовке проекта планировки территории и проекта межевания территории объекта: 6136П «Сбор нефти и газа со скважин № 64, 65 Южно-Орловского месторождения» в границах сельского поселения Черновка муниципального района Сергиевский Самарской области</w:t>
      </w:r>
      <w:r w:rsidR="009D77F4" w:rsidRPr="00997690">
        <w:rPr>
          <w:rFonts w:ascii="Times New Roman" w:eastAsia="Calibri" w:hAnsi="Times New Roman" w:cs="Times New Roman"/>
          <w:sz w:val="12"/>
          <w:szCs w:val="12"/>
        </w:rPr>
        <w:t>»…</w:t>
      </w:r>
      <w:r w:rsidR="009D77F4">
        <w:rPr>
          <w:rFonts w:ascii="Times New Roman" w:eastAsia="Calibri" w:hAnsi="Times New Roman" w:cs="Times New Roman"/>
          <w:sz w:val="12"/>
          <w:szCs w:val="12"/>
        </w:rPr>
        <w:t>…………….</w:t>
      </w:r>
      <w:r>
        <w:rPr>
          <w:rFonts w:ascii="Times New Roman" w:eastAsia="Calibri" w:hAnsi="Times New Roman" w:cs="Times New Roman"/>
          <w:sz w:val="12"/>
          <w:szCs w:val="12"/>
        </w:rPr>
        <w:t>………………………………………………………………………………………………………………</w:t>
      </w:r>
      <w:r w:rsidR="00C50240">
        <w:rPr>
          <w:rFonts w:ascii="Times New Roman" w:eastAsia="Calibri" w:hAnsi="Times New Roman" w:cs="Times New Roman"/>
          <w:sz w:val="12"/>
          <w:szCs w:val="12"/>
        </w:rPr>
        <w:t>……..</w:t>
      </w:r>
      <w:r>
        <w:rPr>
          <w:rFonts w:ascii="Times New Roman" w:eastAsia="Calibri" w:hAnsi="Times New Roman" w:cs="Times New Roman"/>
          <w:sz w:val="12"/>
          <w:szCs w:val="12"/>
        </w:rPr>
        <w:t>……</w:t>
      </w:r>
      <w:r w:rsidR="00443F32">
        <w:rPr>
          <w:rFonts w:ascii="Times New Roman" w:eastAsia="Calibri" w:hAnsi="Times New Roman" w:cs="Times New Roman"/>
          <w:sz w:val="12"/>
          <w:szCs w:val="12"/>
        </w:rPr>
        <w:t>12</w:t>
      </w:r>
    </w:p>
    <w:p w:rsidR="009D77F4" w:rsidRDefault="009D77F4" w:rsidP="009D77F4">
      <w:pPr>
        <w:tabs>
          <w:tab w:val="left" w:pos="284"/>
          <w:tab w:val="left" w:pos="3828"/>
        </w:tabs>
        <w:spacing w:after="0" w:line="240" w:lineRule="auto"/>
        <w:jc w:val="both"/>
        <w:rPr>
          <w:rFonts w:ascii="Times New Roman" w:eastAsia="Calibri" w:hAnsi="Times New Roman" w:cs="Times New Roman"/>
          <w:sz w:val="12"/>
          <w:szCs w:val="12"/>
        </w:rPr>
      </w:pPr>
    </w:p>
    <w:p w:rsidR="00F3113D" w:rsidRPr="00997690" w:rsidRDefault="00F3113D" w:rsidP="00F3113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997690">
        <w:rPr>
          <w:rFonts w:ascii="Times New Roman" w:eastAsia="Calibri" w:hAnsi="Times New Roman" w:cs="Times New Roman"/>
          <w:sz w:val="12"/>
          <w:szCs w:val="12"/>
        </w:rPr>
        <w:t xml:space="preserve">Постановление </w:t>
      </w:r>
      <w:r w:rsidRPr="0097170F">
        <w:rPr>
          <w:rFonts w:ascii="Times New Roman" w:eastAsia="Calibri" w:hAnsi="Times New Roman" w:cs="Times New Roman"/>
          <w:sz w:val="12"/>
          <w:szCs w:val="12"/>
        </w:rPr>
        <w:t>администрации</w:t>
      </w:r>
      <w:r w:rsidRPr="00F3113D">
        <w:t xml:space="preserve"> </w:t>
      </w:r>
      <w:r w:rsidRPr="00F3113D">
        <w:rPr>
          <w:rFonts w:ascii="Times New Roman" w:eastAsia="Calibri" w:hAnsi="Times New Roman" w:cs="Times New Roman"/>
          <w:sz w:val="12"/>
          <w:szCs w:val="12"/>
        </w:rPr>
        <w:t xml:space="preserve">сельского поселения Сергиевск </w:t>
      </w:r>
      <w:r w:rsidRPr="00997690">
        <w:rPr>
          <w:rFonts w:ascii="Times New Roman" w:eastAsia="Calibri" w:hAnsi="Times New Roman" w:cs="Times New Roman"/>
          <w:sz w:val="12"/>
          <w:szCs w:val="12"/>
        </w:rPr>
        <w:t>муниципального района Сергиевский Самарской области</w:t>
      </w:r>
    </w:p>
    <w:p w:rsidR="00F3113D" w:rsidRDefault="00F3113D" w:rsidP="00F3113D">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№46 от 29 июля </w:t>
      </w:r>
      <w:r w:rsidRPr="00997690">
        <w:rPr>
          <w:rFonts w:ascii="Times New Roman" w:eastAsia="Calibri" w:hAnsi="Times New Roman" w:cs="Times New Roman"/>
          <w:sz w:val="12"/>
          <w:szCs w:val="12"/>
        </w:rPr>
        <w:t>2019г. «</w:t>
      </w:r>
      <w:r w:rsidRPr="00F3113D">
        <w:rPr>
          <w:rFonts w:ascii="Times New Roman" w:eastAsia="Calibri" w:hAnsi="Times New Roman" w:cs="Times New Roman"/>
          <w:sz w:val="12"/>
          <w:szCs w:val="12"/>
        </w:rPr>
        <w:t>О подготовке проекта планировки территории и проекта межевания территорииобъекта:4901П «Электроснабжение скважины № 587 Боровского месторождения»</w:t>
      </w:r>
      <w:r>
        <w:rPr>
          <w:rFonts w:ascii="Times New Roman" w:eastAsia="Calibri" w:hAnsi="Times New Roman" w:cs="Times New Roman"/>
          <w:sz w:val="12"/>
          <w:szCs w:val="12"/>
        </w:rPr>
        <w:t xml:space="preserve"> </w:t>
      </w:r>
      <w:r w:rsidRPr="00F3113D">
        <w:rPr>
          <w:rFonts w:ascii="Times New Roman" w:eastAsia="Calibri" w:hAnsi="Times New Roman" w:cs="Times New Roman"/>
          <w:sz w:val="12"/>
          <w:szCs w:val="12"/>
        </w:rPr>
        <w:t>в границах сельского поселения Сергиевск муниципального района Сергиевский Самарской области</w:t>
      </w:r>
      <w:r w:rsidRPr="00997690">
        <w:rPr>
          <w:rFonts w:ascii="Times New Roman" w:eastAsia="Calibri" w:hAnsi="Times New Roman" w:cs="Times New Roman"/>
          <w:sz w:val="12"/>
          <w:szCs w:val="12"/>
        </w:rPr>
        <w:t>»…</w:t>
      </w:r>
      <w:r>
        <w:rPr>
          <w:rFonts w:ascii="Times New Roman" w:eastAsia="Calibri" w:hAnsi="Times New Roman" w:cs="Times New Roman"/>
          <w:sz w:val="12"/>
          <w:szCs w:val="12"/>
        </w:rPr>
        <w:t>…………….……………………………………………………………………………………………………………………………</w:t>
      </w:r>
      <w:r w:rsidR="00C50240">
        <w:rPr>
          <w:rFonts w:ascii="Times New Roman" w:eastAsia="Calibri" w:hAnsi="Times New Roman" w:cs="Times New Roman"/>
          <w:sz w:val="12"/>
          <w:szCs w:val="12"/>
        </w:rPr>
        <w:t>…………</w:t>
      </w:r>
      <w:r>
        <w:rPr>
          <w:rFonts w:ascii="Times New Roman" w:eastAsia="Calibri" w:hAnsi="Times New Roman" w:cs="Times New Roman"/>
          <w:sz w:val="12"/>
          <w:szCs w:val="12"/>
        </w:rPr>
        <w:t>.</w:t>
      </w:r>
      <w:r w:rsidR="00443F32">
        <w:rPr>
          <w:rFonts w:ascii="Times New Roman" w:eastAsia="Calibri" w:hAnsi="Times New Roman" w:cs="Times New Roman"/>
          <w:sz w:val="12"/>
          <w:szCs w:val="12"/>
        </w:rPr>
        <w:t>12</w:t>
      </w:r>
    </w:p>
    <w:p w:rsidR="009D77F4" w:rsidRDefault="009D77F4" w:rsidP="009D77F4">
      <w:pPr>
        <w:tabs>
          <w:tab w:val="left" w:pos="284"/>
          <w:tab w:val="left" w:pos="3828"/>
        </w:tabs>
        <w:spacing w:after="0" w:line="240" w:lineRule="auto"/>
        <w:jc w:val="both"/>
        <w:rPr>
          <w:rFonts w:ascii="Times New Roman" w:eastAsia="Calibri" w:hAnsi="Times New Roman" w:cs="Times New Roman"/>
          <w:sz w:val="12"/>
          <w:szCs w:val="12"/>
        </w:rPr>
      </w:pPr>
    </w:p>
    <w:p w:rsidR="00180C28" w:rsidRPr="00997690" w:rsidRDefault="00180C28" w:rsidP="00180C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Pr="00997690">
        <w:rPr>
          <w:rFonts w:ascii="Times New Roman" w:eastAsia="Calibri" w:hAnsi="Times New Roman" w:cs="Times New Roman"/>
          <w:sz w:val="12"/>
          <w:szCs w:val="12"/>
        </w:rPr>
        <w:t xml:space="preserve">Постановление </w:t>
      </w:r>
      <w:r w:rsidRPr="0097170F">
        <w:rPr>
          <w:rFonts w:ascii="Times New Roman" w:eastAsia="Calibri" w:hAnsi="Times New Roman" w:cs="Times New Roman"/>
          <w:sz w:val="12"/>
          <w:szCs w:val="12"/>
        </w:rPr>
        <w:t>администрации</w:t>
      </w:r>
      <w:r w:rsidRPr="00F3113D">
        <w:t xml:space="preserve"> </w:t>
      </w:r>
      <w:r w:rsidRPr="00F3113D">
        <w:rPr>
          <w:rFonts w:ascii="Times New Roman" w:eastAsia="Calibri" w:hAnsi="Times New Roman" w:cs="Times New Roman"/>
          <w:sz w:val="12"/>
          <w:szCs w:val="12"/>
        </w:rPr>
        <w:t>сельского поселения Черновка</w:t>
      </w:r>
      <w:r w:rsidRPr="0097170F">
        <w:rPr>
          <w:rFonts w:ascii="Times New Roman" w:eastAsia="Calibri" w:hAnsi="Times New Roman" w:cs="Times New Roman"/>
          <w:sz w:val="12"/>
          <w:szCs w:val="12"/>
        </w:rPr>
        <w:t xml:space="preserve"> </w:t>
      </w:r>
      <w:r w:rsidRPr="00997690">
        <w:rPr>
          <w:rFonts w:ascii="Times New Roman" w:eastAsia="Calibri" w:hAnsi="Times New Roman" w:cs="Times New Roman"/>
          <w:sz w:val="12"/>
          <w:szCs w:val="12"/>
        </w:rPr>
        <w:t>муниципального района Сергиевский Самарской области</w:t>
      </w:r>
    </w:p>
    <w:p w:rsidR="00180C28" w:rsidRDefault="00180C28" w:rsidP="00180C28">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 от 29 июля </w:t>
      </w:r>
      <w:r w:rsidRPr="00997690">
        <w:rPr>
          <w:rFonts w:ascii="Times New Roman" w:eastAsia="Calibri" w:hAnsi="Times New Roman" w:cs="Times New Roman"/>
          <w:sz w:val="12"/>
          <w:szCs w:val="12"/>
        </w:rPr>
        <w:t>2019г. «</w:t>
      </w:r>
      <w:r w:rsidRPr="00180C28">
        <w:rPr>
          <w:rFonts w:ascii="Times New Roman" w:eastAsia="Calibri" w:hAnsi="Times New Roman" w:cs="Times New Roman"/>
          <w:sz w:val="12"/>
          <w:szCs w:val="12"/>
        </w:rPr>
        <w:t>О подготовке проекта планировки территории и проекта межевания территории объекта: 6137П «Электроснабжение скважин №№ 66,67,68 Южно-Орловского месторождения» в границах сельского поселения Черновка муниципального района Сергиевский Самарской области</w:t>
      </w:r>
      <w:r w:rsidRPr="00997690">
        <w:rPr>
          <w:rFonts w:ascii="Times New Roman" w:eastAsia="Calibri" w:hAnsi="Times New Roman" w:cs="Times New Roman"/>
          <w:sz w:val="12"/>
          <w:szCs w:val="12"/>
        </w:rPr>
        <w:t>»…</w:t>
      </w:r>
      <w:r>
        <w:rPr>
          <w:rFonts w:ascii="Times New Roman" w:eastAsia="Calibri" w:hAnsi="Times New Roman" w:cs="Times New Roman"/>
          <w:sz w:val="12"/>
          <w:szCs w:val="12"/>
        </w:rPr>
        <w:t>…………….…………………………………………………………………………………………………………………</w:t>
      </w:r>
      <w:r w:rsidR="00C50240">
        <w:rPr>
          <w:rFonts w:ascii="Times New Roman" w:eastAsia="Calibri" w:hAnsi="Times New Roman" w:cs="Times New Roman"/>
          <w:sz w:val="12"/>
          <w:szCs w:val="12"/>
        </w:rPr>
        <w:t>……..</w:t>
      </w:r>
      <w:r>
        <w:rPr>
          <w:rFonts w:ascii="Times New Roman" w:eastAsia="Calibri" w:hAnsi="Times New Roman" w:cs="Times New Roman"/>
          <w:sz w:val="12"/>
          <w:szCs w:val="12"/>
        </w:rPr>
        <w:t>…</w:t>
      </w:r>
      <w:r w:rsidR="00443F32">
        <w:rPr>
          <w:rFonts w:ascii="Times New Roman" w:eastAsia="Calibri" w:hAnsi="Times New Roman" w:cs="Times New Roman"/>
          <w:sz w:val="12"/>
          <w:szCs w:val="12"/>
        </w:rPr>
        <w:t>12</w:t>
      </w:r>
    </w:p>
    <w:p w:rsidR="00150AE9" w:rsidRDefault="00150AE9" w:rsidP="000A7271">
      <w:pPr>
        <w:tabs>
          <w:tab w:val="left" w:pos="284"/>
          <w:tab w:val="left" w:pos="3828"/>
        </w:tabs>
        <w:spacing w:after="0" w:line="240" w:lineRule="auto"/>
        <w:jc w:val="both"/>
        <w:rPr>
          <w:rFonts w:ascii="Times New Roman" w:eastAsia="Calibri" w:hAnsi="Times New Roman" w:cs="Times New Roman"/>
          <w:sz w:val="12"/>
          <w:szCs w:val="12"/>
        </w:rPr>
      </w:pPr>
    </w:p>
    <w:p w:rsidR="00180C28" w:rsidRPr="00997690" w:rsidRDefault="00180C28" w:rsidP="00180C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9. </w:t>
      </w:r>
      <w:r w:rsidRPr="00997690">
        <w:rPr>
          <w:rFonts w:ascii="Times New Roman" w:eastAsia="Calibri" w:hAnsi="Times New Roman" w:cs="Times New Roman"/>
          <w:sz w:val="12"/>
          <w:szCs w:val="12"/>
        </w:rPr>
        <w:t xml:space="preserve">Постановление </w:t>
      </w:r>
      <w:r w:rsidRPr="0097170F">
        <w:rPr>
          <w:rFonts w:ascii="Times New Roman" w:eastAsia="Calibri" w:hAnsi="Times New Roman" w:cs="Times New Roman"/>
          <w:sz w:val="12"/>
          <w:szCs w:val="12"/>
        </w:rPr>
        <w:t>администрации</w:t>
      </w:r>
      <w:r w:rsidRPr="00F3113D">
        <w:t xml:space="preserve"> </w:t>
      </w:r>
      <w:r w:rsidRPr="00F3113D">
        <w:rPr>
          <w:rFonts w:ascii="Times New Roman" w:eastAsia="Calibri" w:hAnsi="Times New Roman" w:cs="Times New Roman"/>
          <w:sz w:val="12"/>
          <w:szCs w:val="12"/>
        </w:rPr>
        <w:t xml:space="preserve">сельского поселения </w:t>
      </w:r>
      <w:r w:rsidR="002C39B5" w:rsidRPr="002C39B5">
        <w:rPr>
          <w:rFonts w:ascii="Times New Roman" w:eastAsia="Calibri" w:hAnsi="Times New Roman" w:cs="Times New Roman"/>
          <w:sz w:val="12"/>
          <w:szCs w:val="12"/>
        </w:rPr>
        <w:t xml:space="preserve">Сургут </w:t>
      </w:r>
      <w:r w:rsidRPr="00997690">
        <w:rPr>
          <w:rFonts w:ascii="Times New Roman" w:eastAsia="Calibri" w:hAnsi="Times New Roman" w:cs="Times New Roman"/>
          <w:sz w:val="12"/>
          <w:szCs w:val="12"/>
        </w:rPr>
        <w:t>муниципального района Сергиевский Самарской области</w:t>
      </w:r>
    </w:p>
    <w:p w:rsidR="00180C28" w:rsidRDefault="00180C28" w:rsidP="00180C28">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№36 от 24 июля </w:t>
      </w:r>
      <w:r w:rsidRPr="00997690">
        <w:rPr>
          <w:rFonts w:ascii="Times New Roman" w:eastAsia="Calibri" w:hAnsi="Times New Roman" w:cs="Times New Roman"/>
          <w:sz w:val="12"/>
          <w:szCs w:val="12"/>
        </w:rPr>
        <w:t>2019г. «</w:t>
      </w:r>
      <w:r w:rsidRPr="00180C28">
        <w:rPr>
          <w:rFonts w:ascii="Times New Roman" w:eastAsia="Calibri" w:hAnsi="Times New Roman" w:cs="Times New Roman"/>
          <w:sz w:val="12"/>
          <w:szCs w:val="12"/>
        </w:rPr>
        <w:t>О предоставлении разрешения на  отклонение от предельных параметр</w:t>
      </w:r>
      <w:r w:rsidR="002C39B5">
        <w:rPr>
          <w:rFonts w:ascii="Times New Roman" w:eastAsia="Calibri" w:hAnsi="Times New Roman" w:cs="Times New Roman"/>
          <w:sz w:val="12"/>
          <w:szCs w:val="12"/>
        </w:rPr>
        <w:t xml:space="preserve">ов  разрешенного строительства, </w:t>
      </w:r>
      <w:r w:rsidRPr="00180C28">
        <w:rPr>
          <w:rFonts w:ascii="Times New Roman" w:eastAsia="Calibri" w:hAnsi="Times New Roman" w:cs="Times New Roman"/>
          <w:sz w:val="12"/>
          <w:szCs w:val="12"/>
        </w:rPr>
        <w:t xml:space="preserve"> реконструкции объектов капитального  строительства для земельного участка  с кадас</w:t>
      </w:r>
      <w:r w:rsidR="002C39B5">
        <w:rPr>
          <w:rFonts w:ascii="Times New Roman" w:eastAsia="Calibri" w:hAnsi="Times New Roman" w:cs="Times New Roman"/>
          <w:sz w:val="12"/>
          <w:szCs w:val="12"/>
        </w:rPr>
        <w:t xml:space="preserve">тровым номером 63:37:1101003:16 </w:t>
      </w:r>
      <w:r w:rsidRPr="00180C28">
        <w:rPr>
          <w:rFonts w:ascii="Times New Roman" w:eastAsia="Calibri" w:hAnsi="Times New Roman" w:cs="Times New Roman"/>
          <w:sz w:val="12"/>
          <w:szCs w:val="12"/>
        </w:rPr>
        <w:t xml:space="preserve"> площадью 360 </w:t>
      </w:r>
      <w:proofErr w:type="spellStart"/>
      <w:r w:rsidRPr="00180C28">
        <w:rPr>
          <w:rFonts w:ascii="Times New Roman" w:eastAsia="Calibri" w:hAnsi="Times New Roman" w:cs="Times New Roman"/>
          <w:sz w:val="12"/>
          <w:szCs w:val="12"/>
        </w:rPr>
        <w:t>кв.м</w:t>
      </w:r>
      <w:proofErr w:type="spellEnd"/>
      <w:r w:rsidRPr="00180C28">
        <w:rPr>
          <w:rFonts w:ascii="Times New Roman" w:eastAsia="Calibri" w:hAnsi="Times New Roman" w:cs="Times New Roman"/>
          <w:sz w:val="12"/>
          <w:szCs w:val="12"/>
        </w:rPr>
        <w:t xml:space="preserve">., расположенного по  адресу: </w:t>
      </w:r>
      <w:proofErr w:type="gramStart"/>
      <w:r w:rsidRPr="00180C28">
        <w:rPr>
          <w:rFonts w:ascii="Times New Roman" w:eastAsia="Calibri" w:hAnsi="Times New Roman" w:cs="Times New Roman"/>
          <w:sz w:val="12"/>
          <w:szCs w:val="12"/>
        </w:rPr>
        <w:t>Самарская область, Сергиевский  район, п. Сургут, ул.</w:t>
      </w:r>
      <w:r w:rsidR="000504EC">
        <w:rPr>
          <w:rFonts w:ascii="Times New Roman" w:eastAsia="Calibri" w:hAnsi="Times New Roman" w:cs="Times New Roman"/>
          <w:sz w:val="12"/>
          <w:szCs w:val="12"/>
        </w:rPr>
        <w:t xml:space="preserve"> </w:t>
      </w:r>
      <w:r w:rsidRPr="00180C28">
        <w:rPr>
          <w:rFonts w:ascii="Times New Roman" w:eastAsia="Calibri" w:hAnsi="Times New Roman" w:cs="Times New Roman"/>
          <w:sz w:val="12"/>
          <w:szCs w:val="12"/>
        </w:rPr>
        <w:t>Набережная, д.56</w:t>
      </w:r>
      <w:r w:rsidRPr="00997690">
        <w:rPr>
          <w:rFonts w:ascii="Times New Roman" w:eastAsia="Calibri" w:hAnsi="Times New Roman" w:cs="Times New Roman"/>
          <w:sz w:val="12"/>
          <w:szCs w:val="12"/>
        </w:rPr>
        <w:t>»…</w:t>
      </w:r>
      <w:r>
        <w:rPr>
          <w:rFonts w:ascii="Times New Roman" w:eastAsia="Calibri" w:hAnsi="Times New Roman" w:cs="Times New Roman"/>
          <w:sz w:val="12"/>
          <w:szCs w:val="12"/>
        </w:rPr>
        <w:t>…………….</w:t>
      </w:r>
      <w:r w:rsidR="002C39B5">
        <w:rPr>
          <w:rFonts w:ascii="Times New Roman" w:eastAsia="Calibri" w:hAnsi="Times New Roman" w:cs="Times New Roman"/>
          <w:sz w:val="12"/>
          <w:szCs w:val="12"/>
        </w:rPr>
        <w:t>…………………………………………</w:t>
      </w:r>
      <w:r w:rsidR="00C50240">
        <w:rPr>
          <w:rFonts w:ascii="Times New Roman" w:eastAsia="Calibri" w:hAnsi="Times New Roman" w:cs="Times New Roman"/>
          <w:sz w:val="12"/>
          <w:szCs w:val="12"/>
        </w:rPr>
        <w:t>…….</w:t>
      </w:r>
      <w:r w:rsidR="002C39B5">
        <w:rPr>
          <w:rFonts w:ascii="Times New Roman" w:eastAsia="Calibri" w:hAnsi="Times New Roman" w:cs="Times New Roman"/>
          <w:sz w:val="12"/>
          <w:szCs w:val="12"/>
        </w:rPr>
        <w:t>..</w:t>
      </w:r>
      <w:r w:rsidR="00443F32">
        <w:rPr>
          <w:rFonts w:ascii="Times New Roman" w:eastAsia="Calibri" w:hAnsi="Times New Roman" w:cs="Times New Roman"/>
          <w:sz w:val="12"/>
          <w:szCs w:val="12"/>
        </w:rPr>
        <w:t>12</w:t>
      </w:r>
      <w:proofErr w:type="gramEnd"/>
    </w:p>
    <w:p w:rsidR="00150AE9" w:rsidRDefault="00150AE9" w:rsidP="000A7271">
      <w:pPr>
        <w:tabs>
          <w:tab w:val="left" w:pos="284"/>
          <w:tab w:val="left" w:pos="3828"/>
        </w:tabs>
        <w:spacing w:after="0" w:line="240" w:lineRule="auto"/>
        <w:jc w:val="both"/>
        <w:rPr>
          <w:rFonts w:ascii="Times New Roman" w:eastAsia="Calibri" w:hAnsi="Times New Roman" w:cs="Times New Roman"/>
          <w:sz w:val="12"/>
          <w:szCs w:val="12"/>
        </w:rPr>
      </w:pPr>
    </w:p>
    <w:p w:rsidR="00150AE9" w:rsidRDefault="000504EC" w:rsidP="000504EC">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 ИНФОРМАЦИОННЫЕ СООБЩЕНИЯ О ПРОВЕДЕН</w:t>
      </w:r>
      <w:proofErr w:type="gramStart"/>
      <w:r>
        <w:rPr>
          <w:rFonts w:ascii="Times New Roman" w:eastAsia="Calibri" w:hAnsi="Times New Roman" w:cs="Times New Roman"/>
          <w:sz w:val="12"/>
          <w:szCs w:val="12"/>
        </w:rPr>
        <w:t>ИИ АУ</w:t>
      </w:r>
      <w:proofErr w:type="gramEnd"/>
      <w:r>
        <w:rPr>
          <w:rFonts w:ascii="Times New Roman" w:eastAsia="Calibri" w:hAnsi="Times New Roman" w:cs="Times New Roman"/>
          <w:sz w:val="12"/>
          <w:szCs w:val="12"/>
        </w:rPr>
        <w:t>КЦИОНОВ……………………………………………………</w:t>
      </w:r>
      <w:r w:rsidR="00C50240">
        <w:rPr>
          <w:rFonts w:ascii="Times New Roman" w:eastAsia="Calibri" w:hAnsi="Times New Roman" w:cs="Times New Roman"/>
          <w:sz w:val="12"/>
          <w:szCs w:val="12"/>
        </w:rPr>
        <w:t>……………….</w:t>
      </w:r>
      <w:r w:rsidR="00C82CF4">
        <w:rPr>
          <w:rFonts w:ascii="Times New Roman" w:eastAsia="Calibri" w:hAnsi="Times New Roman" w:cs="Times New Roman"/>
          <w:sz w:val="12"/>
          <w:szCs w:val="12"/>
        </w:rPr>
        <w:t>13</w:t>
      </w:r>
    </w:p>
    <w:p w:rsidR="00150AE9" w:rsidRDefault="00150AE9" w:rsidP="000A7271">
      <w:pPr>
        <w:tabs>
          <w:tab w:val="left" w:pos="284"/>
          <w:tab w:val="left" w:pos="3828"/>
        </w:tabs>
        <w:spacing w:after="0" w:line="240" w:lineRule="auto"/>
        <w:jc w:val="both"/>
        <w:rPr>
          <w:rFonts w:ascii="Times New Roman" w:eastAsia="Calibri" w:hAnsi="Times New Roman" w:cs="Times New Roman"/>
          <w:sz w:val="12"/>
          <w:szCs w:val="12"/>
        </w:rPr>
      </w:pPr>
    </w:p>
    <w:p w:rsidR="00FE4D59" w:rsidRPr="00997690" w:rsidRDefault="00FE4D59" w:rsidP="00FE4D5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997690">
        <w:rPr>
          <w:rFonts w:ascii="Times New Roman" w:eastAsia="Calibri" w:hAnsi="Times New Roman" w:cs="Times New Roman"/>
          <w:sz w:val="12"/>
          <w:szCs w:val="12"/>
        </w:rPr>
        <w:t xml:space="preserve">Постановление </w:t>
      </w:r>
      <w:r w:rsidRPr="0097170F">
        <w:rPr>
          <w:rFonts w:ascii="Times New Roman" w:eastAsia="Calibri" w:hAnsi="Times New Roman" w:cs="Times New Roman"/>
          <w:sz w:val="12"/>
          <w:szCs w:val="12"/>
        </w:rPr>
        <w:t>администрации</w:t>
      </w:r>
      <w:r w:rsidRPr="00F3113D">
        <w:t xml:space="preserve"> </w:t>
      </w:r>
      <w:r w:rsidRPr="00FE4D59">
        <w:rPr>
          <w:rFonts w:ascii="Times New Roman" w:eastAsia="Calibri" w:hAnsi="Times New Roman" w:cs="Times New Roman"/>
          <w:sz w:val="12"/>
          <w:szCs w:val="12"/>
        </w:rPr>
        <w:t xml:space="preserve">городского поселения Суходол  </w:t>
      </w:r>
      <w:r w:rsidRPr="00997690">
        <w:rPr>
          <w:rFonts w:ascii="Times New Roman" w:eastAsia="Calibri" w:hAnsi="Times New Roman" w:cs="Times New Roman"/>
          <w:sz w:val="12"/>
          <w:szCs w:val="12"/>
        </w:rPr>
        <w:t>муниципального района Сергиевский Самарской области</w:t>
      </w:r>
    </w:p>
    <w:p w:rsidR="00FE4D59" w:rsidRDefault="00FE4D59" w:rsidP="00FE4D59">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 от 26 июля </w:t>
      </w:r>
      <w:r w:rsidRPr="00997690">
        <w:rPr>
          <w:rFonts w:ascii="Times New Roman" w:eastAsia="Calibri" w:hAnsi="Times New Roman" w:cs="Times New Roman"/>
          <w:sz w:val="12"/>
          <w:szCs w:val="12"/>
        </w:rPr>
        <w:t xml:space="preserve">2019г. </w:t>
      </w:r>
      <w:proofErr w:type="gramStart"/>
      <w:r w:rsidRPr="00997690">
        <w:rPr>
          <w:rFonts w:ascii="Times New Roman" w:eastAsia="Calibri" w:hAnsi="Times New Roman" w:cs="Times New Roman"/>
          <w:sz w:val="12"/>
          <w:szCs w:val="12"/>
        </w:rPr>
        <w:t>«</w:t>
      </w:r>
      <w:r w:rsidRPr="00FE4D59">
        <w:rPr>
          <w:rFonts w:ascii="Times New Roman" w:eastAsia="Calibri" w:hAnsi="Times New Roman" w:cs="Times New Roman"/>
          <w:sz w:val="12"/>
          <w:szCs w:val="12"/>
        </w:rPr>
        <w:t>Об индексации должностных окладов работников,  занимающих должности,</w:t>
      </w:r>
      <w:r>
        <w:rPr>
          <w:rFonts w:ascii="Times New Roman" w:eastAsia="Calibri" w:hAnsi="Times New Roman" w:cs="Times New Roman"/>
          <w:sz w:val="12"/>
          <w:szCs w:val="12"/>
        </w:rPr>
        <w:t xml:space="preserve"> не отнесенные к муниципальным  </w:t>
      </w:r>
      <w:r w:rsidRPr="00FE4D59">
        <w:rPr>
          <w:rFonts w:ascii="Times New Roman" w:eastAsia="Calibri" w:hAnsi="Times New Roman" w:cs="Times New Roman"/>
          <w:sz w:val="12"/>
          <w:szCs w:val="12"/>
        </w:rPr>
        <w:t>должностям муниципальной службы  городского поселения  Суходол муниципального района Серги</w:t>
      </w:r>
      <w:r>
        <w:rPr>
          <w:rFonts w:ascii="Times New Roman" w:eastAsia="Calibri" w:hAnsi="Times New Roman" w:cs="Times New Roman"/>
          <w:sz w:val="12"/>
          <w:szCs w:val="12"/>
        </w:rPr>
        <w:t xml:space="preserve">евский и внесении  </w:t>
      </w:r>
      <w:r w:rsidRPr="00FE4D59">
        <w:rPr>
          <w:rFonts w:ascii="Times New Roman" w:eastAsia="Calibri" w:hAnsi="Times New Roman" w:cs="Times New Roman"/>
          <w:sz w:val="12"/>
          <w:szCs w:val="12"/>
        </w:rPr>
        <w:t>изменений  в Положение «О денежном содержании и ежегодно  оплачиваемом отпуске раб</w:t>
      </w:r>
      <w:r>
        <w:rPr>
          <w:rFonts w:ascii="Times New Roman" w:eastAsia="Calibri" w:hAnsi="Times New Roman" w:cs="Times New Roman"/>
          <w:sz w:val="12"/>
          <w:szCs w:val="12"/>
        </w:rPr>
        <w:t xml:space="preserve">отников, занимающих должности,  </w:t>
      </w:r>
      <w:r w:rsidRPr="00FE4D59">
        <w:rPr>
          <w:rFonts w:ascii="Times New Roman" w:eastAsia="Calibri" w:hAnsi="Times New Roman" w:cs="Times New Roman"/>
          <w:sz w:val="12"/>
          <w:szCs w:val="12"/>
        </w:rPr>
        <w:t>не отнесенные к муниципальным должностям муниципальной  службы  городского п</w:t>
      </w:r>
      <w:r>
        <w:rPr>
          <w:rFonts w:ascii="Times New Roman" w:eastAsia="Calibri" w:hAnsi="Times New Roman" w:cs="Times New Roman"/>
          <w:sz w:val="12"/>
          <w:szCs w:val="12"/>
        </w:rPr>
        <w:t xml:space="preserve">оселения Суходол муниципального </w:t>
      </w:r>
      <w:r w:rsidRPr="00FE4D59">
        <w:rPr>
          <w:rFonts w:ascii="Times New Roman" w:eastAsia="Calibri" w:hAnsi="Times New Roman" w:cs="Times New Roman"/>
          <w:sz w:val="12"/>
          <w:szCs w:val="12"/>
        </w:rPr>
        <w:t>района Сергиевский», утвержденное  Постановлением</w:t>
      </w:r>
      <w:r>
        <w:rPr>
          <w:rFonts w:ascii="Times New Roman" w:eastAsia="Calibri" w:hAnsi="Times New Roman" w:cs="Times New Roman"/>
          <w:sz w:val="12"/>
          <w:szCs w:val="12"/>
        </w:rPr>
        <w:t xml:space="preserve">  городского поселения Суходол  </w:t>
      </w:r>
      <w:r w:rsidRPr="00FE4D59">
        <w:rPr>
          <w:rFonts w:ascii="Times New Roman" w:eastAsia="Calibri" w:hAnsi="Times New Roman" w:cs="Times New Roman"/>
          <w:sz w:val="12"/>
          <w:szCs w:val="12"/>
        </w:rPr>
        <w:t>муниципального района  Сергиевский от 14.01.16 г.№3</w:t>
      </w:r>
      <w:proofErr w:type="gramEnd"/>
      <w:r w:rsidRPr="00997690">
        <w:rPr>
          <w:rFonts w:ascii="Times New Roman" w:eastAsia="Calibri" w:hAnsi="Times New Roman" w:cs="Times New Roman"/>
          <w:sz w:val="12"/>
          <w:szCs w:val="12"/>
        </w:rPr>
        <w:t>»…</w:t>
      </w:r>
      <w:r>
        <w:rPr>
          <w:rFonts w:ascii="Times New Roman" w:eastAsia="Calibri" w:hAnsi="Times New Roman" w:cs="Times New Roman"/>
          <w:sz w:val="12"/>
          <w:szCs w:val="12"/>
        </w:rPr>
        <w:t>…………….………………………………</w:t>
      </w:r>
      <w:r w:rsidR="00C50240">
        <w:rPr>
          <w:rFonts w:ascii="Times New Roman" w:eastAsia="Calibri" w:hAnsi="Times New Roman" w:cs="Times New Roman"/>
          <w:sz w:val="12"/>
          <w:szCs w:val="12"/>
        </w:rPr>
        <w:t>…………</w:t>
      </w:r>
      <w:r>
        <w:rPr>
          <w:rFonts w:ascii="Times New Roman" w:eastAsia="Calibri" w:hAnsi="Times New Roman" w:cs="Times New Roman"/>
          <w:sz w:val="12"/>
          <w:szCs w:val="12"/>
        </w:rPr>
        <w:t>….</w:t>
      </w:r>
      <w:r w:rsidR="00C82CF4">
        <w:rPr>
          <w:rFonts w:ascii="Times New Roman" w:eastAsia="Calibri" w:hAnsi="Times New Roman" w:cs="Times New Roman"/>
          <w:sz w:val="12"/>
          <w:szCs w:val="12"/>
        </w:rPr>
        <w:t>19</w:t>
      </w:r>
    </w:p>
    <w:p w:rsidR="00150AE9" w:rsidRDefault="00150AE9" w:rsidP="000A7271">
      <w:pPr>
        <w:tabs>
          <w:tab w:val="left" w:pos="284"/>
          <w:tab w:val="left" w:pos="3828"/>
        </w:tabs>
        <w:spacing w:after="0" w:line="240" w:lineRule="auto"/>
        <w:jc w:val="both"/>
        <w:rPr>
          <w:rFonts w:ascii="Times New Roman" w:eastAsia="Calibri" w:hAnsi="Times New Roman" w:cs="Times New Roman"/>
          <w:sz w:val="12"/>
          <w:szCs w:val="12"/>
        </w:rPr>
      </w:pPr>
    </w:p>
    <w:p w:rsidR="00D63DBB" w:rsidRPr="00D63DBB" w:rsidRDefault="00D63DBB" w:rsidP="00D63DB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D63DBB">
        <w:rPr>
          <w:rFonts w:ascii="Times New Roman" w:eastAsia="Calibri" w:hAnsi="Times New Roman" w:cs="Times New Roman"/>
          <w:sz w:val="12"/>
          <w:szCs w:val="12"/>
        </w:rPr>
        <w:t>. Решение Собрания Представителей сельского  поселения  Серноводск  муниципального района Сергиевский Самарской области</w:t>
      </w:r>
    </w:p>
    <w:p w:rsidR="00F3113D" w:rsidRDefault="00D63DBB" w:rsidP="00D63DB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Pr="00D63DBB">
        <w:rPr>
          <w:rFonts w:ascii="Times New Roman" w:eastAsia="Calibri" w:hAnsi="Times New Roman" w:cs="Times New Roman"/>
          <w:sz w:val="12"/>
          <w:szCs w:val="12"/>
        </w:rPr>
        <w:t xml:space="preserve"> от 26 июля 2019г. «Об индексации должностного оклада Главы сельского поселения  Серноводск муниципального района Сергиевский и  внесении изменений в Положение «Об утверждении Положения «Об организации труда главы сельского поселения  Серноводск  муниципального района Сергиевский», утвержденное  Решением Собрания  представителей сельского поселения Серноводск муниципального района Серг</w:t>
      </w:r>
      <w:r>
        <w:rPr>
          <w:rFonts w:ascii="Times New Roman" w:eastAsia="Calibri" w:hAnsi="Times New Roman" w:cs="Times New Roman"/>
          <w:sz w:val="12"/>
          <w:szCs w:val="12"/>
        </w:rPr>
        <w:t>иевский  № 12а от  03.11.2015г.</w:t>
      </w:r>
      <w:r w:rsidRPr="00D63DBB">
        <w:rPr>
          <w:rFonts w:ascii="Times New Roman" w:eastAsia="Calibri" w:hAnsi="Times New Roman" w:cs="Times New Roman"/>
          <w:sz w:val="12"/>
          <w:szCs w:val="12"/>
        </w:rPr>
        <w:t>»………………......................................................................................................</w:t>
      </w:r>
      <w:r>
        <w:rPr>
          <w:rFonts w:ascii="Times New Roman" w:eastAsia="Calibri" w:hAnsi="Times New Roman" w:cs="Times New Roman"/>
          <w:sz w:val="12"/>
          <w:szCs w:val="12"/>
        </w:rPr>
        <w:t>.........................</w:t>
      </w:r>
      <w:r w:rsidR="00C50240">
        <w:rPr>
          <w:rFonts w:ascii="Times New Roman" w:eastAsia="Calibri" w:hAnsi="Times New Roman" w:cs="Times New Roman"/>
          <w:sz w:val="12"/>
          <w:szCs w:val="12"/>
        </w:rPr>
        <w:t>....</w:t>
      </w:r>
      <w:r>
        <w:rPr>
          <w:rFonts w:ascii="Times New Roman" w:eastAsia="Calibri" w:hAnsi="Times New Roman" w:cs="Times New Roman"/>
          <w:sz w:val="12"/>
          <w:szCs w:val="12"/>
        </w:rPr>
        <w:t>..............</w:t>
      </w:r>
      <w:r w:rsidR="00C82CF4">
        <w:rPr>
          <w:rFonts w:ascii="Times New Roman" w:eastAsia="Calibri" w:hAnsi="Times New Roman" w:cs="Times New Roman"/>
          <w:sz w:val="12"/>
          <w:szCs w:val="12"/>
        </w:rPr>
        <w:t>20</w:t>
      </w:r>
    </w:p>
    <w:p w:rsidR="00150AE9" w:rsidRDefault="00150AE9" w:rsidP="000A7271">
      <w:pPr>
        <w:tabs>
          <w:tab w:val="left" w:pos="284"/>
          <w:tab w:val="left" w:pos="3828"/>
        </w:tabs>
        <w:spacing w:after="0" w:line="240" w:lineRule="auto"/>
        <w:jc w:val="both"/>
        <w:rPr>
          <w:rFonts w:ascii="Times New Roman" w:eastAsia="Calibri" w:hAnsi="Times New Roman" w:cs="Times New Roman"/>
          <w:sz w:val="12"/>
          <w:szCs w:val="12"/>
        </w:rPr>
      </w:pPr>
    </w:p>
    <w:p w:rsidR="00426D94" w:rsidRPr="00D63DBB" w:rsidRDefault="00426D94" w:rsidP="00426D9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D63DBB">
        <w:rPr>
          <w:rFonts w:ascii="Times New Roman" w:eastAsia="Calibri" w:hAnsi="Times New Roman" w:cs="Times New Roman"/>
          <w:sz w:val="12"/>
          <w:szCs w:val="12"/>
        </w:rPr>
        <w:t xml:space="preserve">. Решение Собрания Представителей сельского  поселения  </w:t>
      </w:r>
      <w:r w:rsidRPr="00426D94">
        <w:rPr>
          <w:rFonts w:ascii="Times New Roman" w:eastAsia="Calibri" w:hAnsi="Times New Roman" w:cs="Times New Roman"/>
          <w:sz w:val="12"/>
          <w:szCs w:val="12"/>
        </w:rPr>
        <w:t xml:space="preserve">Светлодольск </w:t>
      </w:r>
      <w:r w:rsidRPr="00D63DBB">
        <w:rPr>
          <w:rFonts w:ascii="Times New Roman" w:eastAsia="Calibri" w:hAnsi="Times New Roman" w:cs="Times New Roman"/>
          <w:sz w:val="12"/>
          <w:szCs w:val="12"/>
        </w:rPr>
        <w:t>муниципального района Сергиевский Самарской области</w:t>
      </w:r>
    </w:p>
    <w:p w:rsidR="00426D94" w:rsidRDefault="00426D94" w:rsidP="00426D94">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Pr="00D63DBB">
        <w:rPr>
          <w:rFonts w:ascii="Times New Roman" w:eastAsia="Calibri" w:hAnsi="Times New Roman" w:cs="Times New Roman"/>
          <w:sz w:val="12"/>
          <w:szCs w:val="12"/>
        </w:rPr>
        <w:t xml:space="preserve"> от 26 июля 2019г. «</w:t>
      </w:r>
      <w:r w:rsidRPr="00426D94">
        <w:rPr>
          <w:rFonts w:ascii="Times New Roman" w:eastAsia="Calibri" w:hAnsi="Times New Roman" w:cs="Times New Roman"/>
          <w:sz w:val="12"/>
          <w:szCs w:val="12"/>
        </w:rPr>
        <w:t>Об индексации должностного оклада Главы сельского поселения Светлодольск муниципального района Сергиевский и  внесении изменений в Положение «Об утверждении Положения «Об организации труда главы сельского поселения Светлодольск  муниципального района Сергиевский», утвержденное  Решением Собрания  представителей сельского поселения Светлодольск муниципального района Сергиевский  №</w:t>
      </w:r>
      <w:proofErr w:type="gramStart"/>
      <w:r w:rsidRPr="00426D94">
        <w:rPr>
          <w:rFonts w:ascii="Times New Roman" w:eastAsia="Calibri" w:hAnsi="Times New Roman" w:cs="Times New Roman"/>
          <w:sz w:val="12"/>
          <w:szCs w:val="12"/>
        </w:rPr>
        <w:t>9</w:t>
      </w:r>
      <w:proofErr w:type="gramEnd"/>
      <w:r w:rsidRPr="00426D94">
        <w:rPr>
          <w:rFonts w:ascii="Times New Roman" w:eastAsia="Calibri" w:hAnsi="Times New Roman" w:cs="Times New Roman"/>
          <w:sz w:val="12"/>
          <w:szCs w:val="12"/>
        </w:rPr>
        <w:t>/а от 03.11.2015г.</w:t>
      </w:r>
      <w:r w:rsidRPr="00D63DBB">
        <w:rPr>
          <w:rFonts w:ascii="Times New Roman" w:eastAsia="Calibri" w:hAnsi="Times New Roman" w:cs="Times New Roman"/>
          <w:sz w:val="12"/>
          <w:szCs w:val="12"/>
        </w:rPr>
        <w:t>»………………......................................................................................................</w:t>
      </w:r>
      <w:r>
        <w:rPr>
          <w:rFonts w:ascii="Times New Roman" w:eastAsia="Calibri" w:hAnsi="Times New Roman" w:cs="Times New Roman"/>
          <w:sz w:val="12"/>
          <w:szCs w:val="12"/>
        </w:rPr>
        <w:t>...............................</w:t>
      </w:r>
      <w:r w:rsidR="00C50240">
        <w:rPr>
          <w:rFonts w:ascii="Times New Roman" w:eastAsia="Calibri" w:hAnsi="Times New Roman" w:cs="Times New Roman"/>
          <w:sz w:val="12"/>
          <w:szCs w:val="12"/>
        </w:rPr>
        <w:t>......</w:t>
      </w:r>
      <w:r>
        <w:rPr>
          <w:rFonts w:ascii="Times New Roman" w:eastAsia="Calibri" w:hAnsi="Times New Roman" w:cs="Times New Roman"/>
          <w:sz w:val="12"/>
          <w:szCs w:val="12"/>
        </w:rPr>
        <w:t>........</w:t>
      </w:r>
      <w:r w:rsidR="00C82CF4">
        <w:rPr>
          <w:rFonts w:ascii="Times New Roman" w:eastAsia="Calibri" w:hAnsi="Times New Roman" w:cs="Times New Roman"/>
          <w:sz w:val="12"/>
          <w:szCs w:val="12"/>
        </w:rPr>
        <w:t>20</w:t>
      </w:r>
    </w:p>
    <w:p w:rsidR="00C7156A" w:rsidRDefault="00C7156A" w:rsidP="000A7271">
      <w:pPr>
        <w:tabs>
          <w:tab w:val="left" w:pos="284"/>
          <w:tab w:val="left" w:pos="3828"/>
        </w:tabs>
        <w:spacing w:after="0" w:line="240" w:lineRule="auto"/>
        <w:jc w:val="both"/>
        <w:rPr>
          <w:rFonts w:ascii="Times New Roman" w:eastAsia="Calibri" w:hAnsi="Times New Roman" w:cs="Times New Roman"/>
          <w:sz w:val="12"/>
          <w:szCs w:val="12"/>
        </w:rPr>
      </w:pPr>
    </w:p>
    <w:p w:rsidR="004E65CD" w:rsidRDefault="004E65CD" w:rsidP="000A7271">
      <w:pPr>
        <w:tabs>
          <w:tab w:val="left" w:pos="284"/>
          <w:tab w:val="left" w:pos="3828"/>
        </w:tabs>
        <w:spacing w:after="0" w:line="240" w:lineRule="auto"/>
        <w:jc w:val="both"/>
        <w:rPr>
          <w:rFonts w:ascii="Times New Roman" w:eastAsia="Calibri" w:hAnsi="Times New Roman" w:cs="Times New Roman"/>
          <w:sz w:val="12"/>
          <w:szCs w:val="12"/>
        </w:rPr>
      </w:pPr>
    </w:p>
    <w:p w:rsidR="004E65CD" w:rsidRDefault="004E65CD" w:rsidP="000A7271">
      <w:pPr>
        <w:tabs>
          <w:tab w:val="left" w:pos="284"/>
          <w:tab w:val="left" w:pos="3828"/>
        </w:tabs>
        <w:spacing w:after="0" w:line="240" w:lineRule="auto"/>
        <w:jc w:val="both"/>
        <w:rPr>
          <w:rFonts w:ascii="Times New Roman" w:eastAsia="Calibri" w:hAnsi="Times New Roman" w:cs="Times New Roman"/>
          <w:sz w:val="12"/>
          <w:szCs w:val="12"/>
        </w:rPr>
      </w:pPr>
    </w:p>
    <w:p w:rsidR="004E65CD" w:rsidRDefault="004E65CD" w:rsidP="000A7271">
      <w:pPr>
        <w:tabs>
          <w:tab w:val="left" w:pos="284"/>
          <w:tab w:val="left" w:pos="3828"/>
        </w:tabs>
        <w:spacing w:after="0" w:line="240" w:lineRule="auto"/>
        <w:jc w:val="both"/>
        <w:rPr>
          <w:rFonts w:ascii="Times New Roman" w:eastAsia="Calibri" w:hAnsi="Times New Roman" w:cs="Times New Roman"/>
          <w:sz w:val="12"/>
          <w:szCs w:val="12"/>
        </w:rPr>
      </w:pPr>
    </w:p>
    <w:p w:rsidR="004E65CD" w:rsidRDefault="004E65CD" w:rsidP="000A7271">
      <w:pPr>
        <w:tabs>
          <w:tab w:val="left" w:pos="284"/>
          <w:tab w:val="left" w:pos="3828"/>
        </w:tabs>
        <w:spacing w:after="0" w:line="240" w:lineRule="auto"/>
        <w:jc w:val="both"/>
        <w:rPr>
          <w:rFonts w:ascii="Times New Roman" w:eastAsia="Calibri" w:hAnsi="Times New Roman" w:cs="Times New Roman"/>
          <w:sz w:val="12"/>
          <w:szCs w:val="12"/>
        </w:rPr>
      </w:pPr>
    </w:p>
    <w:p w:rsidR="004E65CD" w:rsidRPr="00D63DBB" w:rsidRDefault="004E65CD" w:rsidP="004E65C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Pr="00D63DBB">
        <w:rPr>
          <w:rFonts w:ascii="Times New Roman" w:eastAsia="Calibri" w:hAnsi="Times New Roman" w:cs="Times New Roman"/>
          <w:sz w:val="12"/>
          <w:szCs w:val="12"/>
        </w:rPr>
        <w:t xml:space="preserve">. Решение Собрания Представителей сельского  поселения  </w:t>
      </w:r>
      <w:r w:rsidRPr="004E65CD">
        <w:rPr>
          <w:rFonts w:ascii="Times New Roman" w:eastAsia="Calibri" w:hAnsi="Times New Roman" w:cs="Times New Roman"/>
          <w:sz w:val="12"/>
          <w:szCs w:val="12"/>
        </w:rPr>
        <w:t xml:space="preserve">Антоновка </w:t>
      </w:r>
      <w:r w:rsidRPr="00D63DBB">
        <w:rPr>
          <w:rFonts w:ascii="Times New Roman" w:eastAsia="Calibri" w:hAnsi="Times New Roman" w:cs="Times New Roman"/>
          <w:sz w:val="12"/>
          <w:szCs w:val="12"/>
        </w:rPr>
        <w:t>муниципального района Сергиевский Самарской области</w:t>
      </w:r>
    </w:p>
    <w:p w:rsidR="004E65CD" w:rsidRDefault="004E65CD" w:rsidP="004E65CD">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D63DBB">
        <w:rPr>
          <w:rFonts w:ascii="Times New Roman" w:eastAsia="Calibri" w:hAnsi="Times New Roman" w:cs="Times New Roman"/>
          <w:sz w:val="12"/>
          <w:szCs w:val="12"/>
        </w:rPr>
        <w:t xml:space="preserve"> от 26 июля 2019г. «</w:t>
      </w:r>
      <w:r w:rsidRPr="004E65CD">
        <w:rPr>
          <w:rFonts w:ascii="Times New Roman" w:eastAsia="Calibri" w:hAnsi="Times New Roman" w:cs="Times New Roman"/>
          <w:sz w:val="12"/>
          <w:szCs w:val="12"/>
        </w:rPr>
        <w:t>Об индексации должностного оклада Главы сельского поселения Антоновка муниципального района Сергиевский и  внесении изменений в Положение «Об утверждении Положения «Об организации труда главы сельского поселения Антоновка  муниципального района Сергиевский», утвержденное  Решением Собрания  представителей сельского поселения Антоновка муниципального района Сергиевский  №9-а от 03.11.2015</w:t>
      </w:r>
      <w:r w:rsidRPr="00D63DBB">
        <w:rPr>
          <w:rFonts w:ascii="Times New Roman" w:eastAsia="Calibri" w:hAnsi="Times New Roman" w:cs="Times New Roman"/>
          <w:sz w:val="12"/>
          <w:szCs w:val="12"/>
        </w:rPr>
        <w:t>»………………......................................................................................................</w:t>
      </w:r>
      <w:r>
        <w:rPr>
          <w:rFonts w:ascii="Times New Roman" w:eastAsia="Calibri" w:hAnsi="Times New Roman" w:cs="Times New Roman"/>
          <w:sz w:val="12"/>
          <w:szCs w:val="12"/>
        </w:rPr>
        <w:t>...............................</w:t>
      </w:r>
      <w:r w:rsidR="00C50240">
        <w:rPr>
          <w:rFonts w:ascii="Times New Roman" w:eastAsia="Calibri" w:hAnsi="Times New Roman" w:cs="Times New Roman"/>
          <w:sz w:val="12"/>
          <w:szCs w:val="12"/>
        </w:rPr>
        <w:t>.......................</w:t>
      </w:r>
      <w:r>
        <w:rPr>
          <w:rFonts w:ascii="Times New Roman" w:eastAsia="Calibri" w:hAnsi="Times New Roman" w:cs="Times New Roman"/>
          <w:sz w:val="12"/>
          <w:szCs w:val="12"/>
        </w:rPr>
        <w:t>.....</w:t>
      </w:r>
      <w:r w:rsidR="00C50240">
        <w:rPr>
          <w:rFonts w:ascii="Times New Roman" w:eastAsia="Calibri" w:hAnsi="Times New Roman" w:cs="Times New Roman"/>
          <w:sz w:val="12"/>
          <w:szCs w:val="12"/>
        </w:rPr>
        <w:t>.......................</w:t>
      </w:r>
      <w:r>
        <w:rPr>
          <w:rFonts w:ascii="Times New Roman" w:eastAsia="Calibri" w:hAnsi="Times New Roman" w:cs="Times New Roman"/>
          <w:sz w:val="12"/>
          <w:szCs w:val="12"/>
        </w:rPr>
        <w:t>...</w:t>
      </w:r>
      <w:r w:rsidR="00C82CF4">
        <w:rPr>
          <w:rFonts w:ascii="Times New Roman" w:eastAsia="Calibri" w:hAnsi="Times New Roman" w:cs="Times New Roman"/>
          <w:sz w:val="12"/>
          <w:szCs w:val="12"/>
        </w:rPr>
        <w:t>20</w:t>
      </w:r>
    </w:p>
    <w:p w:rsidR="00C7156A" w:rsidRDefault="00C7156A" w:rsidP="000A7271">
      <w:pPr>
        <w:tabs>
          <w:tab w:val="left" w:pos="284"/>
          <w:tab w:val="left" w:pos="3828"/>
        </w:tabs>
        <w:spacing w:after="0" w:line="240" w:lineRule="auto"/>
        <w:jc w:val="both"/>
        <w:rPr>
          <w:rFonts w:ascii="Times New Roman" w:eastAsia="Calibri" w:hAnsi="Times New Roman" w:cs="Times New Roman"/>
          <w:sz w:val="12"/>
          <w:szCs w:val="12"/>
        </w:rPr>
      </w:pPr>
    </w:p>
    <w:p w:rsidR="00B871C9" w:rsidRPr="00D63DBB" w:rsidRDefault="00B871C9" w:rsidP="00B871C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Pr="00D63DBB">
        <w:rPr>
          <w:rFonts w:ascii="Times New Roman" w:eastAsia="Calibri" w:hAnsi="Times New Roman" w:cs="Times New Roman"/>
          <w:sz w:val="12"/>
          <w:szCs w:val="12"/>
        </w:rPr>
        <w:t xml:space="preserve">. Решение Собрания Представителей сельского  поселения  </w:t>
      </w:r>
      <w:r w:rsidRPr="00B871C9">
        <w:rPr>
          <w:rFonts w:ascii="Times New Roman" w:eastAsia="Calibri" w:hAnsi="Times New Roman" w:cs="Times New Roman"/>
          <w:sz w:val="12"/>
          <w:szCs w:val="12"/>
        </w:rPr>
        <w:t xml:space="preserve">Верхняя Орлянка </w:t>
      </w:r>
      <w:r w:rsidRPr="00D63DBB">
        <w:rPr>
          <w:rFonts w:ascii="Times New Roman" w:eastAsia="Calibri" w:hAnsi="Times New Roman" w:cs="Times New Roman"/>
          <w:sz w:val="12"/>
          <w:szCs w:val="12"/>
        </w:rPr>
        <w:t>муниципального района Сергиевский Самарской области</w:t>
      </w:r>
    </w:p>
    <w:p w:rsidR="00B871C9" w:rsidRDefault="00B871C9" w:rsidP="00B871C9">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D63DBB">
        <w:rPr>
          <w:rFonts w:ascii="Times New Roman" w:eastAsia="Calibri" w:hAnsi="Times New Roman" w:cs="Times New Roman"/>
          <w:sz w:val="12"/>
          <w:szCs w:val="12"/>
        </w:rPr>
        <w:t xml:space="preserve"> от 26 июля 2019г. «</w:t>
      </w:r>
      <w:r w:rsidRPr="00B871C9">
        <w:rPr>
          <w:rFonts w:ascii="Times New Roman" w:eastAsia="Calibri" w:hAnsi="Times New Roman" w:cs="Times New Roman"/>
          <w:sz w:val="12"/>
          <w:szCs w:val="12"/>
        </w:rPr>
        <w:t>Об индексации должностного оклада Главы сельского поселения Верхняя Орлянка муниципального района Сергиевский и  внесении изменений в Положение «Об утверждении Положения «Об организации труда главы сельского поселения Верхняя Орлянка  муниципального района Сергиевский», утвержденное  Решением Собрания  представителей сельского поселения Верхняя Орлянка муниципального района Сергиевский  № 9</w:t>
      </w:r>
      <w:r w:rsidR="00FE135F">
        <w:rPr>
          <w:rFonts w:ascii="Times New Roman" w:eastAsia="Calibri" w:hAnsi="Times New Roman" w:cs="Times New Roman"/>
          <w:sz w:val="12"/>
          <w:szCs w:val="12"/>
        </w:rPr>
        <w:t>а от 03.11. 2015</w:t>
      </w:r>
      <w:r w:rsidRPr="00D63DBB">
        <w:rPr>
          <w:rFonts w:ascii="Times New Roman" w:eastAsia="Calibri" w:hAnsi="Times New Roman" w:cs="Times New Roman"/>
          <w:sz w:val="12"/>
          <w:szCs w:val="12"/>
        </w:rPr>
        <w:t>»……………….....................................................................</w:t>
      </w:r>
      <w:r w:rsidR="00FE135F">
        <w:rPr>
          <w:rFonts w:ascii="Times New Roman" w:eastAsia="Calibri" w:hAnsi="Times New Roman" w:cs="Times New Roman"/>
          <w:sz w:val="12"/>
          <w:szCs w:val="12"/>
        </w:rPr>
        <w:t xml:space="preserve"> </w:t>
      </w:r>
      <w:r w:rsidRPr="00D63DBB">
        <w:rPr>
          <w:rFonts w:ascii="Times New Roman" w:eastAsia="Calibri" w:hAnsi="Times New Roman" w:cs="Times New Roman"/>
          <w:sz w:val="12"/>
          <w:szCs w:val="12"/>
        </w:rPr>
        <w:t>.................................</w:t>
      </w:r>
      <w:r>
        <w:rPr>
          <w:rFonts w:ascii="Times New Roman" w:eastAsia="Calibri" w:hAnsi="Times New Roman" w:cs="Times New Roman"/>
          <w:sz w:val="12"/>
          <w:szCs w:val="12"/>
        </w:rPr>
        <w:t>........</w:t>
      </w:r>
      <w:r w:rsidR="00FE135F">
        <w:rPr>
          <w:rFonts w:ascii="Times New Roman" w:eastAsia="Calibri" w:hAnsi="Times New Roman" w:cs="Times New Roman"/>
          <w:sz w:val="12"/>
          <w:szCs w:val="12"/>
        </w:rPr>
        <w:t>...</w:t>
      </w:r>
      <w:r>
        <w:rPr>
          <w:rFonts w:ascii="Times New Roman" w:eastAsia="Calibri" w:hAnsi="Times New Roman" w:cs="Times New Roman"/>
          <w:sz w:val="12"/>
          <w:szCs w:val="12"/>
        </w:rPr>
        <w:t>......</w:t>
      </w:r>
      <w:r w:rsidR="00C82CF4">
        <w:rPr>
          <w:rFonts w:ascii="Times New Roman" w:eastAsia="Calibri" w:hAnsi="Times New Roman" w:cs="Times New Roman"/>
          <w:sz w:val="12"/>
          <w:szCs w:val="12"/>
        </w:rPr>
        <w:t>21</w:t>
      </w:r>
    </w:p>
    <w:p w:rsidR="00FE4D59" w:rsidRDefault="00FE4D59" w:rsidP="000A7271">
      <w:pPr>
        <w:tabs>
          <w:tab w:val="left" w:pos="284"/>
          <w:tab w:val="left" w:pos="3828"/>
        </w:tabs>
        <w:spacing w:after="0" w:line="240" w:lineRule="auto"/>
        <w:jc w:val="both"/>
        <w:rPr>
          <w:rFonts w:ascii="Times New Roman" w:eastAsia="Calibri" w:hAnsi="Times New Roman" w:cs="Times New Roman"/>
          <w:sz w:val="12"/>
          <w:szCs w:val="12"/>
        </w:rPr>
      </w:pPr>
    </w:p>
    <w:p w:rsidR="00B871C9" w:rsidRPr="00D63DBB" w:rsidRDefault="00B871C9" w:rsidP="00B871C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D63DBB">
        <w:rPr>
          <w:rFonts w:ascii="Times New Roman" w:eastAsia="Calibri" w:hAnsi="Times New Roman" w:cs="Times New Roman"/>
          <w:sz w:val="12"/>
          <w:szCs w:val="12"/>
        </w:rPr>
        <w:t xml:space="preserve">. Решение Собрания Представителей сельского  поселения  </w:t>
      </w:r>
      <w:r w:rsidRPr="00B871C9">
        <w:rPr>
          <w:rFonts w:ascii="Times New Roman" w:eastAsia="Calibri" w:hAnsi="Times New Roman" w:cs="Times New Roman"/>
          <w:sz w:val="12"/>
          <w:szCs w:val="12"/>
        </w:rPr>
        <w:t xml:space="preserve">Воротнее </w:t>
      </w:r>
      <w:r w:rsidRPr="00D63DBB">
        <w:rPr>
          <w:rFonts w:ascii="Times New Roman" w:eastAsia="Calibri" w:hAnsi="Times New Roman" w:cs="Times New Roman"/>
          <w:sz w:val="12"/>
          <w:szCs w:val="12"/>
        </w:rPr>
        <w:t>муниципального района Сергиевский Самарской области</w:t>
      </w:r>
    </w:p>
    <w:p w:rsidR="00B871C9" w:rsidRDefault="00B871C9" w:rsidP="00B871C9">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D63DBB">
        <w:rPr>
          <w:rFonts w:ascii="Times New Roman" w:eastAsia="Calibri" w:hAnsi="Times New Roman" w:cs="Times New Roman"/>
          <w:sz w:val="12"/>
          <w:szCs w:val="12"/>
        </w:rPr>
        <w:t xml:space="preserve"> от 26 июля 2019г. «</w:t>
      </w:r>
      <w:r w:rsidRPr="00B871C9">
        <w:rPr>
          <w:rFonts w:ascii="Times New Roman" w:eastAsia="Calibri" w:hAnsi="Times New Roman" w:cs="Times New Roman"/>
          <w:sz w:val="12"/>
          <w:szCs w:val="12"/>
        </w:rPr>
        <w:t>Об индексации должностного оклада Главы сельского поселения Воротнее муниципального района Сергиевский и  внесении изменений в Положение «Об утверждении Положения «Об организации труда главы сельского поселения Воротнее муниципального района Сергиевский», утвержденное  Решением Собрания  представителей сельского поселения Воротнее муниципального района Сергиевский  № 9а от 03.11.2015 г.</w:t>
      </w:r>
      <w:r w:rsidRPr="00D63DBB">
        <w:rPr>
          <w:rFonts w:ascii="Times New Roman" w:eastAsia="Calibri" w:hAnsi="Times New Roman" w:cs="Times New Roman"/>
          <w:sz w:val="12"/>
          <w:szCs w:val="12"/>
        </w:rPr>
        <w:t>»………………......................................................................................................</w:t>
      </w:r>
      <w:r>
        <w:rPr>
          <w:rFonts w:ascii="Times New Roman" w:eastAsia="Calibri" w:hAnsi="Times New Roman" w:cs="Times New Roman"/>
          <w:sz w:val="12"/>
          <w:szCs w:val="12"/>
        </w:rPr>
        <w:t>....................................</w:t>
      </w:r>
      <w:r w:rsidR="00C50240">
        <w:rPr>
          <w:rFonts w:ascii="Times New Roman" w:eastAsia="Calibri" w:hAnsi="Times New Roman" w:cs="Times New Roman"/>
          <w:sz w:val="12"/>
          <w:szCs w:val="12"/>
        </w:rPr>
        <w:t>...................</w:t>
      </w:r>
      <w:r>
        <w:rPr>
          <w:rFonts w:ascii="Times New Roman" w:eastAsia="Calibri" w:hAnsi="Times New Roman" w:cs="Times New Roman"/>
          <w:sz w:val="12"/>
          <w:szCs w:val="12"/>
        </w:rPr>
        <w:t>...</w:t>
      </w:r>
      <w:r w:rsidR="00C50240">
        <w:rPr>
          <w:rFonts w:ascii="Times New Roman" w:eastAsia="Calibri" w:hAnsi="Times New Roman" w:cs="Times New Roman"/>
          <w:sz w:val="12"/>
          <w:szCs w:val="12"/>
        </w:rPr>
        <w:t>........................</w:t>
      </w:r>
      <w:r w:rsidR="00C82CF4">
        <w:rPr>
          <w:rFonts w:ascii="Times New Roman" w:eastAsia="Calibri" w:hAnsi="Times New Roman" w:cs="Times New Roman"/>
          <w:sz w:val="12"/>
          <w:szCs w:val="12"/>
        </w:rPr>
        <w:t>21</w:t>
      </w:r>
    </w:p>
    <w:p w:rsidR="0002789C" w:rsidRDefault="0002789C" w:rsidP="0002789C">
      <w:pPr>
        <w:tabs>
          <w:tab w:val="left" w:pos="284"/>
        </w:tabs>
        <w:spacing w:after="0" w:line="240" w:lineRule="auto"/>
        <w:ind w:firstLine="284"/>
        <w:jc w:val="both"/>
        <w:rPr>
          <w:rFonts w:ascii="Times New Roman" w:eastAsia="Calibri" w:hAnsi="Times New Roman" w:cs="Times New Roman"/>
          <w:sz w:val="12"/>
          <w:szCs w:val="12"/>
        </w:rPr>
      </w:pPr>
    </w:p>
    <w:p w:rsidR="0002789C" w:rsidRPr="00D63DBB" w:rsidRDefault="0002789C" w:rsidP="0002789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17</w:t>
      </w:r>
      <w:r w:rsidRPr="00D63DBB">
        <w:rPr>
          <w:rFonts w:ascii="Times New Roman" w:eastAsia="Calibri" w:hAnsi="Times New Roman" w:cs="Times New Roman"/>
          <w:sz w:val="12"/>
          <w:szCs w:val="12"/>
        </w:rPr>
        <w:t xml:space="preserve">. Решение Собрания Представителей сельского  поселения  </w:t>
      </w:r>
      <w:r w:rsidRPr="0002789C">
        <w:rPr>
          <w:rFonts w:ascii="Times New Roman" w:eastAsia="Calibri" w:hAnsi="Times New Roman" w:cs="Times New Roman"/>
          <w:sz w:val="12"/>
          <w:szCs w:val="12"/>
        </w:rPr>
        <w:t xml:space="preserve">Захаркино </w:t>
      </w:r>
      <w:r w:rsidRPr="00D63DBB">
        <w:rPr>
          <w:rFonts w:ascii="Times New Roman" w:eastAsia="Calibri" w:hAnsi="Times New Roman" w:cs="Times New Roman"/>
          <w:sz w:val="12"/>
          <w:szCs w:val="12"/>
        </w:rPr>
        <w:t>муниципального района Сергиевский Самарской области</w:t>
      </w:r>
    </w:p>
    <w:p w:rsidR="0002789C" w:rsidRDefault="0002789C" w:rsidP="0002789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Pr="00D63DBB">
        <w:rPr>
          <w:rFonts w:ascii="Times New Roman" w:eastAsia="Calibri" w:hAnsi="Times New Roman" w:cs="Times New Roman"/>
          <w:sz w:val="12"/>
          <w:szCs w:val="12"/>
        </w:rPr>
        <w:t xml:space="preserve"> от 26 июля 2019г. «</w:t>
      </w:r>
      <w:r w:rsidRPr="0002789C">
        <w:rPr>
          <w:rFonts w:ascii="Times New Roman" w:eastAsia="Calibri" w:hAnsi="Times New Roman" w:cs="Times New Roman"/>
          <w:sz w:val="12"/>
          <w:szCs w:val="12"/>
        </w:rPr>
        <w:t>Об индексации должностного оклада Главы сельского поселения Захаркино муниципального района Сергиевский и  внесении изменений в Положение «Об утверждении Положения «Об организации труда главы сельского поселения Захаркино  муниципального района Сергиевский», утвержденное  Решением Собрания  представителей сельского поселения Захаркино муниципального района Сергиевский  №12-а от 29.10.2015 г.</w:t>
      </w:r>
      <w:r w:rsidRPr="00D63DBB">
        <w:rPr>
          <w:rFonts w:ascii="Times New Roman" w:eastAsia="Calibri" w:hAnsi="Times New Roman" w:cs="Times New Roman"/>
          <w:sz w:val="12"/>
          <w:szCs w:val="12"/>
        </w:rPr>
        <w:t>»………………......................................................................................................</w:t>
      </w:r>
      <w:r>
        <w:rPr>
          <w:rFonts w:ascii="Times New Roman" w:eastAsia="Calibri" w:hAnsi="Times New Roman" w:cs="Times New Roman"/>
          <w:sz w:val="12"/>
          <w:szCs w:val="12"/>
        </w:rPr>
        <w:t>......................................</w:t>
      </w:r>
      <w:r w:rsidR="00C50240">
        <w:rPr>
          <w:rFonts w:ascii="Times New Roman" w:eastAsia="Calibri" w:hAnsi="Times New Roman" w:cs="Times New Roman"/>
          <w:sz w:val="12"/>
          <w:szCs w:val="12"/>
        </w:rPr>
        <w:t>.........................................</w:t>
      </w:r>
      <w:r>
        <w:rPr>
          <w:rFonts w:ascii="Times New Roman" w:eastAsia="Calibri" w:hAnsi="Times New Roman" w:cs="Times New Roman"/>
          <w:sz w:val="12"/>
          <w:szCs w:val="12"/>
        </w:rPr>
        <w:t>.</w:t>
      </w:r>
      <w:r w:rsidR="00C82CF4">
        <w:rPr>
          <w:rFonts w:ascii="Times New Roman" w:eastAsia="Calibri" w:hAnsi="Times New Roman" w:cs="Times New Roman"/>
          <w:sz w:val="12"/>
          <w:szCs w:val="12"/>
        </w:rPr>
        <w:t>21</w:t>
      </w:r>
    </w:p>
    <w:p w:rsidR="00150AE9" w:rsidRDefault="00150AE9" w:rsidP="000A7271">
      <w:pPr>
        <w:tabs>
          <w:tab w:val="left" w:pos="284"/>
          <w:tab w:val="left" w:pos="3828"/>
        </w:tabs>
        <w:spacing w:after="0" w:line="240" w:lineRule="auto"/>
        <w:jc w:val="both"/>
        <w:rPr>
          <w:rFonts w:ascii="Times New Roman" w:eastAsia="Calibri" w:hAnsi="Times New Roman" w:cs="Times New Roman"/>
          <w:sz w:val="12"/>
          <w:szCs w:val="12"/>
        </w:rPr>
      </w:pPr>
    </w:p>
    <w:p w:rsidR="00884833" w:rsidRPr="00D63DBB" w:rsidRDefault="00884833" w:rsidP="0088483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02789C">
        <w:rPr>
          <w:rFonts w:ascii="Times New Roman" w:eastAsia="Calibri" w:hAnsi="Times New Roman" w:cs="Times New Roman"/>
          <w:sz w:val="12"/>
          <w:szCs w:val="12"/>
        </w:rPr>
        <w:t>8</w:t>
      </w:r>
      <w:r w:rsidRPr="00D63DBB">
        <w:rPr>
          <w:rFonts w:ascii="Times New Roman" w:eastAsia="Calibri" w:hAnsi="Times New Roman" w:cs="Times New Roman"/>
          <w:sz w:val="12"/>
          <w:szCs w:val="12"/>
        </w:rPr>
        <w:t xml:space="preserve">. Решение Собрания Представителей сельского  поселения  </w:t>
      </w:r>
      <w:r w:rsidRPr="00884833">
        <w:rPr>
          <w:rFonts w:ascii="Times New Roman" w:eastAsia="Calibri" w:hAnsi="Times New Roman" w:cs="Times New Roman"/>
          <w:sz w:val="12"/>
          <w:szCs w:val="12"/>
        </w:rPr>
        <w:t xml:space="preserve">Кармало-Аделяково </w:t>
      </w:r>
      <w:r w:rsidRPr="00D63DBB">
        <w:rPr>
          <w:rFonts w:ascii="Times New Roman" w:eastAsia="Calibri" w:hAnsi="Times New Roman" w:cs="Times New Roman"/>
          <w:sz w:val="12"/>
          <w:szCs w:val="12"/>
        </w:rPr>
        <w:t>муниципального района Сергиевский Самарской области</w:t>
      </w:r>
    </w:p>
    <w:p w:rsidR="00884833" w:rsidRDefault="00884833" w:rsidP="00884833">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D63DBB">
        <w:rPr>
          <w:rFonts w:ascii="Times New Roman" w:eastAsia="Calibri" w:hAnsi="Times New Roman" w:cs="Times New Roman"/>
          <w:sz w:val="12"/>
          <w:szCs w:val="12"/>
        </w:rPr>
        <w:t xml:space="preserve"> от 26 июля 2019г. «</w:t>
      </w:r>
      <w:r w:rsidRPr="00884833">
        <w:rPr>
          <w:rFonts w:ascii="Times New Roman" w:eastAsia="Calibri" w:hAnsi="Times New Roman" w:cs="Times New Roman"/>
          <w:sz w:val="12"/>
          <w:szCs w:val="12"/>
        </w:rPr>
        <w:t>Об индексации должностного оклада Главы сельского поселения Кармало-Аделяково муниципального района Сергиевский и  внесении изменений в Положение «Об утверждении Положения «Об организации труда главы сельского поселения Кармало-Аделяково муниципального района Сергиевский», утвержденное  Решением Собрания  представителей сельского поселения Кармало-Аделяково муниципального района Сергиевский  № 9а от 03.11.2015г.</w:t>
      </w:r>
      <w:r w:rsidRPr="00D63DBB">
        <w:rPr>
          <w:rFonts w:ascii="Times New Roman" w:eastAsia="Calibri" w:hAnsi="Times New Roman" w:cs="Times New Roman"/>
          <w:sz w:val="12"/>
          <w:szCs w:val="12"/>
        </w:rPr>
        <w:t>»………………......................................................................................................</w:t>
      </w:r>
      <w:r>
        <w:rPr>
          <w:rFonts w:ascii="Times New Roman" w:eastAsia="Calibri" w:hAnsi="Times New Roman" w:cs="Times New Roman"/>
          <w:sz w:val="12"/>
          <w:szCs w:val="12"/>
        </w:rPr>
        <w:t>.....</w:t>
      </w:r>
      <w:r w:rsidR="00C50240">
        <w:rPr>
          <w:rFonts w:ascii="Times New Roman" w:eastAsia="Calibri" w:hAnsi="Times New Roman" w:cs="Times New Roman"/>
          <w:sz w:val="12"/>
          <w:szCs w:val="12"/>
        </w:rPr>
        <w:t>...</w:t>
      </w:r>
      <w:r>
        <w:rPr>
          <w:rFonts w:ascii="Times New Roman" w:eastAsia="Calibri" w:hAnsi="Times New Roman" w:cs="Times New Roman"/>
          <w:sz w:val="12"/>
          <w:szCs w:val="12"/>
        </w:rPr>
        <w:t>........</w:t>
      </w:r>
      <w:r w:rsidR="00C82CF4">
        <w:rPr>
          <w:rFonts w:ascii="Times New Roman" w:eastAsia="Calibri" w:hAnsi="Times New Roman" w:cs="Times New Roman"/>
          <w:sz w:val="12"/>
          <w:szCs w:val="12"/>
        </w:rPr>
        <w:t>22</w:t>
      </w:r>
    </w:p>
    <w:p w:rsidR="00426D94" w:rsidRDefault="00426D94" w:rsidP="000A7271">
      <w:pPr>
        <w:tabs>
          <w:tab w:val="left" w:pos="284"/>
          <w:tab w:val="left" w:pos="3828"/>
        </w:tabs>
        <w:spacing w:after="0" w:line="240" w:lineRule="auto"/>
        <w:jc w:val="both"/>
        <w:rPr>
          <w:rFonts w:ascii="Times New Roman" w:eastAsia="Calibri" w:hAnsi="Times New Roman" w:cs="Times New Roman"/>
          <w:sz w:val="12"/>
          <w:szCs w:val="12"/>
        </w:rPr>
      </w:pPr>
    </w:p>
    <w:p w:rsidR="00C072C3" w:rsidRPr="00D63DBB" w:rsidRDefault="00C072C3" w:rsidP="00C072C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02789C">
        <w:rPr>
          <w:rFonts w:ascii="Times New Roman" w:eastAsia="Calibri" w:hAnsi="Times New Roman" w:cs="Times New Roman"/>
          <w:sz w:val="12"/>
          <w:szCs w:val="12"/>
        </w:rPr>
        <w:t>9</w:t>
      </w:r>
      <w:r w:rsidRPr="00D63DBB">
        <w:rPr>
          <w:rFonts w:ascii="Times New Roman" w:eastAsia="Calibri" w:hAnsi="Times New Roman" w:cs="Times New Roman"/>
          <w:sz w:val="12"/>
          <w:szCs w:val="12"/>
        </w:rPr>
        <w:t xml:space="preserve">. Решение Собрания Представителей сельского  поселения  </w:t>
      </w:r>
      <w:r w:rsidRPr="00C072C3">
        <w:rPr>
          <w:rFonts w:ascii="Times New Roman" w:eastAsia="Calibri" w:hAnsi="Times New Roman" w:cs="Times New Roman"/>
          <w:sz w:val="12"/>
          <w:szCs w:val="12"/>
        </w:rPr>
        <w:t xml:space="preserve">Калиновка </w:t>
      </w:r>
      <w:r w:rsidRPr="00D63DBB">
        <w:rPr>
          <w:rFonts w:ascii="Times New Roman" w:eastAsia="Calibri" w:hAnsi="Times New Roman" w:cs="Times New Roman"/>
          <w:sz w:val="12"/>
          <w:szCs w:val="12"/>
        </w:rPr>
        <w:t>муниципального района Сергиевский Самарской области</w:t>
      </w:r>
    </w:p>
    <w:p w:rsidR="00C072C3" w:rsidRDefault="00C072C3" w:rsidP="00C072C3">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Pr="00D63DBB">
        <w:rPr>
          <w:rFonts w:ascii="Times New Roman" w:eastAsia="Calibri" w:hAnsi="Times New Roman" w:cs="Times New Roman"/>
          <w:sz w:val="12"/>
          <w:szCs w:val="12"/>
        </w:rPr>
        <w:t xml:space="preserve"> от 26 июля 2019г. «</w:t>
      </w:r>
      <w:r w:rsidRPr="00C072C3">
        <w:rPr>
          <w:rFonts w:ascii="Times New Roman" w:eastAsia="Calibri" w:hAnsi="Times New Roman" w:cs="Times New Roman"/>
          <w:sz w:val="12"/>
          <w:szCs w:val="12"/>
        </w:rPr>
        <w:t>Об индексации должностного оклада Главы сельского поселения Калиновка муниципального района Сергиевский и  внесении изменений в Положение «Об утверждении Положения «Об организации труда главы сельского поселения Калиновка  муниципального района Сергиевский», утвержденное  Решением Собрания  представителей сельского поселения Калиновка муниципального района С</w:t>
      </w:r>
      <w:r>
        <w:rPr>
          <w:rFonts w:ascii="Times New Roman" w:eastAsia="Calibri" w:hAnsi="Times New Roman" w:cs="Times New Roman"/>
          <w:sz w:val="12"/>
          <w:szCs w:val="12"/>
        </w:rPr>
        <w:t>ергиевский  № 19 от  15.12.2015</w:t>
      </w:r>
      <w:r w:rsidRPr="00D63DBB">
        <w:rPr>
          <w:rFonts w:ascii="Times New Roman" w:eastAsia="Calibri" w:hAnsi="Times New Roman" w:cs="Times New Roman"/>
          <w:sz w:val="12"/>
          <w:szCs w:val="12"/>
        </w:rPr>
        <w:t>»………………......................................................................................................</w:t>
      </w:r>
      <w:r>
        <w:rPr>
          <w:rFonts w:ascii="Times New Roman" w:eastAsia="Calibri" w:hAnsi="Times New Roman" w:cs="Times New Roman"/>
          <w:sz w:val="12"/>
          <w:szCs w:val="12"/>
        </w:rPr>
        <w:t>...................................</w:t>
      </w:r>
      <w:r w:rsidR="00C50240">
        <w:rPr>
          <w:rFonts w:ascii="Times New Roman" w:eastAsia="Calibri" w:hAnsi="Times New Roman" w:cs="Times New Roman"/>
          <w:sz w:val="12"/>
          <w:szCs w:val="12"/>
        </w:rPr>
        <w:t>.............................................</w:t>
      </w:r>
      <w:r>
        <w:rPr>
          <w:rFonts w:ascii="Times New Roman" w:eastAsia="Calibri" w:hAnsi="Times New Roman" w:cs="Times New Roman"/>
          <w:sz w:val="12"/>
          <w:szCs w:val="12"/>
        </w:rPr>
        <w:t>....</w:t>
      </w:r>
      <w:r w:rsidR="00C82CF4">
        <w:rPr>
          <w:rFonts w:ascii="Times New Roman" w:eastAsia="Calibri" w:hAnsi="Times New Roman" w:cs="Times New Roman"/>
          <w:sz w:val="12"/>
          <w:szCs w:val="12"/>
        </w:rPr>
        <w:t>22</w:t>
      </w:r>
    </w:p>
    <w:p w:rsidR="00150AE9" w:rsidRDefault="00150AE9" w:rsidP="000A7271">
      <w:pPr>
        <w:tabs>
          <w:tab w:val="left" w:pos="284"/>
          <w:tab w:val="left" w:pos="3828"/>
        </w:tabs>
        <w:spacing w:after="0" w:line="240" w:lineRule="auto"/>
        <w:jc w:val="both"/>
        <w:rPr>
          <w:rFonts w:ascii="Times New Roman" w:eastAsia="Calibri" w:hAnsi="Times New Roman" w:cs="Times New Roman"/>
          <w:sz w:val="12"/>
          <w:szCs w:val="12"/>
        </w:rPr>
      </w:pPr>
    </w:p>
    <w:p w:rsidR="00C072C3" w:rsidRPr="00D63DBB" w:rsidRDefault="0002789C" w:rsidP="00C072C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00C072C3" w:rsidRPr="00D63DBB">
        <w:rPr>
          <w:rFonts w:ascii="Times New Roman" w:eastAsia="Calibri" w:hAnsi="Times New Roman" w:cs="Times New Roman"/>
          <w:sz w:val="12"/>
          <w:szCs w:val="12"/>
        </w:rPr>
        <w:t xml:space="preserve">. Решение Собрания Представителей сельского  поселения  </w:t>
      </w:r>
      <w:r w:rsidR="00C072C3" w:rsidRPr="00C072C3">
        <w:rPr>
          <w:rFonts w:ascii="Times New Roman" w:eastAsia="Calibri" w:hAnsi="Times New Roman" w:cs="Times New Roman"/>
          <w:sz w:val="12"/>
          <w:szCs w:val="12"/>
        </w:rPr>
        <w:t xml:space="preserve">Кандабулак </w:t>
      </w:r>
      <w:r w:rsidR="00C072C3" w:rsidRPr="00D63DBB">
        <w:rPr>
          <w:rFonts w:ascii="Times New Roman" w:eastAsia="Calibri" w:hAnsi="Times New Roman" w:cs="Times New Roman"/>
          <w:sz w:val="12"/>
          <w:szCs w:val="12"/>
        </w:rPr>
        <w:t>муниципального района Сергиевский Самарской области</w:t>
      </w:r>
    </w:p>
    <w:p w:rsidR="00C072C3" w:rsidRDefault="00C072C3" w:rsidP="00C072C3">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D63DBB">
        <w:rPr>
          <w:rFonts w:ascii="Times New Roman" w:eastAsia="Calibri" w:hAnsi="Times New Roman" w:cs="Times New Roman"/>
          <w:sz w:val="12"/>
          <w:szCs w:val="12"/>
        </w:rPr>
        <w:t xml:space="preserve"> от 26 июля 2019г. «</w:t>
      </w:r>
      <w:r w:rsidRPr="00C072C3">
        <w:rPr>
          <w:rFonts w:ascii="Times New Roman" w:eastAsia="Calibri" w:hAnsi="Times New Roman" w:cs="Times New Roman"/>
          <w:sz w:val="12"/>
          <w:szCs w:val="12"/>
        </w:rPr>
        <w:t>Об индексации должностного оклада Главы сельского поселения Кандабулак муниципального района Сергиевский и  внесении изменений в Положение «Об утверждении Положения «Об организации труда главы сельского поселения Кандабулак  муниципального района Сергиевский», утвержденное  Решением Собрания  представителей сельского поселения Кандабулак муниципального района С</w:t>
      </w:r>
      <w:r>
        <w:rPr>
          <w:rFonts w:ascii="Times New Roman" w:eastAsia="Calibri" w:hAnsi="Times New Roman" w:cs="Times New Roman"/>
          <w:sz w:val="12"/>
          <w:szCs w:val="12"/>
        </w:rPr>
        <w:t>ергиевский  № 14 от 29.10.2015г</w:t>
      </w:r>
      <w:r w:rsidRPr="00D63DBB">
        <w:rPr>
          <w:rFonts w:ascii="Times New Roman" w:eastAsia="Calibri" w:hAnsi="Times New Roman" w:cs="Times New Roman"/>
          <w:sz w:val="12"/>
          <w:szCs w:val="12"/>
        </w:rPr>
        <w:t>»………………......................................................................................................</w:t>
      </w:r>
      <w:r>
        <w:rPr>
          <w:rFonts w:ascii="Times New Roman" w:eastAsia="Calibri" w:hAnsi="Times New Roman" w:cs="Times New Roman"/>
          <w:sz w:val="12"/>
          <w:szCs w:val="12"/>
        </w:rPr>
        <w:t>.............................</w:t>
      </w:r>
      <w:r w:rsidR="00C50240">
        <w:rPr>
          <w:rFonts w:ascii="Times New Roman" w:eastAsia="Calibri" w:hAnsi="Times New Roman" w:cs="Times New Roman"/>
          <w:sz w:val="12"/>
          <w:szCs w:val="12"/>
        </w:rPr>
        <w:t>.....................</w:t>
      </w:r>
      <w:r>
        <w:rPr>
          <w:rFonts w:ascii="Times New Roman" w:eastAsia="Calibri" w:hAnsi="Times New Roman" w:cs="Times New Roman"/>
          <w:sz w:val="12"/>
          <w:szCs w:val="12"/>
        </w:rPr>
        <w:t>..........</w:t>
      </w:r>
      <w:r w:rsidR="00C82CF4">
        <w:rPr>
          <w:rFonts w:ascii="Times New Roman" w:eastAsia="Calibri" w:hAnsi="Times New Roman" w:cs="Times New Roman"/>
          <w:sz w:val="12"/>
          <w:szCs w:val="12"/>
        </w:rPr>
        <w:t>22</w:t>
      </w:r>
    </w:p>
    <w:p w:rsidR="002C39B5" w:rsidRDefault="002C39B5" w:rsidP="000A7271">
      <w:pPr>
        <w:tabs>
          <w:tab w:val="left" w:pos="284"/>
          <w:tab w:val="left" w:pos="3828"/>
        </w:tabs>
        <w:spacing w:after="0" w:line="240" w:lineRule="auto"/>
        <w:jc w:val="both"/>
        <w:rPr>
          <w:rFonts w:ascii="Times New Roman" w:eastAsia="Calibri" w:hAnsi="Times New Roman" w:cs="Times New Roman"/>
          <w:sz w:val="12"/>
          <w:szCs w:val="12"/>
        </w:rPr>
      </w:pPr>
    </w:p>
    <w:p w:rsidR="0002789C" w:rsidRPr="00D63DBB" w:rsidRDefault="0002789C" w:rsidP="0002789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Pr="00D63DBB">
        <w:rPr>
          <w:rFonts w:ascii="Times New Roman" w:eastAsia="Calibri" w:hAnsi="Times New Roman" w:cs="Times New Roman"/>
          <w:sz w:val="12"/>
          <w:szCs w:val="12"/>
        </w:rPr>
        <w:t xml:space="preserve">. Решение Собрания Представителей сельского  поселения  </w:t>
      </w:r>
      <w:r w:rsidRPr="0002789C">
        <w:rPr>
          <w:rFonts w:ascii="Times New Roman" w:eastAsia="Calibri" w:hAnsi="Times New Roman" w:cs="Times New Roman"/>
          <w:sz w:val="12"/>
          <w:szCs w:val="12"/>
        </w:rPr>
        <w:t xml:space="preserve">Красносельское </w:t>
      </w:r>
      <w:r w:rsidRPr="00D63DBB">
        <w:rPr>
          <w:rFonts w:ascii="Times New Roman" w:eastAsia="Calibri" w:hAnsi="Times New Roman" w:cs="Times New Roman"/>
          <w:sz w:val="12"/>
          <w:szCs w:val="12"/>
        </w:rPr>
        <w:t>муниципального района Сергиевский Самарской области</w:t>
      </w:r>
    </w:p>
    <w:p w:rsidR="00150AE9" w:rsidRDefault="0002789C" w:rsidP="0002789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Pr="00D63DBB">
        <w:rPr>
          <w:rFonts w:ascii="Times New Roman" w:eastAsia="Calibri" w:hAnsi="Times New Roman" w:cs="Times New Roman"/>
          <w:sz w:val="12"/>
          <w:szCs w:val="12"/>
        </w:rPr>
        <w:t xml:space="preserve"> от 26 июля 2019г. «</w:t>
      </w:r>
      <w:r w:rsidRPr="0002789C">
        <w:rPr>
          <w:rFonts w:ascii="Times New Roman" w:eastAsia="Calibri" w:hAnsi="Times New Roman" w:cs="Times New Roman"/>
          <w:sz w:val="12"/>
          <w:szCs w:val="12"/>
        </w:rPr>
        <w:t>Об индексации должностного оклада Главы сельского поселения Красносельское муниципального района Сергиевский и  внесении изменений в Положение «Об утверждении Положения «Об организации труда главы сельского поселения Красносельское  муниципального района Сергиевский», утвержденное  Решением Собрания  представителей сельского поселения Красносельское муниципального района Сергиевский  №12а  от 03.11.2015г.</w:t>
      </w:r>
      <w:r w:rsidRPr="00D63DBB">
        <w:rPr>
          <w:rFonts w:ascii="Times New Roman" w:eastAsia="Calibri" w:hAnsi="Times New Roman" w:cs="Times New Roman"/>
          <w:sz w:val="12"/>
          <w:szCs w:val="12"/>
        </w:rPr>
        <w:t>»……………….............</w:t>
      </w:r>
      <w:r>
        <w:rPr>
          <w:rFonts w:ascii="Times New Roman" w:eastAsia="Calibri" w:hAnsi="Times New Roman" w:cs="Times New Roman"/>
          <w:sz w:val="12"/>
          <w:szCs w:val="12"/>
        </w:rPr>
        <w:t>.........................................................................................</w:t>
      </w:r>
      <w:r w:rsidR="00C50240">
        <w:rPr>
          <w:rFonts w:ascii="Times New Roman" w:eastAsia="Calibri" w:hAnsi="Times New Roman" w:cs="Times New Roman"/>
          <w:sz w:val="12"/>
          <w:szCs w:val="12"/>
        </w:rPr>
        <w:t>...</w:t>
      </w:r>
      <w:r>
        <w:rPr>
          <w:rFonts w:ascii="Times New Roman" w:eastAsia="Calibri" w:hAnsi="Times New Roman" w:cs="Times New Roman"/>
          <w:sz w:val="12"/>
          <w:szCs w:val="12"/>
        </w:rPr>
        <w:t>............</w:t>
      </w:r>
      <w:r w:rsidR="00C82CF4">
        <w:rPr>
          <w:rFonts w:ascii="Times New Roman" w:eastAsia="Calibri" w:hAnsi="Times New Roman" w:cs="Times New Roman"/>
          <w:sz w:val="12"/>
          <w:szCs w:val="12"/>
        </w:rPr>
        <w:t>23</w:t>
      </w:r>
    </w:p>
    <w:p w:rsidR="00150AE9" w:rsidRDefault="00150AE9" w:rsidP="000A7271">
      <w:pPr>
        <w:tabs>
          <w:tab w:val="left" w:pos="284"/>
          <w:tab w:val="left" w:pos="3828"/>
        </w:tabs>
        <w:spacing w:after="0" w:line="240" w:lineRule="auto"/>
        <w:jc w:val="both"/>
        <w:rPr>
          <w:rFonts w:ascii="Times New Roman" w:eastAsia="Calibri" w:hAnsi="Times New Roman" w:cs="Times New Roman"/>
          <w:sz w:val="12"/>
          <w:szCs w:val="12"/>
        </w:rPr>
      </w:pPr>
    </w:p>
    <w:p w:rsidR="00292F03" w:rsidRPr="00D63DBB" w:rsidRDefault="00292F03" w:rsidP="00292F0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Pr="00D63DBB">
        <w:rPr>
          <w:rFonts w:ascii="Times New Roman" w:eastAsia="Calibri" w:hAnsi="Times New Roman" w:cs="Times New Roman"/>
          <w:sz w:val="12"/>
          <w:szCs w:val="12"/>
        </w:rPr>
        <w:t xml:space="preserve">. Решение Собрания Представителей сельского  поселения  </w:t>
      </w:r>
      <w:r w:rsidR="00B40A4B" w:rsidRPr="00B40A4B">
        <w:rPr>
          <w:rFonts w:ascii="Times New Roman" w:eastAsia="Calibri" w:hAnsi="Times New Roman" w:cs="Times New Roman"/>
          <w:sz w:val="12"/>
          <w:szCs w:val="12"/>
        </w:rPr>
        <w:t xml:space="preserve">Кутузовский </w:t>
      </w:r>
      <w:r w:rsidRPr="00D63DBB">
        <w:rPr>
          <w:rFonts w:ascii="Times New Roman" w:eastAsia="Calibri" w:hAnsi="Times New Roman" w:cs="Times New Roman"/>
          <w:sz w:val="12"/>
          <w:szCs w:val="12"/>
        </w:rPr>
        <w:t>муниципального района Сергиевский Самарской области</w:t>
      </w:r>
    </w:p>
    <w:p w:rsidR="00292F03" w:rsidRDefault="00292F03" w:rsidP="00B40A4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B40A4B">
        <w:rPr>
          <w:rFonts w:ascii="Times New Roman" w:eastAsia="Calibri" w:hAnsi="Times New Roman" w:cs="Times New Roman"/>
          <w:sz w:val="12"/>
          <w:szCs w:val="12"/>
        </w:rPr>
        <w:t>22</w:t>
      </w:r>
      <w:r w:rsidRPr="00D63DBB">
        <w:rPr>
          <w:rFonts w:ascii="Times New Roman" w:eastAsia="Calibri" w:hAnsi="Times New Roman" w:cs="Times New Roman"/>
          <w:sz w:val="12"/>
          <w:szCs w:val="12"/>
        </w:rPr>
        <w:t xml:space="preserve"> от 26 июля 2019г. «</w:t>
      </w:r>
      <w:r w:rsidR="00B40A4B" w:rsidRPr="00B40A4B">
        <w:rPr>
          <w:rFonts w:ascii="Times New Roman" w:eastAsia="Calibri" w:hAnsi="Times New Roman" w:cs="Times New Roman"/>
          <w:sz w:val="12"/>
          <w:szCs w:val="12"/>
        </w:rPr>
        <w:t>Об индексации должностного оклада Главы сельского поселения Кутузовский муниципального района Сергиевский и  внесении изменений в Положение «Об утверждении Положения «Об организации труда главы сельского поселения Кутузовский  муниципального района Сергиевский», утвержденное  Реш</w:t>
      </w:r>
      <w:r w:rsidR="00B40A4B">
        <w:rPr>
          <w:rFonts w:ascii="Times New Roman" w:eastAsia="Calibri" w:hAnsi="Times New Roman" w:cs="Times New Roman"/>
          <w:sz w:val="12"/>
          <w:szCs w:val="12"/>
        </w:rPr>
        <w:t xml:space="preserve">ением Собрания  представителей  </w:t>
      </w:r>
      <w:r w:rsidR="00B40A4B" w:rsidRPr="00B40A4B">
        <w:rPr>
          <w:rFonts w:ascii="Times New Roman" w:eastAsia="Calibri" w:hAnsi="Times New Roman" w:cs="Times New Roman"/>
          <w:sz w:val="12"/>
          <w:szCs w:val="12"/>
        </w:rPr>
        <w:t>сельского поселения Кут</w:t>
      </w:r>
      <w:r w:rsidR="00B40A4B">
        <w:rPr>
          <w:rFonts w:ascii="Times New Roman" w:eastAsia="Calibri" w:hAnsi="Times New Roman" w:cs="Times New Roman"/>
          <w:sz w:val="12"/>
          <w:szCs w:val="12"/>
        </w:rPr>
        <w:t xml:space="preserve">узовский муниципального района  </w:t>
      </w:r>
      <w:r w:rsidR="00B40A4B" w:rsidRPr="00B40A4B">
        <w:rPr>
          <w:rFonts w:ascii="Times New Roman" w:eastAsia="Calibri" w:hAnsi="Times New Roman" w:cs="Times New Roman"/>
          <w:sz w:val="12"/>
          <w:szCs w:val="12"/>
        </w:rPr>
        <w:t>Сергиевский  №9/1 от 03.11.2015 г.</w:t>
      </w:r>
      <w:r w:rsidRPr="00D63DBB">
        <w:rPr>
          <w:rFonts w:ascii="Times New Roman" w:eastAsia="Calibri" w:hAnsi="Times New Roman" w:cs="Times New Roman"/>
          <w:sz w:val="12"/>
          <w:szCs w:val="12"/>
        </w:rPr>
        <w:t>»……………….............</w:t>
      </w:r>
      <w:r>
        <w:rPr>
          <w:rFonts w:ascii="Times New Roman" w:eastAsia="Calibri" w:hAnsi="Times New Roman" w:cs="Times New Roman"/>
          <w:sz w:val="12"/>
          <w:szCs w:val="12"/>
        </w:rPr>
        <w:t>....................................................................................................</w:t>
      </w:r>
      <w:r w:rsidR="00C50240">
        <w:rPr>
          <w:rFonts w:ascii="Times New Roman" w:eastAsia="Calibri" w:hAnsi="Times New Roman" w:cs="Times New Roman"/>
          <w:sz w:val="12"/>
          <w:szCs w:val="12"/>
        </w:rPr>
        <w:t>................................</w:t>
      </w:r>
      <w:r>
        <w:rPr>
          <w:rFonts w:ascii="Times New Roman" w:eastAsia="Calibri" w:hAnsi="Times New Roman" w:cs="Times New Roman"/>
          <w:sz w:val="12"/>
          <w:szCs w:val="12"/>
        </w:rPr>
        <w:t>.</w:t>
      </w:r>
      <w:r w:rsidR="00C82CF4">
        <w:rPr>
          <w:rFonts w:ascii="Times New Roman" w:eastAsia="Calibri" w:hAnsi="Times New Roman" w:cs="Times New Roman"/>
          <w:sz w:val="12"/>
          <w:szCs w:val="12"/>
        </w:rPr>
        <w:t>23</w:t>
      </w:r>
    </w:p>
    <w:p w:rsidR="00292F03" w:rsidRDefault="00292F03" w:rsidP="00292F03">
      <w:pPr>
        <w:tabs>
          <w:tab w:val="left" w:pos="284"/>
          <w:tab w:val="left" w:pos="3828"/>
        </w:tabs>
        <w:spacing w:after="0" w:line="240" w:lineRule="auto"/>
        <w:jc w:val="both"/>
        <w:rPr>
          <w:rFonts w:ascii="Times New Roman" w:eastAsia="Calibri" w:hAnsi="Times New Roman" w:cs="Times New Roman"/>
          <w:sz w:val="12"/>
          <w:szCs w:val="12"/>
        </w:rPr>
      </w:pPr>
    </w:p>
    <w:p w:rsidR="00B40A4B" w:rsidRPr="00D63DBB" w:rsidRDefault="00B40A4B" w:rsidP="00B40A4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23</w:t>
      </w:r>
      <w:r w:rsidRPr="00D63DBB">
        <w:rPr>
          <w:rFonts w:ascii="Times New Roman" w:eastAsia="Calibri" w:hAnsi="Times New Roman" w:cs="Times New Roman"/>
          <w:sz w:val="12"/>
          <w:szCs w:val="12"/>
        </w:rPr>
        <w:t xml:space="preserve">. Решение Собрания Представителей сельского  поселения  </w:t>
      </w:r>
      <w:r w:rsidRPr="00B40A4B">
        <w:rPr>
          <w:rFonts w:ascii="Times New Roman" w:eastAsia="Calibri" w:hAnsi="Times New Roman" w:cs="Times New Roman"/>
          <w:sz w:val="12"/>
          <w:szCs w:val="12"/>
        </w:rPr>
        <w:t xml:space="preserve">Липовка </w:t>
      </w:r>
      <w:r w:rsidRPr="00D63DBB">
        <w:rPr>
          <w:rFonts w:ascii="Times New Roman" w:eastAsia="Calibri" w:hAnsi="Times New Roman" w:cs="Times New Roman"/>
          <w:sz w:val="12"/>
          <w:szCs w:val="12"/>
        </w:rPr>
        <w:t>муниципального района Сергиевский Самарской области</w:t>
      </w:r>
    </w:p>
    <w:p w:rsidR="00B40A4B" w:rsidRDefault="00B40A4B" w:rsidP="00B40A4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D63DBB">
        <w:rPr>
          <w:rFonts w:ascii="Times New Roman" w:eastAsia="Calibri" w:hAnsi="Times New Roman" w:cs="Times New Roman"/>
          <w:sz w:val="12"/>
          <w:szCs w:val="12"/>
        </w:rPr>
        <w:t xml:space="preserve"> от 26 июля 2019г. «</w:t>
      </w:r>
      <w:r w:rsidRPr="00B40A4B">
        <w:rPr>
          <w:rFonts w:ascii="Times New Roman" w:eastAsia="Calibri" w:hAnsi="Times New Roman" w:cs="Times New Roman"/>
          <w:sz w:val="12"/>
          <w:szCs w:val="12"/>
        </w:rPr>
        <w:t>Об индексации должностного оклада Главы сельского поселения Липовка муниципального района Сергиевский и  внесении изменений в Положение «Об утверждении Положения «Об организации труда главы сельского поселения Липовка  муниципального района Сергиевский», утвержденное  Решением Собрания  представителей сельского поселения Липовка муниципального района Сергиевский  № 9а  от 03.11.2015 г.</w:t>
      </w:r>
      <w:r w:rsidRPr="00D63DBB">
        <w:rPr>
          <w:rFonts w:ascii="Times New Roman" w:eastAsia="Calibri" w:hAnsi="Times New Roman" w:cs="Times New Roman"/>
          <w:sz w:val="12"/>
          <w:szCs w:val="12"/>
        </w:rPr>
        <w:t>»……………….............</w:t>
      </w:r>
      <w:r>
        <w:rPr>
          <w:rFonts w:ascii="Times New Roman" w:eastAsia="Calibri" w:hAnsi="Times New Roman" w:cs="Times New Roman"/>
          <w:sz w:val="12"/>
          <w:szCs w:val="12"/>
        </w:rPr>
        <w:t>.....................................................................................................</w:t>
      </w:r>
      <w:r w:rsidR="00C50240">
        <w:rPr>
          <w:rFonts w:ascii="Times New Roman" w:eastAsia="Calibri" w:hAnsi="Times New Roman" w:cs="Times New Roman"/>
          <w:sz w:val="12"/>
          <w:szCs w:val="12"/>
        </w:rPr>
        <w:t>.....................................................................</w:t>
      </w:r>
      <w:r w:rsidR="00C82CF4">
        <w:rPr>
          <w:rFonts w:ascii="Times New Roman" w:eastAsia="Calibri" w:hAnsi="Times New Roman" w:cs="Times New Roman"/>
          <w:sz w:val="12"/>
          <w:szCs w:val="12"/>
        </w:rPr>
        <w:t>23</w:t>
      </w:r>
    </w:p>
    <w:p w:rsidR="00292F03" w:rsidRDefault="00292F03" w:rsidP="00292F03">
      <w:pPr>
        <w:tabs>
          <w:tab w:val="left" w:pos="284"/>
          <w:tab w:val="left" w:pos="3828"/>
        </w:tabs>
        <w:spacing w:after="0" w:line="240" w:lineRule="auto"/>
        <w:jc w:val="both"/>
        <w:rPr>
          <w:rFonts w:ascii="Times New Roman" w:eastAsia="Calibri" w:hAnsi="Times New Roman" w:cs="Times New Roman"/>
          <w:sz w:val="12"/>
          <w:szCs w:val="12"/>
        </w:rPr>
      </w:pPr>
    </w:p>
    <w:p w:rsidR="00214F1D" w:rsidRPr="00D63DBB" w:rsidRDefault="00214F1D" w:rsidP="00214F1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24</w:t>
      </w:r>
      <w:r w:rsidRPr="00D63DBB">
        <w:rPr>
          <w:rFonts w:ascii="Times New Roman" w:eastAsia="Calibri" w:hAnsi="Times New Roman" w:cs="Times New Roman"/>
          <w:sz w:val="12"/>
          <w:szCs w:val="12"/>
        </w:rPr>
        <w:t xml:space="preserve">. Решение Собрания Представителей сельского  поселения  </w:t>
      </w:r>
      <w:r w:rsidRPr="00214F1D">
        <w:rPr>
          <w:rFonts w:ascii="Times New Roman" w:eastAsia="Calibri" w:hAnsi="Times New Roman" w:cs="Times New Roman"/>
          <w:sz w:val="12"/>
          <w:szCs w:val="12"/>
        </w:rPr>
        <w:t xml:space="preserve">Елшанка </w:t>
      </w:r>
      <w:r w:rsidRPr="00D63DBB">
        <w:rPr>
          <w:rFonts w:ascii="Times New Roman" w:eastAsia="Calibri" w:hAnsi="Times New Roman" w:cs="Times New Roman"/>
          <w:sz w:val="12"/>
          <w:szCs w:val="12"/>
        </w:rPr>
        <w:t>муниципального района Сергиевский Самарской области</w:t>
      </w:r>
    </w:p>
    <w:p w:rsidR="00214F1D" w:rsidRDefault="00214F1D" w:rsidP="00214F1D">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Pr="00D63DBB">
        <w:rPr>
          <w:rFonts w:ascii="Times New Roman" w:eastAsia="Calibri" w:hAnsi="Times New Roman" w:cs="Times New Roman"/>
          <w:sz w:val="12"/>
          <w:szCs w:val="12"/>
        </w:rPr>
        <w:t xml:space="preserve"> от 26 июля 2019г. «</w:t>
      </w:r>
      <w:r w:rsidRPr="00214F1D">
        <w:rPr>
          <w:rFonts w:ascii="Times New Roman" w:eastAsia="Calibri" w:hAnsi="Times New Roman" w:cs="Times New Roman"/>
          <w:sz w:val="12"/>
          <w:szCs w:val="12"/>
        </w:rPr>
        <w:t>Об индексации должностного оклада Главы сельского поселения Елшанка муниципального района Сергиевский и  внесении изменений в Положение «Об утверждении Положения «Об организации труда главы сельского поселения Елшанка  муниципального района Сергиевский», утвержденное  Решением Собрания  представителей сельского поселения Елшанка муниципального района Сергиевский  № 9а от 03.11.2015 г.</w:t>
      </w:r>
      <w:r w:rsidRPr="00D63DBB">
        <w:rPr>
          <w:rFonts w:ascii="Times New Roman" w:eastAsia="Calibri" w:hAnsi="Times New Roman" w:cs="Times New Roman"/>
          <w:sz w:val="12"/>
          <w:szCs w:val="12"/>
        </w:rPr>
        <w:t>»……………….............</w:t>
      </w:r>
      <w:r>
        <w:rPr>
          <w:rFonts w:ascii="Times New Roman" w:eastAsia="Calibri" w:hAnsi="Times New Roman" w:cs="Times New Roman"/>
          <w:sz w:val="12"/>
          <w:szCs w:val="12"/>
        </w:rPr>
        <w:t>......................................................................................................................................................................</w:t>
      </w:r>
      <w:r w:rsidR="00C50240">
        <w:rPr>
          <w:rFonts w:ascii="Times New Roman" w:eastAsia="Calibri" w:hAnsi="Times New Roman" w:cs="Times New Roman"/>
          <w:sz w:val="12"/>
          <w:szCs w:val="12"/>
        </w:rPr>
        <w:t>.....</w:t>
      </w:r>
      <w:r w:rsidR="00C82CF4">
        <w:rPr>
          <w:rFonts w:ascii="Times New Roman" w:eastAsia="Calibri" w:hAnsi="Times New Roman" w:cs="Times New Roman"/>
          <w:sz w:val="12"/>
          <w:szCs w:val="12"/>
        </w:rPr>
        <w:t>24</w:t>
      </w:r>
    </w:p>
    <w:p w:rsidR="00214F1D" w:rsidRDefault="00214F1D" w:rsidP="00214F1D">
      <w:pPr>
        <w:tabs>
          <w:tab w:val="left" w:pos="284"/>
          <w:tab w:val="left" w:pos="3828"/>
        </w:tabs>
        <w:spacing w:after="0" w:line="240" w:lineRule="auto"/>
        <w:jc w:val="both"/>
        <w:rPr>
          <w:rFonts w:ascii="Times New Roman" w:eastAsia="Calibri" w:hAnsi="Times New Roman" w:cs="Times New Roman"/>
          <w:sz w:val="12"/>
          <w:szCs w:val="12"/>
        </w:rPr>
      </w:pPr>
    </w:p>
    <w:p w:rsidR="00265C2F" w:rsidRPr="00D63DBB" w:rsidRDefault="00265C2F" w:rsidP="00265C2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25</w:t>
      </w:r>
      <w:r w:rsidRPr="00D63DBB">
        <w:rPr>
          <w:rFonts w:ascii="Times New Roman" w:eastAsia="Calibri" w:hAnsi="Times New Roman" w:cs="Times New Roman"/>
          <w:sz w:val="12"/>
          <w:szCs w:val="12"/>
        </w:rPr>
        <w:t xml:space="preserve">. Решение Собрания Представителей сельского  поселения  </w:t>
      </w:r>
      <w:r w:rsidRPr="00265C2F">
        <w:rPr>
          <w:rFonts w:ascii="Times New Roman" w:eastAsia="Calibri" w:hAnsi="Times New Roman" w:cs="Times New Roman"/>
          <w:sz w:val="12"/>
          <w:szCs w:val="12"/>
        </w:rPr>
        <w:t xml:space="preserve">Сергиевск </w:t>
      </w:r>
      <w:r w:rsidRPr="00D63DBB">
        <w:rPr>
          <w:rFonts w:ascii="Times New Roman" w:eastAsia="Calibri" w:hAnsi="Times New Roman" w:cs="Times New Roman"/>
          <w:sz w:val="12"/>
          <w:szCs w:val="12"/>
        </w:rPr>
        <w:t>муниципального района Сергиевский Самарской области</w:t>
      </w:r>
    </w:p>
    <w:p w:rsidR="00265C2F" w:rsidRDefault="00265C2F" w:rsidP="00265C2F">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Pr="00D63DBB">
        <w:rPr>
          <w:rFonts w:ascii="Times New Roman" w:eastAsia="Calibri" w:hAnsi="Times New Roman" w:cs="Times New Roman"/>
          <w:sz w:val="12"/>
          <w:szCs w:val="12"/>
        </w:rPr>
        <w:t xml:space="preserve"> от 26 июля 2019г. «</w:t>
      </w:r>
      <w:r w:rsidRPr="00265C2F">
        <w:rPr>
          <w:rFonts w:ascii="Times New Roman" w:eastAsia="Calibri" w:hAnsi="Times New Roman" w:cs="Times New Roman"/>
          <w:sz w:val="12"/>
          <w:szCs w:val="12"/>
        </w:rPr>
        <w:t>Об индексации должностного оклада Главы сельского поселения Сергиевск муниципального района Сергиевский и  внесении изменений в Положение «Об утверждении Положения «Об организации труда главы сельского поселения Сергиевск  муниципального района Сергиевский», утвержденное  Решением Собрания  представителей сельского поселения Сергиевск муниципального района Сергиевский  №12а от 05.11.2015г.</w:t>
      </w:r>
      <w:r w:rsidRPr="00D63DBB">
        <w:rPr>
          <w:rFonts w:ascii="Times New Roman" w:eastAsia="Calibri" w:hAnsi="Times New Roman" w:cs="Times New Roman"/>
          <w:sz w:val="12"/>
          <w:szCs w:val="12"/>
        </w:rPr>
        <w:t>»……………….............</w:t>
      </w:r>
      <w:r>
        <w:rPr>
          <w:rFonts w:ascii="Times New Roman" w:eastAsia="Calibri" w:hAnsi="Times New Roman" w:cs="Times New Roman"/>
          <w:sz w:val="12"/>
          <w:szCs w:val="12"/>
        </w:rPr>
        <w:t>................................................................................................................................................................</w:t>
      </w:r>
      <w:r w:rsidR="00C50240">
        <w:rPr>
          <w:rFonts w:ascii="Times New Roman" w:eastAsia="Calibri" w:hAnsi="Times New Roman" w:cs="Times New Roman"/>
          <w:sz w:val="12"/>
          <w:szCs w:val="12"/>
        </w:rPr>
        <w:t>....</w:t>
      </w:r>
      <w:r>
        <w:rPr>
          <w:rFonts w:ascii="Times New Roman" w:eastAsia="Calibri" w:hAnsi="Times New Roman" w:cs="Times New Roman"/>
          <w:sz w:val="12"/>
          <w:szCs w:val="12"/>
        </w:rPr>
        <w:t>......</w:t>
      </w:r>
      <w:r w:rsidR="00C82CF4">
        <w:rPr>
          <w:rFonts w:ascii="Times New Roman" w:eastAsia="Calibri" w:hAnsi="Times New Roman" w:cs="Times New Roman"/>
          <w:sz w:val="12"/>
          <w:szCs w:val="12"/>
        </w:rPr>
        <w:t>24</w:t>
      </w:r>
    </w:p>
    <w:p w:rsidR="00B871C9" w:rsidRDefault="00B871C9" w:rsidP="000A7271">
      <w:pPr>
        <w:tabs>
          <w:tab w:val="left" w:pos="284"/>
          <w:tab w:val="left" w:pos="3828"/>
        </w:tabs>
        <w:spacing w:after="0" w:line="240" w:lineRule="auto"/>
        <w:jc w:val="both"/>
        <w:rPr>
          <w:rFonts w:ascii="Times New Roman" w:eastAsia="Calibri" w:hAnsi="Times New Roman" w:cs="Times New Roman"/>
          <w:sz w:val="12"/>
          <w:szCs w:val="12"/>
        </w:rPr>
      </w:pPr>
    </w:p>
    <w:p w:rsidR="00265C2F" w:rsidRDefault="00265C2F" w:rsidP="000A7271">
      <w:pPr>
        <w:tabs>
          <w:tab w:val="left" w:pos="284"/>
          <w:tab w:val="left" w:pos="3828"/>
        </w:tabs>
        <w:spacing w:after="0" w:line="240" w:lineRule="auto"/>
        <w:jc w:val="both"/>
        <w:rPr>
          <w:rFonts w:ascii="Times New Roman" w:eastAsia="Calibri" w:hAnsi="Times New Roman" w:cs="Times New Roman"/>
          <w:sz w:val="12"/>
          <w:szCs w:val="12"/>
        </w:rPr>
      </w:pPr>
    </w:p>
    <w:p w:rsidR="00265C2F" w:rsidRDefault="00265C2F" w:rsidP="000A7271">
      <w:pPr>
        <w:tabs>
          <w:tab w:val="left" w:pos="284"/>
          <w:tab w:val="left" w:pos="3828"/>
        </w:tabs>
        <w:spacing w:after="0" w:line="240" w:lineRule="auto"/>
        <w:jc w:val="both"/>
        <w:rPr>
          <w:rFonts w:ascii="Times New Roman" w:eastAsia="Calibri" w:hAnsi="Times New Roman" w:cs="Times New Roman"/>
          <w:sz w:val="12"/>
          <w:szCs w:val="12"/>
        </w:rPr>
      </w:pPr>
    </w:p>
    <w:p w:rsidR="00265C2F" w:rsidRDefault="00265C2F" w:rsidP="000A7271">
      <w:pPr>
        <w:tabs>
          <w:tab w:val="left" w:pos="284"/>
          <w:tab w:val="left" w:pos="3828"/>
        </w:tabs>
        <w:spacing w:after="0" w:line="240" w:lineRule="auto"/>
        <w:jc w:val="both"/>
        <w:rPr>
          <w:rFonts w:ascii="Times New Roman" w:eastAsia="Calibri" w:hAnsi="Times New Roman" w:cs="Times New Roman"/>
          <w:sz w:val="12"/>
          <w:szCs w:val="12"/>
        </w:rPr>
      </w:pPr>
    </w:p>
    <w:p w:rsidR="00265C2F" w:rsidRPr="00D63DBB" w:rsidRDefault="00265C2F" w:rsidP="00265C2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26</w:t>
      </w:r>
      <w:r w:rsidRPr="00D63DBB">
        <w:rPr>
          <w:rFonts w:ascii="Times New Roman" w:eastAsia="Calibri" w:hAnsi="Times New Roman" w:cs="Times New Roman"/>
          <w:sz w:val="12"/>
          <w:szCs w:val="12"/>
        </w:rPr>
        <w:t xml:space="preserve">. Решение Собрания Представителей сельского  поселения  </w:t>
      </w:r>
      <w:r w:rsidRPr="00265C2F">
        <w:rPr>
          <w:rFonts w:ascii="Times New Roman" w:eastAsia="Calibri" w:hAnsi="Times New Roman" w:cs="Times New Roman"/>
          <w:sz w:val="12"/>
          <w:szCs w:val="12"/>
        </w:rPr>
        <w:t xml:space="preserve">Сургут </w:t>
      </w:r>
      <w:r w:rsidRPr="00D63DBB">
        <w:rPr>
          <w:rFonts w:ascii="Times New Roman" w:eastAsia="Calibri" w:hAnsi="Times New Roman" w:cs="Times New Roman"/>
          <w:sz w:val="12"/>
          <w:szCs w:val="12"/>
        </w:rPr>
        <w:t>муниципального района Сергиевский Самарской области</w:t>
      </w:r>
    </w:p>
    <w:p w:rsidR="00265C2F" w:rsidRDefault="00265C2F" w:rsidP="00265C2F">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Pr="00D63DBB">
        <w:rPr>
          <w:rFonts w:ascii="Times New Roman" w:eastAsia="Calibri" w:hAnsi="Times New Roman" w:cs="Times New Roman"/>
          <w:sz w:val="12"/>
          <w:szCs w:val="12"/>
        </w:rPr>
        <w:t xml:space="preserve"> от 26 июля 2019г. «</w:t>
      </w:r>
      <w:r w:rsidRPr="00265C2F">
        <w:rPr>
          <w:rFonts w:ascii="Times New Roman" w:eastAsia="Calibri" w:hAnsi="Times New Roman" w:cs="Times New Roman"/>
          <w:sz w:val="12"/>
          <w:szCs w:val="12"/>
        </w:rPr>
        <w:t>Об индексации должностного оклада Главы сельского поселения Сургут муниципального района Сергиевский и  внесении изменений в Положение «Об утверждении Положения «Об организации труда главы сельского поселения Сургут  муниципального района Сергиевский», утвержденное  Решением Собрания  представителей сельского поселения Сургут муниципального района Сергиевский № 9а от 03.11.2015 г.</w:t>
      </w:r>
      <w:r w:rsidRPr="00D63DBB">
        <w:rPr>
          <w:rFonts w:ascii="Times New Roman" w:eastAsia="Calibri" w:hAnsi="Times New Roman" w:cs="Times New Roman"/>
          <w:sz w:val="12"/>
          <w:szCs w:val="12"/>
        </w:rPr>
        <w:t>»……………….............</w:t>
      </w:r>
      <w:r>
        <w:rPr>
          <w:rFonts w:ascii="Times New Roman" w:eastAsia="Calibri" w:hAnsi="Times New Roman" w:cs="Times New Roman"/>
          <w:sz w:val="12"/>
          <w:szCs w:val="12"/>
        </w:rPr>
        <w:t>.............................................................................................................................................................</w:t>
      </w:r>
      <w:r w:rsidR="00C50240">
        <w:rPr>
          <w:rFonts w:ascii="Times New Roman" w:eastAsia="Calibri" w:hAnsi="Times New Roman" w:cs="Times New Roman"/>
          <w:sz w:val="12"/>
          <w:szCs w:val="12"/>
        </w:rPr>
        <w:t>..........</w:t>
      </w:r>
      <w:r>
        <w:rPr>
          <w:rFonts w:ascii="Times New Roman" w:eastAsia="Calibri" w:hAnsi="Times New Roman" w:cs="Times New Roman"/>
          <w:sz w:val="12"/>
          <w:szCs w:val="12"/>
        </w:rPr>
        <w:t>........</w:t>
      </w:r>
      <w:r w:rsidR="00C82CF4">
        <w:rPr>
          <w:rFonts w:ascii="Times New Roman" w:eastAsia="Calibri" w:hAnsi="Times New Roman" w:cs="Times New Roman"/>
          <w:sz w:val="12"/>
          <w:szCs w:val="12"/>
        </w:rPr>
        <w:t>24</w:t>
      </w:r>
    </w:p>
    <w:p w:rsidR="00B871C9" w:rsidRDefault="00B871C9" w:rsidP="000A7271">
      <w:pPr>
        <w:tabs>
          <w:tab w:val="left" w:pos="284"/>
          <w:tab w:val="left" w:pos="3828"/>
        </w:tabs>
        <w:spacing w:after="0" w:line="240" w:lineRule="auto"/>
        <w:jc w:val="both"/>
        <w:rPr>
          <w:rFonts w:ascii="Times New Roman" w:eastAsia="Calibri" w:hAnsi="Times New Roman" w:cs="Times New Roman"/>
          <w:sz w:val="12"/>
          <w:szCs w:val="12"/>
        </w:rPr>
      </w:pPr>
    </w:p>
    <w:p w:rsidR="000A66D3" w:rsidRPr="00D63DBB" w:rsidRDefault="000A66D3" w:rsidP="000A66D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27</w:t>
      </w:r>
      <w:r w:rsidRPr="00D63DBB">
        <w:rPr>
          <w:rFonts w:ascii="Times New Roman" w:eastAsia="Calibri" w:hAnsi="Times New Roman" w:cs="Times New Roman"/>
          <w:sz w:val="12"/>
          <w:szCs w:val="12"/>
        </w:rPr>
        <w:t xml:space="preserve">. Решение Собрания Представителей </w:t>
      </w:r>
      <w:r w:rsidRPr="000A66D3">
        <w:rPr>
          <w:rFonts w:ascii="Times New Roman" w:eastAsia="Calibri" w:hAnsi="Times New Roman" w:cs="Times New Roman"/>
          <w:sz w:val="12"/>
          <w:szCs w:val="12"/>
        </w:rPr>
        <w:t xml:space="preserve">городского поселения Суходол </w:t>
      </w:r>
      <w:r w:rsidRPr="00D63DBB">
        <w:rPr>
          <w:rFonts w:ascii="Times New Roman" w:eastAsia="Calibri" w:hAnsi="Times New Roman" w:cs="Times New Roman"/>
          <w:sz w:val="12"/>
          <w:szCs w:val="12"/>
        </w:rPr>
        <w:t>муниципального района Сергиевский Самарской области</w:t>
      </w:r>
    </w:p>
    <w:p w:rsidR="000A66D3" w:rsidRDefault="000A66D3" w:rsidP="000A66D3">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Pr="00D63DBB">
        <w:rPr>
          <w:rFonts w:ascii="Times New Roman" w:eastAsia="Calibri" w:hAnsi="Times New Roman" w:cs="Times New Roman"/>
          <w:sz w:val="12"/>
          <w:szCs w:val="12"/>
        </w:rPr>
        <w:t xml:space="preserve"> от 26 июля 2019г. «</w:t>
      </w:r>
      <w:r w:rsidRPr="000A66D3">
        <w:rPr>
          <w:rFonts w:ascii="Times New Roman" w:eastAsia="Calibri" w:hAnsi="Times New Roman" w:cs="Times New Roman"/>
          <w:sz w:val="12"/>
          <w:szCs w:val="12"/>
        </w:rPr>
        <w:t>Об индексации должностного оклада Главы городского поселения Суходол муниципального района Сергиевский и  внесении изменений в Положение «Об утверждении Положения «Об организации труда главы городского поселения Суходол  муниципального района Сергиевский», утвержденное  Решением Собрания  представителей городского поселения Суходол муниципального района Сергиевский  № 40 от 28.12.2018 г.</w:t>
      </w:r>
      <w:r w:rsidRPr="00D63DBB">
        <w:rPr>
          <w:rFonts w:ascii="Times New Roman" w:eastAsia="Calibri" w:hAnsi="Times New Roman" w:cs="Times New Roman"/>
          <w:sz w:val="12"/>
          <w:szCs w:val="12"/>
        </w:rPr>
        <w:t>»……………….............</w:t>
      </w:r>
      <w:r>
        <w:rPr>
          <w:rFonts w:ascii="Times New Roman" w:eastAsia="Calibri" w:hAnsi="Times New Roman" w:cs="Times New Roman"/>
          <w:sz w:val="12"/>
          <w:szCs w:val="12"/>
        </w:rPr>
        <w:t>......................................................................................................................................................................</w:t>
      </w:r>
      <w:r w:rsidR="00C50240">
        <w:rPr>
          <w:rFonts w:ascii="Times New Roman" w:eastAsia="Calibri" w:hAnsi="Times New Roman" w:cs="Times New Roman"/>
          <w:sz w:val="12"/>
          <w:szCs w:val="12"/>
        </w:rPr>
        <w:t>.....</w:t>
      </w:r>
      <w:r w:rsidR="00C82CF4">
        <w:rPr>
          <w:rFonts w:ascii="Times New Roman" w:eastAsia="Calibri" w:hAnsi="Times New Roman" w:cs="Times New Roman"/>
          <w:sz w:val="12"/>
          <w:szCs w:val="12"/>
        </w:rPr>
        <w:t>25</w:t>
      </w:r>
    </w:p>
    <w:p w:rsidR="00265C2F" w:rsidRDefault="00265C2F" w:rsidP="000A7271">
      <w:pPr>
        <w:tabs>
          <w:tab w:val="left" w:pos="284"/>
          <w:tab w:val="left" w:pos="3828"/>
        </w:tabs>
        <w:spacing w:after="0" w:line="240" w:lineRule="auto"/>
        <w:jc w:val="both"/>
        <w:rPr>
          <w:rFonts w:ascii="Times New Roman" w:eastAsia="Calibri" w:hAnsi="Times New Roman" w:cs="Times New Roman"/>
          <w:sz w:val="12"/>
          <w:szCs w:val="12"/>
        </w:rPr>
      </w:pPr>
    </w:p>
    <w:p w:rsidR="0072221E" w:rsidRPr="00D63DBB" w:rsidRDefault="0072221E" w:rsidP="0072221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28</w:t>
      </w:r>
      <w:r w:rsidRPr="00D63DBB">
        <w:rPr>
          <w:rFonts w:ascii="Times New Roman" w:eastAsia="Calibri" w:hAnsi="Times New Roman" w:cs="Times New Roman"/>
          <w:sz w:val="12"/>
          <w:szCs w:val="12"/>
        </w:rPr>
        <w:t xml:space="preserve">. Решение Собрания Представителей сельского  поселения  </w:t>
      </w:r>
      <w:r w:rsidRPr="0072221E">
        <w:rPr>
          <w:rFonts w:ascii="Times New Roman" w:eastAsia="Calibri" w:hAnsi="Times New Roman" w:cs="Times New Roman"/>
          <w:sz w:val="12"/>
          <w:szCs w:val="12"/>
        </w:rPr>
        <w:t xml:space="preserve">Черновка </w:t>
      </w:r>
      <w:r w:rsidRPr="00D63DBB">
        <w:rPr>
          <w:rFonts w:ascii="Times New Roman" w:eastAsia="Calibri" w:hAnsi="Times New Roman" w:cs="Times New Roman"/>
          <w:sz w:val="12"/>
          <w:szCs w:val="12"/>
        </w:rPr>
        <w:t>муниципального района Сергиевский Самарской области</w:t>
      </w:r>
    </w:p>
    <w:p w:rsidR="0072221E" w:rsidRDefault="0072221E" w:rsidP="0072221E">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Pr="00D63DBB">
        <w:rPr>
          <w:rFonts w:ascii="Times New Roman" w:eastAsia="Calibri" w:hAnsi="Times New Roman" w:cs="Times New Roman"/>
          <w:sz w:val="12"/>
          <w:szCs w:val="12"/>
        </w:rPr>
        <w:t xml:space="preserve"> от 26 июля 2019г. «</w:t>
      </w:r>
      <w:r w:rsidRPr="0072221E">
        <w:rPr>
          <w:rFonts w:ascii="Times New Roman" w:eastAsia="Calibri" w:hAnsi="Times New Roman" w:cs="Times New Roman"/>
          <w:sz w:val="12"/>
          <w:szCs w:val="12"/>
        </w:rPr>
        <w:t>Об индексации должностного оклада Главы сельского поселения Черновка муниципального района Сергиевский и  внесении изменений в Положение «Об утверждении Положения «Об организации труда главы сельского поселения Черновка  муниципального района Сергиевский», утвержденное  Решением Собрания  представителей сельского поселения Черновка муниципального района Сергиевский  №9а от 29.10.2015г.</w:t>
      </w:r>
      <w:r w:rsidRPr="00D63DBB">
        <w:rPr>
          <w:rFonts w:ascii="Times New Roman" w:eastAsia="Calibri" w:hAnsi="Times New Roman" w:cs="Times New Roman"/>
          <w:sz w:val="12"/>
          <w:szCs w:val="12"/>
        </w:rPr>
        <w:t>»……………….............</w:t>
      </w:r>
      <w:r>
        <w:rPr>
          <w:rFonts w:ascii="Times New Roman" w:eastAsia="Calibri" w:hAnsi="Times New Roman" w:cs="Times New Roman"/>
          <w:sz w:val="12"/>
          <w:szCs w:val="12"/>
        </w:rPr>
        <w:t>.................................................................................................................................................................</w:t>
      </w:r>
      <w:r w:rsidR="00C50240">
        <w:rPr>
          <w:rFonts w:ascii="Times New Roman" w:eastAsia="Calibri" w:hAnsi="Times New Roman" w:cs="Times New Roman"/>
          <w:sz w:val="12"/>
          <w:szCs w:val="12"/>
        </w:rPr>
        <w:t>.......</w:t>
      </w:r>
      <w:r>
        <w:rPr>
          <w:rFonts w:ascii="Times New Roman" w:eastAsia="Calibri" w:hAnsi="Times New Roman" w:cs="Times New Roman"/>
          <w:sz w:val="12"/>
          <w:szCs w:val="12"/>
        </w:rPr>
        <w:t>.....</w:t>
      </w:r>
      <w:r w:rsidR="00C82CF4">
        <w:rPr>
          <w:rFonts w:ascii="Times New Roman" w:eastAsia="Calibri" w:hAnsi="Times New Roman" w:cs="Times New Roman"/>
          <w:sz w:val="12"/>
          <w:szCs w:val="12"/>
        </w:rPr>
        <w:t>25</w:t>
      </w:r>
    </w:p>
    <w:p w:rsidR="00AB3866" w:rsidRDefault="00AB3866" w:rsidP="000A7271">
      <w:pPr>
        <w:tabs>
          <w:tab w:val="left" w:pos="284"/>
          <w:tab w:val="left" w:pos="3828"/>
        </w:tabs>
        <w:spacing w:after="0" w:line="240" w:lineRule="auto"/>
        <w:jc w:val="both"/>
        <w:rPr>
          <w:rFonts w:ascii="Times New Roman" w:eastAsia="Calibri" w:hAnsi="Times New Roman" w:cs="Times New Roman"/>
          <w:sz w:val="12"/>
          <w:szCs w:val="12"/>
        </w:rPr>
      </w:pPr>
    </w:p>
    <w:p w:rsidR="000E4514" w:rsidRPr="00D63DBB" w:rsidRDefault="000E4514" w:rsidP="000E451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D63DBB">
        <w:rPr>
          <w:rFonts w:ascii="Times New Roman" w:eastAsia="Calibri" w:hAnsi="Times New Roman" w:cs="Times New Roman"/>
          <w:sz w:val="12"/>
          <w:szCs w:val="12"/>
        </w:rPr>
        <w:t xml:space="preserve">. Решение Собрания Представителей сельского  поселения  </w:t>
      </w:r>
      <w:r w:rsidRPr="0072221E">
        <w:rPr>
          <w:rFonts w:ascii="Times New Roman" w:eastAsia="Calibri" w:hAnsi="Times New Roman" w:cs="Times New Roman"/>
          <w:sz w:val="12"/>
          <w:szCs w:val="12"/>
        </w:rPr>
        <w:t xml:space="preserve">Черновка </w:t>
      </w:r>
      <w:r w:rsidRPr="00D63DBB">
        <w:rPr>
          <w:rFonts w:ascii="Times New Roman" w:eastAsia="Calibri" w:hAnsi="Times New Roman" w:cs="Times New Roman"/>
          <w:sz w:val="12"/>
          <w:szCs w:val="12"/>
        </w:rPr>
        <w:t>муниципального района Сергиевский Самарской области</w:t>
      </w:r>
    </w:p>
    <w:p w:rsidR="000E4514" w:rsidRDefault="000E4514" w:rsidP="000E4514">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D63DBB">
        <w:rPr>
          <w:rFonts w:ascii="Times New Roman" w:eastAsia="Calibri" w:hAnsi="Times New Roman" w:cs="Times New Roman"/>
          <w:sz w:val="12"/>
          <w:szCs w:val="12"/>
        </w:rPr>
        <w:t xml:space="preserve"> от 26 июля 2019г. «</w:t>
      </w:r>
      <w:r w:rsidRPr="000E4514">
        <w:rPr>
          <w:rFonts w:ascii="Times New Roman" w:eastAsia="Calibri" w:hAnsi="Times New Roman" w:cs="Times New Roman"/>
          <w:sz w:val="12"/>
          <w:szCs w:val="12"/>
        </w:rPr>
        <w:t>Об индексации должностных окладов муниципальных служащих сельского поселения  Черновка муниципального района Сергиевский и  внесении изменений в Положение «О денежном содержании муниципальных служащих в сельском поселении  Черновка муниципальном районе Сергиевский», утвержденное  Решением Собрания  представителей сельского поселения Черновка  муниципального района Серг</w:t>
      </w:r>
      <w:r>
        <w:rPr>
          <w:rFonts w:ascii="Times New Roman" w:eastAsia="Calibri" w:hAnsi="Times New Roman" w:cs="Times New Roman"/>
          <w:sz w:val="12"/>
          <w:szCs w:val="12"/>
        </w:rPr>
        <w:t>иевский  №3 от 05.02.2019</w:t>
      </w:r>
      <w:r w:rsidRPr="00D63DBB">
        <w:rPr>
          <w:rFonts w:ascii="Times New Roman" w:eastAsia="Calibri" w:hAnsi="Times New Roman" w:cs="Times New Roman"/>
          <w:sz w:val="12"/>
          <w:szCs w:val="12"/>
        </w:rPr>
        <w:t>»……………….............</w:t>
      </w:r>
      <w:r>
        <w:rPr>
          <w:rFonts w:ascii="Times New Roman" w:eastAsia="Calibri" w:hAnsi="Times New Roman" w:cs="Times New Roman"/>
          <w:sz w:val="12"/>
          <w:szCs w:val="12"/>
        </w:rPr>
        <w:t>...............................................................................................................................</w:t>
      </w:r>
      <w:r w:rsidR="00C50240">
        <w:rPr>
          <w:rFonts w:ascii="Times New Roman" w:eastAsia="Calibri" w:hAnsi="Times New Roman" w:cs="Times New Roman"/>
          <w:sz w:val="12"/>
          <w:szCs w:val="12"/>
        </w:rPr>
        <w:t>............</w:t>
      </w:r>
      <w:r>
        <w:rPr>
          <w:rFonts w:ascii="Times New Roman" w:eastAsia="Calibri" w:hAnsi="Times New Roman" w:cs="Times New Roman"/>
          <w:sz w:val="12"/>
          <w:szCs w:val="12"/>
        </w:rPr>
        <w:t>.</w:t>
      </w:r>
      <w:r w:rsidR="00C82CF4">
        <w:rPr>
          <w:rFonts w:ascii="Times New Roman" w:eastAsia="Calibri" w:hAnsi="Times New Roman" w:cs="Times New Roman"/>
          <w:sz w:val="12"/>
          <w:szCs w:val="12"/>
        </w:rPr>
        <w:t>25</w:t>
      </w:r>
    </w:p>
    <w:p w:rsidR="00B40A4B" w:rsidRDefault="00B40A4B" w:rsidP="000A7271">
      <w:pPr>
        <w:tabs>
          <w:tab w:val="left" w:pos="284"/>
          <w:tab w:val="left" w:pos="3828"/>
        </w:tabs>
        <w:spacing w:after="0" w:line="240" w:lineRule="auto"/>
        <w:jc w:val="both"/>
        <w:rPr>
          <w:rFonts w:ascii="Times New Roman" w:eastAsia="Calibri" w:hAnsi="Times New Roman" w:cs="Times New Roman"/>
          <w:sz w:val="12"/>
          <w:szCs w:val="12"/>
        </w:rPr>
      </w:pPr>
    </w:p>
    <w:p w:rsidR="000E4514" w:rsidRPr="00D63DBB" w:rsidRDefault="000E4514" w:rsidP="000E451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D63DBB">
        <w:rPr>
          <w:rFonts w:ascii="Times New Roman" w:eastAsia="Calibri" w:hAnsi="Times New Roman" w:cs="Times New Roman"/>
          <w:sz w:val="12"/>
          <w:szCs w:val="12"/>
        </w:rPr>
        <w:t xml:space="preserve">. Решение Собрания Представителей сельского  поселения  </w:t>
      </w:r>
      <w:r w:rsidRPr="000E4514">
        <w:rPr>
          <w:rFonts w:ascii="Times New Roman" w:eastAsia="Calibri" w:hAnsi="Times New Roman" w:cs="Times New Roman"/>
          <w:sz w:val="12"/>
          <w:szCs w:val="12"/>
        </w:rPr>
        <w:t xml:space="preserve">Серноводск  </w:t>
      </w:r>
      <w:r w:rsidRPr="00D63DBB">
        <w:rPr>
          <w:rFonts w:ascii="Times New Roman" w:eastAsia="Calibri" w:hAnsi="Times New Roman" w:cs="Times New Roman"/>
          <w:sz w:val="12"/>
          <w:szCs w:val="12"/>
        </w:rPr>
        <w:t>муниципального района Сергиевский Самарской области</w:t>
      </w:r>
    </w:p>
    <w:p w:rsidR="000E4514" w:rsidRDefault="000E4514" w:rsidP="000E4514">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D63DBB">
        <w:rPr>
          <w:rFonts w:ascii="Times New Roman" w:eastAsia="Calibri" w:hAnsi="Times New Roman" w:cs="Times New Roman"/>
          <w:sz w:val="12"/>
          <w:szCs w:val="12"/>
        </w:rPr>
        <w:t xml:space="preserve"> от 26 июля 2019г. «</w:t>
      </w:r>
      <w:r w:rsidRPr="000E4514">
        <w:rPr>
          <w:rFonts w:ascii="Times New Roman" w:eastAsia="Calibri" w:hAnsi="Times New Roman" w:cs="Times New Roman"/>
          <w:sz w:val="12"/>
          <w:szCs w:val="12"/>
        </w:rPr>
        <w:t>Об индексации должностных окладов муниципальных служащих сельского поселения  Серноводск муниципального района Сергиевский и  внесении изменений в Положение «О денежном содержании муниципальных служащих в сельском поселении  Серноводск  муниципальном районе Сергиевский», утвержденное  Решением Собрания  представителей сельского поселения Серноводск  муниципального района С</w:t>
      </w:r>
      <w:r>
        <w:rPr>
          <w:rFonts w:ascii="Times New Roman" w:eastAsia="Calibri" w:hAnsi="Times New Roman" w:cs="Times New Roman"/>
          <w:sz w:val="12"/>
          <w:szCs w:val="12"/>
        </w:rPr>
        <w:t>ергиевский  № 5 от 07.02.2019г.</w:t>
      </w:r>
      <w:r w:rsidRPr="00D63DBB">
        <w:rPr>
          <w:rFonts w:ascii="Times New Roman" w:eastAsia="Calibri" w:hAnsi="Times New Roman" w:cs="Times New Roman"/>
          <w:sz w:val="12"/>
          <w:szCs w:val="12"/>
        </w:rPr>
        <w:t>»……………….............</w:t>
      </w:r>
      <w:r>
        <w:rPr>
          <w:rFonts w:ascii="Times New Roman" w:eastAsia="Calibri" w:hAnsi="Times New Roman" w:cs="Times New Roman"/>
          <w:sz w:val="12"/>
          <w:szCs w:val="12"/>
        </w:rPr>
        <w:t>...............................................................................................</w:t>
      </w:r>
      <w:r w:rsidR="00C50240">
        <w:rPr>
          <w:rFonts w:ascii="Times New Roman" w:eastAsia="Calibri" w:hAnsi="Times New Roman" w:cs="Times New Roman"/>
          <w:sz w:val="12"/>
          <w:szCs w:val="12"/>
        </w:rPr>
        <w:t>.........</w:t>
      </w:r>
      <w:r>
        <w:rPr>
          <w:rFonts w:ascii="Times New Roman" w:eastAsia="Calibri" w:hAnsi="Times New Roman" w:cs="Times New Roman"/>
          <w:sz w:val="12"/>
          <w:szCs w:val="12"/>
        </w:rPr>
        <w:t>...</w:t>
      </w:r>
      <w:r w:rsidR="00C82CF4">
        <w:rPr>
          <w:rFonts w:ascii="Times New Roman" w:eastAsia="Calibri" w:hAnsi="Times New Roman" w:cs="Times New Roman"/>
          <w:sz w:val="12"/>
          <w:szCs w:val="12"/>
        </w:rPr>
        <w:t>26</w:t>
      </w:r>
    </w:p>
    <w:p w:rsidR="00214F1D" w:rsidRDefault="00214F1D" w:rsidP="000A7271">
      <w:pPr>
        <w:tabs>
          <w:tab w:val="left" w:pos="284"/>
          <w:tab w:val="left" w:pos="3828"/>
        </w:tabs>
        <w:spacing w:after="0" w:line="240" w:lineRule="auto"/>
        <w:jc w:val="both"/>
        <w:rPr>
          <w:rFonts w:ascii="Times New Roman" w:eastAsia="Calibri" w:hAnsi="Times New Roman" w:cs="Times New Roman"/>
          <w:sz w:val="12"/>
          <w:szCs w:val="12"/>
        </w:rPr>
      </w:pPr>
    </w:p>
    <w:p w:rsidR="00F270F6" w:rsidRPr="00D63DBB" w:rsidRDefault="00F270F6" w:rsidP="00F270F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31</w:t>
      </w:r>
      <w:r w:rsidRPr="00D63DBB">
        <w:rPr>
          <w:rFonts w:ascii="Times New Roman" w:eastAsia="Calibri" w:hAnsi="Times New Roman" w:cs="Times New Roman"/>
          <w:sz w:val="12"/>
          <w:szCs w:val="12"/>
        </w:rPr>
        <w:t xml:space="preserve">. Решение Собрания Представителей сельского  поселения  </w:t>
      </w:r>
      <w:r w:rsidRPr="00F270F6">
        <w:rPr>
          <w:rFonts w:ascii="Times New Roman" w:eastAsia="Calibri" w:hAnsi="Times New Roman" w:cs="Times New Roman"/>
          <w:sz w:val="12"/>
          <w:szCs w:val="12"/>
        </w:rPr>
        <w:t xml:space="preserve">Светлодольск </w:t>
      </w:r>
      <w:r w:rsidRPr="00D63DBB">
        <w:rPr>
          <w:rFonts w:ascii="Times New Roman" w:eastAsia="Calibri" w:hAnsi="Times New Roman" w:cs="Times New Roman"/>
          <w:sz w:val="12"/>
          <w:szCs w:val="12"/>
        </w:rPr>
        <w:t>муниципального района Сергиевский Самарской области</w:t>
      </w:r>
    </w:p>
    <w:p w:rsidR="00F270F6" w:rsidRDefault="00F270F6" w:rsidP="00F270F6">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D63DBB">
        <w:rPr>
          <w:rFonts w:ascii="Times New Roman" w:eastAsia="Calibri" w:hAnsi="Times New Roman" w:cs="Times New Roman"/>
          <w:sz w:val="12"/>
          <w:szCs w:val="12"/>
        </w:rPr>
        <w:t xml:space="preserve"> от 26 июля 2019г. «</w:t>
      </w:r>
      <w:r w:rsidRPr="00F270F6">
        <w:rPr>
          <w:rFonts w:ascii="Times New Roman" w:eastAsia="Calibri" w:hAnsi="Times New Roman" w:cs="Times New Roman"/>
          <w:sz w:val="12"/>
          <w:szCs w:val="12"/>
        </w:rPr>
        <w:t>Об индексации должностных окладов муниципальных служащих сельского поселения Светлодольск муниципального района Сергиевский и  внесении изменений в Положение «О денежном содержании муниципальных служащих в сельском поселении Светлодольск муниципальном районе Сергиевский», утвержденное  Решением Собрания  представителей сельского поселения Светлодольск муниципального района Сергиевский  №3  от 05.02.2019г.</w:t>
      </w:r>
      <w:r w:rsidRPr="00D63DBB">
        <w:rPr>
          <w:rFonts w:ascii="Times New Roman" w:eastAsia="Calibri" w:hAnsi="Times New Roman" w:cs="Times New Roman"/>
          <w:sz w:val="12"/>
          <w:szCs w:val="12"/>
        </w:rPr>
        <w:t>»……………….............</w:t>
      </w:r>
      <w:r>
        <w:rPr>
          <w:rFonts w:ascii="Times New Roman" w:eastAsia="Calibri" w:hAnsi="Times New Roman" w:cs="Times New Roman"/>
          <w:sz w:val="12"/>
          <w:szCs w:val="12"/>
        </w:rPr>
        <w:t>.............................................................................................</w:t>
      </w:r>
      <w:r w:rsidR="00C50240">
        <w:rPr>
          <w:rFonts w:ascii="Times New Roman" w:eastAsia="Calibri" w:hAnsi="Times New Roman" w:cs="Times New Roman"/>
          <w:sz w:val="12"/>
          <w:szCs w:val="12"/>
        </w:rPr>
        <w:t>.........</w:t>
      </w:r>
      <w:r>
        <w:rPr>
          <w:rFonts w:ascii="Times New Roman" w:eastAsia="Calibri" w:hAnsi="Times New Roman" w:cs="Times New Roman"/>
          <w:sz w:val="12"/>
          <w:szCs w:val="12"/>
        </w:rPr>
        <w:t>.....</w:t>
      </w:r>
      <w:r w:rsidR="00C82CF4">
        <w:rPr>
          <w:rFonts w:ascii="Times New Roman" w:eastAsia="Calibri" w:hAnsi="Times New Roman" w:cs="Times New Roman"/>
          <w:sz w:val="12"/>
          <w:szCs w:val="12"/>
        </w:rPr>
        <w:t>26</w:t>
      </w:r>
    </w:p>
    <w:p w:rsidR="004E65CD" w:rsidRDefault="004E65CD" w:rsidP="000A7271">
      <w:pPr>
        <w:tabs>
          <w:tab w:val="left" w:pos="284"/>
          <w:tab w:val="left" w:pos="3828"/>
        </w:tabs>
        <w:spacing w:after="0" w:line="240" w:lineRule="auto"/>
        <w:jc w:val="both"/>
        <w:rPr>
          <w:rFonts w:ascii="Times New Roman" w:eastAsia="Calibri" w:hAnsi="Times New Roman" w:cs="Times New Roman"/>
          <w:sz w:val="12"/>
          <w:szCs w:val="12"/>
        </w:rPr>
      </w:pPr>
    </w:p>
    <w:p w:rsidR="00520466" w:rsidRPr="00D63DBB" w:rsidRDefault="00520466" w:rsidP="0052046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32</w:t>
      </w:r>
      <w:r w:rsidRPr="00D63DBB">
        <w:rPr>
          <w:rFonts w:ascii="Times New Roman" w:eastAsia="Calibri" w:hAnsi="Times New Roman" w:cs="Times New Roman"/>
          <w:sz w:val="12"/>
          <w:szCs w:val="12"/>
        </w:rPr>
        <w:t xml:space="preserve">. Решение Собрания Представителей сельского  поселения  </w:t>
      </w:r>
      <w:r w:rsidRPr="00520466">
        <w:rPr>
          <w:rFonts w:ascii="Times New Roman" w:eastAsia="Calibri" w:hAnsi="Times New Roman" w:cs="Times New Roman"/>
          <w:sz w:val="12"/>
          <w:szCs w:val="12"/>
        </w:rPr>
        <w:t xml:space="preserve">Антоновка </w:t>
      </w:r>
      <w:r w:rsidRPr="00D63DBB">
        <w:rPr>
          <w:rFonts w:ascii="Times New Roman" w:eastAsia="Calibri" w:hAnsi="Times New Roman" w:cs="Times New Roman"/>
          <w:sz w:val="12"/>
          <w:szCs w:val="12"/>
        </w:rPr>
        <w:t>муниципального района Сергиевский Самарской области</w:t>
      </w:r>
    </w:p>
    <w:p w:rsidR="00520466" w:rsidRDefault="00520466" w:rsidP="00520466">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Pr="00D63DBB">
        <w:rPr>
          <w:rFonts w:ascii="Times New Roman" w:eastAsia="Calibri" w:hAnsi="Times New Roman" w:cs="Times New Roman"/>
          <w:sz w:val="12"/>
          <w:szCs w:val="12"/>
        </w:rPr>
        <w:t xml:space="preserve"> от 26 июля 2019г. «</w:t>
      </w:r>
      <w:r w:rsidRPr="00520466">
        <w:rPr>
          <w:rFonts w:ascii="Times New Roman" w:eastAsia="Calibri" w:hAnsi="Times New Roman" w:cs="Times New Roman"/>
          <w:sz w:val="12"/>
          <w:szCs w:val="12"/>
        </w:rPr>
        <w:t>Об индексации должностных окладов муниципальных служащих сельского поселения Антоновка муниципального района Сергиевский и  внесении изменений в Положение «О денежном содержании муниципальных служащих в сельском поселении Антоновка муниципальном районе Сергиевский», утвержденное  Решением Собрания  представителей сельского поселения Антоновка муниципального район</w:t>
      </w:r>
      <w:r>
        <w:rPr>
          <w:rFonts w:ascii="Times New Roman" w:eastAsia="Calibri" w:hAnsi="Times New Roman" w:cs="Times New Roman"/>
          <w:sz w:val="12"/>
          <w:szCs w:val="12"/>
        </w:rPr>
        <w:t>а Сергиевский  №3 от 05.02.2019</w:t>
      </w:r>
      <w:r w:rsidRPr="00D63DBB">
        <w:rPr>
          <w:rFonts w:ascii="Times New Roman" w:eastAsia="Calibri" w:hAnsi="Times New Roman" w:cs="Times New Roman"/>
          <w:sz w:val="12"/>
          <w:szCs w:val="12"/>
        </w:rPr>
        <w:t>»……………….............</w:t>
      </w:r>
      <w:r>
        <w:rPr>
          <w:rFonts w:ascii="Times New Roman" w:eastAsia="Calibri" w:hAnsi="Times New Roman" w:cs="Times New Roman"/>
          <w:sz w:val="12"/>
          <w:szCs w:val="12"/>
        </w:rPr>
        <w:t>..............................................................................................</w:t>
      </w:r>
      <w:r w:rsidR="00C50240">
        <w:rPr>
          <w:rFonts w:ascii="Times New Roman" w:eastAsia="Calibri" w:hAnsi="Times New Roman" w:cs="Times New Roman"/>
          <w:sz w:val="12"/>
          <w:szCs w:val="12"/>
        </w:rPr>
        <w:t>...........................................</w:t>
      </w:r>
      <w:r>
        <w:rPr>
          <w:rFonts w:ascii="Times New Roman" w:eastAsia="Calibri" w:hAnsi="Times New Roman" w:cs="Times New Roman"/>
          <w:sz w:val="12"/>
          <w:szCs w:val="12"/>
        </w:rPr>
        <w:t>....</w:t>
      </w:r>
      <w:r w:rsidR="00C82CF4">
        <w:rPr>
          <w:rFonts w:ascii="Times New Roman" w:eastAsia="Calibri" w:hAnsi="Times New Roman" w:cs="Times New Roman"/>
          <w:sz w:val="12"/>
          <w:szCs w:val="12"/>
        </w:rPr>
        <w:t>26</w:t>
      </w:r>
    </w:p>
    <w:p w:rsidR="00B40A4B" w:rsidRDefault="00B40A4B" w:rsidP="000A7271">
      <w:pPr>
        <w:tabs>
          <w:tab w:val="left" w:pos="284"/>
          <w:tab w:val="left" w:pos="3828"/>
        </w:tabs>
        <w:spacing w:after="0" w:line="240" w:lineRule="auto"/>
        <w:jc w:val="both"/>
        <w:rPr>
          <w:rFonts w:ascii="Times New Roman" w:eastAsia="Calibri" w:hAnsi="Times New Roman" w:cs="Times New Roman"/>
          <w:sz w:val="12"/>
          <w:szCs w:val="12"/>
        </w:rPr>
      </w:pPr>
    </w:p>
    <w:p w:rsidR="00520466" w:rsidRPr="00D63DBB" w:rsidRDefault="00520466" w:rsidP="0052046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33</w:t>
      </w:r>
      <w:r w:rsidRPr="00D63DBB">
        <w:rPr>
          <w:rFonts w:ascii="Times New Roman" w:eastAsia="Calibri" w:hAnsi="Times New Roman" w:cs="Times New Roman"/>
          <w:sz w:val="12"/>
          <w:szCs w:val="12"/>
        </w:rPr>
        <w:t xml:space="preserve">. Решение Собрания Представителей сельского  поселения  </w:t>
      </w:r>
      <w:r w:rsidRPr="00520466">
        <w:rPr>
          <w:rFonts w:ascii="Times New Roman" w:eastAsia="Calibri" w:hAnsi="Times New Roman" w:cs="Times New Roman"/>
          <w:sz w:val="12"/>
          <w:szCs w:val="12"/>
        </w:rPr>
        <w:t xml:space="preserve">Верхняя Орлянка </w:t>
      </w:r>
      <w:r w:rsidRPr="00D63DBB">
        <w:rPr>
          <w:rFonts w:ascii="Times New Roman" w:eastAsia="Calibri" w:hAnsi="Times New Roman" w:cs="Times New Roman"/>
          <w:sz w:val="12"/>
          <w:szCs w:val="12"/>
        </w:rPr>
        <w:t>муниципального района Сергиевский Самарской области</w:t>
      </w:r>
    </w:p>
    <w:p w:rsidR="00520466" w:rsidRDefault="00520466" w:rsidP="00520466">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Pr="00D63DBB">
        <w:rPr>
          <w:rFonts w:ascii="Times New Roman" w:eastAsia="Calibri" w:hAnsi="Times New Roman" w:cs="Times New Roman"/>
          <w:sz w:val="12"/>
          <w:szCs w:val="12"/>
        </w:rPr>
        <w:t xml:space="preserve"> от 26 июля 2019г. «</w:t>
      </w:r>
      <w:r w:rsidRPr="00520466">
        <w:rPr>
          <w:rFonts w:ascii="Times New Roman" w:eastAsia="Calibri" w:hAnsi="Times New Roman" w:cs="Times New Roman"/>
          <w:sz w:val="12"/>
          <w:szCs w:val="12"/>
        </w:rPr>
        <w:t>Об индексации должностных окладов муниципальных служащих сельского поселения Верхняя Орлянка муниципального района Сергиевский и  внесении изменений в Положение «О денежном содержании муниципальных служащих в сельском поселении Верхняя Орлянка муниципальном районе Сергиевский», утвержденное  Решением Собрания  представителей сельского поселения Верхняя Орлянка муниципального района С</w:t>
      </w:r>
      <w:r>
        <w:rPr>
          <w:rFonts w:ascii="Times New Roman" w:eastAsia="Calibri" w:hAnsi="Times New Roman" w:cs="Times New Roman"/>
          <w:sz w:val="12"/>
          <w:szCs w:val="12"/>
        </w:rPr>
        <w:t>ергиевский  № 13  от 15.05.2008</w:t>
      </w:r>
      <w:r w:rsidRPr="00D63DBB">
        <w:rPr>
          <w:rFonts w:ascii="Times New Roman" w:eastAsia="Calibri" w:hAnsi="Times New Roman" w:cs="Times New Roman"/>
          <w:sz w:val="12"/>
          <w:szCs w:val="12"/>
        </w:rPr>
        <w:t>»……………….............</w:t>
      </w:r>
      <w:r>
        <w:rPr>
          <w:rFonts w:ascii="Times New Roman" w:eastAsia="Calibri" w:hAnsi="Times New Roman" w:cs="Times New Roman"/>
          <w:sz w:val="12"/>
          <w:szCs w:val="12"/>
        </w:rPr>
        <w:t>................................................................</w:t>
      </w:r>
      <w:r w:rsidR="00C50240">
        <w:rPr>
          <w:rFonts w:ascii="Times New Roman" w:eastAsia="Calibri" w:hAnsi="Times New Roman" w:cs="Times New Roman"/>
          <w:sz w:val="12"/>
          <w:szCs w:val="12"/>
        </w:rPr>
        <w:t>.....</w:t>
      </w:r>
      <w:r>
        <w:rPr>
          <w:rFonts w:ascii="Times New Roman" w:eastAsia="Calibri" w:hAnsi="Times New Roman" w:cs="Times New Roman"/>
          <w:sz w:val="12"/>
          <w:szCs w:val="12"/>
        </w:rPr>
        <w:t>.....</w:t>
      </w:r>
      <w:r w:rsidR="00C82CF4">
        <w:rPr>
          <w:rFonts w:ascii="Times New Roman" w:eastAsia="Calibri" w:hAnsi="Times New Roman" w:cs="Times New Roman"/>
          <w:sz w:val="12"/>
          <w:szCs w:val="12"/>
        </w:rPr>
        <w:t>27</w:t>
      </w:r>
    </w:p>
    <w:p w:rsidR="00AB3866" w:rsidRDefault="00AB3866" w:rsidP="000A7271">
      <w:pPr>
        <w:tabs>
          <w:tab w:val="left" w:pos="284"/>
          <w:tab w:val="left" w:pos="3828"/>
        </w:tabs>
        <w:spacing w:after="0" w:line="240" w:lineRule="auto"/>
        <w:jc w:val="both"/>
        <w:rPr>
          <w:rFonts w:ascii="Times New Roman" w:eastAsia="Calibri" w:hAnsi="Times New Roman" w:cs="Times New Roman"/>
          <w:sz w:val="12"/>
          <w:szCs w:val="12"/>
        </w:rPr>
      </w:pPr>
    </w:p>
    <w:p w:rsidR="00B83ECF" w:rsidRPr="00D63DBB" w:rsidRDefault="00B83ECF" w:rsidP="00B83EC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34</w:t>
      </w:r>
      <w:r w:rsidRPr="00D63DBB">
        <w:rPr>
          <w:rFonts w:ascii="Times New Roman" w:eastAsia="Calibri" w:hAnsi="Times New Roman" w:cs="Times New Roman"/>
          <w:sz w:val="12"/>
          <w:szCs w:val="12"/>
        </w:rPr>
        <w:t xml:space="preserve">. Решение Собрания Представителей сельского  поселения  </w:t>
      </w:r>
      <w:r w:rsidRPr="00B83ECF">
        <w:rPr>
          <w:rFonts w:ascii="Times New Roman" w:eastAsia="Calibri" w:hAnsi="Times New Roman" w:cs="Times New Roman"/>
          <w:sz w:val="12"/>
          <w:szCs w:val="12"/>
        </w:rPr>
        <w:t xml:space="preserve">Воротнее </w:t>
      </w:r>
      <w:r w:rsidRPr="00D63DBB">
        <w:rPr>
          <w:rFonts w:ascii="Times New Roman" w:eastAsia="Calibri" w:hAnsi="Times New Roman" w:cs="Times New Roman"/>
          <w:sz w:val="12"/>
          <w:szCs w:val="12"/>
        </w:rPr>
        <w:t>муниципального района Сергиевский Самарской области</w:t>
      </w:r>
    </w:p>
    <w:p w:rsidR="00B83ECF" w:rsidRDefault="00B83ECF" w:rsidP="00B83ECF">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Pr="00D63DBB">
        <w:rPr>
          <w:rFonts w:ascii="Times New Roman" w:eastAsia="Calibri" w:hAnsi="Times New Roman" w:cs="Times New Roman"/>
          <w:sz w:val="12"/>
          <w:szCs w:val="12"/>
        </w:rPr>
        <w:t xml:space="preserve"> от 26 июля 2019г. «</w:t>
      </w:r>
      <w:r w:rsidRPr="00B83ECF">
        <w:rPr>
          <w:rFonts w:ascii="Times New Roman" w:eastAsia="Calibri" w:hAnsi="Times New Roman" w:cs="Times New Roman"/>
          <w:sz w:val="12"/>
          <w:szCs w:val="12"/>
        </w:rPr>
        <w:t>Об индексации должностных окладов муниципальных служащих сельского поселения Воротнее муниципального района Сергиевский и  внесении изменений в Положение «О денежном содержании муниципальных служащих в сельском поселении Воротнее муниципальном районе Сергиевский», утвержденное  Решением Собрания  представителей сельского поселения Воротнее муниципального района</w:t>
      </w:r>
      <w:r>
        <w:rPr>
          <w:rFonts w:ascii="Times New Roman" w:eastAsia="Calibri" w:hAnsi="Times New Roman" w:cs="Times New Roman"/>
          <w:sz w:val="12"/>
          <w:szCs w:val="12"/>
        </w:rPr>
        <w:t xml:space="preserve"> Сергиевский  № 3 от 05.02.2019</w:t>
      </w:r>
      <w:r w:rsidRPr="00D63DBB">
        <w:rPr>
          <w:rFonts w:ascii="Times New Roman" w:eastAsia="Calibri" w:hAnsi="Times New Roman" w:cs="Times New Roman"/>
          <w:sz w:val="12"/>
          <w:szCs w:val="12"/>
        </w:rPr>
        <w:t>»……………….............</w:t>
      </w:r>
      <w:r>
        <w:rPr>
          <w:rFonts w:ascii="Times New Roman" w:eastAsia="Calibri" w:hAnsi="Times New Roman" w:cs="Times New Roman"/>
          <w:sz w:val="12"/>
          <w:szCs w:val="12"/>
        </w:rPr>
        <w:t>.............................................................................................................</w:t>
      </w:r>
      <w:r w:rsidR="00C82CF4">
        <w:rPr>
          <w:rFonts w:ascii="Times New Roman" w:eastAsia="Calibri" w:hAnsi="Times New Roman" w:cs="Times New Roman"/>
          <w:sz w:val="12"/>
          <w:szCs w:val="12"/>
        </w:rPr>
        <w:t>...............................27</w:t>
      </w:r>
    </w:p>
    <w:p w:rsidR="000A66D3" w:rsidRDefault="000A66D3" w:rsidP="000A7271">
      <w:pPr>
        <w:tabs>
          <w:tab w:val="left" w:pos="284"/>
          <w:tab w:val="left" w:pos="3828"/>
        </w:tabs>
        <w:spacing w:after="0" w:line="240" w:lineRule="auto"/>
        <w:jc w:val="both"/>
        <w:rPr>
          <w:rFonts w:ascii="Times New Roman" w:eastAsia="Calibri" w:hAnsi="Times New Roman" w:cs="Times New Roman"/>
          <w:sz w:val="12"/>
          <w:szCs w:val="12"/>
        </w:rPr>
      </w:pPr>
    </w:p>
    <w:p w:rsidR="00B83ECF" w:rsidRPr="00D63DBB" w:rsidRDefault="00B83ECF" w:rsidP="00B83EC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35</w:t>
      </w:r>
      <w:r w:rsidRPr="00D63DBB">
        <w:rPr>
          <w:rFonts w:ascii="Times New Roman" w:eastAsia="Calibri" w:hAnsi="Times New Roman" w:cs="Times New Roman"/>
          <w:sz w:val="12"/>
          <w:szCs w:val="12"/>
        </w:rPr>
        <w:t xml:space="preserve">. Решение Собрания Представителей сельского  поселения  </w:t>
      </w:r>
      <w:r w:rsidRPr="00B83ECF">
        <w:rPr>
          <w:rFonts w:ascii="Times New Roman" w:eastAsia="Calibri" w:hAnsi="Times New Roman" w:cs="Times New Roman"/>
          <w:sz w:val="12"/>
          <w:szCs w:val="12"/>
        </w:rPr>
        <w:t xml:space="preserve">Елшанка </w:t>
      </w:r>
      <w:r w:rsidRPr="00D63DBB">
        <w:rPr>
          <w:rFonts w:ascii="Times New Roman" w:eastAsia="Calibri" w:hAnsi="Times New Roman" w:cs="Times New Roman"/>
          <w:sz w:val="12"/>
          <w:szCs w:val="12"/>
        </w:rPr>
        <w:t>муниципального района Сергиевский Самарской области</w:t>
      </w:r>
    </w:p>
    <w:p w:rsidR="00B83ECF" w:rsidRDefault="00B83ECF" w:rsidP="00B83ECF">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D63DBB">
        <w:rPr>
          <w:rFonts w:ascii="Times New Roman" w:eastAsia="Calibri" w:hAnsi="Times New Roman" w:cs="Times New Roman"/>
          <w:sz w:val="12"/>
          <w:szCs w:val="12"/>
        </w:rPr>
        <w:t xml:space="preserve"> от 26 июля 2019г. «</w:t>
      </w:r>
      <w:r w:rsidRPr="00B83ECF">
        <w:rPr>
          <w:rFonts w:ascii="Times New Roman" w:eastAsia="Calibri" w:hAnsi="Times New Roman" w:cs="Times New Roman"/>
          <w:sz w:val="12"/>
          <w:szCs w:val="12"/>
        </w:rPr>
        <w:t>Об индексации должностных окладов муниципальных служащих сельского поселения Елшанка муниципального района Сергиевский и  внесении изменений в Положение «О денежном содержании муниципальных служащих в сельском поселении Елшанка муниципальном районе Сергиевский», утвержденное  Решением Собрания  представителей сельского поселения Елшанка муниципального района С</w:t>
      </w:r>
      <w:r>
        <w:rPr>
          <w:rFonts w:ascii="Times New Roman" w:eastAsia="Calibri" w:hAnsi="Times New Roman" w:cs="Times New Roman"/>
          <w:sz w:val="12"/>
          <w:szCs w:val="12"/>
        </w:rPr>
        <w:t>ергиевский  №3 от 05.02.2019 г.</w:t>
      </w:r>
      <w:r w:rsidRPr="00D63DBB">
        <w:rPr>
          <w:rFonts w:ascii="Times New Roman" w:eastAsia="Calibri" w:hAnsi="Times New Roman" w:cs="Times New Roman"/>
          <w:sz w:val="12"/>
          <w:szCs w:val="12"/>
        </w:rPr>
        <w:t>»……………….............</w:t>
      </w:r>
      <w:r>
        <w:rPr>
          <w:rFonts w:ascii="Times New Roman" w:eastAsia="Calibri" w:hAnsi="Times New Roman" w:cs="Times New Roman"/>
          <w:sz w:val="12"/>
          <w:szCs w:val="12"/>
        </w:rPr>
        <w:t>...............................................................................................................................</w:t>
      </w:r>
      <w:r w:rsidR="00C50240">
        <w:rPr>
          <w:rFonts w:ascii="Times New Roman" w:eastAsia="Calibri" w:hAnsi="Times New Roman" w:cs="Times New Roman"/>
          <w:sz w:val="12"/>
          <w:szCs w:val="12"/>
        </w:rPr>
        <w:t>..</w:t>
      </w:r>
      <w:r>
        <w:rPr>
          <w:rFonts w:ascii="Times New Roman" w:eastAsia="Calibri" w:hAnsi="Times New Roman" w:cs="Times New Roman"/>
          <w:sz w:val="12"/>
          <w:szCs w:val="12"/>
        </w:rPr>
        <w:t>........</w:t>
      </w:r>
      <w:r w:rsidR="00C82CF4">
        <w:rPr>
          <w:rFonts w:ascii="Times New Roman" w:eastAsia="Calibri" w:hAnsi="Times New Roman" w:cs="Times New Roman"/>
          <w:sz w:val="12"/>
          <w:szCs w:val="12"/>
        </w:rPr>
        <w:t>27</w:t>
      </w:r>
    </w:p>
    <w:p w:rsidR="000E4514" w:rsidRDefault="000E4514" w:rsidP="000A7271">
      <w:pPr>
        <w:tabs>
          <w:tab w:val="left" w:pos="284"/>
          <w:tab w:val="left" w:pos="3828"/>
        </w:tabs>
        <w:spacing w:after="0" w:line="240" w:lineRule="auto"/>
        <w:jc w:val="both"/>
        <w:rPr>
          <w:rFonts w:ascii="Times New Roman" w:eastAsia="Calibri" w:hAnsi="Times New Roman" w:cs="Times New Roman"/>
          <w:sz w:val="12"/>
          <w:szCs w:val="12"/>
        </w:rPr>
      </w:pPr>
    </w:p>
    <w:p w:rsidR="00E72F0C" w:rsidRPr="00D63DBB" w:rsidRDefault="00E72F0C" w:rsidP="00E72F0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36</w:t>
      </w:r>
      <w:r w:rsidRPr="00D63DBB">
        <w:rPr>
          <w:rFonts w:ascii="Times New Roman" w:eastAsia="Calibri" w:hAnsi="Times New Roman" w:cs="Times New Roman"/>
          <w:sz w:val="12"/>
          <w:szCs w:val="12"/>
        </w:rPr>
        <w:t xml:space="preserve">. Решение Собрания Представителей сельского  поселения  </w:t>
      </w:r>
      <w:r w:rsidRPr="00E72F0C">
        <w:rPr>
          <w:rFonts w:ascii="Times New Roman" w:eastAsia="Calibri" w:hAnsi="Times New Roman" w:cs="Times New Roman"/>
          <w:sz w:val="12"/>
          <w:szCs w:val="12"/>
        </w:rPr>
        <w:t xml:space="preserve">Кармало-Аделяково </w:t>
      </w:r>
      <w:r w:rsidRPr="00D63DBB">
        <w:rPr>
          <w:rFonts w:ascii="Times New Roman" w:eastAsia="Calibri" w:hAnsi="Times New Roman" w:cs="Times New Roman"/>
          <w:sz w:val="12"/>
          <w:szCs w:val="12"/>
        </w:rPr>
        <w:t>муниципального района Сергиевский Самарской области</w:t>
      </w:r>
    </w:p>
    <w:p w:rsidR="00E72F0C" w:rsidRDefault="00E72F0C" w:rsidP="00E72F0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Pr="00D63DBB">
        <w:rPr>
          <w:rFonts w:ascii="Times New Roman" w:eastAsia="Calibri" w:hAnsi="Times New Roman" w:cs="Times New Roman"/>
          <w:sz w:val="12"/>
          <w:szCs w:val="12"/>
        </w:rPr>
        <w:t xml:space="preserve"> от 26 июля 2019г. «</w:t>
      </w:r>
      <w:r w:rsidRPr="00E72F0C">
        <w:rPr>
          <w:rFonts w:ascii="Times New Roman" w:eastAsia="Calibri" w:hAnsi="Times New Roman" w:cs="Times New Roman"/>
          <w:sz w:val="12"/>
          <w:szCs w:val="12"/>
        </w:rPr>
        <w:t>Об индексации должностных окладов муниципальных служащих сельского поселения Кармало-Аделяково муниципального района Сергиевский и  внесении изменений в Положение «О денежном содержании муниципальных служащих в сельском поселении Кармало-Аделяково муниципального района Сергиевский», утвержденное  Решением Собрания  представителей сельского поселения Кармало-Аделяково муниципального района</w:t>
      </w:r>
      <w:r>
        <w:rPr>
          <w:rFonts w:ascii="Times New Roman" w:eastAsia="Calibri" w:hAnsi="Times New Roman" w:cs="Times New Roman"/>
          <w:sz w:val="12"/>
          <w:szCs w:val="12"/>
        </w:rPr>
        <w:t xml:space="preserve"> Сергиевский  № 3 от 05.02.2019.</w:t>
      </w:r>
      <w:r w:rsidRPr="00D63DBB">
        <w:rPr>
          <w:rFonts w:ascii="Times New Roman" w:eastAsia="Calibri" w:hAnsi="Times New Roman" w:cs="Times New Roman"/>
          <w:sz w:val="12"/>
          <w:szCs w:val="12"/>
        </w:rPr>
        <w:t>»……………….............</w:t>
      </w:r>
      <w:r>
        <w:rPr>
          <w:rFonts w:ascii="Times New Roman" w:eastAsia="Calibri" w:hAnsi="Times New Roman" w:cs="Times New Roman"/>
          <w:sz w:val="12"/>
          <w:szCs w:val="12"/>
        </w:rPr>
        <w:t>...................................................................</w:t>
      </w:r>
      <w:r w:rsidR="00C50240">
        <w:rPr>
          <w:rFonts w:ascii="Times New Roman" w:eastAsia="Calibri" w:hAnsi="Times New Roman" w:cs="Times New Roman"/>
          <w:sz w:val="12"/>
          <w:szCs w:val="12"/>
        </w:rPr>
        <w:t>...</w:t>
      </w:r>
      <w:r>
        <w:rPr>
          <w:rFonts w:ascii="Times New Roman" w:eastAsia="Calibri" w:hAnsi="Times New Roman" w:cs="Times New Roman"/>
          <w:sz w:val="12"/>
          <w:szCs w:val="12"/>
        </w:rPr>
        <w:t>.</w:t>
      </w:r>
      <w:r w:rsidR="00C82CF4">
        <w:rPr>
          <w:rFonts w:ascii="Times New Roman" w:eastAsia="Calibri" w:hAnsi="Times New Roman" w:cs="Times New Roman"/>
          <w:sz w:val="12"/>
          <w:szCs w:val="12"/>
        </w:rPr>
        <w:t>28</w:t>
      </w:r>
    </w:p>
    <w:p w:rsidR="00265C2F" w:rsidRDefault="00265C2F" w:rsidP="000A7271">
      <w:pPr>
        <w:tabs>
          <w:tab w:val="left" w:pos="284"/>
          <w:tab w:val="left" w:pos="3828"/>
        </w:tabs>
        <w:spacing w:after="0" w:line="240" w:lineRule="auto"/>
        <w:jc w:val="both"/>
        <w:rPr>
          <w:rFonts w:ascii="Times New Roman" w:eastAsia="Calibri" w:hAnsi="Times New Roman" w:cs="Times New Roman"/>
          <w:sz w:val="12"/>
          <w:szCs w:val="12"/>
        </w:rPr>
      </w:pPr>
    </w:p>
    <w:p w:rsidR="00E72F0C" w:rsidRPr="00D63DBB" w:rsidRDefault="00E72F0C" w:rsidP="00E72F0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37</w:t>
      </w:r>
      <w:r w:rsidRPr="00D63DBB">
        <w:rPr>
          <w:rFonts w:ascii="Times New Roman" w:eastAsia="Calibri" w:hAnsi="Times New Roman" w:cs="Times New Roman"/>
          <w:sz w:val="12"/>
          <w:szCs w:val="12"/>
        </w:rPr>
        <w:t xml:space="preserve">. Решение Собрания Представителей сельского  поселения  </w:t>
      </w:r>
      <w:r w:rsidRPr="00E72F0C">
        <w:rPr>
          <w:rFonts w:ascii="Times New Roman" w:eastAsia="Calibri" w:hAnsi="Times New Roman" w:cs="Times New Roman"/>
          <w:sz w:val="12"/>
          <w:szCs w:val="12"/>
        </w:rPr>
        <w:t xml:space="preserve">Кандабулак  </w:t>
      </w:r>
      <w:r w:rsidRPr="00D63DBB">
        <w:rPr>
          <w:rFonts w:ascii="Times New Roman" w:eastAsia="Calibri" w:hAnsi="Times New Roman" w:cs="Times New Roman"/>
          <w:sz w:val="12"/>
          <w:szCs w:val="12"/>
        </w:rPr>
        <w:t>муниципального района Сергиевский Самарской области</w:t>
      </w:r>
    </w:p>
    <w:p w:rsidR="0072221E" w:rsidRDefault="00E72F0C" w:rsidP="00E72F0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Pr="00D63DBB">
        <w:rPr>
          <w:rFonts w:ascii="Times New Roman" w:eastAsia="Calibri" w:hAnsi="Times New Roman" w:cs="Times New Roman"/>
          <w:sz w:val="12"/>
          <w:szCs w:val="12"/>
        </w:rPr>
        <w:t xml:space="preserve"> от 26 июля 2019г. «</w:t>
      </w:r>
      <w:r w:rsidRPr="00E72F0C">
        <w:rPr>
          <w:rFonts w:ascii="Times New Roman" w:eastAsia="Calibri" w:hAnsi="Times New Roman" w:cs="Times New Roman"/>
          <w:sz w:val="12"/>
          <w:szCs w:val="12"/>
        </w:rPr>
        <w:t>Об индексации должностных окладов муниципальных служащих сельского поселения Кандабулак муниципального района Сергиевский и  внесении изменений в Положение «О денежном содержании муниципальных служащих в сельском поселении Кандабулак муниципальном районе Сергиевский», утвержденное  Решением Собрания  представителей сельского поселения Кандабулак  муниципального района</w:t>
      </w:r>
      <w:r>
        <w:rPr>
          <w:rFonts w:ascii="Times New Roman" w:eastAsia="Calibri" w:hAnsi="Times New Roman" w:cs="Times New Roman"/>
          <w:sz w:val="12"/>
          <w:szCs w:val="12"/>
        </w:rPr>
        <w:t xml:space="preserve"> Сергиевский  № 3 от 06.02.2019</w:t>
      </w:r>
      <w:r w:rsidRPr="00D63DBB">
        <w:rPr>
          <w:rFonts w:ascii="Times New Roman" w:eastAsia="Calibri" w:hAnsi="Times New Roman" w:cs="Times New Roman"/>
          <w:sz w:val="12"/>
          <w:szCs w:val="12"/>
        </w:rPr>
        <w:t>»……………….............</w:t>
      </w:r>
      <w:r>
        <w:rPr>
          <w:rFonts w:ascii="Times New Roman" w:eastAsia="Calibri" w:hAnsi="Times New Roman" w:cs="Times New Roman"/>
          <w:sz w:val="12"/>
          <w:szCs w:val="12"/>
        </w:rPr>
        <w:t>.................................................................................................</w:t>
      </w:r>
      <w:r w:rsidR="00C50240">
        <w:rPr>
          <w:rFonts w:ascii="Times New Roman" w:eastAsia="Calibri" w:hAnsi="Times New Roman" w:cs="Times New Roman"/>
          <w:sz w:val="12"/>
          <w:szCs w:val="12"/>
        </w:rPr>
        <w:t>...........</w:t>
      </w:r>
      <w:r>
        <w:rPr>
          <w:rFonts w:ascii="Times New Roman" w:eastAsia="Calibri" w:hAnsi="Times New Roman" w:cs="Times New Roman"/>
          <w:sz w:val="12"/>
          <w:szCs w:val="12"/>
        </w:rPr>
        <w:t>..</w:t>
      </w:r>
      <w:r w:rsidR="00C82CF4">
        <w:rPr>
          <w:rFonts w:ascii="Times New Roman" w:eastAsia="Calibri" w:hAnsi="Times New Roman" w:cs="Times New Roman"/>
          <w:sz w:val="12"/>
          <w:szCs w:val="12"/>
        </w:rPr>
        <w:t>28</w:t>
      </w:r>
    </w:p>
    <w:p w:rsidR="0072221E" w:rsidRDefault="0072221E" w:rsidP="000A7271">
      <w:pPr>
        <w:tabs>
          <w:tab w:val="left" w:pos="284"/>
          <w:tab w:val="left" w:pos="3828"/>
        </w:tabs>
        <w:spacing w:after="0" w:line="240" w:lineRule="auto"/>
        <w:jc w:val="both"/>
        <w:rPr>
          <w:rFonts w:ascii="Times New Roman" w:eastAsia="Calibri" w:hAnsi="Times New Roman" w:cs="Times New Roman"/>
          <w:sz w:val="12"/>
          <w:szCs w:val="12"/>
        </w:rPr>
      </w:pPr>
    </w:p>
    <w:p w:rsidR="0072221E" w:rsidRDefault="0072221E" w:rsidP="000A7271">
      <w:pPr>
        <w:tabs>
          <w:tab w:val="left" w:pos="284"/>
          <w:tab w:val="left" w:pos="3828"/>
        </w:tabs>
        <w:spacing w:after="0" w:line="240" w:lineRule="auto"/>
        <w:jc w:val="both"/>
        <w:rPr>
          <w:rFonts w:ascii="Times New Roman" w:eastAsia="Calibri" w:hAnsi="Times New Roman" w:cs="Times New Roman"/>
          <w:sz w:val="12"/>
          <w:szCs w:val="12"/>
        </w:rPr>
      </w:pPr>
    </w:p>
    <w:p w:rsidR="00520466" w:rsidRDefault="00520466" w:rsidP="000A7271">
      <w:pPr>
        <w:tabs>
          <w:tab w:val="left" w:pos="284"/>
          <w:tab w:val="left" w:pos="3828"/>
        </w:tabs>
        <w:spacing w:after="0" w:line="240" w:lineRule="auto"/>
        <w:jc w:val="both"/>
        <w:rPr>
          <w:rFonts w:ascii="Times New Roman" w:eastAsia="Calibri" w:hAnsi="Times New Roman" w:cs="Times New Roman"/>
          <w:sz w:val="12"/>
          <w:szCs w:val="12"/>
        </w:rPr>
      </w:pPr>
    </w:p>
    <w:p w:rsidR="00E72F0C" w:rsidRDefault="00E72F0C" w:rsidP="000A7271">
      <w:pPr>
        <w:tabs>
          <w:tab w:val="left" w:pos="284"/>
          <w:tab w:val="left" w:pos="3828"/>
        </w:tabs>
        <w:spacing w:after="0" w:line="240" w:lineRule="auto"/>
        <w:jc w:val="both"/>
        <w:rPr>
          <w:rFonts w:ascii="Times New Roman" w:eastAsia="Calibri" w:hAnsi="Times New Roman" w:cs="Times New Roman"/>
          <w:sz w:val="12"/>
          <w:szCs w:val="12"/>
        </w:rPr>
      </w:pPr>
    </w:p>
    <w:p w:rsidR="00C35C4E" w:rsidRPr="00D63DBB" w:rsidRDefault="00C35C4E" w:rsidP="00C35C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38</w:t>
      </w:r>
      <w:r w:rsidRPr="00D63DBB">
        <w:rPr>
          <w:rFonts w:ascii="Times New Roman" w:eastAsia="Calibri" w:hAnsi="Times New Roman" w:cs="Times New Roman"/>
          <w:sz w:val="12"/>
          <w:szCs w:val="12"/>
        </w:rPr>
        <w:t xml:space="preserve">. Решение Собрания Представителей сельского  поселения  </w:t>
      </w:r>
      <w:r w:rsidRPr="00C35C4E">
        <w:rPr>
          <w:rFonts w:ascii="Times New Roman" w:eastAsia="Calibri" w:hAnsi="Times New Roman" w:cs="Times New Roman"/>
          <w:sz w:val="12"/>
          <w:szCs w:val="12"/>
        </w:rPr>
        <w:t xml:space="preserve">Красносельское </w:t>
      </w:r>
      <w:r w:rsidRPr="00D63DBB">
        <w:rPr>
          <w:rFonts w:ascii="Times New Roman" w:eastAsia="Calibri" w:hAnsi="Times New Roman" w:cs="Times New Roman"/>
          <w:sz w:val="12"/>
          <w:szCs w:val="12"/>
        </w:rPr>
        <w:t>муниципального района Сергиевский Самарской области</w:t>
      </w:r>
    </w:p>
    <w:p w:rsidR="00C35C4E" w:rsidRDefault="00C35C4E" w:rsidP="00C35C4E">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D63DBB">
        <w:rPr>
          <w:rFonts w:ascii="Times New Roman" w:eastAsia="Calibri" w:hAnsi="Times New Roman" w:cs="Times New Roman"/>
          <w:sz w:val="12"/>
          <w:szCs w:val="12"/>
        </w:rPr>
        <w:t xml:space="preserve"> от 26 июля 2019г. «</w:t>
      </w:r>
      <w:r w:rsidRPr="00C35C4E">
        <w:rPr>
          <w:rFonts w:ascii="Times New Roman" w:eastAsia="Calibri" w:hAnsi="Times New Roman" w:cs="Times New Roman"/>
          <w:sz w:val="12"/>
          <w:szCs w:val="12"/>
        </w:rPr>
        <w:t>Об индексации должностных окладов муниципальных служащих сельского поселения Красносельское муниципального района Сергиевский и  внесении изменений в Положение «О денежном содержании муниципальных служащих в сельском поселении Красносельское муниципальном районе Сергиевский», утвержденное  Решением Собрания  представителей сельского поселения Красносельское муниципального район</w:t>
      </w:r>
      <w:r>
        <w:rPr>
          <w:rFonts w:ascii="Times New Roman" w:eastAsia="Calibri" w:hAnsi="Times New Roman" w:cs="Times New Roman"/>
          <w:sz w:val="12"/>
          <w:szCs w:val="12"/>
        </w:rPr>
        <w:t>а Сергиевский  №3 от 05.02.2019</w:t>
      </w:r>
      <w:r w:rsidRPr="00D63DBB">
        <w:rPr>
          <w:rFonts w:ascii="Times New Roman" w:eastAsia="Calibri" w:hAnsi="Times New Roman" w:cs="Times New Roman"/>
          <w:sz w:val="12"/>
          <w:szCs w:val="12"/>
        </w:rPr>
        <w:t>»……………….............</w:t>
      </w:r>
      <w:r>
        <w:rPr>
          <w:rFonts w:ascii="Times New Roman" w:eastAsia="Calibri" w:hAnsi="Times New Roman" w:cs="Times New Roman"/>
          <w:sz w:val="12"/>
          <w:szCs w:val="12"/>
        </w:rPr>
        <w:t>...................................................................................................</w:t>
      </w:r>
      <w:r w:rsidR="00C50240">
        <w:rPr>
          <w:rFonts w:ascii="Times New Roman" w:eastAsia="Calibri" w:hAnsi="Times New Roman" w:cs="Times New Roman"/>
          <w:sz w:val="12"/>
          <w:szCs w:val="12"/>
        </w:rPr>
        <w:t>............</w:t>
      </w:r>
      <w:r w:rsidR="00C82CF4">
        <w:rPr>
          <w:rFonts w:ascii="Times New Roman" w:eastAsia="Calibri" w:hAnsi="Times New Roman" w:cs="Times New Roman"/>
          <w:sz w:val="12"/>
          <w:szCs w:val="12"/>
        </w:rPr>
        <w:t>28</w:t>
      </w:r>
    </w:p>
    <w:p w:rsidR="00520466" w:rsidRDefault="00520466" w:rsidP="000A7271">
      <w:pPr>
        <w:tabs>
          <w:tab w:val="left" w:pos="284"/>
          <w:tab w:val="left" w:pos="3828"/>
        </w:tabs>
        <w:spacing w:after="0" w:line="240" w:lineRule="auto"/>
        <w:jc w:val="both"/>
        <w:rPr>
          <w:rFonts w:ascii="Times New Roman" w:eastAsia="Calibri" w:hAnsi="Times New Roman" w:cs="Times New Roman"/>
          <w:sz w:val="12"/>
          <w:szCs w:val="12"/>
        </w:rPr>
      </w:pPr>
    </w:p>
    <w:p w:rsidR="000416D6" w:rsidRPr="00D63DBB" w:rsidRDefault="000416D6" w:rsidP="000416D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39</w:t>
      </w:r>
      <w:r w:rsidRPr="00D63DBB">
        <w:rPr>
          <w:rFonts w:ascii="Times New Roman" w:eastAsia="Calibri" w:hAnsi="Times New Roman" w:cs="Times New Roman"/>
          <w:sz w:val="12"/>
          <w:szCs w:val="12"/>
        </w:rPr>
        <w:t xml:space="preserve">. Решение Собрания Представителей сельского  поселения  </w:t>
      </w:r>
      <w:r w:rsidRPr="000416D6">
        <w:rPr>
          <w:rFonts w:ascii="Times New Roman" w:eastAsia="Calibri" w:hAnsi="Times New Roman" w:cs="Times New Roman"/>
          <w:sz w:val="12"/>
          <w:szCs w:val="12"/>
        </w:rPr>
        <w:t xml:space="preserve">Кутузовский </w:t>
      </w:r>
      <w:r w:rsidRPr="00D63DBB">
        <w:rPr>
          <w:rFonts w:ascii="Times New Roman" w:eastAsia="Calibri" w:hAnsi="Times New Roman" w:cs="Times New Roman"/>
          <w:sz w:val="12"/>
          <w:szCs w:val="12"/>
        </w:rPr>
        <w:t>муниципального района Сергиевский Самарской области</w:t>
      </w:r>
    </w:p>
    <w:p w:rsidR="000416D6" w:rsidRDefault="000416D6" w:rsidP="000416D6">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w:t>
      </w:r>
      <w:r w:rsidRPr="00D63DBB">
        <w:rPr>
          <w:rFonts w:ascii="Times New Roman" w:eastAsia="Calibri" w:hAnsi="Times New Roman" w:cs="Times New Roman"/>
          <w:sz w:val="12"/>
          <w:szCs w:val="12"/>
        </w:rPr>
        <w:t xml:space="preserve"> от 26 июля 2019г. «</w:t>
      </w:r>
      <w:r w:rsidRPr="000416D6">
        <w:rPr>
          <w:rFonts w:ascii="Times New Roman" w:eastAsia="Calibri" w:hAnsi="Times New Roman" w:cs="Times New Roman"/>
          <w:sz w:val="12"/>
          <w:szCs w:val="12"/>
        </w:rPr>
        <w:t>Об индексации должностных окладов муниципальных служащих сельского поселения Кутузовский муниципального района Сергиевский и  внесении изменений в Положение «О денежном содержании муниципальных служащих в сельском поселении Кутузовский муниципальном районе Сергиевский», утвержденное  Решением Собрания  представителей сельского поселения Кутузовский муниципального район</w:t>
      </w:r>
      <w:r>
        <w:rPr>
          <w:rFonts w:ascii="Times New Roman" w:eastAsia="Calibri" w:hAnsi="Times New Roman" w:cs="Times New Roman"/>
          <w:sz w:val="12"/>
          <w:szCs w:val="12"/>
        </w:rPr>
        <w:t>а Сергиевский  №3 от 05.02.2019</w:t>
      </w:r>
      <w:r w:rsidRPr="00D63DBB">
        <w:rPr>
          <w:rFonts w:ascii="Times New Roman" w:eastAsia="Calibri" w:hAnsi="Times New Roman" w:cs="Times New Roman"/>
          <w:sz w:val="12"/>
          <w:szCs w:val="12"/>
        </w:rPr>
        <w:t>»……………….............</w:t>
      </w:r>
      <w:r>
        <w:rPr>
          <w:rFonts w:ascii="Times New Roman" w:eastAsia="Calibri" w:hAnsi="Times New Roman" w:cs="Times New Roman"/>
          <w:sz w:val="12"/>
          <w:szCs w:val="12"/>
        </w:rPr>
        <w:t>................................................................................................</w:t>
      </w:r>
      <w:r w:rsidR="00C50240">
        <w:rPr>
          <w:rFonts w:ascii="Times New Roman" w:eastAsia="Calibri" w:hAnsi="Times New Roman" w:cs="Times New Roman"/>
          <w:sz w:val="12"/>
          <w:szCs w:val="12"/>
        </w:rPr>
        <w:t>............</w:t>
      </w:r>
      <w:r>
        <w:rPr>
          <w:rFonts w:ascii="Times New Roman" w:eastAsia="Calibri" w:hAnsi="Times New Roman" w:cs="Times New Roman"/>
          <w:sz w:val="12"/>
          <w:szCs w:val="12"/>
        </w:rPr>
        <w:t>...</w:t>
      </w:r>
      <w:r w:rsidR="00C82CF4">
        <w:rPr>
          <w:rFonts w:ascii="Times New Roman" w:eastAsia="Calibri" w:hAnsi="Times New Roman" w:cs="Times New Roman"/>
          <w:sz w:val="12"/>
          <w:szCs w:val="12"/>
        </w:rPr>
        <w:t>29</w:t>
      </w:r>
    </w:p>
    <w:p w:rsidR="00E72F0C" w:rsidRDefault="00E72F0C" w:rsidP="000A7271">
      <w:pPr>
        <w:tabs>
          <w:tab w:val="left" w:pos="284"/>
          <w:tab w:val="left" w:pos="3828"/>
        </w:tabs>
        <w:spacing w:after="0" w:line="240" w:lineRule="auto"/>
        <w:jc w:val="both"/>
        <w:rPr>
          <w:rFonts w:ascii="Times New Roman" w:eastAsia="Calibri" w:hAnsi="Times New Roman" w:cs="Times New Roman"/>
          <w:sz w:val="12"/>
          <w:szCs w:val="12"/>
        </w:rPr>
      </w:pPr>
    </w:p>
    <w:p w:rsidR="00F649FE" w:rsidRPr="00D63DBB" w:rsidRDefault="00F649FE" w:rsidP="00F649F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40</w:t>
      </w:r>
      <w:r w:rsidRPr="00D63DBB">
        <w:rPr>
          <w:rFonts w:ascii="Times New Roman" w:eastAsia="Calibri" w:hAnsi="Times New Roman" w:cs="Times New Roman"/>
          <w:sz w:val="12"/>
          <w:szCs w:val="12"/>
        </w:rPr>
        <w:t xml:space="preserve">. Решение Собрания Представителей сельского  поселения  </w:t>
      </w:r>
      <w:r w:rsidRPr="00F649FE">
        <w:rPr>
          <w:rFonts w:ascii="Times New Roman" w:eastAsia="Calibri" w:hAnsi="Times New Roman" w:cs="Times New Roman"/>
          <w:sz w:val="12"/>
          <w:szCs w:val="12"/>
        </w:rPr>
        <w:t xml:space="preserve">Липовка   </w:t>
      </w:r>
      <w:r w:rsidRPr="00D63DBB">
        <w:rPr>
          <w:rFonts w:ascii="Times New Roman" w:eastAsia="Calibri" w:hAnsi="Times New Roman" w:cs="Times New Roman"/>
          <w:sz w:val="12"/>
          <w:szCs w:val="12"/>
        </w:rPr>
        <w:t>муниципального района Сергиевский Самарской области</w:t>
      </w:r>
    </w:p>
    <w:p w:rsidR="00F649FE" w:rsidRDefault="00F649FE" w:rsidP="00F649FE">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Pr="00D63DBB">
        <w:rPr>
          <w:rFonts w:ascii="Times New Roman" w:eastAsia="Calibri" w:hAnsi="Times New Roman" w:cs="Times New Roman"/>
          <w:sz w:val="12"/>
          <w:szCs w:val="12"/>
        </w:rPr>
        <w:t xml:space="preserve"> от 26 июля 2019г. «</w:t>
      </w:r>
      <w:r w:rsidRPr="00F649FE">
        <w:rPr>
          <w:rFonts w:ascii="Times New Roman" w:eastAsia="Calibri" w:hAnsi="Times New Roman" w:cs="Times New Roman"/>
          <w:sz w:val="12"/>
          <w:szCs w:val="12"/>
        </w:rPr>
        <w:t>Об индексации должностных окладов муниципальных служащих сельского поселения Липовка муниципального района Сергиевский и  внесении изменений в Положение «О денежном содержании муниципальных служащих сельского поселения  Липовка   муниципального района Сергиевский», утвержденное  Решением Собрания  представителей сельского поселения Липовка  муниципального района Сергиевский  №4  от  05.02.2019 г.</w:t>
      </w:r>
      <w:r w:rsidRPr="00D63DBB">
        <w:rPr>
          <w:rFonts w:ascii="Times New Roman" w:eastAsia="Calibri" w:hAnsi="Times New Roman" w:cs="Times New Roman"/>
          <w:sz w:val="12"/>
          <w:szCs w:val="12"/>
        </w:rPr>
        <w:t>»……………….............</w:t>
      </w:r>
      <w:r>
        <w:rPr>
          <w:rFonts w:ascii="Times New Roman" w:eastAsia="Calibri" w:hAnsi="Times New Roman" w:cs="Times New Roman"/>
          <w:sz w:val="12"/>
          <w:szCs w:val="12"/>
        </w:rPr>
        <w:t>.................................................................................................</w:t>
      </w:r>
      <w:r w:rsidR="00C50240">
        <w:rPr>
          <w:rFonts w:ascii="Times New Roman" w:eastAsia="Calibri" w:hAnsi="Times New Roman" w:cs="Times New Roman"/>
          <w:sz w:val="12"/>
          <w:szCs w:val="12"/>
        </w:rPr>
        <w:t>....................................</w:t>
      </w:r>
      <w:r>
        <w:rPr>
          <w:rFonts w:ascii="Times New Roman" w:eastAsia="Calibri" w:hAnsi="Times New Roman" w:cs="Times New Roman"/>
          <w:sz w:val="12"/>
          <w:szCs w:val="12"/>
        </w:rPr>
        <w:t>..</w:t>
      </w:r>
      <w:r w:rsidR="00C82CF4">
        <w:rPr>
          <w:rFonts w:ascii="Times New Roman" w:eastAsia="Calibri" w:hAnsi="Times New Roman" w:cs="Times New Roman"/>
          <w:sz w:val="12"/>
          <w:szCs w:val="12"/>
        </w:rPr>
        <w:t>29</w:t>
      </w:r>
    </w:p>
    <w:p w:rsidR="00CE2778" w:rsidRDefault="00CE2778" w:rsidP="00CE2778">
      <w:pPr>
        <w:tabs>
          <w:tab w:val="left" w:pos="284"/>
        </w:tabs>
        <w:spacing w:after="0" w:line="240" w:lineRule="auto"/>
        <w:ind w:firstLine="284"/>
        <w:jc w:val="both"/>
        <w:rPr>
          <w:rFonts w:ascii="Times New Roman" w:eastAsia="Calibri" w:hAnsi="Times New Roman" w:cs="Times New Roman"/>
          <w:sz w:val="12"/>
          <w:szCs w:val="12"/>
        </w:rPr>
      </w:pPr>
    </w:p>
    <w:p w:rsidR="00CE2778" w:rsidRPr="00D63DBB" w:rsidRDefault="00CE2778" w:rsidP="00CE277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41</w:t>
      </w:r>
      <w:r w:rsidRPr="00D63DBB">
        <w:rPr>
          <w:rFonts w:ascii="Times New Roman" w:eastAsia="Calibri" w:hAnsi="Times New Roman" w:cs="Times New Roman"/>
          <w:sz w:val="12"/>
          <w:szCs w:val="12"/>
        </w:rPr>
        <w:t xml:space="preserve">. Решение Собрания Представителей сельского  поселения  </w:t>
      </w:r>
      <w:r w:rsidRPr="00CE2778">
        <w:rPr>
          <w:rFonts w:ascii="Times New Roman" w:eastAsia="Calibri" w:hAnsi="Times New Roman" w:cs="Times New Roman"/>
          <w:sz w:val="12"/>
          <w:szCs w:val="12"/>
        </w:rPr>
        <w:t xml:space="preserve">Калиновка </w:t>
      </w:r>
      <w:r w:rsidRPr="00D63DBB">
        <w:rPr>
          <w:rFonts w:ascii="Times New Roman" w:eastAsia="Calibri" w:hAnsi="Times New Roman" w:cs="Times New Roman"/>
          <w:sz w:val="12"/>
          <w:szCs w:val="12"/>
        </w:rPr>
        <w:t>муниципального района Сергиевский Самарской области</w:t>
      </w:r>
    </w:p>
    <w:p w:rsidR="00CE2778" w:rsidRDefault="00CE2778" w:rsidP="00CE2778">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D63DBB">
        <w:rPr>
          <w:rFonts w:ascii="Times New Roman" w:eastAsia="Calibri" w:hAnsi="Times New Roman" w:cs="Times New Roman"/>
          <w:sz w:val="12"/>
          <w:szCs w:val="12"/>
        </w:rPr>
        <w:t xml:space="preserve"> от 26 июля 2019г. «</w:t>
      </w:r>
      <w:r w:rsidRPr="00CE2778">
        <w:rPr>
          <w:rFonts w:ascii="Times New Roman" w:eastAsia="Calibri" w:hAnsi="Times New Roman" w:cs="Times New Roman"/>
          <w:sz w:val="12"/>
          <w:szCs w:val="12"/>
        </w:rPr>
        <w:t>Об индексации должностных окладов муниципальных служащих сельского поселения Калиновка муниципального района Сергиевский и  внесении изменений в Положение «О денежном содержании муниципальных служащих в сельском поселении Калиновка муниципальном районе Сергиевский», утвержденное  Решением Собрания  представителей сельского поселения Калиновка муниципального района Сергиевский  № 4 от 05.02.201</w:t>
      </w:r>
      <w:r>
        <w:rPr>
          <w:rFonts w:ascii="Times New Roman" w:eastAsia="Calibri" w:hAnsi="Times New Roman" w:cs="Times New Roman"/>
          <w:sz w:val="12"/>
          <w:szCs w:val="12"/>
        </w:rPr>
        <w:t>9.</w:t>
      </w:r>
      <w:r w:rsidRPr="00D63DBB">
        <w:rPr>
          <w:rFonts w:ascii="Times New Roman" w:eastAsia="Calibri" w:hAnsi="Times New Roman" w:cs="Times New Roman"/>
          <w:sz w:val="12"/>
          <w:szCs w:val="12"/>
        </w:rPr>
        <w:t>»……………….............</w:t>
      </w:r>
      <w:r>
        <w:rPr>
          <w:rFonts w:ascii="Times New Roman" w:eastAsia="Calibri" w:hAnsi="Times New Roman" w:cs="Times New Roman"/>
          <w:sz w:val="12"/>
          <w:szCs w:val="12"/>
        </w:rPr>
        <w:t>..................................................................................................</w:t>
      </w:r>
      <w:r w:rsidR="00C50240">
        <w:rPr>
          <w:rFonts w:ascii="Times New Roman" w:eastAsia="Calibri" w:hAnsi="Times New Roman" w:cs="Times New Roman"/>
          <w:sz w:val="12"/>
          <w:szCs w:val="12"/>
        </w:rPr>
        <w:t>........................................</w:t>
      </w:r>
      <w:r>
        <w:rPr>
          <w:rFonts w:ascii="Times New Roman" w:eastAsia="Calibri" w:hAnsi="Times New Roman" w:cs="Times New Roman"/>
          <w:sz w:val="12"/>
          <w:szCs w:val="12"/>
        </w:rPr>
        <w:t>.</w:t>
      </w:r>
      <w:r w:rsidR="00C82CF4">
        <w:rPr>
          <w:rFonts w:ascii="Times New Roman" w:eastAsia="Calibri" w:hAnsi="Times New Roman" w:cs="Times New Roman"/>
          <w:sz w:val="12"/>
          <w:szCs w:val="12"/>
        </w:rPr>
        <w:t>29</w:t>
      </w:r>
    </w:p>
    <w:p w:rsidR="00B83ECF" w:rsidRDefault="00B83ECF" w:rsidP="000A7271">
      <w:pPr>
        <w:tabs>
          <w:tab w:val="left" w:pos="284"/>
          <w:tab w:val="left" w:pos="3828"/>
        </w:tabs>
        <w:spacing w:after="0" w:line="240" w:lineRule="auto"/>
        <w:jc w:val="both"/>
        <w:rPr>
          <w:rFonts w:ascii="Times New Roman" w:eastAsia="Calibri" w:hAnsi="Times New Roman" w:cs="Times New Roman"/>
          <w:sz w:val="12"/>
          <w:szCs w:val="12"/>
        </w:rPr>
      </w:pPr>
    </w:p>
    <w:p w:rsidR="00CE2778" w:rsidRPr="00D63DBB" w:rsidRDefault="00CE2778" w:rsidP="00CE277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42</w:t>
      </w:r>
      <w:r w:rsidRPr="00D63DBB">
        <w:rPr>
          <w:rFonts w:ascii="Times New Roman" w:eastAsia="Calibri" w:hAnsi="Times New Roman" w:cs="Times New Roman"/>
          <w:sz w:val="12"/>
          <w:szCs w:val="12"/>
        </w:rPr>
        <w:t xml:space="preserve">. Решение Собрания Представителей сельского  поселения  </w:t>
      </w:r>
      <w:r w:rsidRPr="00CE2778">
        <w:rPr>
          <w:rFonts w:ascii="Times New Roman" w:eastAsia="Calibri" w:hAnsi="Times New Roman" w:cs="Times New Roman"/>
          <w:sz w:val="12"/>
          <w:szCs w:val="12"/>
        </w:rPr>
        <w:t xml:space="preserve">Захаркино </w:t>
      </w:r>
      <w:r w:rsidRPr="00D63DBB">
        <w:rPr>
          <w:rFonts w:ascii="Times New Roman" w:eastAsia="Calibri" w:hAnsi="Times New Roman" w:cs="Times New Roman"/>
          <w:sz w:val="12"/>
          <w:szCs w:val="12"/>
        </w:rPr>
        <w:t>муниципального района Сергиевский Самарской области</w:t>
      </w:r>
    </w:p>
    <w:p w:rsidR="00CE2778" w:rsidRDefault="00CE2778" w:rsidP="00CE2778">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D63DBB">
        <w:rPr>
          <w:rFonts w:ascii="Times New Roman" w:eastAsia="Calibri" w:hAnsi="Times New Roman" w:cs="Times New Roman"/>
          <w:sz w:val="12"/>
          <w:szCs w:val="12"/>
        </w:rPr>
        <w:t xml:space="preserve"> от 26 июля 2019г. «</w:t>
      </w:r>
      <w:r w:rsidRPr="00CE2778">
        <w:rPr>
          <w:rFonts w:ascii="Times New Roman" w:eastAsia="Calibri" w:hAnsi="Times New Roman" w:cs="Times New Roman"/>
          <w:sz w:val="12"/>
          <w:szCs w:val="12"/>
        </w:rPr>
        <w:t>Об индексации должностных окладов муниципальных служащих сельского поселения Захаркино муниципального района Сергиевский    и  внесении изменений  в Положение «О денежном содержании муниципальных служащих в сельском поселении Захаркино муниципального района Сергиевский», утвержденное  Решением Собрания  представителей сельского поселения Захаркино  муниципального района С</w:t>
      </w:r>
      <w:r>
        <w:rPr>
          <w:rFonts w:ascii="Times New Roman" w:eastAsia="Calibri" w:hAnsi="Times New Roman" w:cs="Times New Roman"/>
          <w:sz w:val="12"/>
          <w:szCs w:val="12"/>
        </w:rPr>
        <w:t>ергиевский  №3 от 05.02.2019 г.</w:t>
      </w:r>
      <w:r w:rsidRPr="00D63DBB">
        <w:rPr>
          <w:rFonts w:ascii="Times New Roman" w:eastAsia="Calibri" w:hAnsi="Times New Roman" w:cs="Times New Roman"/>
          <w:sz w:val="12"/>
          <w:szCs w:val="12"/>
        </w:rPr>
        <w:t>»……………….............</w:t>
      </w:r>
      <w:r>
        <w:rPr>
          <w:rFonts w:ascii="Times New Roman" w:eastAsia="Calibri" w:hAnsi="Times New Roman" w:cs="Times New Roman"/>
          <w:sz w:val="12"/>
          <w:szCs w:val="12"/>
        </w:rPr>
        <w:t>...............................................................................................</w:t>
      </w:r>
      <w:r w:rsidR="00C50240">
        <w:rPr>
          <w:rFonts w:ascii="Times New Roman" w:eastAsia="Calibri" w:hAnsi="Times New Roman" w:cs="Times New Roman"/>
          <w:sz w:val="12"/>
          <w:szCs w:val="12"/>
        </w:rPr>
        <w:t>.......</w:t>
      </w:r>
      <w:r>
        <w:rPr>
          <w:rFonts w:ascii="Times New Roman" w:eastAsia="Calibri" w:hAnsi="Times New Roman" w:cs="Times New Roman"/>
          <w:sz w:val="12"/>
          <w:szCs w:val="12"/>
        </w:rPr>
        <w:t>....</w:t>
      </w:r>
      <w:r w:rsidR="00C82CF4">
        <w:rPr>
          <w:rFonts w:ascii="Times New Roman" w:eastAsia="Calibri" w:hAnsi="Times New Roman" w:cs="Times New Roman"/>
          <w:sz w:val="12"/>
          <w:szCs w:val="12"/>
        </w:rPr>
        <w:t>30</w:t>
      </w:r>
    </w:p>
    <w:p w:rsidR="00F270F6" w:rsidRDefault="00F270F6" w:rsidP="000A7271">
      <w:pPr>
        <w:tabs>
          <w:tab w:val="left" w:pos="284"/>
          <w:tab w:val="left" w:pos="3828"/>
        </w:tabs>
        <w:spacing w:after="0" w:line="240" w:lineRule="auto"/>
        <w:jc w:val="both"/>
        <w:rPr>
          <w:rFonts w:ascii="Times New Roman" w:eastAsia="Calibri" w:hAnsi="Times New Roman" w:cs="Times New Roman"/>
          <w:sz w:val="12"/>
          <w:szCs w:val="12"/>
        </w:rPr>
      </w:pPr>
    </w:p>
    <w:p w:rsidR="00EB509F" w:rsidRPr="00D63DBB" w:rsidRDefault="00EB509F" w:rsidP="00EB509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43</w:t>
      </w:r>
      <w:r w:rsidRPr="00D63DBB">
        <w:rPr>
          <w:rFonts w:ascii="Times New Roman" w:eastAsia="Calibri" w:hAnsi="Times New Roman" w:cs="Times New Roman"/>
          <w:sz w:val="12"/>
          <w:szCs w:val="12"/>
        </w:rPr>
        <w:t xml:space="preserve">. Решение Собрания Представителей сельского  поселения  </w:t>
      </w:r>
      <w:r w:rsidRPr="00EB509F">
        <w:rPr>
          <w:rFonts w:ascii="Times New Roman" w:eastAsia="Calibri" w:hAnsi="Times New Roman" w:cs="Times New Roman"/>
          <w:sz w:val="12"/>
          <w:szCs w:val="12"/>
        </w:rPr>
        <w:t xml:space="preserve">Сергиевск </w:t>
      </w:r>
      <w:r w:rsidRPr="00D63DBB">
        <w:rPr>
          <w:rFonts w:ascii="Times New Roman" w:eastAsia="Calibri" w:hAnsi="Times New Roman" w:cs="Times New Roman"/>
          <w:sz w:val="12"/>
          <w:szCs w:val="12"/>
        </w:rPr>
        <w:t>муниципального района Сергиевский Самарской области</w:t>
      </w:r>
    </w:p>
    <w:p w:rsidR="00EB509F" w:rsidRDefault="00EB509F" w:rsidP="00EB509F">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Pr="00D63DBB">
        <w:rPr>
          <w:rFonts w:ascii="Times New Roman" w:eastAsia="Calibri" w:hAnsi="Times New Roman" w:cs="Times New Roman"/>
          <w:sz w:val="12"/>
          <w:szCs w:val="12"/>
        </w:rPr>
        <w:t xml:space="preserve"> от 26 июля 2019г. «</w:t>
      </w:r>
      <w:r w:rsidRPr="00EB509F">
        <w:rPr>
          <w:rFonts w:ascii="Times New Roman" w:eastAsia="Calibri" w:hAnsi="Times New Roman" w:cs="Times New Roman"/>
          <w:sz w:val="12"/>
          <w:szCs w:val="12"/>
        </w:rPr>
        <w:t>Об индексации должностных окладов муниципальных служащих сельского поселения Сергиевск муниципального района Сергиевский и  внесении изменений в Положение «О денежном содержании муниципальных служащих в сельском поселении Сергиевск муниципальном районе Сергиевский», утвержденное  Решением Собрания  представителей сельского поселения Сергиевск муниципального район</w:t>
      </w:r>
      <w:r>
        <w:rPr>
          <w:rFonts w:ascii="Times New Roman" w:eastAsia="Calibri" w:hAnsi="Times New Roman" w:cs="Times New Roman"/>
          <w:sz w:val="12"/>
          <w:szCs w:val="12"/>
        </w:rPr>
        <w:t>а Сергиевский  №4 от 05.02.2019.</w:t>
      </w:r>
      <w:r w:rsidRPr="00D63DBB">
        <w:rPr>
          <w:rFonts w:ascii="Times New Roman" w:eastAsia="Calibri" w:hAnsi="Times New Roman" w:cs="Times New Roman"/>
          <w:sz w:val="12"/>
          <w:szCs w:val="12"/>
        </w:rPr>
        <w:t>»……………….............</w:t>
      </w:r>
      <w:r>
        <w:rPr>
          <w:rFonts w:ascii="Times New Roman" w:eastAsia="Calibri" w:hAnsi="Times New Roman" w:cs="Times New Roman"/>
          <w:sz w:val="12"/>
          <w:szCs w:val="12"/>
        </w:rPr>
        <w:t>..............................................................................................................................</w:t>
      </w:r>
      <w:r w:rsidR="00C50240">
        <w:rPr>
          <w:rFonts w:ascii="Times New Roman" w:eastAsia="Calibri" w:hAnsi="Times New Roman" w:cs="Times New Roman"/>
          <w:sz w:val="12"/>
          <w:szCs w:val="12"/>
        </w:rPr>
        <w:t>..........</w:t>
      </w:r>
      <w:r>
        <w:rPr>
          <w:rFonts w:ascii="Times New Roman" w:eastAsia="Calibri" w:hAnsi="Times New Roman" w:cs="Times New Roman"/>
          <w:sz w:val="12"/>
          <w:szCs w:val="12"/>
        </w:rPr>
        <w:t>...</w:t>
      </w:r>
      <w:r w:rsidR="00C82CF4">
        <w:rPr>
          <w:rFonts w:ascii="Times New Roman" w:eastAsia="Calibri" w:hAnsi="Times New Roman" w:cs="Times New Roman"/>
          <w:sz w:val="12"/>
          <w:szCs w:val="12"/>
        </w:rPr>
        <w:t>30</w:t>
      </w:r>
    </w:p>
    <w:p w:rsidR="0072221E" w:rsidRDefault="0072221E" w:rsidP="000A7271">
      <w:pPr>
        <w:tabs>
          <w:tab w:val="left" w:pos="284"/>
          <w:tab w:val="left" w:pos="3828"/>
        </w:tabs>
        <w:spacing w:after="0" w:line="240" w:lineRule="auto"/>
        <w:jc w:val="both"/>
        <w:rPr>
          <w:rFonts w:ascii="Times New Roman" w:eastAsia="Calibri" w:hAnsi="Times New Roman" w:cs="Times New Roman"/>
          <w:sz w:val="12"/>
          <w:szCs w:val="12"/>
        </w:rPr>
      </w:pPr>
    </w:p>
    <w:p w:rsidR="00EB509F" w:rsidRPr="00D63DBB" w:rsidRDefault="00EB509F" w:rsidP="00EB509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44</w:t>
      </w:r>
      <w:r w:rsidRPr="00D63DBB">
        <w:rPr>
          <w:rFonts w:ascii="Times New Roman" w:eastAsia="Calibri" w:hAnsi="Times New Roman" w:cs="Times New Roman"/>
          <w:sz w:val="12"/>
          <w:szCs w:val="12"/>
        </w:rPr>
        <w:t xml:space="preserve">. Решение Собрания Представителей сельского  поселения  </w:t>
      </w:r>
      <w:r w:rsidRPr="00EB509F">
        <w:rPr>
          <w:rFonts w:ascii="Times New Roman" w:eastAsia="Calibri" w:hAnsi="Times New Roman" w:cs="Times New Roman"/>
          <w:sz w:val="12"/>
          <w:szCs w:val="12"/>
        </w:rPr>
        <w:t xml:space="preserve">Сургут </w:t>
      </w:r>
      <w:r w:rsidRPr="00D63DBB">
        <w:rPr>
          <w:rFonts w:ascii="Times New Roman" w:eastAsia="Calibri" w:hAnsi="Times New Roman" w:cs="Times New Roman"/>
          <w:sz w:val="12"/>
          <w:szCs w:val="12"/>
        </w:rPr>
        <w:t>муниципального района Сергиевский Самарской области</w:t>
      </w:r>
    </w:p>
    <w:p w:rsidR="00EB509F" w:rsidRDefault="00EB509F" w:rsidP="00EB509F">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D63DBB">
        <w:rPr>
          <w:rFonts w:ascii="Times New Roman" w:eastAsia="Calibri" w:hAnsi="Times New Roman" w:cs="Times New Roman"/>
          <w:sz w:val="12"/>
          <w:szCs w:val="12"/>
        </w:rPr>
        <w:t xml:space="preserve"> от 26 июля 2019г. «</w:t>
      </w:r>
      <w:r w:rsidRPr="00EB509F">
        <w:rPr>
          <w:rFonts w:ascii="Times New Roman" w:eastAsia="Calibri" w:hAnsi="Times New Roman" w:cs="Times New Roman"/>
          <w:sz w:val="12"/>
          <w:szCs w:val="12"/>
        </w:rPr>
        <w:t>Об индексации должностных окладов муниципальных служащих сельского поселения Сургут муниципального района Сергиевский и  внесении изменений в Положение «О денежном содержании муниципальных служащих в сельском поселении Сургут муниципальном районе Сергиевский», утвержденное  Решением Собрания  представителей сельского поселения Сургут муниципального района</w:t>
      </w:r>
      <w:r>
        <w:rPr>
          <w:rFonts w:ascii="Times New Roman" w:eastAsia="Calibri" w:hAnsi="Times New Roman" w:cs="Times New Roman"/>
          <w:sz w:val="12"/>
          <w:szCs w:val="12"/>
        </w:rPr>
        <w:t xml:space="preserve"> Сергиевский  № 3 от 05.02.2019</w:t>
      </w:r>
      <w:r w:rsidRPr="00D63DBB">
        <w:rPr>
          <w:rFonts w:ascii="Times New Roman" w:eastAsia="Calibri" w:hAnsi="Times New Roman" w:cs="Times New Roman"/>
          <w:sz w:val="12"/>
          <w:szCs w:val="12"/>
        </w:rPr>
        <w:t>»……………….............</w:t>
      </w:r>
      <w:r>
        <w:rPr>
          <w:rFonts w:ascii="Times New Roman" w:eastAsia="Calibri" w:hAnsi="Times New Roman" w:cs="Times New Roman"/>
          <w:sz w:val="12"/>
          <w:szCs w:val="12"/>
        </w:rPr>
        <w:t>...........................................................................................................................</w:t>
      </w:r>
      <w:r w:rsidR="00C50240">
        <w:rPr>
          <w:rFonts w:ascii="Times New Roman" w:eastAsia="Calibri" w:hAnsi="Times New Roman" w:cs="Times New Roman"/>
          <w:sz w:val="12"/>
          <w:szCs w:val="12"/>
        </w:rPr>
        <w:t>.......................</w:t>
      </w:r>
      <w:r>
        <w:rPr>
          <w:rFonts w:ascii="Times New Roman" w:eastAsia="Calibri" w:hAnsi="Times New Roman" w:cs="Times New Roman"/>
          <w:sz w:val="12"/>
          <w:szCs w:val="12"/>
        </w:rPr>
        <w:t>......</w:t>
      </w:r>
      <w:r w:rsidR="00C82CF4">
        <w:rPr>
          <w:rFonts w:ascii="Times New Roman" w:eastAsia="Calibri" w:hAnsi="Times New Roman" w:cs="Times New Roman"/>
          <w:sz w:val="12"/>
          <w:szCs w:val="12"/>
        </w:rPr>
        <w:t>30</w:t>
      </w:r>
    </w:p>
    <w:p w:rsidR="0072221E" w:rsidRDefault="0072221E" w:rsidP="000A7271">
      <w:pPr>
        <w:tabs>
          <w:tab w:val="left" w:pos="284"/>
          <w:tab w:val="left" w:pos="3828"/>
        </w:tabs>
        <w:spacing w:after="0" w:line="240" w:lineRule="auto"/>
        <w:jc w:val="both"/>
        <w:rPr>
          <w:rFonts w:ascii="Times New Roman" w:eastAsia="Calibri" w:hAnsi="Times New Roman" w:cs="Times New Roman"/>
          <w:sz w:val="12"/>
          <w:szCs w:val="12"/>
        </w:rPr>
      </w:pPr>
    </w:p>
    <w:p w:rsidR="00CB0884" w:rsidRPr="00D63DBB" w:rsidRDefault="00CB0884" w:rsidP="00CB088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45</w:t>
      </w:r>
      <w:r w:rsidRPr="00D63DBB">
        <w:rPr>
          <w:rFonts w:ascii="Times New Roman" w:eastAsia="Calibri" w:hAnsi="Times New Roman" w:cs="Times New Roman"/>
          <w:sz w:val="12"/>
          <w:szCs w:val="12"/>
        </w:rPr>
        <w:t xml:space="preserve">. Решение Собрания Представителей </w:t>
      </w:r>
      <w:r w:rsidRPr="00CB0884">
        <w:rPr>
          <w:rFonts w:ascii="Times New Roman" w:eastAsia="Calibri" w:hAnsi="Times New Roman" w:cs="Times New Roman"/>
          <w:sz w:val="12"/>
          <w:szCs w:val="12"/>
        </w:rPr>
        <w:t xml:space="preserve">городского поселения Суходол </w:t>
      </w:r>
      <w:r w:rsidRPr="00D63DBB">
        <w:rPr>
          <w:rFonts w:ascii="Times New Roman" w:eastAsia="Calibri" w:hAnsi="Times New Roman" w:cs="Times New Roman"/>
          <w:sz w:val="12"/>
          <w:szCs w:val="12"/>
        </w:rPr>
        <w:t>муниципального района Сергиевский Самарской области</w:t>
      </w:r>
    </w:p>
    <w:p w:rsidR="00CB0884" w:rsidRDefault="00CB0884" w:rsidP="00CB0884">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D63DBB">
        <w:rPr>
          <w:rFonts w:ascii="Times New Roman" w:eastAsia="Calibri" w:hAnsi="Times New Roman" w:cs="Times New Roman"/>
          <w:sz w:val="12"/>
          <w:szCs w:val="12"/>
        </w:rPr>
        <w:t xml:space="preserve"> от 26 июля 2019г. «</w:t>
      </w:r>
      <w:r w:rsidRPr="00CB0884">
        <w:rPr>
          <w:rFonts w:ascii="Times New Roman" w:eastAsia="Calibri" w:hAnsi="Times New Roman" w:cs="Times New Roman"/>
          <w:sz w:val="12"/>
          <w:szCs w:val="12"/>
        </w:rPr>
        <w:t>Об индексации должностных окладов муниципальных служащих городского поселения Суходол муниципального района Сергиевский и  внесении изменений в Положение «О денежном содержании муниципальных служащих в городском  поселении Суходол муниципальном районе Сергиевский», утвержденное  Решением Собрания  представителей городского  поселения Суходол  муниципального района</w:t>
      </w:r>
      <w:r>
        <w:rPr>
          <w:rFonts w:ascii="Times New Roman" w:eastAsia="Calibri" w:hAnsi="Times New Roman" w:cs="Times New Roman"/>
          <w:sz w:val="12"/>
          <w:szCs w:val="12"/>
        </w:rPr>
        <w:t xml:space="preserve"> Сергиевский  № 3 от 05.02.2019</w:t>
      </w:r>
      <w:r w:rsidRPr="00D63DBB">
        <w:rPr>
          <w:rFonts w:ascii="Times New Roman" w:eastAsia="Calibri" w:hAnsi="Times New Roman" w:cs="Times New Roman"/>
          <w:sz w:val="12"/>
          <w:szCs w:val="12"/>
        </w:rPr>
        <w:t>»……………….............</w:t>
      </w:r>
      <w:r>
        <w:rPr>
          <w:rFonts w:ascii="Times New Roman" w:eastAsia="Calibri" w:hAnsi="Times New Roman" w:cs="Times New Roman"/>
          <w:sz w:val="12"/>
          <w:szCs w:val="12"/>
        </w:rPr>
        <w:t>............................................................................................................................</w:t>
      </w:r>
      <w:r w:rsidR="00C50240">
        <w:rPr>
          <w:rFonts w:ascii="Times New Roman" w:eastAsia="Calibri" w:hAnsi="Times New Roman" w:cs="Times New Roman"/>
          <w:sz w:val="12"/>
          <w:szCs w:val="12"/>
        </w:rPr>
        <w:t>...........</w:t>
      </w:r>
      <w:r>
        <w:rPr>
          <w:rFonts w:ascii="Times New Roman" w:eastAsia="Calibri" w:hAnsi="Times New Roman" w:cs="Times New Roman"/>
          <w:sz w:val="12"/>
          <w:szCs w:val="12"/>
        </w:rPr>
        <w:t>.....</w:t>
      </w:r>
      <w:r w:rsidR="00C82CF4">
        <w:rPr>
          <w:rFonts w:ascii="Times New Roman" w:eastAsia="Calibri" w:hAnsi="Times New Roman" w:cs="Times New Roman"/>
          <w:sz w:val="12"/>
          <w:szCs w:val="12"/>
        </w:rPr>
        <w:t>31</w:t>
      </w:r>
    </w:p>
    <w:p w:rsidR="0072221E" w:rsidRDefault="0072221E" w:rsidP="000A7271">
      <w:pPr>
        <w:tabs>
          <w:tab w:val="left" w:pos="284"/>
          <w:tab w:val="left" w:pos="3828"/>
        </w:tabs>
        <w:spacing w:after="0" w:line="240" w:lineRule="auto"/>
        <w:jc w:val="both"/>
        <w:rPr>
          <w:rFonts w:ascii="Times New Roman" w:eastAsia="Calibri" w:hAnsi="Times New Roman" w:cs="Times New Roman"/>
          <w:sz w:val="12"/>
          <w:szCs w:val="12"/>
        </w:rPr>
      </w:pPr>
    </w:p>
    <w:p w:rsidR="003734A9" w:rsidRPr="00D63DBB"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46</w:t>
      </w:r>
      <w:r w:rsidRPr="00D63DBB">
        <w:rPr>
          <w:rFonts w:ascii="Times New Roman" w:eastAsia="Calibri" w:hAnsi="Times New Roman" w:cs="Times New Roman"/>
          <w:sz w:val="12"/>
          <w:szCs w:val="12"/>
        </w:rPr>
        <w:t xml:space="preserve">. Решение Собрания Представителей сельского  поселения  </w:t>
      </w:r>
      <w:r w:rsidRPr="00520466">
        <w:rPr>
          <w:rFonts w:ascii="Times New Roman" w:eastAsia="Calibri" w:hAnsi="Times New Roman" w:cs="Times New Roman"/>
          <w:sz w:val="12"/>
          <w:szCs w:val="12"/>
        </w:rPr>
        <w:t xml:space="preserve">Антоновка </w:t>
      </w:r>
      <w:r w:rsidRPr="00D63DBB">
        <w:rPr>
          <w:rFonts w:ascii="Times New Roman" w:eastAsia="Calibri" w:hAnsi="Times New Roman" w:cs="Times New Roman"/>
          <w:sz w:val="12"/>
          <w:szCs w:val="12"/>
        </w:rPr>
        <w:t>муниципального района Сергиевский Самарской области</w:t>
      </w:r>
    </w:p>
    <w:p w:rsidR="003734A9" w:rsidRDefault="003734A9" w:rsidP="003734A9">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№21 от 29</w:t>
      </w:r>
      <w:r w:rsidRPr="00D63DBB">
        <w:rPr>
          <w:rFonts w:ascii="Times New Roman" w:eastAsia="Calibri" w:hAnsi="Times New Roman" w:cs="Times New Roman"/>
          <w:sz w:val="12"/>
          <w:szCs w:val="12"/>
        </w:rPr>
        <w:t xml:space="preserve"> июля 2019г. «</w:t>
      </w:r>
      <w:r w:rsidRPr="003734A9">
        <w:rPr>
          <w:rFonts w:ascii="Times New Roman" w:eastAsia="Calibri" w:hAnsi="Times New Roman" w:cs="Times New Roman"/>
          <w:sz w:val="12"/>
          <w:szCs w:val="12"/>
        </w:rPr>
        <w:t>Об утверждении порядка организации и проведения публичных слушаний по вопросам градостроительной деятельности на территории сельского поселения Антоновка муниципального район</w:t>
      </w:r>
      <w:r>
        <w:rPr>
          <w:rFonts w:ascii="Times New Roman" w:eastAsia="Calibri" w:hAnsi="Times New Roman" w:cs="Times New Roman"/>
          <w:sz w:val="12"/>
          <w:szCs w:val="12"/>
        </w:rPr>
        <w:t>а Сергиевский Самарской области»……………….......</w:t>
      </w:r>
      <w:r w:rsidR="00C50240">
        <w:rPr>
          <w:rFonts w:ascii="Times New Roman" w:eastAsia="Calibri" w:hAnsi="Times New Roman" w:cs="Times New Roman"/>
          <w:sz w:val="12"/>
          <w:szCs w:val="12"/>
        </w:rPr>
        <w:t>.....................</w:t>
      </w:r>
      <w:r w:rsidR="00BB5417">
        <w:rPr>
          <w:rFonts w:ascii="Times New Roman" w:eastAsia="Calibri" w:hAnsi="Times New Roman" w:cs="Times New Roman"/>
          <w:sz w:val="12"/>
          <w:szCs w:val="12"/>
        </w:rPr>
        <w:t>....</w:t>
      </w:r>
      <w:r w:rsidR="00C50240">
        <w:rPr>
          <w:rFonts w:ascii="Times New Roman" w:eastAsia="Calibri" w:hAnsi="Times New Roman" w:cs="Times New Roman"/>
          <w:sz w:val="12"/>
          <w:szCs w:val="12"/>
        </w:rPr>
        <w:t>..</w:t>
      </w:r>
      <w:r>
        <w:rPr>
          <w:rFonts w:ascii="Times New Roman" w:eastAsia="Calibri" w:hAnsi="Times New Roman" w:cs="Times New Roman"/>
          <w:sz w:val="12"/>
          <w:szCs w:val="12"/>
        </w:rPr>
        <w:t>..</w:t>
      </w:r>
      <w:r w:rsidR="00C82CF4">
        <w:rPr>
          <w:rFonts w:ascii="Times New Roman" w:eastAsia="Calibri" w:hAnsi="Times New Roman" w:cs="Times New Roman"/>
          <w:sz w:val="12"/>
          <w:szCs w:val="12"/>
        </w:rPr>
        <w:t>31</w:t>
      </w:r>
    </w:p>
    <w:p w:rsidR="000416D6" w:rsidRDefault="000416D6" w:rsidP="000A7271">
      <w:pPr>
        <w:tabs>
          <w:tab w:val="left" w:pos="284"/>
          <w:tab w:val="left" w:pos="3828"/>
        </w:tabs>
        <w:spacing w:after="0" w:line="240" w:lineRule="auto"/>
        <w:jc w:val="both"/>
        <w:rPr>
          <w:rFonts w:ascii="Times New Roman" w:eastAsia="Calibri" w:hAnsi="Times New Roman" w:cs="Times New Roman"/>
          <w:sz w:val="12"/>
          <w:szCs w:val="12"/>
        </w:rPr>
      </w:pPr>
    </w:p>
    <w:p w:rsidR="006B08C7" w:rsidRPr="00D63DBB" w:rsidRDefault="006B08C7" w:rsidP="006B08C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47</w:t>
      </w:r>
      <w:r w:rsidRPr="00D63DBB">
        <w:rPr>
          <w:rFonts w:ascii="Times New Roman" w:eastAsia="Calibri" w:hAnsi="Times New Roman" w:cs="Times New Roman"/>
          <w:sz w:val="12"/>
          <w:szCs w:val="12"/>
        </w:rPr>
        <w:t xml:space="preserve">. Решение Собрания Представителей сельского  поселения  </w:t>
      </w:r>
      <w:r w:rsidRPr="006B08C7">
        <w:rPr>
          <w:rFonts w:ascii="Times New Roman" w:eastAsia="Calibri" w:hAnsi="Times New Roman" w:cs="Times New Roman"/>
          <w:sz w:val="12"/>
          <w:szCs w:val="12"/>
        </w:rPr>
        <w:t xml:space="preserve">Верхняя Орлянка </w:t>
      </w:r>
      <w:r w:rsidRPr="00D63DBB">
        <w:rPr>
          <w:rFonts w:ascii="Times New Roman" w:eastAsia="Calibri" w:hAnsi="Times New Roman" w:cs="Times New Roman"/>
          <w:sz w:val="12"/>
          <w:szCs w:val="12"/>
        </w:rPr>
        <w:t>муниципального района Сергиевский Самарской области</w:t>
      </w:r>
    </w:p>
    <w:p w:rsidR="006B08C7" w:rsidRDefault="006B08C7" w:rsidP="006B08C7">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№22 от 29</w:t>
      </w:r>
      <w:r w:rsidRPr="00D63DBB">
        <w:rPr>
          <w:rFonts w:ascii="Times New Roman" w:eastAsia="Calibri" w:hAnsi="Times New Roman" w:cs="Times New Roman"/>
          <w:sz w:val="12"/>
          <w:szCs w:val="12"/>
        </w:rPr>
        <w:t xml:space="preserve"> июля 2019г. «</w:t>
      </w:r>
      <w:r w:rsidRPr="003734A9">
        <w:rPr>
          <w:rFonts w:ascii="Times New Roman" w:eastAsia="Calibri" w:hAnsi="Times New Roman" w:cs="Times New Roman"/>
          <w:sz w:val="12"/>
          <w:szCs w:val="12"/>
        </w:rPr>
        <w:t xml:space="preserve">Об утверждении порядка организации и проведения публичных слушаний по вопросам градостроительной деятельности на территории сельского поселения </w:t>
      </w:r>
      <w:r w:rsidRPr="006B08C7">
        <w:rPr>
          <w:rFonts w:ascii="Times New Roman" w:eastAsia="Calibri" w:hAnsi="Times New Roman" w:cs="Times New Roman"/>
          <w:sz w:val="12"/>
          <w:szCs w:val="12"/>
        </w:rPr>
        <w:t xml:space="preserve">Верхняя Орлянка </w:t>
      </w:r>
      <w:r w:rsidRPr="003734A9">
        <w:rPr>
          <w:rFonts w:ascii="Times New Roman" w:eastAsia="Calibri" w:hAnsi="Times New Roman" w:cs="Times New Roman"/>
          <w:sz w:val="12"/>
          <w:szCs w:val="12"/>
        </w:rPr>
        <w:t>муниципального район</w:t>
      </w:r>
      <w:r>
        <w:rPr>
          <w:rFonts w:ascii="Times New Roman" w:eastAsia="Calibri" w:hAnsi="Times New Roman" w:cs="Times New Roman"/>
          <w:sz w:val="12"/>
          <w:szCs w:val="12"/>
        </w:rPr>
        <w:t>а Сергиевский Самарской области»………………......</w:t>
      </w:r>
      <w:r w:rsidR="00C50240">
        <w:rPr>
          <w:rFonts w:ascii="Times New Roman" w:eastAsia="Calibri" w:hAnsi="Times New Roman" w:cs="Times New Roman"/>
          <w:sz w:val="12"/>
          <w:szCs w:val="12"/>
        </w:rPr>
        <w:t>........</w:t>
      </w:r>
      <w:r w:rsidR="00BB5417">
        <w:rPr>
          <w:rFonts w:ascii="Times New Roman" w:eastAsia="Calibri" w:hAnsi="Times New Roman" w:cs="Times New Roman"/>
          <w:sz w:val="12"/>
          <w:szCs w:val="12"/>
        </w:rPr>
        <w:t>......</w:t>
      </w:r>
      <w:r w:rsidR="00C50240">
        <w:rPr>
          <w:rFonts w:ascii="Times New Roman" w:eastAsia="Calibri" w:hAnsi="Times New Roman" w:cs="Times New Roman"/>
          <w:sz w:val="12"/>
          <w:szCs w:val="12"/>
        </w:rPr>
        <w:t>.</w:t>
      </w:r>
      <w:r>
        <w:rPr>
          <w:rFonts w:ascii="Times New Roman" w:eastAsia="Calibri" w:hAnsi="Times New Roman" w:cs="Times New Roman"/>
          <w:sz w:val="12"/>
          <w:szCs w:val="12"/>
        </w:rPr>
        <w:t>....</w:t>
      </w:r>
      <w:r w:rsidR="000F33B4">
        <w:rPr>
          <w:rFonts w:ascii="Times New Roman" w:eastAsia="Calibri" w:hAnsi="Times New Roman" w:cs="Times New Roman"/>
          <w:sz w:val="12"/>
          <w:szCs w:val="12"/>
        </w:rPr>
        <w:t>35</w:t>
      </w:r>
    </w:p>
    <w:p w:rsidR="0072221E" w:rsidRDefault="0072221E" w:rsidP="000A7271">
      <w:pPr>
        <w:tabs>
          <w:tab w:val="left" w:pos="284"/>
          <w:tab w:val="left" w:pos="3828"/>
        </w:tabs>
        <w:spacing w:after="0" w:line="240" w:lineRule="auto"/>
        <w:jc w:val="both"/>
        <w:rPr>
          <w:rFonts w:ascii="Times New Roman" w:eastAsia="Calibri" w:hAnsi="Times New Roman" w:cs="Times New Roman"/>
          <w:sz w:val="12"/>
          <w:szCs w:val="12"/>
        </w:rPr>
      </w:pPr>
    </w:p>
    <w:p w:rsidR="00140EAC" w:rsidRPr="00D63DBB" w:rsidRDefault="00140EAC" w:rsidP="00140E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48</w:t>
      </w:r>
      <w:r w:rsidRPr="00D63DBB">
        <w:rPr>
          <w:rFonts w:ascii="Times New Roman" w:eastAsia="Calibri" w:hAnsi="Times New Roman" w:cs="Times New Roman"/>
          <w:sz w:val="12"/>
          <w:szCs w:val="12"/>
        </w:rPr>
        <w:t xml:space="preserve">. Решение Собрания Представителей сельского  поселения  </w:t>
      </w:r>
      <w:r w:rsidRPr="00140EAC">
        <w:rPr>
          <w:rFonts w:ascii="Times New Roman" w:eastAsia="Calibri" w:hAnsi="Times New Roman" w:cs="Times New Roman"/>
          <w:sz w:val="12"/>
          <w:szCs w:val="12"/>
        </w:rPr>
        <w:t xml:space="preserve">Воротнее </w:t>
      </w:r>
      <w:r w:rsidRPr="00D63DBB">
        <w:rPr>
          <w:rFonts w:ascii="Times New Roman" w:eastAsia="Calibri" w:hAnsi="Times New Roman" w:cs="Times New Roman"/>
          <w:sz w:val="12"/>
          <w:szCs w:val="12"/>
        </w:rPr>
        <w:t>муниципального района Сергиевский Самарской области</w:t>
      </w:r>
    </w:p>
    <w:p w:rsidR="00140EAC" w:rsidRDefault="00140EAC" w:rsidP="00140EA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№22 от 29</w:t>
      </w:r>
      <w:r w:rsidRPr="00D63DBB">
        <w:rPr>
          <w:rFonts w:ascii="Times New Roman" w:eastAsia="Calibri" w:hAnsi="Times New Roman" w:cs="Times New Roman"/>
          <w:sz w:val="12"/>
          <w:szCs w:val="12"/>
        </w:rPr>
        <w:t xml:space="preserve"> июля 2019г. «</w:t>
      </w:r>
      <w:r w:rsidRPr="003734A9">
        <w:rPr>
          <w:rFonts w:ascii="Times New Roman" w:eastAsia="Calibri" w:hAnsi="Times New Roman" w:cs="Times New Roman"/>
          <w:sz w:val="12"/>
          <w:szCs w:val="12"/>
        </w:rPr>
        <w:t xml:space="preserve">Об утверждении порядка организации и проведения публичных слушаний по вопросам градостроительной деятельности на территории сельского поселения </w:t>
      </w:r>
      <w:r w:rsidRPr="00140EAC">
        <w:rPr>
          <w:rFonts w:ascii="Times New Roman" w:eastAsia="Calibri" w:hAnsi="Times New Roman" w:cs="Times New Roman"/>
          <w:sz w:val="12"/>
          <w:szCs w:val="12"/>
        </w:rPr>
        <w:t xml:space="preserve">Воротнее </w:t>
      </w:r>
      <w:r w:rsidRPr="003734A9">
        <w:rPr>
          <w:rFonts w:ascii="Times New Roman" w:eastAsia="Calibri" w:hAnsi="Times New Roman" w:cs="Times New Roman"/>
          <w:sz w:val="12"/>
          <w:szCs w:val="12"/>
        </w:rPr>
        <w:t>муниципального район</w:t>
      </w:r>
      <w:r>
        <w:rPr>
          <w:rFonts w:ascii="Times New Roman" w:eastAsia="Calibri" w:hAnsi="Times New Roman" w:cs="Times New Roman"/>
          <w:sz w:val="12"/>
          <w:szCs w:val="12"/>
        </w:rPr>
        <w:t>а Сергиевский Самарской области»………………...</w:t>
      </w:r>
      <w:r w:rsidR="00BB5417">
        <w:rPr>
          <w:rFonts w:ascii="Times New Roman" w:eastAsia="Calibri" w:hAnsi="Times New Roman" w:cs="Times New Roman"/>
          <w:sz w:val="12"/>
          <w:szCs w:val="12"/>
        </w:rPr>
        <w:t>.......................</w:t>
      </w:r>
      <w:r>
        <w:rPr>
          <w:rFonts w:ascii="Times New Roman" w:eastAsia="Calibri" w:hAnsi="Times New Roman" w:cs="Times New Roman"/>
          <w:sz w:val="12"/>
          <w:szCs w:val="12"/>
        </w:rPr>
        <w:t>....</w:t>
      </w:r>
      <w:r w:rsidR="00BB5417">
        <w:rPr>
          <w:rFonts w:ascii="Times New Roman" w:eastAsia="Calibri" w:hAnsi="Times New Roman" w:cs="Times New Roman"/>
          <w:sz w:val="12"/>
          <w:szCs w:val="12"/>
        </w:rPr>
        <w:t>.....</w:t>
      </w:r>
      <w:r>
        <w:rPr>
          <w:rFonts w:ascii="Times New Roman" w:eastAsia="Calibri" w:hAnsi="Times New Roman" w:cs="Times New Roman"/>
          <w:sz w:val="12"/>
          <w:szCs w:val="12"/>
        </w:rPr>
        <w:t>...</w:t>
      </w:r>
      <w:r w:rsidR="000F33B4">
        <w:rPr>
          <w:rFonts w:ascii="Times New Roman" w:eastAsia="Calibri" w:hAnsi="Times New Roman" w:cs="Times New Roman"/>
          <w:sz w:val="12"/>
          <w:szCs w:val="12"/>
        </w:rPr>
        <w:t>38</w:t>
      </w:r>
    </w:p>
    <w:p w:rsidR="00CE2778" w:rsidRDefault="00CE2778" w:rsidP="000A7271">
      <w:pPr>
        <w:tabs>
          <w:tab w:val="left" w:pos="284"/>
          <w:tab w:val="left" w:pos="3828"/>
        </w:tabs>
        <w:spacing w:after="0" w:line="240" w:lineRule="auto"/>
        <w:jc w:val="both"/>
        <w:rPr>
          <w:rFonts w:ascii="Times New Roman" w:eastAsia="Calibri" w:hAnsi="Times New Roman" w:cs="Times New Roman"/>
          <w:sz w:val="12"/>
          <w:szCs w:val="12"/>
        </w:rPr>
      </w:pPr>
    </w:p>
    <w:p w:rsidR="00140EAC" w:rsidRPr="00D63DBB" w:rsidRDefault="00140EAC" w:rsidP="00140E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49</w:t>
      </w:r>
      <w:r w:rsidRPr="00D63DBB">
        <w:rPr>
          <w:rFonts w:ascii="Times New Roman" w:eastAsia="Calibri" w:hAnsi="Times New Roman" w:cs="Times New Roman"/>
          <w:sz w:val="12"/>
          <w:szCs w:val="12"/>
        </w:rPr>
        <w:t xml:space="preserve">. Решение Собрания Представителей сельского  поселения  </w:t>
      </w:r>
      <w:r w:rsidRPr="00140EAC">
        <w:rPr>
          <w:rFonts w:ascii="Times New Roman" w:eastAsia="Calibri" w:hAnsi="Times New Roman" w:cs="Times New Roman"/>
          <w:sz w:val="12"/>
          <w:szCs w:val="12"/>
        </w:rPr>
        <w:t xml:space="preserve">Елшанка </w:t>
      </w:r>
      <w:r w:rsidRPr="00D63DBB">
        <w:rPr>
          <w:rFonts w:ascii="Times New Roman" w:eastAsia="Calibri" w:hAnsi="Times New Roman" w:cs="Times New Roman"/>
          <w:sz w:val="12"/>
          <w:szCs w:val="12"/>
        </w:rPr>
        <w:t>муниципального района Сергиевский Самарской области</w:t>
      </w:r>
    </w:p>
    <w:p w:rsidR="00140EAC" w:rsidRDefault="00140EAC" w:rsidP="00140EA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№22 от 29</w:t>
      </w:r>
      <w:r w:rsidRPr="00D63DBB">
        <w:rPr>
          <w:rFonts w:ascii="Times New Roman" w:eastAsia="Calibri" w:hAnsi="Times New Roman" w:cs="Times New Roman"/>
          <w:sz w:val="12"/>
          <w:szCs w:val="12"/>
        </w:rPr>
        <w:t xml:space="preserve"> июля 2019г. «</w:t>
      </w:r>
      <w:r w:rsidRPr="003734A9">
        <w:rPr>
          <w:rFonts w:ascii="Times New Roman" w:eastAsia="Calibri" w:hAnsi="Times New Roman" w:cs="Times New Roman"/>
          <w:sz w:val="12"/>
          <w:szCs w:val="12"/>
        </w:rPr>
        <w:t xml:space="preserve">Об утверждении порядка организации и проведения публичных слушаний по вопросам градостроительной деятельности на территории сельского поселения </w:t>
      </w:r>
      <w:r w:rsidRPr="00140EAC">
        <w:rPr>
          <w:rFonts w:ascii="Times New Roman" w:eastAsia="Calibri" w:hAnsi="Times New Roman" w:cs="Times New Roman"/>
          <w:sz w:val="12"/>
          <w:szCs w:val="12"/>
        </w:rPr>
        <w:t xml:space="preserve">Елшанка </w:t>
      </w:r>
      <w:r w:rsidRPr="003734A9">
        <w:rPr>
          <w:rFonts w:ascii="Times New Roman" w:eastAsia="Calibri" w:hAnsi="Times New Roman" w:cs="Times New Roman"/>
          <w:sz w:val="12"/>
          <w:szCs w:val="12"/>
        </w:rPr>
        <w:t>муниципального район</w:t>
      </w:r>
      <w:r>
        <w:rPr>
          <w:rFonts w:ascii="Times New Roman" w:eastAsia="Calibri" w:hAnsi="Times New Roman" w:cs="Times New Roman"/>
          <w:sz w:val="12"/>
          <w:szCs w:val="12"/>
        </w:rPr>
        <w:t>а Сергиевский Самарской области»……………….......</w:t>
      </w:r>
      <w:r w:rsidR="00BB5417">
        <w:rPr>
          <w:rFonts w:ascii="Times New Roman" w:eastAsia="Calibri" w:hAnsi="Times New Roman" w:cs="Times New Roman"/>
          <w:sz w:val="12"/>
          <w:szCs w:val="12"/>
        </w:rPr>
        <w:t>.............................</w:t>
      </w:r>
      <w:r>
        <w:rPr>
          <w:rFonts w:ascii="Times New Roman" w:eastAsia="Calibri" w:hAnsi="Times New Roman" w:cs="Times New Roman"/>
          <w:sz w:val="12"/>
          <w:szCs w:val="12"/>
        </w:rPr>
        <w:t>...</w:t>
      </w:r>
      <w:r w:rsidR="000F33B4">
        <w:rPr>
          <w:rFonts w:ascii="Times New Roman" w:eastAsia="Calibri" w:hAnsi="Times New Roman" w:cs="Times New Roman"/>
          <w:sz w:val="12"/>
          <w:szCs w:val="12"/>
        </w:rPr>
        <w:t>41</w:t>
      </w:r>
    </w:p>
    <w:p w:rsidR="00C35C4E" w:rsidRDefault="00C35C4E" w:rsidP="000A7271">
      <w:pPr>
        <w:tabs>
          <w:tab w:val="left" w:pos="284"/>
          <w:tab w:val="left" w:pos="3828"/>
        </w:tabs>
        <w:spacing w:after="0" w:line="240" w:lineRule="auto"/>
        <w:jc w:val="both"/>
        <w:rPr>
          <w:rFonts w:ascii="Times New Roman" w:eastAsia="Calibri" w:hAnsi="Times New Roman" w:cs="Times New Roman"/>
          <w:sz w:val="12"/>
          <w:szCs w:val="12"/>
        </w:rPr>
      </w:pPr>
    </w:p>
    <w:p w:rsidR="00140EAC" w:rsidRPr="00D63DBB" w:rsidRDefault="00140EAC" w:rsidP="00140E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50</w:t>
      </w:r>
      <w:r w:rsidRPr="00D63DBB">
        <w:rPr>
          <w:rFonts w:ascii="Times New Roman" w:eastAsia="Calibri" w:hAnsi="Times New Roman" w:cs="Times New Roman"/>
          <w:sz w:val="12"/>
          <w:szCs w:val="12"/>
        </w:rPr>
        <w:t xml:space="preserve">. Решение Собрания Представителей сельского  поселения  </w:t>
      </w:r>
      <w:r w:rsidRPr="00140EAC">
        <w:rPr>
          <w:rFonts w:ascii="Times New Roman" w:eastAsia="Calibri" w:hAnsi="Times New Roman" w:cs="Times New Roman"/>
          <w:sz w:val="12"/>
          <w:szCs w:val="12"/>
        </w:rPr>
        <w:t xml:space="preserve">Захаркино </w:t>
      </w:r>
      <w:r w:rsidRPr="00D63DBB">
        <w:rPr>
          <w:rFonts w:ascii="Times New Roman" w:eastAsia="Calibri" w:hAnsi="Times New Roman" w:cs="Times New Roman"/>
          <w:sz w:val="12"/>
          <w:szCs w:val="12"/>
        </w:rPr>
        <w:t>муниципального района Сергиевский Самарской области</w:t>
      </w:r>
    </w:p>
    <w:p w:rsidR="00140EAC" w:rsidRDefault="00140EAC" w:rsidP="00140EA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 от 29</w:t>
      </w:r>
      <w:r w:rsidRPr="00D63DBB">
        <w:rPr>
          <w:rFonts w:ascii="Times New Roman" w:eastAsia="Calibri" w:hAnsi="Times New Roman" w:cs="Times New Roman"/>
          <w:sz w:val="12"/>
          <w:szCs w:val="12"/>
        </w:rPr>
        <w:t xml:space="preserve"> июля 2019г. «</w:t>
      </w:r>
      <w:r w:rsidRPr="003734A9">
        <w:rPr>
          <w:rFonts w:ascii="Times New Roman" w:eastAsia="Calibri" w:hAnsi="Times New Roman" w:cs="Times New Roman"/>
          <w:sz w:val="12"/>
          <w:szCs w:val="12"/>
        </w:rPr>
        <w:t xml:space="preserve">Об утверждении порядка организации и проведения публичных слушаний по вопросам градостроительной деятельности на территории сельского поселения </w:t>
      </w:r>
      <w:r w:rsidRPr="00140EAC">
        <w:rPr>
          <w:rFonts w:ascii="Times New Roman" w:eastAsia="Calibri" w:hAnsi="Times New Roman" w:cs="Times New Roman"/>
          <w:sz w:val="12"/>
          <w:szCs w:val="12"/>
        </w:rPr>
        <w:t xml:space="preserve">Захаркино </w:t>
      </w:r>
      <w:r w:rsidRPr="003734A9">
        <w:rPr>
          <w:rFonts w:ascii="Times New Roman" w:eastAsia="Calibri" w:hAnsi="Times New Roman" w:cs="Times New Roman"/>
          <w:sz w:val="12"/>
          <w:szCs w:val="12"/>
        </w:rPr>
        <w:t>муниципального район</w:t>
      </w:r>
      <w:r>
        <w:rPr>
          <w:rFonts w:ascii="Times New Roman" w:eastAsia="Calibri" w:hAnsi="Times New Roman" w:cs="Times New Roman"/>
          <w:sz w:val="12"/>
          <w:szCs w:val="12"/>
        </w:rPr>
        <w:t>а Сергиевский Самарской области»……………….........</w:t>
      </w:r>
      <w:r w:rsidR="00BB5417">
        <w:rPr>
          <w:rFonts w:ascii="Times New Roman" w:eastAsia="Calibri" w:hAnsi="Times New Roman" w:cs="Times New Roman"/>
          <w:sz w:val="12"/>
          <w:szCs w:val="12"/>
        </w:rPr>
        <w:t>............................</w:t>
      </w:r>
      <w:r w:rsidR="000F33B4">
        <w:rPr>
          <w:rFonts w:ascii="Times New Roman" w:eastAsia="Calibri" w:hAnsi="Times New Roman" w:cs="Times New Roman"/>
          <w:sz w:val="12"/>
          <w:szCs w:val="12"/>
        </w:rPr>
        <w:t>45</w:t>
      </w:r>
    </w:p>
    <w:p w:rsidR="00EB509F" w:rsidRDefault="00EB509F" w:rsidP="000A7271">
      <w:pPr>
        <w:tabs>
          <w:tab w:val="left" w:pos="284"/>
          <w:tab w:val="left" w:pos="3828"/>
        </w:tabs>
        <w:spacing w:after="0" w:line="240" w:lineRule="auto"/>
        <w:jc w:val="both"/>
        <w:rPr>
          <w:rFonts w:ascii="Times New Roman" w:eastAsia="Calibri" w:hAnsi="Times New Roman" w:cs="Times New Roman"/>
          <w:sz w:val="12"/>
          <w:szCs w:val="12"/>
        </w:rPr>
      </w:pPr>
    </w:p>
    <w:p w:rsidR="00140EAC" w:rsidRPr="00D63DBB" w:rsidRDefault="00140EAC" w:rsidP="00140E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51</w:t>
      </w:r>
      <w:r w:rsidRPr="00D63DBB">
        <w:rPr>
          <w:rFonts w:ascii="Times New Roman" w:eastAsia="Calibri" w:hAnsi="Times New Roman" w:cs="Times New Roman"/>
          <w:sz w:val="12"/>
          <w:szCs w:val="12"/>
        </w:rPr>
        <w:t xml:space="preserve">. Решение Собрания Представителей сельского  поселения  </w:t>
      </w:r>
      <w:r w:rsidRPr="00140EAC">
        <w:rPr>
          <w:rFonts w:ascii="Times New Roman" w:eastAsia="Calibri" w:hAnsi="Times New Roman" w:cs="Times New Roman"/>
          <w:sz w:val="12"/>
          <w:szCs w:val="12"/>
        </w:rPr>
        <w:t xml:space="preserve">Кармало-Аделяково </w:t>
      </w:r>
      <w:r w:rsidRPr="00D63DBB">
        <w:rPr>
          <w:rFonts w:ascii="Times New Roman" w:eastAsia="Calibri" w:hAnsi="Times New Roman" w:cs="Times New Roman"/>
          <w:sz w:val="12"/>
          <w:szCs w:val="12"/>
        </w:rPr>
        <w:t>муниципального района Сергиевский Самарской области</w:t>
      </w:r>
    </w:p>
    <w:p w:rsidR="00140EAC" w:rsidRDefault="00140EAC" w:rsidP="00140EA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№22 от 29</w:t>
      </w:r>
      <w:r w:rsidRPr="00D63DBB">
        <w:rPr>
          <w:rFonts w:ascii="Times New Roman" w:eastAsia="Calibri" w:hAnsi="Times New Roman" w:cs="Times New Roman"/>
          <w:sz w:val="12"/>
          <w:szCs w:val="12"/>
        </w:rPr>
        <w:t xml:space="preserve"> июля 2019г. «</w:t>
      </w:r>
      <w:r w:rsidRPr="003734A9">
        <w:rPr>
          <w:rFonts w:ascii="Times New Roman" w:eastAsia="Calibri" w:hAnsi="Times New Roman" w:cs="Times New Roman"/>
          <w:sz w:val="12"/>
          <w:szCs w:val="12"/>
        </w:rPr>
        <w:t xml:space="preserve">Об утверждении порядка организации и проведения публичных слушаний по вопросам градостроительной деятельности на территории сельского поселения </w:t>
      </w:r>
      <w:r w:rsidRPr="00140EAC">
        <w:rPr>
          <w:rFonts w:ascii="Times New Roman" w:eastAsia="Calibri" w:hAnsi="Times New Roman" w:cs="Times New Roman"/>
          <w:sz w:val="12"/>
          <w:szCs w:val="12"/>
        </w:rPr>
        <w:t xml:space="preserve">Кармало-Аделяково </w:t>
      </w:r>
      <w:r w:rsidRPr="003734A9">
        <w:rPr>
          <w:rFonts w:ascii="Times New Roman" w:eastAsia="Calibri" w:hAnsi="Times New Roman" w:cs="Times New Roman"/>
          <w:sz w:val="12"/>
          <w:szCs w:val="12"/>
        </w:rPr>
        <w:t>муниципального район</w:t>
      </w:r>
      <w:r>
        <w:rPr>
          <w:rFonts w:ascii="Times New Roman" w:eastAsia="Calibri" w:hAnsi="Times New Roman" w:cs="Times New Roman"/>
          <w:sz w:val="12"/>
          <w:szCs w:val="12"/>
        </w:rPr>
        <w:t>а Сергиевский Самарской области»………………</w:t>
      </w:r>
      <w:r w:rsidR="00BB5417">
        <w:rPr>
          <w:rFonts w:ascii="Times New Roman" w:eastAsia="Calibri" w:hAnsi="Times New Roman" w:cs="Times New Roman"/>
          <w:sz w:val="12"/>
          <w:szCs w:val="12"/>
        </w:rPr>
        <w:t>…………</w:t>
      </w:r>
      <w:r>
        <w:rPr>
          <w:rFonts w:ascii="Times New Roman" w:eastAsia="Calibri" w:hAnsi="Times New Roman" w:cs="Times New Roman"/>
          <w:sz w:val="12"/>
          <w:szCs w:val="12"/>
        </w:rPr>
        <w:t>........</w:t>
      </w:r>
      <w:r w:rsidR="000F33B4">
        <w:rPr>
          <w:rFonts w:ascii="Times New Roman" w:eastAsia="Calibri" w:hAnsi="Times New Roman" w:cs="Times New Roman"/>
          <w:sz w:val="12"/>
          <w:szCs w:val="12"/>
        </w:rPr>
        <w:t>48</w:t>
      </w:r>
    </w:p>
    <w:p w:rsidR="00140EAC" w:rsidRDefault="00140EAC" w:rsidP="000A7271">
      <w:pPr>
        <w:tabs>
          <w:tab w:val="left" w:pos="284"/>
          <w:tab w:val="left" w:pos="3828"/>
        </w:tabs>
        <w:spacing w:after="0" w:line="240" w:lineRule="auto"/>
        <w:jc w:val="both"/>
        <w:rPr>
          <w:rFonts w:ascii="Times New Roman" w:eastAsia="Calibri" w:hAnsi="Times New Roman" w:cs="Times New Roman"/>
          <w:sz w:val="12"/>
          <w:szCs w:val="12"/>
        </w:rPr>
      </w:pPr>
    </w:p>
    <w:p w:rsidR="00140EAC" w:rsidRDefault="00140EAC" w:rsidP="000A7271">
      <w:pPr>
        <w:tabs>
          <w:tab w:val="left" w:pos="284"/>
          <w:tab w:val="left" w:pos="3828"/>
        </w:tabs>
        <w:spacing w:after="0" w:line="240" w:lineRule="auto"/>
        <w:jc w:val="both"/>
        <w:rPr>
          <w:rFonts w:ascii="Times New Roman" w:eastAsia="Calibri" w:hAnsi="Times New Roman" w:cs="Times New Roman"/>
          <w:sz w:val="12"/>
          <w:szCs w:val="12"/>
        </w:rPr>
      </w:pPr>
    </w:p>
    <w:p w:rsidR="00140EAC" w:rsidRDefault="00140EAC" w:rsidP="000A7271">
      <w:pPr>
        <w:tabs>
          <w:tab w:val="left" w:pos="284"/>
          <w:tab w:val="left" w:pos="3828"/>
        </w:tabs>
        <w:spacing w:after="0" w:line="240" w:lineRule="auto"/>
        <w:jc w:val="both"/>
        <w:rPr>
          <w:rFonts w:ascii="Times New Roman" w:eastAsia="Calibri" w:hAnsi="Times New Roman" w:cs="Times New Roman"/>
          <w:sz w:val="12"/>
          <w:szCs w:val="12"/>
        </w:rPr>
      </w:pPr>
    </w:p>
    <w:p w:rsidR="00140EAC" w:rsidRDefault="00140EAC" w:rsidP="000A7271">
      <w:pPr>
        <w:tabs>
          <w:tab w:val="left" w:pos="284"/>
          <w:tab w:val="left" w:pos="3828"/>
        </w:tabs>
        <w:spacing w:after="0" w:line="240" w:lineRule="auto"/>
        <w:jc w:val="both"/>
        <w:rPr>
          <w:rFonts w:ascii="Times New Roman" w:eastAsia="Calibri" w:hAnsi="Times New Roman" w:cs="Times New Roman"/>
          <w:sz w:val="12"/>
          <w:szCs w:val="12"/>
        </w:rPr>
      </w:pPr>
    </w:p>
    <w:p w:rsidR="00140EAC" w:rsidRPr="00D63DBB" w:rsidRDefault="00140EAC" w:rsidP="00140E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52</w:t>
      </w:r>
      <w:r w:rsidRPr="00D63DBB">
        <w:rPr>
          <w:rFonts w:ascii="Times New Roman" w:eastAsia="Calibri" w:hAnsi="Times New Roman" w:cs="Times New Roman"/>
          <w:sz w:val="12"/>
          <w:szCs w:val="12"/>
        </w:rPr>
        <w:t xml:space="preserve">. Решение Собрания Представителей сельского  поселения  </w:t>
      </w:r>
      <w:r w:rsidRPr="00140EAC">
        <w:rPr>
          <w:rFonts w:ascii="Times New Roman" w:eastAsia="Calibri" w:hAnsi="Times New Roman" w:cs="Times New Roman"/>
          <w:sz w:val="12"/>
          <w:szCs w:val="12"/>
        </w:rPr>
        <w:t xml:space="preserve">Калиновка </w:t>
      </w:r>
      <w:r w:rsidRPr="00D63DBB">
        <w:rPr>
          <w:rFonts w:ascii="Times New Roman" w:eastAsia="Calibri" w:hAnsi="Times New Roman" w:cs="Times New Roman"/>
          <w:sz w:val="12"/>
          <w:szCs w:val="12"/>
        </w:rPr>
        <w:t>муниципального района Сергиевский Самарской области</w:t>
      </w:r>
    </w:p>
    <w:p w:rsidR="00140EAC" w:rsidRDefault="00140EAC" w:rsidP="00140EA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 от 29</w:t>
      </w:r>
      <w:r w:rsidRPr="00D63DBB">
        <w:rPr>
          <w:rFonts w:ascii="Times New Roman" w:eastAsia="Calibri" w:hAnsi="Times New Roman" w:cs="Times New Roman"/>
          <w:sz w:val="12"/>
          <w:szCs w:val="12"/>
        </w:rPr>
        <w:t xml:space="preserve"> июля 2019г. «</w:t>
      </w:r>
      <w:r w:rsidRPr="003734A9">
        <w:rPr>
          <w:rFonts w:ascii="Times New Roman" w:eastAsia="Calibri" w:hAnsi="Times New Roman" w:cs="Times New Roman"/>
          <w:sz w:val="12"/>
          <w:szCs w:val="12"/>
        </w:rPr>
        <w:t xml:space="preserve">Об утверждении порядка организации и проведения публичных слушаний по вопросам градостроительной деятельности на территории сельского поселения </w:t>
      </w:r>
      <w:r w:rsidRPr="00140EAC">
        <w:rPr>
          <w:rFonts w:ascii="Times New Roman" w:eastAsia="Calibri" w:hAnsi="Times New Roman" w:cs="Times New Roman"/>
          <w:sz w:val="12"/>
          <w:szCs w:val="12"/>
        </w:rPr>
        <w:t xml:space="preserve">Калиновка </w:t>
      </w:r>
      <w:r w:rsidRPr="003734A9">
        <w:rPr>
          <w:rFonts w:ascii="Times New Roman" w:eastAsia="Calibri" w:hAnsi="Times New Roman" w:cs="Times New Roman"/>
          <w:sz w:val="12"/>
          <w:szCs w:val="12"/>
        </w:rPr>
        <w:t>муниципального район</w:t>
      </w:r>
      <w:r>
        <w:rPr>
          <w:rFonts w:ascii="Times New Roman" w:eastAsia="Calibri" w:hAnsi="Times New Roman" w:cs="Times New Roman"/>
          <w:sz w:val="12"/>
          <w:szCs w:val="12"/>
        </w:rPr>
        <w:t>а Сергиевский Самарской области»……………</w:t>
      </w:r>
      <w:r w:rsidR="00BB5417">
        <w:rPr>
          <w:rFonts w:ascii="Times New Roman" w:eastAsia="Calibri" w:hAnsi="Times New Roman" w:cs="Times New Roman"/>
          <w:sz w:val="12"/>
          <w:szCs w:val="12"/>
        </w:rPr>
        <w:t>………………….</w:t>
      </w:r>
      <w:r>
        <w:rPr>
          <w:rFonts w:ascii="Times New Roman" w:eastAsia="Calibri" w:hAnsi="Times New Roman" w:cs="Times New Roman"/>
          <w:sz w:val="12"/>
          <w:szCs w:val="12"/>
        </w:rPr>
        <w:t>…..........</w:t>
      </w:r>
      <w:r w:rsidR="000F33B4">
        <w:rPr>
          <w:rFonts w:ascii="Times New Roman" w:eastAsia="Calibri" w:hAnsi="Times New Roman" w:cs="Times New Roman"/>
          <w:sz w:val="12"/>
          <w:szCs w:val="12"/>
        </w:rPr>
        <w:t>52</w:t>
      </w:r>
    </w:p>
    <w:p w:rsidR="0072221E" w:rsidRDefault="0072221E" w:rsidP="000A7271">
      <w:pPr>
        <w:tabs>
          <w:tab w:val="left" w:pos="284"/>
          <w:tab w:val="left" w:pos="3828"/>
        </w:tabs>
        <w:spacing w:after="0" w:line="240" w:lineRule="auto"/>
        <w:jc w:val="both"/>
        <w:rPr>
          <w:rFonts w:ascii="Times New Roman" w:eastAsia="Calibri" w:hAnsi="Times New Roman" w:cs="Times New Roman"/>
          <w:sz w:val="12"/>
          <w:szCs w:val="12"/>
        </w:rPr>
      </w:pPr>
    </w:p>
    <w:p w:rsidR="00140EAC" w:rsidRPr="00D63DBB" w:rsidRDefault="00140EAC" w:rsidP="00140E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53</w:t>
      </w:r>
      <w:r w:rsidRPr="00D63DBB">
        <w:rPr>
          <w:rFonts w:ascii="Times New Roman" w:eastAsia="Calibri" w:hAnsi="Times New Roman" w:cs="Times New Roman"/>
          <w:sz w:val="12"/>
          <w:szCs w:val="12"/>
        </w:rPr>
        <w:t xml:space="preserve">. Решение Собрания Представителей сельского  поселения  </w:t>
      </w:r>
      <w:r w:rsidRPr="00140EAC">
        <w:rPr>
          <w:rFonts w:ascii="Times New Roman" w:eastAsia="Calibri" w:hAnsi="Times New Roman" w:cs="Times New Roman"/>
          <w:sz w:val="12"/>
          <w:szCs w:val="12"/>
        </w:rPr>
        <w:t xml:space="preserve">Кандабулак </w:t>
      </w:r>
      <w:r w:rsidRPr="00D63DBB">
        <w:rPr>
          <w:rFonts w:ascii="Times New Roman" w:eastAsia="Calibri" w:hAnsi="Times New Roman" w:cs="Times New Roman"/>
          <w:sz w:val="12"/>
          <w:szCs w:val="12"/>
        </w:rPr>
        <w:t>муниципального района Сергиевский Самарской области</w:t>
      </w:r>
    </w:p>
    <w:p w:rsidR="00140EAC" w:rsidRDefault="00140EAC" w:rsidP="00140EA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 от 29</w:t>
      </w:r>
      <w:r w:rsidRPr="00D63DBB">
        <w:rPr>
          <w:rFonts w:ascii="Times New Roman" w:eastAsia="Calibri" w:hAnsi="Times New Roman" w:cs="Times New Roman"/>
          <w:sz w:val="12"/>
          <w:szCs w:val="12"/>
        </w:rPr>
        <w:t xml:space="preserve"> июля 2019г. «</w:t>
      </w:r>
      <w:r w:rsidRPr="003734A9">
        <w:rPr>
          <w:rFonts w:ascii="Times New Roman" w:eastAsia="Calibri" w:hAnsi="Times New Roman" w:cs="Times New Roman"/>
          <w:sz w:val="12"/>
          <w:szCs w:val="12"/>
        </w:rPr>
        <w:t xml:space="preserve">Об утверждении порядка организации и проведения публичных слушаний по вопросам градостроительной деятельности на территории сельского поселения </w:t>
      </w:r>
      <w:r w:rsidRPr="00140EAC">
        <w:rPr>
          <w:rFonts w:ascii="Times New Roman" w:eastAsia="Calibri" w:hAnsi="Times New Roman" w:cs="Times New Roman"/>
          <w:sz w:val="12"/>
          <w:szCs w:val="12"/>
        </w:rPr>
        <w:t xml:space="preserve">Кандабулак </w:t>
      </w:r>
      <w:r w:rsidRPr="003734A9">
        <w:rPr>
          <w:rFonts w:ascii="Times New Roman" w:eastAsia="Calibri" w:hAnsi="Times New Roman" w:cs="Times New Roman"/>
          <w:sz w:val="12"/>
          <w:szCs w:val="12"/>
        </w:rPr>
        <w:t>муниципального район</w:t>
      </w:r>
      <w:r>
        <w:rPr>
          <w:rFonts w:ascii="Times New Roman" w:eastAsia="Calibri" w:hAnsi="Times New Roman" w:cs="Times New Roman"/>
          <w:sz w:val="12"/>
          <w:szCs w:val="12"/>
        </w:rPr>
        <w:t>а Сергиевский Самарской области»………………........</w:t>
      </w:r>
      <w:r w:rsidR="00BB5417">
        <w:rPr>
          <w:rFonts w:ascii="Times New Roman" w:eastAsia="Calibri" w:hAnsi="Times New Roman" w:cs="Times New Roman"/>
          <w:sz w:val="12"/>
          <w:szCs w:val="12"/>
        </w:rPr>
        <w:t>..........................</w:t>
      </w:r>
      <w:r>
        <w:rPr>
          <w:rFonts w:ascii="Times New Roman" w:eastAsia="Calibri" w:hAnsi="Times New Roman" w:cs="Times New Roman"/>
          <w:sz w:val="12"/>
          <w:szCs w:val="12"/>
        </w:rPr>
        <w:t>..</w:t>
      </w:r>
      <w:r w:rsidR="000F33B4">
        <w:rPr>
          <w:rFonts w:ascii="Times New Roman" w:eastAsia="Calibri" w:hAnsi="Times New Roman" w:cs="Times New Roman"/>
          <w:sz w:val="12"/>
          <w:szCs w:val="12"/>
        </w:rPr>
        <w:t>55</w:t>
      </w:r>
    </w:p>
    <w:p w:rsidR="00140EAC" w:rsidRDefault="00140EAC" w:rsidP="00140EAC">
      <w:pPr>
        <w:tabs>
          <w:tab w:val="left" w:pos="284"/>
          <w:tab w:val="left" w:pos="3828"/>
        </w:tabs>
        <w:spacing w:after="0" w:line="240" w:lineRule="auto"/>
        <w:jc w:val="both"/>
        <w:rPr>
          <w:rFonts w:ascii="Times New Roman" w:eastAsia="Calibri" w:hAnsi="Times New Roman" w:cs="Times New Roman"/>
          <w:sz w:val="12"/>
          <w:szCs w:val="12"/>
        </w:rPr>
      </w:pPr>
    </w:p>
    <w:p w:rsidR="00140EAC" w:rsidRPr="00D63DBB" w:rsidRDefault="00140EAC" w:rsidP="00140E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54</w:t>
      </w:r>
      <w:r w:rsidRPr="00D63DBB">
        <w:rPr>
          <w:rFonts w:ascii="Times New Roman" w:eastAsia="Calibri" w:hAnsi="Times New Roman" w:cs="Times New Roman"/>
          <w:sz w:val="12"/>
          <w:szCs w:val="12"/>
        </w:rPr>
        <w:t xml:space="preserve">. Решение Собрания Представителей сельского  поселения  </w:t>
      </w:r>
      <w:r w:rsidRPr="00140EAC">
        <w:rPr>
          <w:rFonts w:ascii="Times New Roman" w:eastAsia="Calibri" w:hAnsi="Times New Roman" w:cs="Times New Roman"/>
          <w:sz w:val="12"/>
          <w:szCs w:val="12"/>
        </w:rPr>
        <w:t xml:space="preserve">Красносельское </w:t>
      </w:r>
      <w:r w:rsidRPr="00D63DBB">
        <w:rPr>
          <w:rFonts w:ascii="Times New Roman" w:eastAsia="Calibri" w:hAnsi="Times New Roman" w:cs="Times New Roman"/>
          <w:sz w:val="12"/>
          <w:szCs w:val="12"/>
        </w:rPr>
        <w:t>муниципального района Сергиевский Самарской области</w:t>
      </w:r>
    </w:p>
    <w:p w:rsidR="00140EAC" w:rsidRDefault="00140EAC" w:rsidP="00140EA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 от 29</w:t>
      </w:r>
      <w:r w:rsidRPr="00D63DBB">
        <w:rPr>
          <w:rFonts w:ascii="Times New Roman" w:eastAsia="Calibri" w:hAnsi="Times New Roman" w:cs="Times New Roman"/>
          <w:sz w:val="12"/>
          <w:szCs w:val="12"/>
        </w:rPr>
        <w:t xml:space="preserve"> июля 2019г. «</w:t>
      </w:r>
      <w:r w:rsidRPr="003734A9">
        <w:rPr>
          <w:rFonts w:ascii="Times New Roman" w:eastAsia="Calibri" w:hAnsi="Times New Roman" w:cs="Times New Roman"/>
          <w:sz w:val="12"/>
          <w:szCs w:val="12"/>
        </w:rPr>
        <w:t xml:space="preserve">Об утверждении порядка организации и проведения публичных слушаний по вопросам градостроительной деятельности на территории сельского поселения </w:t>
      </w:r>
      <w:r w:rsidRPr="00140EAC">
        <w:rPr>
          <w:rFonts w:ascii="Times New Roman" w:eastAsia="Calibri" w:hAnsi="Times New Roman" w:cs="Times New Roman"/>
          <w:sz w:val="12"/>
          <w:szCs w:val="12"/>
        </w:rPr>
        <w:t xml:space="preserve">Красносельское </w:t>
      </w:r>
      <w:r w:rsidRPr="003734A9">
        <w:rPr>
          <w:rFonts w:ascii="Times New Roman" w:eastAsia="Calibri" w:hAnsi="Times New Roman" w:cs="Times New Roman"/>
          <w:sz w:val="12"/>
          <w:szCs w:val="12"/>
        </w:rPr>
        <w:t>муниципального район</w:t>
      </w:r>
      <w:r>
        <w:rPr>
          <w:rFonts w:ascii="Times New Roman" w:eastAsia="Calibri" w:hAnsi="Times New Roman" w:cs="Times New Roman"/>
          <w:sz w:val="12"/>
          <w:szCs w:val="12"/>
        </w:rPr>
        <w:t>а Сергиевский Самарской области»……………….......</w:t>
      </w:r>
      <w:r w:rsidR="00BB5417">
        <w:rPr>
          <w:rFonts w:ascii="Times New Roman" w:eastAsia="Calibri" w:hAnsi="Times New Roman" w:cs="Times New Roman"/>
          <w:sz w:val="12"/>
          <w:szCs w:val="12"/>
        </w:rPr>
        <w:t>.....................</w:t>
      </w:r>
      <w:r>
        <w:rPr>
          <w:rFonts w:ascii="Times New Roman" w:eastAsia="Calibri" w:hAnsi="Times New Roman" w:cs="Times New Roman"/>
          <w:sz w:val="12"/>
          <w:szCs w:val="12"/>
        </w:rPr>
        <w:t>...</w:t>
      </w:r>
      <w:r w:rsidR="000F33B4">
        <w:rPr>
          <w:rFonts w:ascii="Times New Roman" w:eastAsia="Calibri" w:hAnsi="Times New Roman" w:cs="Times New Roman"/>
          <w:sz w:val="12"/>
          <w:szCs w:val="12"/>
        </w:rPr>
        <w:t>58</w:t>
      </w:r>
    </w:p>
    <w:p w:rsidR="00EB509F" w:rsidRDefault="00EB509F" w:rsidP="000A7271">
      <w:pPr>
        <w:tabs>
          <w:tab w:val="left" w:pos="284"/>
          <w:tab w:val="left" w:pos="3828"/>
        </w:tabs>
        <w:spacing w:after="0" w:line="240" w:lineRule="auto"/>
        <w:jc w:val="both"/>
        <w:rPr>
          <w:rFonts w:ascii="Times New Roman" w:eastAsia="Calibri" w:hAnsi="Times New Roman" w:cs="Times New Roman"/>
          <w:sz w:val="12"/>
          <w:szCs w:val="12"/>
        </w:rPr>
      </w:pPr>
    </w:p>
    <w:p w:rsidR="00140EAC" w:rsidRPr="00D63DBB" w:rsidRDefault="00140EAC" w:rsidP="00140E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55</w:t>
      </w:r>
      <w:r w:rsidRPr="00D63DBB">
        <w:rPr>
          <w:rFonts w:ascii="Times New Roman" w:eastAsia="Calibri" w:hAnsi="Times New Roman" w:cs="Times New Roman"/>
          <w:sz w:val="12"/>
          <w:szCs w:val="12"/>
        </w:rPr>
        <w:t xml:space="preserve">. Решение Собрания Представителей сельского  поселения  </w:t>
      </w:r>
      <w:r w:rsidRPr="00140EAC">
        <w:rPr>
          <w:rFonts w:ascii="Times New Roman" w:eastAsia="Calibri" w:hAnsi="Times New Roman" w:cs="Times New Roman"/>
          <w:sz w:val="12"/>
          <w:szCs w:val="12"/>
        </w:rPr>
        <w:t xml:space="preserve">Кутузовский </w:t>
      </w:r>
      <w:r w:rsidRPr="00D63DBB">
        <w:rPr>
          <w:rFonts w:ascii="Times New Roman" w:eastAsia="Calibri" w:hAnsi="Times New Roman" w:cs="Times New Roman"/>
          <w:sz w:val="12"/>
          <w:szCs w:val="12"/>
        </w:rPr>
        <w:t>муниципального района Сергиевский Самарской области</w:t>
      </w:r>
    </w:p>
    <w:p w:rsidR="00140EAC" w:rsidRDefault="00140EAC" w:rsidP="00140EA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№24 от 29</w:t>
      </w:r>
      <w:r w:rsidRPr="00D63DBB">
        <w:rPr>
          <w:rFonts w:ascii="Times New Roman" w:eastAsia="Calibri" w:hAnsi="Times New Roman" w:cs="Times New Roman"/>
          <w:sz w:val="12"/>
          <w:szCs w:val="12"/>
        </w:rPr>
        <w:t xml:space="preserve"> июля 2019г. «</w:t>
      </w:r>
      <w:r w:rsidRPr="003734A9">
        <w:rPr>
          <w:rFonts w:ascii="Times New Roman" w:eastAsia="Calibri" w:hAnsi="Times New Roman" w:cs="Times New Roman"/>
          <w:sz w:val="12"/>
          <w:szCs w:val="12"/>
        </w:rPr>
        <w:t xml:space="preserve">Об утверждении порядка организации и проведения публичных слушаний по вопросам градостроительной деятельности на территории сельского поселения </w:t>
      </w:r>
      <w:r w:rsidRPr="00140EAC">
        <w:rPr>
          <w:rFonts w:ascii="Times New Roman" w:eastAsia="Calibri" w:hAnsi="Times New Roman" w:cs="Times New Roman"/>
          <w:sz w:val="12"/>
          <w:szCs w:val="12"/>
        </w:rPr>
        <w:t xml:space="preserve">Кутузовский </w:t>
      </w:r>
      <w:r w:rsidRPr="003734A9">
        <w:rPr>
          <w:rFonts w:ascii="Times New Roman" w:eastAsia="Calibri" w:hAnsi="Times New Roman" w:cs="Times New Roman"/>
          <w:sz w:val="12"/>
          <w:szCs w:val="12"/>
        </w:rPr>
        <w:t>муниципального район</w:t>
      </w:r>
      <w:r>
        <w:rPr>
          <w:rFonts w:ascii="Times New Roman" w:eastAsia="Calibri" w:hAnsi="Times New Roman" w:cs="Times New Roman"/>
          <w:sz w:val="12"/>
          <w:szCs w:val="12"/>
        </w:rPr>
        <w:t>а Сергиевский Самарской области»………………....</w:t>
      </w:r>
      <w:r w:rsidR="00BB5417">
        <w:rPr>
          <w:rFonts w:ascii="Times New Roman" w:eastAsia="Calibri" w:hAnsi="Times New Roman" w:cs="Times New Roman"/>
          <w:sz w:val="12"/>
          <w:szCs w:val="12"/>
        </w:rPr>
        <w:t>.................</w:t>
      </w:r>
      <w:r>
        <w:rPr>
          <w:rFonts w:ascii="Times New Roman" w:eastAsia="Calibri" w:hAnsi="Times New Roman" w:cs="Times New Roman"/>
          <w:sz w:val="12"/>
          <w:szCs w:val="12"/>
        </w:rPr>
        <w:t>...</w:t>
      </w:r>
      <w:r w:rsidR="00BB5417">
        <w:rPr>
          <w:rFonts w:ascii="Times New Roman" w:eastAsia="Calibri" w:hAnsi="Times New Roman" w:cs="Times New Roman"/>
          <w:sz w:val="12"/>
          <w:szCs w:val="12"/>
        </w:rPr>
        <w:t>..........</w:t>
      </w:r>
      <w:r>
        <w:rPr>
          <w:rFonts w:ascii="Times New Roman" w:eastAsia="Calibri" w:hAnsi="Times New Roman" w:cs="Times New Roman"/>
          <w:sz w:val="12"/>
          <w:szCs w:val="12"/>
        </w:rPr>
        <w:t>...</w:t>
      </w:r>
      <w:r w:rsidR="000F33B4">
        <w:rPr>
          <w:rFonts w:ascii="Times New Roman" w:eastAsia="Calibri" w:hAnsi="Times New Roman" w:cs="Times New Roman"/>
          <w:sz w:val="12"/>
          <w:szCs w:val="12"/>
        </w:rPr>
        <w:t>62</w:t>
      </w:r>
    </w:p>
    <w:p w:rsidR="00140EAC" w:rsidRDefault="00140EAC" w:rsidP="000A7271">
      <w:pPr>
        <w:tabs>
          <w:tab w:val="left" w:pos="284"/>
          <w:tab w:val="left" w:pos="3828"/>
        </w:tabs>
        <w:spacing w:after="0" w:line="240" w:lineRule="auto"/>
        <w:jc w:val="both"/>
        <w:rPr>
          <w:rFonts w:ascii="Times New Roman" w:eastAsia="Calibri" w:hAnsi="Times New Roman" w:cs="Times New Roman"/>
          <w:sz w:val="12"/>
          <w:szCs w:val="12"/>
        </w:rPr>
      </w:pPr>
    </w:p>
    <w:p w:rsidR="00140EAC" w:rsidRPr="00D63DBB" w:rsidRDefault="00140EAC" w:rsidP="00140E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56</w:t>
      </w:r>
      <w:r w:rsidRPr="00D63DBB">
        <w:rPr>
          <w:rFonts w:ascii="Times New Roman" w:eastAsia="Calibri" w:hAnsi="Times New Roman" w:cs="Times New Roman"/>
          <w:sz w:val="12"/>
          <w:szCs w:val="12"/>
        </w:rPr>
        <w:t xml:space="preserve">. Решение Собрания Представителей сельского  поселения  </w:t>
      </w:r>
      <w:r w:rsidR="00224A69" w:rsidRPr="00224A69">
        <w:rPr>
          <w:rFonts w:ascii="Times New Roman" w:eastAsia="Calibri" w:hAnsi="Times New Roman" w:cs="Times New Roman"/>
          <w:sz w:val="12"/>
          <w:szCs w:val="12"/>
        </w:rPr>
        <w:t xml:space="preserve">Липовка </w:t>
      </w:r>
      <w:r w:rsidRPr="00D63DBB">
        <w:rPr>
          <w:rFonts w:ascii="Times New Roman" w:eastAsia="Calibri" w:hAnsi="Times New Roman" w:cs="Times New Roman"/>
          <w:sz w:val="12"/>
          <w:szCs w:val="12"/>
        </w:rPr>
        <w:t>муниципального района Сергиевский Самарской области</w:t>
      </w:r>
    </w:p>
    <w:p w:rsidR="00140EAC" w:rsidRDefault="00140EAC" w:rsidP="00140EA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 от 29</w:t>
      </w:r>
      <w:r w:rsidRPr="00D63DBB">
        <w:rPr>
          <w:rFonts w:ascii="Times New Roman" w:eastAsia="Calibri" w:hAnsi="Times New Roman" w:cs="Times New Roman"/>
          <w:sz w:val="12"/>
          <w:szCs w:val="12"/>
        </w:rPr>
        <w:t xml:space="preserve"> июля 2019г. «</w:t>
      </w:r>
      <w:r w:rsidRPr="003734A9">
        <w:rPr>
          <w:rFonts w:ascii="Times New Roman" w:eastAsia="Calibri" w:hAnsi="Times New Roman" w:cs="Times New Roman"/>
          <w:sz w:val="12"/>
          <w:szCs w:val="12"/>
        </w:rPr>
        <w:t xml:space="preserve">Об утверждении порядка организации и проведения публичных слушаний по вопросам градостроительной деятельности на территории сельского поселения </w:t>
      </w:r>
      <w:r w:rsidR="00224A69" w:rsidRPr="00224A69">
        <w:rPr>
          <w:rFonts w:ascii="Times New Roman" w:eastAsia="Calibri" w:hAnsi="Times New Roman" w:cs="Times New Roman"/>
          <w:sz w:val="12"/>
          <w:szCs w:val="12"/>
        </w:rPr>
        <w:t xml:space="preserve">Липовка </w:t>
      </w:r>
      <w:r w:rsidRPr="003734A9">
        <w:rPr>
          <w:rFonts w:ascii="Times New Roman" w:eastAsia="Calibri" w:hAnsi="Times New Roman" w:cs="Times New Roman"/>
          <w:sz w:val="12"/>
          <w:szCs w:val="12"/>
        </w:rPr>
        <w:t>муниципального район</w:t>
      </w:r>
      <w:r>
        <w:rPr>
          <w:rFonts w:ascii="Times New Roman" w:eastAsia="Calibri" w:hAnsi="Times New Roman" w:cs="Times New Roman"/>
          <w:sz w:val="12"/>
          <w:szCs w:val="12"/>
        </w:rPr>
        <w:t>а Сергиевский Самарской области»……………….....</w:t>
      </w:r>
      <w:r w:rsidR="00BB5417">
        <w:rPr>
          <w:rFonts w:ascii="Times New Roman" w:eastAsia="Calibri" w:hAnsi="Times New Roman" w:cs="Times New Roman"/>
          <w:sz w:val="12"/>
          <w:szCs w:val="12"/>
        </w:rPr>
        <w:t>..................................</w:t>
      </w:r>
      <w:r>
        <w:rPr>
          <w:rFonts w:ascii="Times New Roman" w:eastAsia="Calibri" w:hAnsi="Times New Roman" w:cs="Times New Roman"/>
          <w:sz w:val="12"/>
          <w:szCs w:val="12"/>
        </w:rPr>
        <w:t>.....</w:t>
      </w:r>
      <w:r w:rsidR="000F33B4">
        <w:rPr>
          <w:rFonts w:ascii="Times New Roman" w:eastAsia="Calibri" w:hAnsi="Times New Roman" w:cs="Times New Roman"/>
          <w:sz w:val="12"/>
          <w:szCs w:val="12"/>
        </w:rPr>
        <w:t>65</w:t>
      </w:r>
    </w:p>
    <w:p w:rsidR="00CB0884" w:rsidRDefault="00CB0884"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Pr="00D63DBB" w:rsidRDefault="00224A69" w:rsidP="00224A6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57</w:t>
      </w:r>
      <w:r w:rsidRPr="00D63DBB">
        <w:rPr>
          <w:rFonts w:ascii="Times New Roman" w:eastAsia="Calibri" w:hAnsi="Times New Roman" w:cs="Times New Roman"/>
          <w:sz w:val="12"/>
          <w:szCs w:val="12"/>
        </w:rPr>
        <w:t xml:space="preserve">. Решение Собрания Представителей сельского  поселения  </w:t>
      </w:r>
      <w:r w:rsidRPr="00224A69">
        <w:rPr>
          <w:rFonts w:ascii="Times New Roman" w:eastAsia="Calibri" w:hAnsi="Times New Roman" w:cs="Times New Roman"/>
          <w:sz w:val="12"/>
          <w:szCs w:val="12"/>
        </w:rPr>
        <w:t xml:space="preserve">Светлодольск </w:t>
      </w:r>
      <w:r w:rsidRPr="00D63DBB">
        <w:rPr>
          <w:rFonts w:ascii="Times New Roman" w:eastAsia="Calibri" w:hAnsi="Times New Roman" w:cs="Times New Roman"/>
          <w:sz w:val="12"/>
          <w:szCs w:val="12"/>
        </w:rPr>
        <w:t>муниципального района Сергиевский Самарской области</w:t>
      </w:r>
    </w:p>
    <w:p w:rsidR="00224A69" w:rsidRDefault="00224A69" w:rsidP="00224A69">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№22 от 29</w:t>
      </w:r>
      <w:r w:rsidRPr="00D63DBB">
        <w:rPr>
          <w:rFonts w:ascii="Times New Roman" w:eastAsia="Calibri" w:hAnsi="Times New Roman" w:cs="Times New Roman"/>
          <w:sz w:val="12"/>
          <w:szCs w:val="12"/>
        </w:rPr>
        <w:t xml:space="preserve"> июля 2019г. «</w:t>
      </w:r>
      <w:r w:rsidRPr="003734A9">
        <w:rPr>
          <w:rFonts w:ascii="Times New Roman" w:eastAsia="Calibri" w:hAnsi="Times New Roman" w:cs="Times New Roman"/>
          <w:sz w:val="12"/>
          <w:szCs w:val="12"/>
        </w:rPr>
        <w:t xml:space="preserve">Об утверждении порядка организации и проведения публичных слушаний по вопросам градостроительной деятельности на территории сельского поселения </w:t>
      </w:r>
      <w:r w:rsidRPr="00224A69">
        <w:rPr>
          <w:rFonts w:ascii="Times New Roman" w:eastAsia="Calibri" w:hAnsi="Times New Roman" w:cs="Times New Roman"/>
          <w:sz w:val="12"/>
          <w:szCs w:val="12"/>
        </w:rPr>
        <w:t xml:space="preserve">Светлодольск </w:t>
      </w:r>
      <w:r w:rsidRPr="003734A9">
        <w:rPr>
          <w:rFonts w:ascii="Times New Roman" w:eastAsia="Calibri" w:hAnsi="Times New Roman" w:cs="Times New Roman"/>
          <w:sz w:val="12"/>
          <w:szCs w:val="12"/>
        </w:rPr>
        <w:t>муниципального район</w:t>
      </w:r>
      <w:r>
        <w:rPr>
          <w:rFonts w:ascii="Times New Roman" w:eastAsia="Calibri" w:hAnsi="Times New Roman" w:cs="Times New Roman"/>
          <w:sz w:val="12"/>
          <w:szCs w:val="12"/>
        </w:rPr>
        <w:t>а Сергиевский Самарской области»………………......</w:t>
      </w:r>
      <w:r w:rsidR="00BB5417">
        <w:rPr>
          <w:rFonts w:ascii="Times New Roman" w:eastAsia="Calibri" w:hAnsi="Times New Roman" w:cs="Times New Roman"/>
          <w:sz w:val="12"/>
          <w:szCs w:val="12"/>
        </w:rPr>
        <w:t>........................</w:t>
      </w:r>
      <w:r>
        <w:rPr>
          <w:rFonts w:ascii="Times New Roman" w:eastAsia="Calibri" w:hAnsi="Times New Roman" w:cs="Times New Roman"/>
          <w:sz w:val="12"/>
          <w:szCs w:val="12"/>
        </w:rPr>
        <w:t>....</w:t>
      </w:r>
      <w:r w:rsidR="000F33B4">
        <w:rPr>
          <w:rFonts w:ascii="Times New Roman" w:eastAsia="Calibri" w:hAnsi="Times New Roman" w:cs="Times New Roman"/>
          <w:sz w:val="12"/>
          <w:szCs w:val="12"/>
        </w:rPr>
        <w:t>69</w:t>
      </w:r>
    </w:p>
    <w:p w:rsidR="006B08C7" w:rsidRDefault="006B08C7"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Pr="00D63DBB" w:rsidRDefault="00224A69" w:rsidP="00224A6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58</w:t>
      </w:r>
      <w:r w:rsidRPr="00D63DBB">
        <w:rPr>
          <w:rFonts w:ascii="Times New Roman" w:eastAsia="Calibri" w:hAnsi="Times New Roman" w:cs="Times New Roman"/>
          <w:sz w:val="12"/>
          <w:szCs w:val="12"/>
        </w:rPr>
        <w:t xml:space="preserve">. Решение Собрания Представителей сельского  поселения  </w:t>
      </w:r>
      <w:r w:rsidRPr="00224A69">
        <w:rPr>
          <w:rFonts w:ascii="Times New Roman" w:eastAsia="Calibri" w:hAnsi="Times New Roman" w:cs="Times New Roman"/>
          <w:sz w:val="12"/>
          <w:szCs w:val="12"/>
        </w:rPr>
        <w:t xml:space="preserve">Сергиевск </w:t>
      </w:r>
      <w:r w:rsidRPr="00D63DBB">
        <w:rPr>
          <w:rFonts w:ascii="Times New Roman" w:eastAsia="Calibri" w:hAnsi="Times New Roman" w:cs="Times New Roman"/>
          <w:sz w:val="12"/>
          <w:szCs w:val="12"/>
        </w:rPr>
        <w:t>муниципального района Сергиевский Самарской области</w:t>
      </w:r>
    </w:p>
    <w:p w:rsidR="00224A69" w:rsidRDefault="00224A69" w:rsidP="00224A69">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№24 от 29</w:t>
      </w:r>
      <w:r w:rsidRPr="00D63DBB">
        <w:rPr>
          <w:rFonts w:ascii="Times New Roman" w:eastAsia="Calibri" w:hAnsi="Times New Roman" w:cs="Times New Roman"/>
          <w:sz w:val="12"/>
          <w:szCs w:val="12"/>
        </w:rPr>
        <w:t xml:space="preserve"> июля 2019г. «</w:t>
      </w:r>
      <w:r w:rsidRPr="003734A9">
        <w:rPr>
          <w:rFonts w:ascii="Times New Roman" w:eastAsia="Calibri" w:hAnsi="Times New Roman" w:cs="Times New Roman"/>
          <w:sz w:val="12"/>
          <w:szCs w:val="12"/>
        </w:rPr>
        <w:t xml:space="preserve">Об утверждении порядка организации и проведения публичных слушаний по вопросам градостроительной деятельности на территории сельского поселения </w:t>
      </w:r>
      <w:r w:rsidRPr="00224A69">
        <w:rPr>
          <w:rFonts w:ascii="Times New Roman" w:eastAsia="Calibri" w:hAnsi="Times New Roman" w:cs="Times New Roman"/>
          <w:sz w:val="12"/>
          <w:szCs w:val="12"/>
        </w:rPr>
        <w:t xml:space="preserve">Сергиевск </w:t>
      </w:r>
      <w:r w:rsidRPr="003734A9">
        <w:rPr>
          <w:rFonts w:ascii="Times New Roman" w:eastAsia="Calibri" w:hAnsi="Times New Roman" w:cs="Times New Roman"/>
          <w:sz w:val="12"/>
          <w:szCs w:val="12"/>
        </w:rPr>
        <w:t>муниципального район</w:t>
      </w:r>
      <w:r>
        <w:rPr>
          <w:rFonts w:ascii="Times New Roman" w:eastAsia="Calibri" w:hAnsi="Times New Roman" w:cs="Times New Roman"/>
          <w:sz w:val="12"/>
          <w:szCs w:val="12"/>
        </w:rPr>
        <w:t>а Сергиевский Самарской области»………………........</w:t>
      </w:r>
      <w:r w:rsidR="00BB5417">
        <w:rPr>
          <w:rFonts w:ascii="Times New Roman" w:eastAsia="Calibri" w:hAnsi="Times New Roman" w:cs="Times New Roman"/>
          <w:sz w:val="12"/>
          <w:szCs w:val="12"/>
        </w:rPr>
        <w:t>...............................</w:t>
      </w:r>
      <w:r>
        <w:rPr>
          <w:rFonts w:ascii="Times New Roman" w:eastAsia="Calibri" w:hAnsi="Times New Roman" w:cs="Times New Roman"/>
          <w:sz w:val="12"/>
          <w:szCs w:val="12"/>
        </w:rPr>
        <w:t>..</w:t>
      </w:r>
      <w:r w:rsidR="000F33B4">
        <w:rPr>
          <w:rFonts w:ascii="Times New Roman" w:eastAsia="Calibri" w:hAnsi="Times New Roman" w:cs="Times New Roman"/>
          <w:sz w:val="12"/>
          <w:szCs w:val="12"/>
        </w:rPr>
        <w:t>72</w:t>
      </w:r>
    </w:p>
    <w:p w:rsidR="00140EAC" w:rsidRDefault="00140EAC"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Pr="00D63DBB" w:rsidRDefault="00224A69" w:rsidP="00224A6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59</w:t>
      </w:r>
      <w:r w:rsidRPr="00D63DBB">
        <w:rPr>
          <w:rFonts w:ascii="Times New Roman" w:eastAsia="Calibri" w:hAnsi="Times New Roman" w:cs="Times New Roman"/>
          <w:sz w:val="12"/>
          <w:szCs w:val="12"/>
        </w:rPr>
        <w:t xml:space="preserve">. Решение Собрания Представителей сельского  поселения  </w:t>
      </w:r>
      <w:r w:rsidRPr="00224A69">
        <w:rPr>
          <w:rFonts w:ascii="Times New Roman" w:eastAsia="Calibri" w:hAnsi="Times New Roman" w:cs="Times New Roman"/>
          <w:sz w:val="12"/>
          <w:szCs w:val="12"/>
        </w:rPr>
        <w:t xml:space="preserve">Серноводск  </w:t>
      </w:r>
      <w:r w:rsidRPr="00D63DBB">
        <w:rPr>
          <w:rFonts w:ascii="Times New Roman" w:eastAsia="Calibri" w:hAnsi="Times New Roman" w:cs="Times New Roman"/>
          <w:sz w:val="12"/>
          <w:szCs w:val="12"/>
        </w:rPr>
        <w:t>муниципального района Сергиевский Самарской области</w:t>
      </w:r>
    </w:p>
    <w:p w:rsidR="00224A69" w:rsidRDefault="00224A69" w:rsidP="00224A69">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№24 от 29</w:t>
      </w:r>
      <w:r w:rsidRPr="00D63DBB">
        <w:rPr>
          <w:rFonts w:ascii="Times New Roman" w:eastAsia="Calibri" w:hAnsi="Times New Roman" w:cs="Times New Roman"/>
          <w:sz w:val="12"/>
          <w:szCs w:val="12"/>
        </w:rPr>
        <w:t xml:space="preserve"> июля 2019г. «</w:t>
      </w:r>
      <w:r w:rsidRPr="003734A9">
        <w:rPr>
          <w:rFonts w:ascii="Times New Roman" w:eastAsia="Calibri" w:hAnsi="Times New Roman" w:cs="Times New Roman"/>
          <w:sz w:val="12"/>
          <w:szCs w:val="12"/>
        </w:rPr>
        <w:t xml:space="preserve">Об утверждении порядка организации и проведения публичных слушаний по вопросам градостроительной деятельности на территории сельского поселения </w:t>
      </w:r>
      <w:r w:rsidRPr="00224A69">
        <w:rPr>
          <w:rFonts w:ascii="Times New Roman" w:eastAsia="Calibri" w:hAnsi="Times New Roman" w:cs="Times New Roman"/>
          <w:sz w:val="12"/>
          <w:szCs w:val="12"/>
        </w:rPr>
        <w:t xml:space="preserve">Серноводск  </w:t>
      </w:r>
      <w:r w:rsidRPr="003734A9">
        <w:rPr>
          <w:rFonts w:ascii="Times New Roman" w:eastAsia="Calibri" w:hAnsi="Times New Roman" w:cs="Times New Roman"/>
          <w:sz w:val="12"/>
          <w:szCs w:val="12"/>
        </w:rPr>
        <w:t>муниципального район</w:t>
      </w:r>
      <w:r>
        <w:rPr>
          <w:rFonts w:ascii="Times New Roman" w:eastAsia="Calibri" w:hAnsi="Times New Roman" w:cs="Times New Roman"/>
          <w:sz w:val="12"/>
          <w:szCs w:val="12"/>
        </w:rPr>
        <w:t>а Сергиевский Самарской области»……………….....</w:t>
      </w:r>
      <w:r w:rsidR="00BB5417">
        <w:rPr>
          <w:rFonts w:ascii="Times New Roman" w:eastAsia="Calibri" w:hAnsi="Times New Roman" w:cs="Times New Roman"/>
          <w:sz w:val="12"/>
          <w:szCs w:val="12"/>
        </w:rPr>
        <w:t>...........................</w:t>
      </w:r>
      <w:r>
        <w:rPr>
          <w:rFonts w:ascii="Times New Roman" w:eastAsia="Calibri" w:hAnsi="Times New Roman" w:cs="Times New Roman"/>
          <w:sz w:val="12"/>
          <w:szCs w:val="12"/>
        </w:rPr>
        <w:t>.....</w:t>
      </w:r>
      <w:r w:rsidR="000F33B4">
        <w:rPr>
          <w:rFonts w:ascii="Times New Roman" w:eastAsia="Calibri" w:hAnsi="Times New Roman" w:cs="Times New Roman"/>
          <w:sz w:val="12"/>
          <w:szCs w:val="12"/>
        </w:rPr>
        <w:t>75</w:t>
      </w:r>
    </w:p>
    <w:p w:rsidR="00140EAC" w:rsidRDefault="00BB5417" w:rsidP="000A727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p>
    <w:p w:rsidR="00224A69" w:rsidRPr="00D63DBB" w:rsidRDefault="00224A69" w:rsidP="00224A6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60</w:t>
      </w:r>
      <w:r w:rsidRPr="00D63DBB">
        <w:rPr>
          <w:rFonts w:ascii="Times New Roman" w:eastAsia="Calibri" w:hAnsi="Times New Roman" w:cs="Times New Roman"/>
          <w:sz w:val="12"/>
          <w:szCs w:val="12"/>
        </w:rPr>
        <w:t xml:space="preserve">. Решение Собрания Представителей сельского  поселения  </w:t>
      </w:r>
      <w:r w:rsidRPr="00224A69">
        <w:rPr>
          <w:rFonts w:ascii="Times New Roman" w:eastAsia="Calibri" w:hAnsi="Times New Roman" w:cs="Times New Roman"/>
          <w:sz w:val="12"/>
          <w:szCs w:val="12"/>
        </w:rPr>
        <w:t xml:space="preserve">Сургут </w:t>
      </w:r>
      <w:r w:rsidRPr="00D63DBB">
        <w:rPr>
          <w:rFonts w:ascii="Times New Roman" w:eastAsia="Calibri" w:hAnsi="Times New Roman" w:cs="Times New Roman"/>
          <w:sz w:val="12"/>
          <w:szCs w:val="12"/>
        </w:rPr>
        <w:t>муниципального района Сергиевский Самарской области</w:t>
      </w:r>
    </w:p>
    <w:p w:rsidR="00224A69" w:rsidRDefault="00224A69" w:rsidP="00224A69">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№22 от 29</w:t>
      </w:r>
      <w:r w:rsidRPr="00D63DBB">
        <w:rPr>
          <w:rFonts w:ascii="Times New Roman" w:eastAsia="Calibri" w:hAnsi="Times New Roman" w:cs="Times New Roman"/>
          <w:sz w:val="12"/>
          <w:szCs w:val="12"/>
        </w:rPr>
        <w:t xml:space="preserve"> июля 2019г. «</w:t>
      </w:r>
      <w:r w:rsidRPr="003734A9">
        <w:rPr>
          <w:rFonts w:ascii="Times New Roman" w:eastAsia="Calibri" w:hAnsi="Times New Roman" w:cs="Times New Roman"/>
          <w:sz w:val="12"/>
          <w:szCs w:val="12"/>
        </w:rPr>
        <w:t xml:space="preserve">Об утверждении порядка организации и проведения публичных слушаний по вопросам градостроительной деятельности на территории сельского поселения </w:t>
      </w:r>
      <w:r w:rsidRPr="00224A69">
        <w:rPr>
          <w:rFonts w:ascii="Times New Roman" w:eastAsia="Calibri" w:hAnsi="Times New Roman" w:cs="Times New Roman"/>
          <w:sz w:val="12"/>
          <w:szCs w:val="12"/>
        </w:rPr>
        <w:t xml:space="preserve">Сургут </w:t>
      </w:r>
      <w:r w:rsidRPr="003734A9">
        <w:rPr>
          <w:rFonts w:ascii="Times New Roman" w:eastAsia="Calibri" w:hAnsi="Times New Roman" w:cs="Times New Roman"/>
          <w:sz w:val="12"/>
          <w:szCs w:val="12"/>
        </w:rPr>
        <w:t>муниципального район</w:t>
      </w:r>
      <w:r>
        <w:rPr>
          <w:rFonts w:ascii="Times New Roman" w:eastAsia="Calibri" w:hAnsi="Times New Roman" w:cs="Times New Roman"/>
          <w:sz w:val="12"/>
          <w:szCs w:val="12"/>
        </w:rPr>
        <w:t>а Сергиевский Самарской области»……………….........</w:t>
      </w:r>
      <w:r w:rsidR="00BB5417">
        <w:rPr>
          <w:rFonts w:ascii="Times New Roman" w:eastAsia="Calibri" w:hAnsi="Times New Roman" w:cs="Times New Roman"/>
          <w:sz w:val="12"/>
          <w:szCs w:val="12"/>
        </w:rPr>
        <w:t>.....................................</w:t>
      </w:r>
      <w:r>
        <w:rPr>
          <w:rFonts w:ascii="Times New Roman" w:eastAsia="Calibri" w:hAnsi="Times New Roman" w:cs="Times New Roman"/>
          <w:sz w:val="12"/>
          <w:szCs w:val="12"/>
        </w:rPr>
        <w:t>.</w:t>
      </w:r>
      <w:r w:rsidR="000F33B4">
        <w:rPr>
          <w:rFonts w:ascii="Times New Roman" w:eastAsia="Calibri" w:hAnsi="Times New Roman" w:cs="Times New Roman"/>
          <w:sz w:val="12"/>
          <w:szCs w:val="12"/>
        </w:rPr>
        <w:t>79</w:t>
      </w:r>
    </w:p>
    <w:p w:rsidR="0072221E" w:rsidRDefault="0072221E"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Pr="00D63DBB" w:rsidRDefault="00224A69" w:rsidP="00224A6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61</w:t>
      </w:r>
      <w:r w:rsidRPr="00D63DBB">
        <w:rPr>
          <w:rFonts w:ascii="Times New Roman" w:eastAsia="Calibri" w:hAnsi="Times New Roman" w:cs="Times New Roman"/>
          <w:sz w:val="12"/>
          <w:szCs w:val="12"/>
        </w:rPr>
        <w:t xml:space="preserve">. Решение Собрания Представителей </w:t>
      </w:r>
      <w:r w:rsidRPr="00224A69">
        <w:rPr>
          <w:rFonts w:ascii="Times New Roman" w:eastAsia="Calibri" w:hAnsi="Times New Roman" w:cs="Times New Roman"/>
          <w:sz w:val="12"/>
          <w:szCs w:val="12"/>
        </w:rPr>
        <w:t xml:space="preserve">городского поселения Суходол </w:t>
      </w:r>
      <w:r w:rsidRPr="00D63DBB">
        <w:rPr>
          <w:rFonts w:ascii="Times New Roman" w:eastAsia="Calibri" w:hAnsi="Times New Roman" w:cs="Times New Roman"/>
          <w:sz w:val="12"/>
          <w:szCs w:val="12"/>
        </w:rPr>
        <w:t>муниципального района Сергиевский Самарской области</w:t>
      </w:r>
    </w:p>
    <w:p w:rsidR="00224A69" w:rsidRDefault="00224A69" w:rsidP="00224A69">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 от 29</w:t>
      </w:r>
      <w:r w:rsidRPr="00D63DBB">
        <w:rPr>
          <w:rFonts w:ascii="Times New Roman" w:eastAsia="Calibri" w:hAnsi="Times New Roman" w:cs="Times New Roman"/>
          <w:sz w:val="12"/>
          <w:szCs w:val="12"/>
        </w:rPr>
        <w:t xml:space="preserve"> июля 2019г. «</w:t>
      </w:r>
      <w:r w:rsidRPr="003734A9">
        <w:rPr>
          <w:rFonts w:ascii="Times New Roman" w:eastAsia="Calibri" w:hAnsi="Times New Roman" w:cs="Times New Roman"/>
          <w:sz w:val="12"/>
          <w:szCs w:val="12"/>
        </w:rPr>
        <w:t xml:space="preserve">Об утверждении порядка организации и проведения публичных слушаний по вопросам градостроительной деятельности на территории </w:t>
      </w:r>
      <w:r w:rsidRPr="00224A69">
        <w:rPr>
          <w:rFonts w:ascii="Times New Roman" w:eastAsia="Calibri" w:hAnsi="Times New Roman" w:cs="Times New Roman"/>
          <w:sz w:val="12"/>
          <w:szCs w:val="12"/>
        </w:rPr>
        <w:t xml:space="preserve">городского поселения Суходол </w:t>
      </w:r>
      <w:r w:rsidRPr="003734A9">
        <w:rPr>
          <w:rFonts w:ascii="Times New Roman" w:eastAsia="Calibri" w:hAnsi="Times New Roman" w:cs="Times New Roman"/>
          <w:sz w:val="12"/>
          <w:szCs w:val="12"/>
        </w:rPr>
        <w:t>муниципального район</w:t>
      </w:r>
      <w:r>
        <w:rPr>
          <w:rFonts w:ascii="Times New Roman" w:eastAsia="Calibri" w:hAnsi="Times New Roman" w:cs="Times New Roman"/>
          <w:sz w:val="12"/>
          <w:szCs w:val="12"/>
        </w:rPr>
        <w:t>а Сергиевский Самарской области»………………........</w:t>
      </w:r>
      <w:r w:rsidR="00BB5417">
        <w:rPr>
          <w:rFonts w:ascii="Times New Roman" w:eastAsia="Calibri" w:hAnsi="Times New Roman" w:cs="Times New Roman"/>
          <w:sz w:val="12"/>
          <w:szCs w:val="12"/>
        </w:rPr>
        <w:t>................................</w:t>
      </w:r>
      <w:r>
        <w:rPr>
          <w:rFonts w:ascii="Times New Roman" w:eastAsia="Calibri" w:hAnsi="Times New Roman" w:cs="Times New Roman"/>
          <w:sz w:val="12"/>
          <w:szCs w:val="12"/>
        </w:rPr>
        <w:t>..</w:t>
      </w:r>
      <w:r w:rsidR="000F33B4">
        <w:rPr>
          <w:rFonts w:ascii="Times New Roman" w:eastAsia="Calibri" w:hAnsi="Times New Roman" w:cs="Times New Roman"/>
          <w:sz w:val="12"/>
          <w:szCs w:val="12"/>
        </w:rPr>
        <w:t>82</w:t>
      </w:r>
    </w:p>
    <w:p w:rsidR="0072221E" w:rsidRDefault="0072221E"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Pr="00D63DBB" w:rsidRDefault="00224A69" w:rsidP="00224A6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62</w:t>
      </w:r>
      <w:r w:rsidRPr="00D63DBB">
        <w:rPr>
          <w:rFonts w:ascii="Times New Roman" w:eastAsia="Calibri" w:hAnsi="Times New Roman" w:cs="Times New Roman"/>
          <w:sz w:val="12"/>
          <w:szCs w:val="12"/>
        </w:rPr>
        <w:t xml:space="preserve">. Решение Собрания Представителей сельского  поселения  </w:t>
      </w:r>
      <w:r w:rsidRPr="00224A69">
        <w:rPr>
          <w:rFonts w:ascii="Times New Roman" w:eastAsia="Calibri" w:hAnsi="Times New Roman" w:cs="Times New Roman"/>
          <w:sz w:val="12"/>
          <w:szCs w:val="12"/>
        </w:rPr>
        <w:t xml:space="preserve">Черновка </w:t>
      </w:r>
      <w:r w:rsidRPr="00D63DBB">
        <w:rPr>
          <w:rFonts w:ascii="Times New Roman" w:eastAsia="Calibri" w:hAnsi="Times New Roman" w:cs="Times New Roman"/>
          <w:sz w:val="12"/>
          <w:szCs w:val="12"/>
        </w:rPr>
        <w:t>муниципального района Сергиевский Самарской области</w:t>
      </w:r>
    </w:p>
    <w:p w:rsidR="00224A69" w:rsidRDefault="00224A69" w:rsidP="00224A69">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№22 от 29</w:t>
      </w:r>
      <w:r w:rsidRPr="00D63DBB">
        <w:rPr>
          <w:rFonts w:ascii="Times New Roman" w:eastAsia="Calibri" w:hAnsi="Times New Roman" w:cs="Times New Roman"/>
          <w:sz w:val="12"/>
          <w:szCs w:val="12"/>
        </w:rPr>
        <w:t xml:space="preserve"> июля 2019г. «</w:t>
      </w:r>
      <w:r w:rsidRPr="003734A9">
        <w:rPr>
          <w:rFonts w:ascii="Times New Roman" w:eastAsia="Calibri" w:hAnsi="Times New Roman" w:cs="Times New Roman"/>
          <w:sz w:val="12"/>
          <w:szCs w:val="12"/>
        </w:rPr>
        <w:t xml:space="preserve">Об утверждении порядка организации и проведения публичных слушаний по вопросам градостроительной деятельности на территории сельского поселения </w:t>
      </w:r>
      <w:r w:rsidRPr="00224A69">
        <w:rPr>
          <w:rFonts w:ascii="Times New Roman" w:eastAsia="Calibri" w:hAnsi="Times New Roman" w:cs="Times New Roman"/>
          <w:sz w:val="12"/>
          <w:szCs w:val="12"/>
        </w:rPr>
        <w:t xml:space="preserve">Черновка </w:t>
      </w:r>
      <w:r w:rsidRPr="003734A9">
        <w:rPr>
          <w:rFonts w:ascii="Times New Roman" w:eastAsia="Calibri" w:hAnsi="Times New Roman" w:cs="Times New Roman"/>
          <w:sz w:val="12"/>
          <w:szCs w:val="12"/>
        </w:rPr>
        <w:t>муниципального район</w:t>
      </w:r>
      <w:r>
        <w:rPr>
          <w:rFonts w:ascii="Times New Roman" w:eastAsia="Calibri" w:hAnsi="Times New Roman" w:cs="Times New Roman"/>
          <w:sz w:val="12"/>
          <w:szCs w:val="12"/>
        </w:rPr>
        <w:t>а Сергиевский Самарской области»……………….......</w:t>
      </w:r>
      <w:r w:rsidR="00BB5417">
        <w:rPr>
          <w:rFonts w:ascii="Times New Roman" w:eastAsia="Calibri" w:hAnsi="Times New Roman" w:cs="Times New Roman"/>
          <w:sz w:val="12"/>
          <w:szCs w:val="12"/>
        </w:rPr>
        <w:t>................................</w:t>
      </w:r>
      <w:r>
        <w:rPr>
          <w:rFonts w:ascii="Times New Roman" w:eastAsia="Calibri" w:hAnsi="Times New Roman" w:cs="Times New Roman"/>
          <w:sz w:val="12"/>
          <w:szCs w:val="12"/>
        </w:rPr>
        <w:t>...</w:t>
      </w:r>
      <w:r w:rsidR="000F33B4">
        <w:rPr>
          <w:rFonts w:ascii="Times New Roman" w:eastAsia="Calibri" w:hAnsi="Times New Roman" w:cs="Times New Roman"/>
          <w:sz w:val="12"/>
          <w:szCs w:val="12"/>
        </w:rPr>
        <w:t>85</w:t>
      </w: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140EAC" w:rsidRDefault="00140EAC"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72221E" w:rsidRDefault="0072221E"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224A69" w:rsidRDefault="00224A69" w:rsidP="000A7271">
      <w:pPr>
        <w:tabs>
          <w:tab w:val="left" w:pos="284"/>
          <w:tab w:val="left" w:pos="3828"/>
        </w:tabs>
        <w:spacing w:after="0" w:line="240" w:lineRule="auto"/>
        <w:jc w:val="both"/>
        <w:rPr>
          <w:rFonts w:ascii="Times New Roman" w:eastAsia="Calibri" w:hAnsi="Times New Roman" w:cs="Times New Roman"/>
          <w:sz w:val="12"/>
          <w:szCs w:val="12"/>
        </w:rPr>
      </w:pPr>
    </w:p>
    <w:p w:rsidR="0072221E" w:rsidRDefault="0072221E" w:rsidP="000A7271">
      <w:pPr>
        <w:tabs>
          <w:tab w:val="left" w:pos="284"/>
          <w:tab w:val="left" w:pos="3828"/>
        </w:tabs>
        <w:spacing w:after="0" w:line="240" w:lineRule="auto"/>
        <w:jc w:val="both"/>
        <w:rPr>
          <w:rFonts w:ascii="Times New Roman" w:eastAsia="Calibri" w:hAnsi="Times New Roman" w:cs="Times New Roman"/>
          <w:sz w:val="12"/>
          <w:szCs w:val="12"/>
        </w:rPr>
      </w:pPr>
    </w:p>
    <w:p w:rsidR="00CE2778" w:rsidRDefault="00CE2778" w:rsidP="000A7271">
      <w:pPr>
        <w:tabs>
          <w:tab w:val="left" w:pos="284"/>
          <w:tab w:val="left" w:pos="3828"/>
        </w:tabs>
        <w:spacing w:after="0" w:line="240" w:lineRule="auto"/>
        <w:jc w:val="both"/>
        <w:rPr>
          <w:rFonts w:ascii="Times New Roman" w:eastAsia="Calibri" w:hAnsi="Times New Roman" w:cs="Times New Roman"/>
          <w:sz w:val="12"/>
          <w:szCs w:val="12"/>
        </w:rPr>
      </w:pPr>
    </w:p>
    <w:p w:rsidR="0072221E" w:rsidRDefault="0072221E" w:rsidP="000A7271">
      <w:pPr>
        <w:tabs>
          <w:tab w:val="left" w:pos="284"/>
          <w:tab w:val="left" w:pos="3828"/>
        </w:tabs>
        <w:spacing w:after="0" w:line="240" w:lineRule="auto"/>
        <w:jc w:val="both"/>
        <w:rPr>
          <w:rFonts w:ascii="Times New Roman" w:eastAsia="Calibri" w:hAnsi="Times New Roman" w:cs="Times New Roman"/>
          <w:sz w:val="12"/>
          <w:szCs w:val="12"/>
        </w:rPr>
      </w:pPr>
    </w:p>
    <w:p w:rsidR="0072221E" w:rsidRDefault="0072221E" w:rsidP="000A7271">
      <w:pPr>
        <w:tabs>
          <w:tab w:val="left" w:pos="284"/>
          <w:tab w:val="left" w:pos="3828"/>
        </w:tabs>
        <w:spacing w:after="0" w:line="240" w:lineRule="auto"/>
        <w:jc w:val="both"/>
        <w:rPr>
          <w:rFonts w:ascii="Times New Roman" w:eastAsia="Calibri" w:hAnsi="Times New Roman" w:cs="Times New Roman"/>
          <w:sz w:val="12"/>
          <w:szCs w:val="12"/>
        </w:rPr>
      </w:pPr>
    </w:p>
    <w:p w:rsidR="0072221E" w:rsidRDefault="0072221E" w:rsidP="000A7271">
      <w:pPr>
        <w:tabs>
          <w:tab w:val="left" w:pos="284"/>
          <w:tab w:val="left" w:pos="3828"/>
        </w:tabs>
        <w:spacing w:after="0" w:line="240" w:lineRule="auto"/>
        <w:jc w:val="both"/>
        <w:rPr>
          <w:rFonts w:ascii="Times New Roman" w:eastAsia="Calibri" w:hAnsi="Times New Roman" w:cs="Times New Roman"/>
          <w:sz w:val="12"/>
          <w:szCs w:val="12"/>
        </w:rPr>
      </w:pPr>
    </w:p>
    <w:p w:rsidR="0072221E" w:rsidRDefault="0072221E" w:rsidP="000A7271">
      <w:pPr>
        <w:tabs>
          <w:tab w:val="left" w:pos="284"/>
          <w:tab w:val="left" w:pos="3828"/>
        </w:tabs>
        <w:spacing w:after="0" w:line="240" w:lineRule="auto"/>
        <w:jc w:val="both"/>
        <w:rPr>
          <w:rFonts w:ascii="Times New Roman" w:eastAsia="Calibri" w:hAnsi="Times New Roman" w:cs="Times New Roman"/>
          <w:sz w:val="12"/>
          <w:szCs w:val="12"/>
        </w:rPr>
      </w:pPr>
    </w:p>
    <w:p w:rsidR="0072221E" w:rsidRDefault="0072221E" w:rsidP="000A7271">
      <w:pPr>
        <w:tabs>
          <w:tab w:val="left" w:pos="284"/>
          <w:tab w:val="left" w:pos="3828"/>
        </w:tabs>
        <w:spacing w:after="0" w:line="240" w:lineRule="auto"/>
        <w:jc w:val="both"/>
        <w:rPr>
          <w:rFonts w:ascii="Times New Roman" w:eastAsia="Calibri" w:hAnsi="Times New Roman" w:cs="Times New Roman"/>
          <w:sz w:val="12"/>
          <w:szCs w:val="12"/>
        </w:rPr>
      </w:pPr>
    </w:p>
    <w:p w:rsidR="0072221E" w:rsidRDefault="0072221E" w:rsidP="000A7271">
      <w:pPr>
        <w:tabs>
          <w:tab w:val="left" w:pos="284"/>
          <w:tab w:val="left" w:pos="3828"/>
        </w:tabs>
        <w:spacing w:after="0" w:line="240" w:lineRule="auto"/>
        <w:jc w:val="both"/>
        <w:rPr>
          <w:rFonts w:ascii="Times New Roman" w:eastAsia="Calibri" w:hAnsi="Times New Roman" w:cs="Times New Roman"/>
          <w:sz w:val="12"/>
          <w:szCs w:val="12"/>
        </w:rPr>
      </w:pPr>
    </w:p>
    <w:p w:rsidR="0072221E" w:rsidRDefault="0072221E" w:rsidP="000A7271">
      <w:pPr>
        <w:tabs>
          <w:tab w:val="left" w:pos="284"/>
          <w:tab w:val="left" w:pos="3828"/>
        </w:tabs>
        <w:spacing w:after="0" w:line="240" w:lineRule="auto"/>
        <w:jc w:val="both"/>
        <w:rPr>
          <w:rFonts w:ascii="Times New Roman" w:eastAsia="Calibri" w:hAnsi="Times New Roman" w:cs="Times New Roman"/>
          <w:sz w:val="12"/>
          <w:szCs w:val="12"/>
        </w:rPr>
      </w:pPr>
    </w:p>
    <w:p w:rsidR="0072221E" w:rsidRDefault="0072221E" w:rsidP="000A7271">
      <w:pPr>
        <w:tabs>
          <w:tab w:val="left" w:pos="284"/>
          <w:tab w:val="left" w:pos="3828"/>
        </w:tabs>
        <w:spacing w:after="0" w:line="240" w:lineRule="auto"/>
        <w:jc w:val="both"/>
        <w:rPr>
          <w:rFonts w:ascii="Times New Roman" w:eastAsia="Calibri" w:hAnsi="Times New Roman" w:cs="Times New Roman"/>
          <w:sz w:val="12"/>
          <w:szCs w:val="12"/>
        </w:rPr>
      </w:pPr>
    </w:p>
    <w:p w:rsidR="0072221E" w:rsidRDefault="0072221E" w:rsidP="000A7271">
      <w:pPr>
        <w:tabs>
          <w:tab w:val="left" w:pos="284"/>
          <w:tab w:val="left" w:pos="3828"/>
        </w:tabs>
        <w:spacing w:after="0" w:line="240" w:lineRule="auto"/>
        <w:jc w:val="both"/>
        <w:rPr>
          <w:rFonts w:ascii="Times New Roman" w:eastAsia="Calibri" w:hAnsi="Times New Roman" w:cs="Times New Roman"/>
          <w:sz w:val="12"/>
          <w:szCs w:val="12"/>
        </w:rPr>
      </w:pPr>
    </w:p>
    <w:p w:rsidR="00FE4D59" w:rsidRDefault="00FE4D59" w:rsidP="00EC3D1F">
      <w:pPr>
        <w:tabs>
          <w:tab w:val="left" w:pos="284"/>
        </w:tabs>
        <w:spacing w:after="0" w:line="240" w:lineRule="auto"/>
        <w:jc w:val="both"/>
        <w:rPr>
          <w:rFonts w:ascii="Times New Roman" w:eastAsia="Calibri" w:hAnsi="Times New Roman" w:cs="Times New Roman"/>
          <w:sz w:val="12"/>
          <w:szCs w:val="12"/>
        </w:rPr>
      </w:pPr>
    </w:p>
    <w:p w:rsidR="006615C4" w:rsidRDefault="006615C4" w:rsidP="00EC3D1F">
      <w:pPr>
        <w:tabs>
          <w:tab w:val="left" w:pos="284"/>
        </w:tabs>
        <w:spacing w:after="0" w:line="240" w:lineRule="auto"/>
        <w:jc w:val="both"/>
        <w:rPr>
          <w:rFonts w:ascii="Times New Roman" w:eastAsia="Calibri" w:hAnsi="Times New Roman" w:cs="Times New Roman"/>
          <w:sz w:val="12"/>
          <w:szCs w:val="12"/>
        </w:rPr>
      </w:pPr>
    </w:p>
    <w:p w:rsidR="006615C4" w:rsidRDefault="006615C4" w:rsidP="00EC3D1F">
      <w:pPr>
        <w:tabs>
          <w:tab w:val="left" w:pos="284"/>
        </w:tabs>
        <w:spacing w:after="0" w:line="240" w:lineRule="auto"/>
        <w:jc w:val="both"/>
        <w:rPr>
          <w:rFonts w:ascii="Times New Roman" w:eastAsia="Calibri" w:hAnsi="Times New Roman" w:cs="Times New Roman"/>
          <w:sz w:val="12"/>
          <w:szCs w:val="12"/>
        </w:rPr>
      </w:pPr>
    </w:p>
    <w:p w:rsidR="006615C4" w:rsidRDefault="006615C4" w:rsidP="00EC3D1F">
      <w:pPr>
        <w:tabs>
          <w:tab w:val="left" w:pos="284"/>
        </w:tabs>
        <w:spacing w:after="0" w:line="240" w:lineRule="auto"/>
        <w:jc w:val="both"/>
        <w:rPr>
          <w:rFonts w:ascii="Times New Roman" w:eastAsia="Calibri" w:hAnsi="Times New Roman" w:cs="Times New Roman"/>
          <w:sz w:val="12"/>
          <w:szCs w:val="12"/>
        </w:rPr>
      </w:pPr>
    </w:p>
    <w:p w:rsidR="00B31B31" w:rsidRDefault="0088443F" w:rsidP="00B31B31">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lastRenderedPageBreak/>
        <w:t>ГЛАВА</w:t>
      </w:r>
    </w:p>
    <w:p w:rsidR="0088443F" w:rsidRDefault="0088443F" w:rsidP="00B31B31">
      <w:pPr>
        <w:tabs>
          <w:tab w:val="left" w:pos="284"/>
          <w:tab w:val="left" w:pos="3828"/>
        </w:tabs>
        <w:spacing w:after="0" w:line="240" w:lineRule="auto"/>
        <w:jc w:val="center"/>
        <w:rPr>
          <w:rFonts w:ascii="Times New Roman" w:eastAsia="Calibri" w:hAnsi="Times New Roman" w:cs="Times New Roman"/>
          <w:b/>
          <w:sz w:val="12"/>
          <w:szCs w:val="12"/>
        </w:rPr>
      </w:pPr>
      <w:r w:rsidRPr="0088443F">
        <w:rPr>
          <w:rFonts w:ascii="Times New Roman" w:eastAsia="Calibri" w:hAnsi="Times New Roman" w:cs="Times New Roman"/>
          <w:b/>
          <w:sz w:val="12"/>
          <w:szCs w:val="12"/>
        </w:rPr>
        <w:t>СЕЛЬСКОГО ПОСЕЛЕНИЯ ВОРОТНЕЕ</w:t>
      </w:r>
    </w:p>
    <w:p w:rsidR="00B31B31" w:rsidRPr="00713631" w:rsidRDefault="00B31B31" w:rsidP="00B31B31">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B31B31" w:rsidRPr="00713631" w:rsidRDefault="00B31B31" w:rsidP="00B31B31">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B31B31" w:rsidRPr="00713631" w:rsidRDefault="00B31B31" w:rsidP="00B31B31">
      <w:pPr>
        <w:tabs>
          <w:tab w:val="left" w:pos="284"/>
        </w:tabs>
        <w:spacing w:after="0" w:line="240" w:lineRule="auto"/>
        <w:jc w:val="center"/>
        <w:rPr>
          <w:rFonts w:ascii="Times New Roman" w:eastAsia="Calibri" w:hAnsi="Times New Roman" w:cs="Times New Roman"/>
          <w:sz w:val="12"/>
          <w:szCs w:val="12"/>
        </w:rPr>
      </w:pPr>
    </w:p>
    <w:p w:rsidR="00B31B31" w:rsidRPr="00713631" w:rsidRDefault="00B31B31" w:rsidP="00B31B31">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B31B31" w:rsidRPr="00713631" w:rsidRDefault="0088443F" w:rsidP="00B31B3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w:t>
      </w:r>
      <w:r w:rsidR="00B31B31">
        <w:rPr>
          <w:rFonts w:ascii="Times New Roman" w:eastAsia="Calibri" w:hAnsi="Times New Roman" w:cs="Times New Roman"/>
          <w:sz w:val="12"/>
          <w:szCs w:val="12"/>
        </w:rPr>
        <w:t xml:space="preserve"> июля</w:t>
      </w:r>
      <w:r w:rsidR="00B31B31" w:rsidRPr="00713631">
        <w:rPr>
          <w:rFonts w:ascii="Times New Roman" w:eastAsia="Calibri" w:hAnsi="Times New Roman" w:cs="Times New Roman"/>
          <w:sz w:val="12"/>
          <w:szCs w:val="12"/>
        </w:rPr>
        <w:t xml:space="preserve">  2019г.                                                                                                                              </w:t>
      </w:r>
      <w:r w:rsidR="00B31B31">
        <w:rPr>
          <w:rFonts w:ascii="Times New Roman" w:eastAsia="Calibri" w:hAnsi="Times New Roman" w:cs="Times New Roman"/>
          <w:sz w:val="12"/>
          <w:szCs w:val="12"/>
        </w:rPr>
        <w:t xml:space="preserve">   </w:t>
      </w:r>
      <w:r w:rsidR="00B31B31" w:rsidRPr="0071363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№02</w:t>
      </w:r>
    </w:p>
    <w:p w:rsidR="00B31B31" w:rsidRDefault="0088443F" w:rsidP="00B31B31">
      <w:pPr>
        <w:tabs>
          <w:tab w:val="left" w:pos="284"/>
        </w:tabs>
        <w:spacing w:after="0" w:line="240" w:lineRule="auto"/>
        <w:jc w:val="center"/>
        <w:rPr>
          <w:rFonts w:ascii="Times New Roman" w:eastAsia="Calibri" w:hAnsi="Times New Roman" w:cs="Times New Roman"/>
          <w:b/>
          <w:sz w:val="12"/>
          <w:szCs w:val="12"/>
        </w:rPr>
      </w:pPr>
      <w:r w:rsidRPr="0088443F">
        <w:rPr>
          <w:rFonts w:ascii="Times New Roman" w:eastAsia="Calibri" w:hAnsi="Times New Roman" w:cs="Times New Roman"/>
          <w:b/>
          <w:sz w:val="12"/>
          <w:szCs w:val="12"/>
        </w:rPr>
        <w:t>О проведении публичных слушаний по проекту межевания территории объекта «Проект межевания территории в границах территориальной зоны «Зона застройки малоэтажными жилыми домами» Ж</w:t>
      </w:r>
      <w:proofErr w:type="gramStart"/>
      <w:r w:rsidRPr="0088443F">
        <w:rPr>
          <w:rFonts w:ascii="Times New Roman" w:eastAsia="Calibri" w:hAnsi="Times New Roman" w:cs="Times New Roman"/>
          <w:b/>
          <w:sz w:val="12"/>
          <w:szCs w:val="12"/>
        </w:rPr>
        <w:t>2</w:t>
      </w:r>
      <w:proofErr w:type="gramEnd"/>
      <w:r w:rsidRPr="0088443F">
        <w:rPr>
          <w:rFonts w:ascii="Times New Roman" w:eastAsia="Calibri" w:hAnsi="Times New Roman" w:cs="Times New Roman"/>
          <w:b/>
          <w:sz w:val="12"/>
          <w:szCs w:val="12"/>
        </w:rPr>
        <w:t xml:space="preserve">, застроенной многоквартирными домами по адресам: </w:t>
      </w:r>
      <w:proofErr w:type="gramStart"/>
      <w:r w:rsidRPr="0088443F">
        <w:rPr>
          <w:rFonts w:ascii="Times New Roman" w:eastAsia="Calibri" w:hAnsi="Times New Roman" w:cs="Times New Roman"/>
          <w:b/>
          <w:sz w:val="12"/>
          <w:szCs w:val="12"/>
        </w:rPr>
        <w:t>Самарская обл., Сергиевский р-н, с. Воротнее, ул. Почтовая, д. 2; Самарская обл., Сергиевский р-н, с. Воротнее, ул. Почтовая, д. 4» в границах  сельского поселения Воротнее муниципального района Сергиевский Самарской области</w:t>
      </w:r>
      <w:proofErr w:type="gramEnd"/>
    </w:p>
    <w:p w:rsidR="0088443F" w:rsidRPr="00713631" w:rsidRDefault="0088443F" w:rsidP="00B31B31">
      <w:pPr>
        <w:tabs>
          <w:tab w:val="left" w:pos="284"/>
        </w:tabs>
        <w:spacing w:after="0" w:line="240" w:lineRule="auto"/>
        <w:jc w:val="center"/>
        <w:rPr>
          <w:rFonts w:ascii="Times New Roman" w:eastAsia="Calibri" w:hAnsi="Times New Roman" w:cs="Times New Roman"/>
          <w:b/>
          <w:sz w:val="12"/>
          <w:szCs w:val="12"/>
        </w:rPr>
      </w:pPr>
    </w:p>
    <w:p w:rsidR="0088443F" w:rsidRPr="0088443F" w:rsidRDefault="0088443F" w:rsidP="0088443F">
      <w:pPr>
        <w:tabs>
          <w:tab w:val="left" w:pos="284"/>
        </w:tabs>
        <w:spacing w:after="0" w:line="240" w:lineRule="auto"/>
        <w:ind w:firstLine="284"/>
        <w:jc w:val="both"/>
        <w:rPr>
          <w:rFonts w:ascii="Times New Roman" w:eastAsia="Calibri" w:hAnsi="Times New Roman" w:cs="Times New Roman"/>
          <w:sz w:val="12"/>
          <w:szCs w:val="12"/>
        </w:rPr>
      </w:pPr>
      <w:proofErr w:type="gramStart"/>
      <w:r w:rsidRPr="0088443F">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Воротнее муниципального района Сергиевский Самарской области</w:t>
      </w:r>
      <w:proofErr w:type="gramEnd"/>
      <w:r w:rsidRPr="0088443F">
        <w:rPr>
          <w:rFonts w:ascii="Times New Roman" w:eastAsia="Calibri" w:hAnsi="Times New Roman" w:cs="Times New Roman"/>
          <w:sz w:val="12"/>
          <w:szCs w:val="12"/>
        </w:rPr>
        <w:t>, Порядком организации и проведения публичных слушаний в сфере градостроительной деятельности сельского поселения Воротнее муниципального района Сергиевский Самарской области, утвержденным решением Собрания представителей сельского поселения Воротнее муниципального района Сергиевский Самарской области от 28.06.2018г № 18 постановляю:</w:t>
      </w:r>
    </w:p>
    <w:p w:rsidR="0088443F" w:rsidRPr="0088443F" w:rsidRDefault="0088443F" w:rsidP="0088443F">
      <w:pPr>
        <w:tabs>
          <w:tab w:val="left" w:pos="284"/>
        </w:tabs>
        <w:spacing w:after="0" w:line="240" w:lineRule="auto"/>
        <w:ind w:firstLine="284"/>
        <w:jc w:val="both"/>
        <w:rPr>
          <w:rFonts w:ascii="Times New Roman" w:eastAsia="Calibri" w:hAnsi="Times New Roman" w:cs="Times New Roman"/>
          <w:sz w:val="12"/>
          <w:szCs w:val="12"/>
        </w:rPr>
      </w:pPr>
      <w:r w:rsidRPr="0088443F">
        <w:rPr>
          <w:rFonts w:ascii="Times New Roman" w:eastAsia="Calibri" w:hAnsi="Times New Roman" w:cs="Times New Roman"/>
          <w:sz w:val="12"/>
          <w:szCs w:val="12"/>
        </w:rPr>
        <w:t>1. Провести на территории сельского поселения Воротнее муниципального района Сергиевский Самарской области публичные слушания по проекту межевания территории объекта  «Проект межевания территории в границах территориальной зоны «Зона застройки малоэтажными жилыми домами» Ж</w:t>
      </w:r>
      <w:proofErr w:type="gramStart"/>
      <w:r w:rsidRPr="0088443F">
        <w:rPr>
          <w:rFonts w:ascii="Times New Roman" w:eastAsia="Calibri" w:hAnsi="Times New Roman" w:cs="Times New Roman"/>
          <w:sz w:val="12"/>
          <w:szCs w:val="12"/>
        </w:rPr>
        <w:t>2</w:t>
      </w:r>
      <w:proofErr w:type="gramEnd"/>
      <w:r w:rsidRPr="0088443F">
        <w:rPr>
          <w:rFonts w:ascii="Times New Roman" w:eastAsia="Calibri" w:hAnsi="Times New Roman" w:cs="Times New Roman"/>
          <w:sz w:val="12"/>
          <w:szCs w:val="12"/>
        </w:rPr>
        <w:t xml:space="preserve">, застроенной многоквартирными домами по адресам: </w:t>
      </w:r>
      <w:proofErr w:type="gramStart"/>
      <w:r w:rsidRPr="0088443F">
        <w:rPr>
          <w:rFonts w:ascii="Times New Roman" w:eastAsia="Calibri" w:hAnsi="Times New Roman" w:cs="Times New Roman"/>
          <w:sz w:val="12"/>
          <w:szCs w:val="12"/>
        </w:rPr>
        <w:t>Самарская обл., Сергиевский р-н, с. Воротнее, ул. Почтовая, д. 2; Самарская обл., Сергиевский р-н, с. Воротнее, ул. Почтовая, д. 4» в границах  сельского поселения Воротнее муниципального района Сергиевский Самарской области  (далее – Объект).</w:t>
      </w:r>
      <w:proofErr w:type="gramEnd"/>
      <w:r w:rsidRPr="0088443F">
        <w:rPr>
          <w:rFonts w:ascii="Times New Roman" w:eastAsia="Calibri" w:hAnsi="Times New Roman" w:cs="Times New Roman"/>
          <w:sz w:val="12"/>
          <w:szCs w:val="12"/>
        </w:rPr>
        <w:t xml:space="preserve"> Утверждаемая часть проекта межевания территории Объекта прилагаются.</w:t>
      </w:r>
    </w:p>
    <w:p w:rsidR="0088443F" w:rsidRPr="0088443F" w:rsidRDefault="0088443F" w:rsidP="0088443F">
      <w:pPr>
        <w:tabs>
          <w:tab w:val="left" w:pos="284"/>
        </w:tabs>
        <w:spacing w:after="0" w:line="240" w:lineRule="auto"/>
        <w:ind w:firstLine="284"/>
        <w:jc w:val="both"/>
        <w:rPr>
          <w:rFonts w:ascii="Times New Roman" w:eastAsia="Calibri" w:hAnsi="Times New Roman" w:cs="Times New Roman"/>
          <w:sz w:val="12"/>
          <w:szCs w:val="12"/>
        </w:rPr>
      </w:pPr>
      <w:r w:rsidRPr="0088443F">
        <w:rPr>
          <w:rFonts w:ascii="Times New Roman" w:eastAsia="Calibri" w:hAnsi="Times New Roman" w:cs="Times New Roman"/>
          <w:sz w:val="12"/>
          <w:szCs w:val="12"/>
        </w:rPr>
        <w:t>2. Срок проведения публичных слушаний по проекту межевания территории Объекта - с 29 июля 2019 года по 27 августа 2019  года.</w:t>
      </w:r>
    </w:p>
    <w:p w:rsidR="0088443F" w:rsidRPr="0088443F" w:rsidRDefault="0088443F" w:rsidP="0088443F">
      <w:pPr>
        <w:tabs>
          <w:tab w:val="left" w:pos="284"/>
        </w:tabs>
        <w:spacing w:after="0" w:line="240" w:lineRule="auto"/>
        <w:ind w:firstLine="284"/>
        <w:jc w:val="both"/>
        <w:rPr>
          <w:rFonts w:ascii="Times New Roman" w:eastAsia="Calibri" w:hAnsi="Times New Roman" w:cs="Times New Roman"/>
          <w:sz w:val="12"/>
          <w:szCs w:val="12"/>
        </w:rPr>
      </w:pPr>
      <w:r w:rsidRPr="0088443F">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88443F" w:rsidRPr="0088443F" w:rsidRDefault="0088443F" w:rsidP="0088443F">
      <w:pPr>
        <w:tabs>
          <w:tab w:val="left" w:pos="284"/>
        </w:tabs>
        <w:spacing w:after="0" w:line="240" w:lineRule="auto"/>
        <w:ind w:firstLine="284"/>
        <w:jc w:val="both"/>
        <w:rPr>
          <w:rFonts w:ascii="Times New Roman" w:eastAsia="Calibri" w:hAnsi="Times New Roman" w:cs="Times New Roman"/>
          <w:sz w:val="12"/>
          <w:szCs w:val="12"/>
        </w:rPr>
      </w:pPr>
      <w:r w:rsidRPr="0088443F">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Воротнее муниципального района Сергиевский Самарской области (далее Администрация).</w:t>
      </w:r>
    </w:p>
    <w:p w:rsidR="0088443F" w:rsidRPr="0088443F" w:rsidRDefault="0088443F" w:rsidP="0088443F">
      <w:pPr>
        <w:tabs>
          <w:tab w:val="left" w:pos="284"/>
        </w:tabs>
        <w:spacing w:after="0" w:line="240" w:lineRule="auto"/>
        <w:ind w:firstLine="284"/>
        <w:jc w:val="both"/>
        <w:rPr>
          <w:rFonts w:ascii="Times New Roman" w:eastAsia="Calibri" w:hAnsi="Times New Roman" w:cs="Times New Roman"/>
          <w:sz w:val="12"/>
          <w:szCs w:val="12"/>
        </w:rPr>
      </w:pPr>
      <w:r w:rsidRPr="0088443F">
        <w:rPr>
          <w:rFonts w:ascii="Times New Roman" w:eastAsia="Calibri" w:hAnsi="Times New Roman" w:cs="Times New Roman"/>
          <w:sz w:val="12"/>
          <w:szCs w:val="12"/>
        </w:rPr>
        <w:t xml:space="preserve">5. </w:t>
      </w:r>
      <w:proofErr w:type="gramStart"/>
      <w:r w:rsidRPr="0088443F">
        <w:rPr>
          <w:rFonts w:ascii="Times New Roman" w:eastAsia="Calibri" w:hAnsi="Times New Roman" w:cs="Times New Roman"/>
          <w:sz w:val="12"/>
          <w:szCs w:val="12"/>
        </w:rPr>
        <w:t>Представление участниками публичных слушаний предложений и замечаний по проекту межевания территории Объекта,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Воротнее муниципального района Сергиевский Самарской области, утвержденным решением Собрания представителей сельского поселения Воротнее муниципального района Сергиевский Самарской области от 28.06.2018г № 18.</w:t>
      </w:r>
      <w:proofErr w:type="gramEnd"/>
    </w:p>
    <w:p w:rsidR="0088443F" w:rsidRPr="0088443F" w:rsidRDefault="0088443F" w:rsidP="0088443F">
      <w:pPr>
        <w:tabs>
          <w:tab w:val="left" w:pos="284"/>
        </w:tabs>
        <w:spacing w:after="0" w:line="240" w:lineRule="auto"/>
        <w:ind w:firstLine="284"/>
        <w:jc w:val="both"/>
        <w:rPr>
          <w:rFonts w:ascii="Times New Roman" w:eastAsia="Calibri" w:hAnsi="Times New Roman" w:cs="Times New Roman"/>
          <w:sz w:val="12"/>
          <w:szCs w:val="12"/>
        </w:rPr>
      </w:pPr>
      <w:r w:rsidRPr="0088443F">
        <w:rPr>
          <w:rFonts w:ascii="Times New Roman" w:eastAsia="Calibri" w:hAnsi="Times New Roman" w:cs="Times New Roman"/>
          <w:sz w:val="12"/>
          <w:szCs w:val="12"/>
        </w:rPr>
        <w:t>6. Место проведения публичных слушаний (место ведения протокола публичных слушаний) в сельском поселении Воротнее муниципального района Сергиевский Самарской области: 446522, Самарская область, Сергиевский район, с. Воротнее, переулок Почтовый, д.5.</w:t>
      </w:r>
    </w:p>
    <w:p w:rsidR="0088443F" w:rsidRPr="0088443F" w:rsidRDefault="0088443F" w:rsidP="0088443F">
      <w:pPr>
        <w:tabs>
          <w:tab w:val="left" w:pos="284"/>
        </w:tabs>
        <w:spacing w:after="0" w:line="240" w:lineRule="auto"/>
        <w:ind w:firstLine="284"/>
        <w:jc w:val="both"/>
        <w:rPr>
          <w:rFonts w:ascii="Times New Roman" w:eastAsia="Calibri" w:hAnsi="Times New Roman" w:cs="Times New Roman"/>
          <w:sz w:val="12"/>
          <w:szCs w:val="12"/>
        </w:rPr>
      </w:pPr>
      <w:r w:rsidRPr="0088443F">
        <w:rPr>
          <w:rFonts w:ascii="Times New Roman" w:eastAsia="Calibri" w:hAnsi="Times New Roman" w:cs="Times New Roman"/>
          <w:sz w:val="12"/>
          <w:szCs w:val="12"/>
        </w:rPr>
        <w:t>7. Провести мероприятие по информированию жителей сельского поселения по вопросу публичных слушаний в селе Воротнее – 05.08.2019 года в 18.00 часов по адресу: 446522, Самарская область, Сергиевский район, с. Воротнее, переулок Почтовый, д.5.</w:t>
      </w:r>
    </w:p>
    <w:p w:rsidR="0088443F" w:rsidRPr="0088443F" w:rsidRDefault="0088443F" w:rsidP="0088443F">
      <w:pPr>
        <w:tabs>
          <w:tab w:val="left" w:pos="284"/>
        </w:tabs>
        <w:spacing w:after="0" w:line="240" w:lineRule="auto"/>
        <w:ind w:firstLine="284"/>
        <w:jc w:val="both"/>
        <w:rPr>
          <w:rFonts w:ascii="Times New Roman" w:eastAsia="Calibri" w:hAnsi="Times New Roman" w:cs="Times New Roman"/>
          <w:sz w:val="12"/>
          <w:szCs w:val="12"/>
        </w:rPr>
      </w:pPr>
      <w:r w:rsidRPr="0088443F">
        <w:rPr>
          <w:rFonts w:ascii="Times New Roman" w:eastAsia="Calibri" w:hAnsi="Times New Roman" w:cs="Times New Roman"/>
          <w:sz w:val="12"/>
          <w:szCs w:val="12"/>
        </w:rPr>
        <w:t>8. Администрации в целях доведения до населения информации о содержании проекта межевания территории Объекта,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месте проведения мероприятия по информированию жителей поселения по вопросу публичных слушаний.</w:t>
      </w:r>
    </w:p>
    <w:p w:rsidR="0088443F" w:rsidRPr="0088443F" w:rsidRDefault="0088443F" w:rsidP="0088443F">
      <w:pPr>
        <w:tabs>
          <w:tab w:val="left" w:pos="284"/>
        </w:tabs>
        <w:spacing w:after="0" w:line="240" w:lineRule="auto"/>
        <w:ind w:firstLine="284"/>
        <w:jc w:val="both"/>
        <w:rPr>
          <w:rFonts w:ascii="Times New Roman" w:eastAsia="Calibri" w:hAnsi="Times New Roman" w:cs="Times New Roman"/>
          <w:sz w:val="12"/>
          <w:szCs w:val="12"/>
        </w:rPr>
      </w:pPr>
      <w:r w:rsidRPr="0088443F">
        <w:rPr>
          <w:rFonts w:ascii="Times New Roman" w:eastAsia="Calibri" w:hAnsi="Times New Roman" w:cs="Times New Roman"/>
          <w:sz w:val="12"/>
          <w:szCs w:val="12"/>
        </w:rPr>
        <w:t>9. Прием замечаний и предложений по проекту межевания территории Объекта от жителей поселения и иных заинтересованных лиц осуществляется по адресу, указанному в пункте 6 настоящего постановления, в рабочие дни с 10 часов до 19 часов, в субботу с 12 часов до 17 часов.</w:t>
      </w:r>
    </w:p>
    <w:p w:rsidR="0088443F" w:rsidRPr="0088443F" w:rsidRDefault="0088443F" w:rsidP="0088443F">
      <w:pPr>
        <w:tabs>
          <w:tab w:val="left" w:pos="284"/>
        </w:tabs>
        <w:spacing w:after="0" w:line="240" w:lineRule="auto"/>
        <w:ind w:firstLine="284"/>
        <w:jc w:val="both"/>
        <w:rPr>
          <w:rFonts w:ascii="Times New Roman" w:eastAsia="Calibri" w:hAnsi="Times New Roman" w:cs="Times New Roman"/>
          <w:sz w:val="12"/>
          <w:szCs w:val="12"/>
        </w:rPr>
      </w:pPr>
      <w:r w:rsidRPr="0088443F">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проекту межевания территории Объекта прекращается 20 августа 2019  года.</w:t>
      </w:r>
    </w:p>
    <w:p w:rsidR="0088443F" w:rsidRPr="0088443F" w:rsidRDefault="0088443F" w:rsidP="0088443F">
      <w:pPr>
        <w:tabs>
          <w:tab w:val="left" w:pos="284"/>
        </w:tabs>
        <w:spacing w:after="0" w:line="240" w:lineRule="auto"/>
        <w:ind w:firstLine="284"/>
        <w:jc w:val="both"/>
        <w:rPr>
          <w:rFonts w:ascii="Times New Roman" w:eastAsia="Calibri" w:hAnsi="Times New Roman" w:cs="Times New Roman"/>
          <w:sz w:val="12"/>
          <w:szCs w:val="12"/>
        </w:rPr>
      </w:pPr>
      <w:r w:rsidRPr="0088443F">
        <w:rPr>
          <w:rFonts w:ascii="Times New Roman" w:eastAsia="Calibri" w:hAnsi="Times New Roman" w:cs="Times New Roman"/>
          <w:sz w:val="12"/>
          <w:szCs w:val="12"/>
        </w:rPr>
        <w:t>11. Назначить лицом, ответственным за ведение протокола публичных слушаний, протокола мероприятия по информированию жителей поселения по вопросу публичных слушаний ведущего специалиста Администрации сельского поселения Воротнее муниципального района Сергиевский Самарской области, Кузнецову Ирину Борисовну.</w:t>
      </w:r>
    </w:p>
    <w:p w:rsidR="0088443F" w:rsidRPr="0088443F" w:rsidRDefault="0088443F" w:rsidP="0088443F">
      <w:pPr>
        <w:tabs>
          <w:tab w:val="left" w:pos="284"/>
        </w:tabs>
        <w:spacing w:after="0" w:line="240" w:lineRule="auto"/>
        <w:ind w:firstLine="284"/>
        <w:jc w:val="both"/>
        <w:rPr>
          <w:rFonts w:ascii="Times New Roman" w:eastAsia="Calibri" w:hAnsi="Times New Roman" w:cs="Times New Roman"/>
          <w:sz w:val="12"/>
          <w:szCs w:val="12"/>
        </w:rPr>
      </w:pPr>
      <w:r w:rsidRPr="0088443F">
        <w:rPr>
          <w:rFonts w:ascii="Times New Roman" w:eastAsia="Calibri" w:hAnsi="Times New Roman" w:cs="Times New Roman"/>
          <w:sz w:val="12"/>
          <w:szCs w:val="12"/>
        </w:rPr>
        <w:t>12. Опубликовать настоящее постановление в газете «Сергиевский вестник».</w:t>
      </w:r>
    </w:p>
    <w:p w:rsidR="0088443F" w:rsidRPr="0088443F" w:rsidRDefault="0088443F" w:rsidP="0088443F">
      <w:pPr>
        <w:tabs>
          <w:tab w:val="left" w:pos="284"/>
        </w:tabs>
        <w:spacing w:after="0" w:line="240" w:lineRule="auto"/>
        <w:ind w:firstLine="284"/>
        <w:jc w:val="both"/>
        <w:rPr>
          <w:rFonts w:ascii="Times New Roman" w:eastAsia="Calibri" w:hAnsi="Times New Roman" w:cs="Times New Roman"/>
          <w:sz w:val="12"/>
          <w:szCs w:val="12"/>
        </w:rPr>
      </w:pPr>
      <w:r w:rsidRPr="0088443F">
        <w:rPr>
          <w:rFonts w:ascii="Times New Roman" w:eastAsia="Calibri" w:hAnsi="Times New Roman" w:cs="Times New Roman"/>
          <w:sz w:val="12"/>
          <w:szCs w:val="12"/>
        </w:rPr>
        <w:t>13. Администрации в целях заблаговременного ознакомления жителей поселения и иных заинтересованных лиц с проектом межевания территории Объекта обеспечить:</w:t>
      </w:r>
    </w:p>
    <w:p w:rsidR="0088443F" w:rsidRPr="0088443F" w:rsidRDefault="0088443F" w:rsidP="0088443F">
      <w:pPr>
        <w:tabs>
          <w:tab w:val="left" w:pos="284"/>
        </w:tabs>
        <w:spacing w:after="0" w:line="240" w:lineRule="auto"/>
        <w:ind w:firstLine="284"/>
        <w:jc w:val="both"/>
        <w:rPr>
          <w:rFonts w:ascii="Times New Roman" w:eastAsia="Calibri" w:hAnsi="Times New Roman" w:cs="Times New Roman"/>
          <w:sz w:val="12"/>
          <w:szCs w:val="12"/>
        </w:rPr>
      </w:pPr>
      <w:r w:rsidRPr="0088443F">
        <w:rPr>
          <w:rFonts w:ascii="Times New Roman" w:eastAsia="Calibri" w:hAnsi="Times New Roman" w:cs="Times New Roman"/>
          <w:sz w:val="12"/>
          <w:szCs w:val="12"/>
        </w:rPr>
        <w:t>- размещение проекта межевания территории Объекта на официальном сайте Администрации муниципального района Сергиевский в информационно-телекоммуникационной сети «Интернет» - http://www.sergievsk.ru;</w:t>
      </w:r>
    </w:p>
    <w:p w:rsidR="0088443F" w:rsidRPr="0088443F" w:rsidRDefault="0088443F" w:rsidP="0088443F">
      <w:pPr>
        <w:tabs>
          <w:tab w:val="left" w:pos="284"/>
        </w:tabs>
        <w:spacing w:after="0" w:line="240" w:lineRule="auto"/>
        <w:ind w:firstLine="284"/>
        <w:jc w:val="both"/>
        <w:rPr>
          <w:rFonts w:ascii="Times New Roman" w:eastAsia="Calibri" w:hAnsi="Times New Roman" w:cs="Times New Roman"/>
          <w:sz w:val="12"/>
          <w:szCs w:val="12"/>
        </w:rPr>
      </w:pPr>
      <w:r w:rsidRPr="0088443F">
        <w:rPr>
          <w:rFonts w:ascii="Times New Roman" w:eastAsia="Calibri" w:hAnsi="Times New Roman" w:cs="Times New Roman"/>
          <w:sz w:val="12"/>
          <w:szCs w:val="12"/>
        </w:rPr>
        <w:t>- беспрепятственный доступ к ознакомлению с проектом межевания территории Объекта в здании Администрации (в соответствии с режимом работы Администрации).</w:t>
      </w:r>
    </w:p>
    <w:p w:rsidR="0088443F" w:rsidRPr="0088443F" w:rsidRDefault="0088443F" w:rsidP="0088443F">
      <w:pPr>
        <w:tabs>
          <w:tab w:val="left" w:pos="284"/>
        </w:tabs>
        <w:spacing w:after="0" w:line="240" w:lineRule="auto"/>
        <w:ind w:firstLine="284"/>
        <w:jc w:val="both"/>
        <w:rPr>
          <w:rFonts w:ascii="Times New Roman" w:eastAsia="Calibri" w:hAnsi="Times New Roman" w:cs="Times New Roman"/>
          <w:sz w:val="12"/>
          <w:szCs w:val="12"/>
        </w:rPr>
      </w:pPr>
      <w:r w:rsidRPr="0088443F">
        <w:rPr>
          <w:rFonts w:ascii="Times New Roman" w:eastAsia="Calibri" w:hAnsi="Times New Roman" w:cs="Times New Roman"/>
          <w:sz w:val="12"/>
          <w:szCs w:val="12"/>
        </w:rPr>
        <w:t>14.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установленная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w:t>
      </w:r>
      <w:r>
        <w:rPr>
          <w:rFonts w:ascii="Times New Roman" w:eastAsia="Calibri" w:hAnsi="Times New Roman" w:cs="Times New Roman"/>
          <w:sz w:val="12"/>
          <w:szCs w:val="12"/>
        </w:rPr>
        <w:t>оответствующее количество дней.</w:t>
      </w:r>
    </w:p>
    <w:p w:rsidR="0088443F" w:rsidRPr="0088443F" w:rsidRDefault="0088443F" w:rsidP="0088443F">
      <w:pPr>
        <w:tabs>
          <w:tab w:val="left" w:pos="284"/>
        </w:tabs>
        <w:spacing w:after="0" w:line="240" w:lineRule="auto"/>
        <w:jc w:val="right"/>
        <w:rPr>
          <w:rFonts w:ascii="Times New Roman" w:eastAsia="Calibri" w:hAnsi="Times New Roman" w:cs="Times New Roman"/>
          <w:sz w:val="12"/>
          <w:szCs w:val="12"/>
        </w:rPr>
      </w:pPr>
      <w:r w:rsidRPr="0088443F">
        <w:rPr>
          <w:rFonts w:ascii="Times New Roman" w:eastAsia="Calibri" w:hAnsi="Times New Roman" w:cs="Times New Roman"/>
          <w:sz w:val="12"/>
          <w:szCs w:val="12"/>
        </w:rPr>
        <w:t>Глава сельского поселения Воротнее</w:t>
      </w:r>
    </w:p>
    <w:p w:rsidR="0088443F" w:rsidRPr="0088443F" w:rsidRDefault="0088443F" w:rsidP="0088443F">
      <w:pPr>
        <w:tabs>
          <w:tab w:val="left" w:pos="284"/>
        </w:tabs>
        <w:spacing w:after="0" w:line="240" w:lineRule="auto"/>
        <w:jc w:val="right"/>
        <w:rPr>
          <w:rFonts w:ascii="Times New Roman" w:eastAsia="Calibri" w:hAnsi="Times New Roman" w:cs="Times New Roman"/>
          <w:sz w:val="12"/>
          <w:szCs w:val="12"/>
        </w:rPr>
      </w:pPr>
      <w:r w:rsidRPr="0088443F">
        <w:rPr>
          <w:rFonts w:ascii="Times New Roman" w:eastAsia="Calibri" w:hAnsi="Times New Roman" w:cs="Times New Roman"/>
          <w:sz w:val="12"/>
          <w:szCs w:val="12"/>
        </w:rPr>
        <w:t>муниципального района Сергиевский</w:t>
      </w:r>
    </w:p>
    <w:p w:rsidR="0088443F" w:rsidRDefault="0088443F" w:rsidP="0088443F">
      <w:pPr>
        <w:tabs>
          <w:tab w:val="left" w:pos="284"/>
        </w:tabs>
        <w:spacing w:after="0" w:line="240" w:lineRule="auto"/>
        <w:jc w:val="right"/>
        <w:rPr>
          <w:rFonts w:ascii="Times New Roman" w:eastAsia="Calibri" w:hAnsi="Times New Roman" w:cs="Times New Roman"/>
          <w:sz w:val="12"/>
          <w:szCs w:val="12"/>
        </w:rPr>
      </w:pPr>
      <w:r w:rsidRPr="0088443F">
        <w:rPr>
          <w:rFonts w:ascii="Times New Roman" w:eastAsia="Calibri" w:hAnsi="Times New Roman" w:cs="Times New Roman"/>
          <w:sz w:val="12"/>
          <w:szCs w:val="12"/>
        </w:rPr>
        <w:t>Самарской области</w:t>
      </w:r>
    </w:p>
    <w:p w:rsidR="00AB3866" w:rsidRDefault="0088443F" w:rsidP="0088443F">
      <w:pPr>
        <w:tabs>
          <w:tab w:val="left" w:pos="284"/>
        </w:tabs>
        <w:spacing w:after="0" w:line="240" w:lineRule="auto"/>
        <w:jc w:val="right"/>
        <w:rPr>
          <w:rFonts w:ascii="Times New Roman" w:eastAsia="Calibri" w:hAnsi="Times New Roman" w:cs="Times New Roman"/>
          <w:sz w:val="12"/>
          <w:szCs w:val="12"/>
        </w:rPr>
      </w:pPr>
      <w:r w:rsidRPr="0088443F">
        <w:rPr>
          <w:rFonts w:ascii="Times New Roman" w:eastAsia="Calibri" w:hAnsi="Times New Roman" w:cs="Times New Roman"/>
          <w:sz w:val="12"/>
          <w:szCs w:val="12"/>
        </w:rPr>
        <w:t xml:space="preserve">А.И. </w:t>
      </w:r>
      <w:proofErr w:type="spellStart"/>
      <w:r w:rsidRPr="0088443F">
        <w:rPr>
          <w:rFonts w:ascii="Times New Roman" w:eastAsia="Calibri" w:hAnsi="Times New Roman" w:cs="Times New Roman"/>
          <w:sz w:val="12"/>
          <w:szCs w:val="12"/>
        </w:rPr>
        <w:t>Сидельников</w:t>
      </w:r>
      <w:proofErr w:type="spellEnd"/>
    </w:p>
    <w:p w:rsidR="0088443F" w:rsidRPr="0088443F" w:rsidRDefault="0088443F" w:rsidP="0088443F">
      <w:pPr>
        <w:tabs>
          <w:tab w:val="left" w:pos="284"/>
        </w:tabs>
        <w:spacing w:after="0" w:line="240" w:lineRule="auto"/>
        <w:jc w:val="center"/>
        <w:rPr>
          <w:rFonts w:ascii="Times New Roman" w:eastAsia="Calibri" w:hAnsi="Times New Roman" w:cs="Times New Roman"/>
          <w:b/>
          <w:sz w:val="12"/>
          <w:szCs w:val="12"/>
        </w:rPr>
      </w:pPr>
      <w:r w:rsidRPr="0088443F">
        <w:rPr>
          <w:rFonts w:ascii="Times New Roman" w:eastAsia="Calibri" w:hAnsi="Times New Roman" w:cs="Times New Roman"/>
          <w:b/>
          <w:sz w:val="12"/>
          <w:szCs w:val="12"/>
        </w:rPr>
        <w:t>ПРОЕКТ МЕЖЕВАНИЯ ТЕРРИТОРИИ</w:t>
      </w:r>
    </w:p>
    <w:p w:rsidR="0088443F" w:rsidRPr="0088443F" w:rsidRDefault="0088443F" w:rsidP="0088443F">
      <w:pPr>
        <w:tabs>
          <w:tab w:val="left" w:pos="284"/>
        </w:tabs>
        <w:spacing w:after="0" w:line="240" w:lineRule="auto"/>
        <w:jc w:val="both"/>
        <w:rPr>
          <w:rFonts w:ascii="Times New Roman" w:eastAsia="Calibri" w:hAnsi="Times New Roman" w:cs="Times New Roman"/>
          <w:sz w:val="12"/>
          <w:szCs w:val="12"/>
        </w:rPr>
      </w:pPr>
    </w:p>
    <w:p w:rsidR="0088443F" w:rsidRDefault="0088443F" w:rsidP="0088443F">
      <w:pPr>
        <w:tabs>
          <w:tab w:val="left" w:pos="284"/>
        </w:tabs>
        <w:spacing w:after="0" w:line="240" w:lineRule="auto"/>
        <w:jc w:val="center"/>
        <w:rPr>
          <w:rFonts w:ascii="Times New Roman" w:eastAsia="Calibri" w:hAnsi="Times New Roman" w:cs="Times New Roman"/>
          <w:b/>
          <w:sz w:val="12"/>
          <w:szCs w:val="12"/>
        </w:rPr>
      </w:pPr>
      <w:r w:rsidRPr="0088443F">
        <w:rPr>
          <w:rFonts w:ascii="Times New Roman" w:eastAsia="Calibri" w:hAnsi="Times New Roman" w:cs="Times New Roman"/>
          <w:b/>
          <w:sz w:val="12"/>
          <w:szCs w:val="12"/>
        </w:rPr>
        <w:t>в границах территориальной зоны «Зона застройки малоэтажными жилыми домами» Ж</w:t>
      </w:r>
      <w:proofErr w:type="gramStart"/>
      <w:r w:rsidRPr="0088443F">
        <w:rPr>
          <w:rFonts w:ascii="Times New Roman" w:eastAsia="Calibri" w:hAnsi="Times New Roman" w:cs="Times New Roman"/>
          <w:b/>
          <w:sz w:val="12"/>
          <w:szCs w:val="12"/>
        </w:rPr>
        <w:t>2</w:t>
      </w:r>
      <w:proofErr w:type="gramEnd"/>
      <w:r w:rsidRPr="0088443F">
        <w:rPr>
          <w:rFonts w:ascii="Times New Roman" w:eastAsia="Calibri" w:hAnsi="Times New Roman" w:cs="Times New Roman"/>
          <w:b/>
          <w:sz w:val="12"/>
          <w:szCs w:val="12"/>
        </w:rPr>
        <w:t xml:space="preserve">, </w:t>
      </w:r>
    </w:p>
    <w:p w:rsidR="0088443F" w:rsidRDefault="0088443F" w:rsidP="0088443F">
      <w:pPr>
        <w:tabs>
          <w:tab w:val="left" w:pos="284"/>
        </w:tabs>
        <w:spacing w:after="0" w:line="240" w:lineRule="auto"/>
        <w:jc w:val="center"/>
        <w:rPr>
          <w:rFonts w:ascii="Times New Roman" w:eastAsia="Calibri" w:hAnsi="Times New Roman" w:cs="Times New Roman"/>
          <w:b/>
          <w:sz w:val="12"/>
          <w:szCs w:val="12"/>
        </w:rPr>
      </w:pPr>
      <w:proofErr w:type="gramStart"/>
      <w:r w:rsidRPr="0088443F">
        <w:rPr>
          <w:rFonts w:ascii="Times New Roman" w:eastAsia="Calibri" w:hAnsi="Times New Roman" w:cs="Times New Roman"/>
          <w:b/>
          <w:sz w:val="12"/>
          <w:szCs w:val="12"/>
        </w:rPr>
        <w:t>застроенной</w:t>
      </w:r>
      <w:proofErr w:type="gramEnd"/>
      <w:r w:rsidRPr="0088443F">
        <w:rPr>
          <w:rFonts w:ascii="Times New Roman" w:eastAsia="Calibri" w:hAnsi="Times New Roman" w:cs="Times New Roman"/>
          <w:b/>
          <w:sz w:val="12"/>
          <w:szCs w:val="12"/>
        </w:rPr>
        <w:t xml:space="preserve"> многоквартирными домами по адресам: </w:t>
      </w:r>
      <w:proofErr w:type="gramStart"/>
      <w:r w:rsidRPr="0088443F">
        <w:rPr>
          <w:rFonts w:ascii="Times New Roman" w:eastAsia="Calibri" w:hAnsi="Times New Roman" w:cs="Times New Roman"/>
          <w:b/>
          <w:sz w:val="12"/>
          <w:szCs w:val="12"/>
        </w:rPr>
        <w:t>Самарская</w:t>
      </w:r>
      <w:proofErr w:type="gramEnd"/>
      <w:r w:rsidRPr="0088443F">
        <w:rPr>
          <w:rFonts w:ascii="Times New Roman" w:eastAsia="Calibri" w:hAnsi="Times New Roman" w:cs="Times New Roman"/>
          <w:b/>
          <w:sz w:val="12"/>
          <w:szCs w:val="12"/>
        </w:rPr>
        <w:t xml:space="preserve"> обл., Сергиевский р-н, с. Воротнее, ул. Почтовая, д. 2; </w:t>
      </w:r>
    </w:p>
    <w:p w:rsidR="0088443F" w:rsidRPr="0088443F" w:rsidRDefault="0088443F" w:rsidP="0088443F">
      <w:pPr>
        <w:tabs>
          <w:tab w:val="left" w:pos="284"/>
        </w:tabs>
        <w:spacing w:after="0" w:line="240" w:lineRule="auto"/>
        <w:jc w:val="center"/>
        <w:rPr>
          <w:rFonts w:ascii="Times New Roman" w:eastAsia="Calibri" w:hAnsi="Times New Roman" w:cs="Times New Roman"/>
          <w:b/>
          <w:sz w:val="12"/>
          <w:szCs w:val="12"/>
        </w:rPr>
      </w:pPr>
      <w:proofErr w:type="gramStart"/>
      <w:r w:rsidRPr="0088443F">
        <w:rPr>
          <w:rFonts w:ascii="Times New Roman" w:eastAsia="Calibri" w:hAnsi="Times New Roman" w:cs="Times New Roman"/>
          <w:b/>
          <w:sz w:val="12"/>
          <w:szCs w:val="12"/>
        </w:rPr>
        <w:t>Самарская</w:t>
      </w:r>
      <w:proofErr w:type="gramEnd"/>
      <w:r w:rsidRPr="0088443F">
        <w:rPr>
          <w:rFonts w:ascii="Times New Roman" w:eastAsia="Calibri" w:hAnsi="Times New Roman" w:cs="Times New Roman"/>
          <w:b/>
          <w:sz w:val="12"/>
          <w:szCs w:val="12"/>
        </w:rPr>
        <w:t xml:space="preserve"> обл., Сергиевский р-н, с. Воротнее, ул. Почтовая, д. 4</w:t>
      </w:r>
    </w:p>
    <w:p w:rsidR="0088443F" w:rsidRPr="0088443F" w:rsidRDefault="0088443F" w:rsidP="0088443F">
      <w:pPr>
        <w:tabs>
          <w:tab w:val="left" w:pos="284"/>
        </w:tabs>
        <w:spacing w:after="0" w:line="240" w:lineRule="auto"/>
        <w:rPr>
          <w:rFonts w:ascii="Times New Roman" w:eastAsia="Calibri" w:hAnsi="Times New Roman" w:cs="Times New Roman"/>
          <w:b/>
          <w:sz w:val="12"/>
          <w:szCs w:val="12"/>
        </w:rPr>
      </w:pPr>
    </w:p>
    <w:p w:rsidR="0088443F" w:rsidRPr="0088443F" w:rsidRDefault="0088443F" w:rsidP="0088443F">
      <w:pPr>
        <w:tabs>
          <w:tab w:val="left" w:pos="284"/>
        </w:tabs>
        <w:spacing w:after="0" w:line="240" w:lineRule="auto"/>
        <w:jc w:val="both"/>
        <w:rPr>
          <w:rFonts w:ascii="Times New Roman" w:eastAsia="Calibri" w:hAnsi="Times New Roman" w:cs="Times New Roman"/>
          <w:sz w:val="12"/>
          <w:szCs w:val="12"/>
        </w:rPr>
      </w:pPr>
    </w:p>
    <w:p w:rsidR="00AB3866" w:rsidRDefault="0088443F" w:rsidP="00CE4E08">
      <w:pPr>
        <w:tabs>
          <w:tab w:val="left" w:pos="284"/>
        </w:tabs>
        <w:spacing w:after="0" w:line="240" w:lineRule="auto"/>
        <w:jc w:val="center"/>
        <w:rPr>
          <w:rFonts w:ascii="Times New Roman" w:eastAsia="Calibri" w:hAnsi="Times New Roman" w:cs="Times New Roman"/>
          <w:sz w:val="12"/>
          <w:szCs w:val="12"/>
        </w:rPr>
      </w:pPr>
      <w:r w:rsidRPr="0088443F">
        <w:rPr>
          <w:rFonts w:ascii="Times New Roman" w:eastAsia="Calibri" w:hAnsi="Times New Roman" w:cs="Times New Roman"/>
          <w:sz w:val="12"/>
          <w:szCs w:val="12"/>
        </w:rPr>
        <w:t>Самара 2019</w:t>
      </w:r>
    </w:p>
    <w:p w:rsidR="00CE4E08" w:rsidRPr="00CE4E08" w:rsidRDefault="00CE4E08" w:rsidP="00CE4E08">
      <w:pPr>
        <w:tabs>
          <w:tab w:val="left" w:pos="284"/>
        </w:tabs>
        <w:spacing w:after="0" w:line="240" w:lineRule="auto"/>
        <w:ind w:firstLine="284"/>
        <w:jc w:val="both"/>
        <w:rPr>
          <w:rFonts w:ascii="Times New Roman" w:eastAsia="Calibri" w:hAnsi="Times New Roman" w:cs="Times New Roman"/>
          <w:sz w:val="12"/>
          <w:szCs w:val="12"/>
        </w:rPr>
      </w:pPr>
      <w:r w:rsidRPr="00CE4E08">
        <w:rPr>
          <w:rFonts w:ascii="Times New Roman" w:eastAsia="Calibri" w:hAnsi="Times New Roman" w:cs="Times New Roman"/>
          <w:sz w:val="12"/>
          <w:szCs w:val="12"/>
        </w:rPr>
        <w:t>СОСТАВ</w:t>
      </w:r>
    </w:p>
    <w:p w:rsidR="00CE4E08" w:rsidRPr="00CE4E08" w:rsidRDefault="00CE4E08" w:rsidP="00CE4E08">
      <w:pPr>
        <w:tabs>
          <w:tab w:val="left" w:pos="284"/>
        </w:tabs>
        <w:spacing w:after="0" w:line="240" w:lineRule="auto"/>
        <w:ind w:firstLine="284"/>
        <w:jc w:val="both"/>
        <w:rPr>
          <w:rFonts w:ascii="Times New Roman" w:eastAsia="Calibri" w:hAnsi="Times New Roman" w:cs="Times New Roman"/>
          <w:sz w:val="12"/>
          <w:szCs w:val="12"/>
        </w:rPr>
      </w:pPr>
      <w:r w:rsidRPr="00CE4E08">
        <w:rPr>
          <w:rFonts w:ascii="Times New Roman" w:eastAsia="Calibri" w:hAnsi="Times New Roman" w:cs="Times New Roman"/>
          <w:sz w:val="12"/>
          <w:szCs w:val="12"/>
        </w:rPr>
        <w:t>1. Основная часть:</w:t>
      </w:r>
    </w:p>
    <w:p w:rsidR="00CE4E08" w:rsidRPr="00CE4E08" w:rsidRDefault="00CE4E08" w:rsidP="00CE4E08">
      <w:pPr>
        <w:tabs>
          <w:tab w:val="left" w:pos="284"/>
        </w:tabs>
        <w:spacing w:after="0" w:line="240" w:lineRule="auto"/>
        <w:ind w:firstLine="284"/>
        <w:jc w:val="both"/>
        <w:rPr>
          <w:rFonts w:ascii="Times New Roman" w:eastAsia="Calibri" w:hAnsi="Times New Roman" w:cs="Times New Roman"/>
          <w:sz w:val="12"/>
          <w:szCs w:val="12"/>
        </w:rPr>
      </w:pPr>
      <w:r w:rsidRPr="00CE4E08">
        <w:rPr>
          <w:rFonts w:ascii="Times New Roman" w:eastAsia="Calibri" w:hAnsi="Times New Roman" w:cs="Times New Roman"/>
          <w:sz w:val="12"/>
          <w:szCs w:val="12"/>
        </w:rPr>
        <w:t>- текстовая часть;</w:t>
      </w:r>
    </w:p>
    <w:p w:rsidR="00CE4E08" w:rsidRPr="00CE4E08" w:rsidRDefault="00CE4E08" w:rsidP="00CE4E0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чертежи.</w:t>
      </w:r>
    </w:p>
    <w:p w:rsidR="00CE4E08" w:rsidRPr="00CE4E08" w:rsidRDefault="00CE4E08" w:rsidP="00CE4E08">
      <w:pPr>
        <w:tabs>
          <w:tab w:val="left" w:pos="284"/>
        </w:tabs>
        <w:spacing w:after="0" w:line="240" w:lineRule="auto"/>
        <w:ind w:firstLine="284"/>
        <w:jc w:val="both"/>
        <w:rPr>
          <w:rFonts w:ascii="Times New Roman" w:eastAsia="Calibri" w:hAnsi="Times New Roman" w:cs="Times New Roman"/>
          <w:sz w:val="12"/>
          <w:szCs w:val="12"/>
        </w:rPr>
      </w:pPr>
      <w:r w:rsidRPr="00CE4E08">
        <w:rPr>
          <w:rFonts w:ascii="Times New Roman" w:eastAsia="Calibri" w:hAnsi="Times New Roman" w:cs="Times New Roman"/>
          <w:sz w:val="12"/>
          <w:szCs w:val="12"/>
        </w:rPr>
        <w:t>2. Материалы по обоснованию:</w:t>
      </w:r>
    </w:p>
    <w:p w:rsidR="00CE4E08" w:rsidRPr="00CE4E08" w:rsidRDefault="00CE4E08" w:rsidP="00CE4E08">
      <w:pPr>
        <w:tabs>
          <w:tab w:val="left" w:pos="284"/>
        </w:tabs>
        <w:spacing w:after="0" w:line="240" w:lineRule="auto"/>
        <w:ind w:firstLine="284"/>
        <w:jc w:val="both"/>
        <w:rPr>
          <w:rFonts w:ascii="Times New Roman" w:eastAsia="Calibri" w:hAnsi="Times New Roman" w:cs="Times New Roman"/>
          <w:sz w:val="12"/>
          <w:szCs w:val="12"/>
        </w:rPr>
      </w:pPr>
      <w:r w:rsidRPr="00CE4E08">
        <w:rPr>
          <w:rFonts w:ascii="Times New Roman" w:eastAsia="Calibri" w:hAnsi="Times New Roman" w:cs="Times New Roman"/>
          <w:sz w:val="12"/>
          <w:szCs w:val="12"/>
        </w:rPr>
        <w:t>- исходные данные;</w:t>
      </w:r>
    </w:p>
    <w:p w:rsidR="00CE4E08" w:rsidRPr="00CE4E08" w:rsidRDefault="00CE4E08" w:rsidP="00CE4E08">
      <w:pPr>
        <w:tabs>
          <w:tab w:val="left" w:pos="284"/>
        </w:tabs>
        <w:spacing w:after="0" w:line="240" w:lineRule="auto"/>
        <w:ind w:firstLine="284"/>
        <w:jc w:val="both"/>
        <w:rPr>
          <w:rFonts w:ascii="Times New Roman" w:eastAsia="Calibri" w:hAnsi="Times New Roman" w:cs="Times New Roman"/>
          <w:sz w:val="12"/>
          <w:szCs w:val="12"/>
        </w:rPr>
      </w:pPr>
      <w:r w:rsidRPr="00CE4E08">
        <w:rPr>
          <w:rFonts w:ascii="Times New Roman" w:eastAsia="Calibri" w:hAnsi="Times New Roman" w:cs="Times New Roman"/>
          <w:sz w:val="12"/>
          <w:szCs w:val="12"/>
        </w:rPr>
        <w:t>- чертежи;</w:t>
      </w:r>
    </w:p>
    <w:p w:rsidR="00CE4E08" w:rsidRPr="00CE4E08" w:rsidRDefault="00CE4E08" w:rsidP="00CE4E08">
      <w:pPr>
        <w:tabs>
          <w:tab w:val="left" w:pos="284"/>
        </w:tabs>
        <w:spacing w:after="0" w:line="240" w:lineRule="auto"/>
        <w:ind w:firstLine="284"/>
        <w:jc w:val="both"/>
        <w:rPr>
          <w:rFonts w:ascii="Times New Roman" w:eastAsia="Calibri" w:hAnsi="Times New Roman" w:cs="Times New Roman"/>
          <w:sz w:val="12"/>
          <w:szCs w:val="12"/>
        </w:rPr>
      </w:pPr>
      <w:r w:rsidRPr="00CE4E08">
        <w:rPr>
          <w:rFonts w:ascii="Times New Roman" w:eastAsia="Calibri" w:hAnsi="Times New Roman" w:cs="Times New Roman"/>
          <w:sz w:val="12"/>
          <w:szCs w:val="12"/>
        </w:rPr>
        <w:t>- список использованных нормативных правовых актов.</w:t>
      </w:r>
    </w:p>
    <w:p w:rsidR="00AB3866" w:rsidRDefault="00AB3866" w:rsidP="00CE4E08">
      <w:pPr>
        <w:tabs>
          <w:tab w:val="left" w:pos="284"/>
        </w:tabs>
        <w:spacing w:after="0" w:line="240" w:lineRule="auto"/>
        <w:jc w:val="both"/>
        <w:rPr>
          <w:rFonts w:ascii="Times New Roman" w:eastAsia="Calibri" w:hAnsi="Times New Roman" w:cs="Times New Roman"/>
          <w:sz w:val="12"/>
          <w:szCs w:val="12"/>
        </w:rPr>
      </w:pPr>
    </w:p>
    <w:p w:rsidR="0088443F" w:rsidRDefault="00CE4E08" w:rsidP="00CE4E08">
      <w:pPr>
        <w:tabs>
          <w:tab w:val="left" w:pos="284"/>
        </w:tabs>
        <w:spacing w:after="0" w:line="240" w:lineRule="auto"/>
        <w:jc w:val="center"/>
        <w:rPr>
          <w:rFonts w:ascii="Times New Roman" w:eastAsia="Calibri" w:hAnsi="Times New Roman" w:cs="Times New Roman"/>
          <w:sz w:val="12"/>
          <w:szCs w:val="12"/>
        </w:rPr>
      </w:pPr>
      <w:r w:rsidRPr="00CE4E08">
        <w:rPr>
          <w:rFonts w:ascii="Times New Roman" w:eastAsia="Calibri" w:hAnsi="Times New Roman" w:cs="Times New Roman"/>
          <w:sz w:val="12"/>
          <w:szCs w:val="12"/>
        </w:rPr>
        <w:t>ТЕКСТОВАЯ ЧАСТЬ</w:t>
      </w:r>
    </w:p>
    <w:p w:rsidR="00CE4E08" w:rsidRPr="00CE4E08" w:rsidRDefault="00CE4E08" w:rsidP="00CE4E08">
      <w:pPr>
        <w:tabs>
          <w:tab w:val="left" w:pos="284"/>
        </w:tabs>
        <w:spacing w:after="0" w:line="240" w:lineRule="auto"/>
        <w:ind w:firstLine="284"/>
        <w:jc w:val="both"/>
        <w:rPr>
          <w:rFonts w:ascii="Times New Roman" w:eastAsia="Calibri" w:hAnsi="Times New Roman" w:cs="Times New Roman"/>
          <w:sz w:val="12"/>
          <w:szCs w:val="12"/>
        </w:rPr>
      </w:pPr>
      <w:r w:rsidRPr="00CE4E08">
        <w:rPr>
          <w:rFonts w:ascii="Times New Roman" w:eastAsia="Calibri" w:hAnsi="Times New Roman" w:cs="Times New Roman"/>
          <w:sz w:val="12"/>
          <w:szCs w:val="12"/>
        </w:rPr>
        <w:t>СОДЕРЖАНИЕ</w:t>
      </w:r>
    </w:p>
    <w:p w:rsidR="00CE4E08" w:rsidRPr="00CE4E08" w:rsidRDefault="00CE4E08" w:rsidP="00CE4E08">
      <w:pPr>
        <w:tabs>
          <w:tab w:val="left" w:pos="284"/>
        </w:tabs>
        <w:spacing w:after="0" w:line="240" w:lineRule="auto"/>
        <w:ind w:firstLine="284"/>
        <w:jc w:val="both"/>
        <w:rPr>
          <w:rFonts w:ascii="Times New Roman" w:eastAsia="Calibri" w:hAnsi="Times New Roman" w:cs="Times New Roman"/>
          <w:sz w:val="12"/>
          <w:szCs w:val="12"/>
        </w:rPr>
      </w:pPr>
    </w:p>
    <w:p w:rsidR="00CE4E08" w:rsidRPr="00CE4E08" w:rsidRDefault="00CE4E08" w:rsidP="00CE4E08">
      <w:pPr>
        <w:tabs>
          <w:tab w:val="left" w:pos="284"/>
        </w:tabs>
        <w:spacing w:after="0" w:line="240" w:lineRule="auto"/>
        <w:ind w:firstLine="284"/>
        <w:jc w:val="both"/>
        <w:rPr>
          <w:rFonts w:ascii="Times New Roman" w:eastAsia="Calibri" w:hAnsi="Times New Roman" w:cs="Times New Roman"/>
          <w:sz w:val="12"/>
          <w:szCs w:val="12"/>
        </w:rPr>
      </w:pPr>
      <w:r w:rsidRPr="00CE4E08">
        <w:rPr>
          <w:rFonts w:ascii="Times New Roman" w:eastAsia="Calibri" w:hAnsi="Times New Roman" w:cs="Times New Roman"/>
          <w:sz w:val="12"/>
          <w:szCs w:val="12"/>
        </w:rPr>
        <w:t>1. Пояснительная записка;</w:t>
      </w:r>
    </w:p>
    <w:p w:rsidR="00CE4E08" w:rsidRPr="00CE4E08" w:rsidRDefault="00CE4E08" w:rsidP="00CE4E08">
      <w:pPr>
        <w:tabs>
          <w:tab w:val="left" w:pos="284"/>
        </w:tabs>
        <w:spacing w:after="0" w:line="240" w:lineRule="auto"/>
        <w:ind w:firstLine="284"/>
        <w:jc w:val="both"/>
        <w:rPr>
          <w:rFonts w:ascii="Times New Roman" w:eastAsia="Calibri" w:hAnsi="Times New Roman" w:cs="Times New Roman"/>
          <w:sz w:val="12"/>
          <w:szCs w:val="12"/>
        </w:rPr>
      </w:pPr>
      <w:r w:rsidRPr="00CE4E08">
        <w:rPr>
          <w:rFonts w:ascii="Times New Roman" w:eastAsia="Calibri" w:hAnsi="Times New Roman" w:cs="Times New Roman"/>
          <w:sz w:val="12"/>
          <w:szCs w:val="12"/>
        </w:rPr>
        <w:t>2. Перечень и сведения о площади образуемых земельных участков, в том числе возможные способы их образования;</w:t>
      </w:r>
    </w:p>
    <w:p w:rsidR="0088443F" w:rsidRDefault="00CE4E08" w:rsidP="00CE4E08">
      <w:pPr>
        <w:tabs>
          <w:tab w:val="left" w:pos="284"/>
        </w:tabs>
        <w:spacing w:after="0" w:line="240" w:lineRule="auto"/>
        <w:ind w:firstLine="284"/>
        <w:jc w:val="both"/>
        <w:rPr>
          <w:rFonts w:ascii="Times New Roman" w:eastAsia="Calibri" w:hAnsi="Times New Roman" w:cs="Times New Roman"/>
          <w:sz w:val="12"/>
          <w:szCs w:val="12"/>
        </w:rPr>
      </w:pPr>
      <w:r w:rsidRPr="00CE4E08">
        <w:rPr>
          <w:rFonts w:ascii="Times New Roman" w:eastAsia="Calibri" w:hAnsi="Times New Roman" w:cs="Times New Roman"/>
          <w:sz w:val="12"/>
          <w:szCs w:val="12"/>
        </w:rPr>
        <w:t>3.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МСК-63.</w:t>
      </w:r>
    </w:p>
    <w:p w:rsidR="0088443F" w:rsidRDefault="0088443F" w:rsidP="00CE4E08">
      <w:pPr>
        <w:tabs>
          <w:tab w:val="left" w:pos="284"/>
        </w:tabs>
        <w:spacing w:after="0" w:line="240" w:lineRule="auto"/>
        <w:jc w:val="both"/>
        <w:rPr>
          <w:rFonts w:ascii="Times New Roman" w:eastAsia="Calibri" w:hAnsi="Times New Roman" w:cs="Times New Roman"/>
          <w:sz w:val="12"/>
          <w:szCs w:val="12"/>
        </w:rPr>
      </w:pPr>
    </w:p>
    <w:p w:rsidR="00CE4E08" w:rsidRPr="00CE4E08" w:rsidRDefault="00CE4E08" w:rsidP="00CE4E08">
      <w:pPr>
        <w:tabs>
          <w:tab w:val="left" w:pos="284"/>
        </w:tabs>
        <w:spacing w:after="0" w:line="240" w:lineRule="auto"/>
        <w:ind w:firstLine="284"/>
        <w:jc w:val="both"/>
        <w:rPr>
          <w:rFonts w:ascii="Times New Roman" w:eastAsia="Calibri" w:hAnsi="Times New Roman" w:cs="Times New Roman"/>
          <w:b/>
          <w:sz w:val="12"/>
          <w:szCs w:val="12"/>
        </w:rPr>
      </w:pPr>
      <w:r w:rsidRPr="00CE4E08">
        <w:rPr>
          <w:rFonts w:ascii="Times New Roman" w:eastAsia="Calibri" w:hAnsi="Times New Roman" w:cs="Times New Roman"/>
          <w:b/>
          <w:sz w:val="12"/>
          <w:szCs w:val="12"/>
        </w:rPr>
        <w:t>1. Пояснительная записка</w:t>
      </w:r>
    </w:p>
    <w:p w:rsidR="00CE4E08" w:rsidRPr="00CE4E08" w:rsidRDefault="00CE4E08" w:rsidP="00CE4E08">
      <w:pPr>
        <w:tabs>
          <w:tab w:val="left" w:pos="284"/>
        </w:tabs>
        <w:spacing w:after="0" w:line="240" w:lineRule="auto"/>
        <w:ind w:firstLine="284"/>
        <w:jc w:val="both"/>
        <w:rPr>
          <w:rFonts w:ascii="Times New Roman" w:eastAsia="Calibri" w:hAnsi="Times New Roman" w:cs="Times New Roman"/>
          <w:sz w:val="12"/>
          <w:szCs w:val="12"/>
        </w:rPr>
      </w:pPr>
    </w:p>
    <w:p w:rsidR="00CE4E08" w:rsidRPr="00CE4E08" w:rsidRDefault="00CE4E08" w:rsidP="00CE4E08">
      <w:pPr>
        <w:tabs>
          <w:tab w:val="left" w:pos="284"/>
        </w:tabs>
        <w:spacing w:after="0" w:line="240" w:lineRule="auto"/>
        <w:ind w:firstLine="284"/>
        <w:jc w:val="both"/>
        <w:rPr>
          <w:rFonts w:ascii="Times New Roman" w:eastAsia="Calibri" w:hAnsi="Times New Roman" w:cs="Times New Roman"/>
          <w:sz w:val="12"/>
          <w:szCs w:val="12"/>
        </w:rPr>
      </w:pPr>
      <w:r w:rsidRPr="00CE4E08">
        <w:rPr>
          <w:rFonts w:ascii="Times New Roman" w:eastAsia="Calibri" w:hAnsi="Times New Roman" w:cs="Times New Roman"/>
          <w:sz w:val="12"/>
          <w:szCs w:val="12"/>
        </w:rPr>
        <w:t>Целью подготовки настоящего проекта межевания территории является образование двух земельных участков (далее – ЗУ</w:t>
      </w:r>
      <w:proofErr w:type="gramStart"/>
      <w:r w:rsidRPr="00CE4E08">
        <w:rPr>
          <w:rFonts w:ascii="Times New Roman" w:eastAsia="Calibri" w:hAnsi="Times New Roman" w:cs="Times New Roman"/>
          <w:sz w:val="12"/>
          <w:szCs w:val="12"/>
        </w:rPr>
        <w:t>1</w:t>
      </w:r>
      <w:proofErr w:type="gramEnd"/>
      <w:r w:rsidRPr="00CE4E08">
        <w:rPr>
          <w:rFonts w:ascii="Times New Roman" w:eastAsia="Calibri" w:hAnsi="Times New Roman" w:cs="Times New Roman"/>
          <w:sz w:val="12"/>
          <w:szCs w:val="12"/>
        </w:rPr>
        <w:t>, ЗУ2)в границах территориальной зоны «Зона застройки малоэтажными жилыми домами» Ж2, застроенной многоквартирными домами (далее – МКД) с кадастровыми номерами:</w:t>
      </w:r>
    </w:p>
    <w:p w:rsidR="00CE4E08" w:rsidRPr="00CE4E08" w:rsidRDefault="00CE4E08" w:rsidP="00CE4E08">
      <w:pPr>
        <w:tabs>
          <w:tab w:val="left" w:pos="284"/>
        </w:tabs>
        <w:spacing w:after="0" w:line="240" w:lineRule="auto"/>
        <w:ind w:firstLine="284"/>
        <w:jc w:val="both"/>
        <w:rPr>
          <w:rFonts w:ascii="Times New Roman" w:eastAsia="Calibri" w:hAnsi="Times New Roman" w:cs="Times New Roman"/>
          <w:sz w:val="12"/>
          <w:szCs w:val="12"/>
        </w:rPr>
      </w:pPr>
      <w:r w:rsidRPr="00CE4E08">
        <w:rPr>
          <w:rFonts w:ascii="Times New Roman" w:eastAsia="Calibri" w:hAnsi="Times New Roman" w:cs="Times New Roman"/>
          <w:sz w:val="12"/>
          <w:szCs w:val="12"/>
        </w:rPr>
        <w:t xml:space="preserve">- 63:31:1707005:67 по адресу: </w:t>
      </w:r>
      <w:proofErr w:type="gramStart"/>
      <w:r w:rsidRPr="00CE4E08">
        <w:rPr>
          <w:rFonts w:ascii="Times New Roman" w:eastAsia="Calibri" w:hAnsi="Times New Roman" w:cs="Times New Roman"/>
          <w:sz w:val="12"/>
          <w:szCs w:val="12"/>
        </w:rPr>
        <w:t>Самарская</w:t>
      </w:r>
      <w:proofErr w:type="gramEnd"/>
      <w:r w:rsidRPr="00CE4E08">
        <w:rPr>
          <w:rFonts w:ascii="Times New Roman" w:eastAsia="Calibri" w:hAnsi="Times New Roman" w:cs="Times New Roman"/>
          <w:sz w:val="12"/>
          <w:szCs w:val="12"/>
        </w:rPr>
        <w:t xml:space="preserve"> обл., Сергиевский р-н, с. Воротнее, ул. Почтовая, д. 2;</w:t>
      </w:r>
    </w:p>
    <w:p w:rsidR="00CE4E08" w:rsidRPr="00CE4E08" w:rsidRDefault="00CE4E08" w:rsidP="00CE4E08">
      <w:pPr>
        <w:tabs>
          <w:tab w:val="left" w:pos="284"/>
        </w:tabs>
        <w:spacing w:after="0" w:line="240" w:lineRule="auto"/>
        <w:ind w:firstLine="284"/>
        <w:jc w:val="both"/>
        <w:rPr>
          <w:rFonts w:ascii="Times New Roman" w:eastAsia="Calibri" w:hAnsi="Times New Roman" w:cs="Times New Roman"/>
          <w:sz w:val="12"/>
          <w:szCs w:val="12"/>
        </w:rPr>
      </w:pPr>
      <w:r w:rsidRPr="00CE4E08">
        <w:rPr>
          <w:rFonts w:ascii="Times New Roman" w:eastAsia="Calibri" w:hAnsi="Times New Roman" w:cs="Times New Roman"/>
          <w:sz w:val="12"/>
          <w:szCs w:val="12"/>
        </w:rPr>
        <w:t>- 63:31:1707005:63 по адресу: Самарская обл., Сергиевский р-н, с. Воротнее, ул. Почтовая, д. 4;</w:t>
      </w:r>
    </w:p>
    <w:p w:rsidR="00CE4E08" w:rsidRPr="00CE4E08" w:rsidRDefault="00CE4E08" w:rsidP="00CE4E08">
      <w:pPr>
        <w:tabs>
          <w:tab w:val="left" w:pos="284"/>
        </w:tabs>
        <w:spacing w:after="0" w:line="240" w:lineRule="auto"/>
        <w:ind w:firstLine="284"/>
        <w:jc w:val="both"/>
        <w:rPr>
          <w:rFonts w:ascii="Times New Roman" w:eastAsia="Calibri" w:hAnsi="Times New Roman" w:cs="Times New Roman"/>
          <w:sz w:val="12"/>
          <w:szCs w:val="12"/>
        </w:rPr>
      </w:pPr>
      <w:r w:rsidRPr="00CE4E08">
        <w:rPr>
          <w:rFonts w:ascii="Times New Roman" w:eastAsia="Calibri" w:hAnsi="Times New Roman" w:cs="Times New Roman"/>
          <w:sz w:val="12"/>
          <w:szCs w:val="12"/>
        </w:rPr>
        <w:t>и обусловлено</w:t>
      </w:r>
      <w:r w:rsidR="00AD4176">
        <w:rPr>
          <w:rFonts w:ascii="Times New Roman" w:eastAsia="Calibri" w:hAnsi="Times New Roman" w:cs="Times New Roman"/>
          <w:sz w:val="12"/>
          <w:szCs w:val="12"/>
        </w:rPr>
        <w:t xml:space="preserve"> </w:t>
      </w:r>
      <w:r w:rsidRPr="00CE4E08">
        <w:rPr>
          <w:rFonts w:ascii="Times New Roman" w:eastAsia="Calibri" w:hAnsi="Times New Roman" w:cs="Times New Roman"/>
          <w:sz w:val="12"/>
          <w:szCs w:val="12"/>
        </w:rPr>
        <w:t>тем, что в указанном случае образование земельных участков, согласно подпункту 4 пункта 3 статьи 11.3 Земельного кодекса Российской Федерации, осуществляется</w:t>
      </w:r>
      <w:r w:rsidR="00AD4176">
        <w:rPr>
          <w:rFonts w:ascii="Times New Roman" w:eastAsia="Calibri" w:hAnsi="Times New Roman" w:cs="Times New Roman"/>
          <w:sz w:val="12"/>
          <w:szCs w:val="12"/>
        </w:rPr>
        <w:t xml:space="preserve"> </w:t>
      </w:r>
      <w:r w:rsidRPr="00CE4E08">
        <w:rPr>
          <w:rFonts w:ascii="Times New Roman" w:eastAsia="Calibri" w:hAnsi="Times New Roman" w:cs="Times New Roman"/>
          <w:sz w:val="12"/>
          <w:szCs w:val="12"/>
        </w:rPr>
        <w:t>исключительно в соответствии с утвержденным проектом межевания территории.</w:t>
      </w:r>
    </w:p>
    <w:p w:rsidR="00CE4E08" w:rsidRPr="00CE4E08" w:rsidRDefault="00CE4E08" w:rsidP="00CE4E08">
      <w:pPr>
        <w:tabs>
          <w:tab w:val="left" w:pos="284"/>
        </w:tabs>
        <w:spacing w:after="0" w:line="240" w:lineRule="auto"/>
        <w:ind w:firstLine="284"/>
        <w:jc w:val="both"/>
        <w:rPr>
          <w:rFonts w:ascii="Times New Roman" w:eastAsia="Calibri" w:hAnsi="Times New Roman" w:cs="Times New Roman"/>
          <w:sz w:val="12"/>
          <w:szCs w:val="12"/>
        </w:rPr>
      </w:pPr>
      <w:r w:rsidRPr="00CE4E08">
        <w:rPr>
          <w:rFonts w:ascii="Times New Roman" w:eastAsia="Calibri" w:hAnsi="Times New Roman" w:cs="Times New Roman"/>
          <w:sz w:val="12"/>
          <w:szCs w:val="12"/>
        </w:rPr>
        <w:t>Решение о подготовке настоящего проекта межевания территории</w:t>
      </w:r>
      <w:r w:rsidR="00AD4176">
        <w:rPr>
          <w:rFonts w:ascii="Times New Roman" w:eastAsia="Calibri" w:hAnsi="Times New Roman" w:cs="Times New Roman"/>
          <w:sz w:val="12"/>
          <w:szCs w:val="12"/>
        </w:rPr>
        <w:t xml:space="preserve"> </w:t>
      </w:r>
      <w:r w:rsidRPr="00CE4E08">
        <w:rPr>
          <w:rFonts w:ascii="Times New Roman" w:eastAsia="Calibri" w:hAnsi="Times New Roman" w:cs="Times New Roman"/>
          <w:sz w:val="12"/>
          <w:szCs w:val="12"/>
        </w:rPr>
        <w:t>принято Администрацией сельского поселения Воротнее</w:t>
      </w:r>
      <w:r w:rsidR="00AD4176">
        <w:rPr>
          <w:rFonts w:ascii="Times New Roman" w:eastAsia="Calibri" w:hAnsi="Times New Roman" w:cs="Times New Roman"/>
          <w:sz w:val="12"/>
          <w:szCs w:val="12"/>
        </w:rPr>
        <w:t xml:space="preserve"> </w:t>
      </w:r>
      <w:r w:rsidRPr="00CE4E08">
        <w:rPr>
          <w:rFonts w:ascii="Times New Roman" w:eastAsia="Calibri" w:hAnsi="Times New Roman" w:cs="Times New Roman"/>
          <w:sz w:val="12"/>
          <w:szCs w:val="12"/>
        </w:rPr>
        <w:t>муниципального района Сергиевский Самарской области путём издания постановления от 15.07.2019 № 26«О подготовке проекта межевания территории объекта: «Проект межевания территории в границах территориальной зоны «Зона застройки малоэтажными жилыми домами» Ж</w:t>
      </w:r>
      <w:proofErr w:type="gramStart"/>
      <w:r w:rsidRPr="00CE4E08">
        <w:rPr>
          <w:rFonts w:ascii="Times New Roman" w:eastAsia="Calibri" w:hAnsi="Times New Roman" w:cs="Times New Roman"/>
          <w:sz w:val="12"/>
          <w:szCs w:val="12"/>
        </w:rPr>
        <w:t>2</w:t>
      </w:r>
      <w:proofErr w:type="gramEnd"/>
      <w:r w:rsidRPr="00CE4E08">
        <w:rPr>
          <w:rFonts w:ascii="Times New Roman" w:eastAsia="Calibri" w:hAnsi="Times New Roman" w:cs="Times New Roman"/>
          <w:sz w:val="12"/>
          <w:szCs w:val="12"/>
        </w:rPr>
        <w:t xml:space="preserve">, застроенной многоквартирными домами по адресам: </w:t>
      </w:r>
      <w:proofErr w:type="gramStart"/>
      <w:r w:rsidRPr="00CE4E08">
        <w:rPr>
          <w:rFonts w:ascii="Times New Roman" w:eastAsia="Calibri" w:hAnsi="Times New Roman" w:cs="Times New Roman"/>
          <w:sz w:val="12"/>
          <w:szCs w:val="12"/>
        </w:rPr>
        <w:t>Самарская обл., Сергиевский р-н, с. Воротнее, ул. Почтовая, д. 2; Самарская обл., Сергиевский р-н, с. Воротнее, ул. Почтовая, д. 4» в границах  сельского поселения Воротнее муниципального района Сергиевский Самарской области».</w:t>
      </w:r>
      <w:proofErr w:type="gramEnd"/>
    </w:p>
    <w:p w:rsidR="00CE4E08" w:rsidRPr="00CE4E08" w:rsidRDefault="00CE4E08" w:rsidP="00CE4E08">
      <w:pPr>
        <w:tabs>
          <w:tab w:val="left" w:pos="284"/>
        </w:tabs>
        <w:spacing w:after="0" w:line="240" w:lineRule="auto"/>
        <w:ind w:firstLine="284"/>
        <w:jc w:val="both"/>
        <w:rPr>
          <w:rFonts w:ascii="Times New Roman" w:eastAsia="Calibri" w:hAnsi="Times New Roman" w:cs="Times New Roman"/>
          <w:sz w:val="12"/>
          <w:szCs w:val="12"/>
        </w:rPr>
      </w:pPr>
      <w:r w:rsidRPr="00CE4E08">
        <w:rPr>
          <w:rFonts w:ascii="Times New Roman" w:eastAsia="Calibri" w:hAnsi="Times New Roman" w:cs="Times New Roman"/>
          <w:sz w:val="12"/>
          <w:szCs w:val="12"/>
        </w:rPr>
        <w:t>Согласно карте градостроительного зонирования сельского</w:t>
      </w:r>
      <w:r w:rsidR="00AD4176">
        <w:rPr>
          <w:rFonts w:ascii="Times New Roman" w:eastAsia="Calibri" w:hAnsi="Times New Roman" w:cs="Times New Roman"/>
          <w:sz w:val="12"/>
          <w:szCs w:val="12"/>
        </w:rPr>
        <w:t xml:space="preserve"> </w:t>
      </w:r>
      <w:r w:rsidRPr="00CE4E08">
        <w:rPr>
          <w:rFonts w:ascii="Times New Roman" w:eastAsia="Calibri" w:hAnsi="Times New Roman" w:cs="Times New Roman"/>
          <w:sz w:val="12"/>
          <w:szCs w:val="12"/>
        </w:rPr>
        <w:t>поселения Воротнее муниципального района Сергиевский Самарской области в составе Правил землепользования и застройки</w:t>
      </w:r>
      <w:r w:rsidR="00AD4176">
        <w:rPr>
          <w:rFonts w:ascii="Times New Roman" w:eastAsia="Calibri" w:hAnsi="Times New Roman" w:cs="Times New Roman"/>
          <w:sz w:val="12"/>
          <w:szCs w:val="12"/>
        </w:rPr>
        <w:t xml:space="preserve"> </w:t>
      </w:r>
      <w:r w:rsidRPr="00CE4E08">
        <w:rPr>
          <w:rFonts w:ascii="Times New Roman" w:eastAsia="Calibri" w:hAnsi="Times New Roman" w:cs="Times New Roman"/>
          <w:sz w:val="12"/>
          <w:szCs w:val="12"/>
        </w:rPr>
        <w:t>сельского</w:t>
      </w:r>
      <w:r w:rsidR="00AD4176">
        <w:rPr>
          <w:rFonts w:ascii="Times New Roman" w:eastAsia="Calibri" w:hAnsi="Times New Roman" w:cs="Times New Roman"/>
          <w:sz w:val="12"/>
          <w:szCs w:val="12"/>
        </w:rPr>
        <w:t xml:space="preserve"> </w:t>
      </w:r>
      <w:r w:rsidRPr="00CE4E08">
        <w:rPr>
          <w:rFonts w:ascii="Times New Roman" w:eastAsia="Calibri" w:hAnsi="Times New Roman" w:cs="Times New Roman"/>
          <w:sz w:val="12"/>
          <w:szCs w:val="12"/>
        </w:rPr>
        <w:t>поселения Воротнее муниципального района Сергиевский Самарской области (далее – ПЗЗ)</w:t>
      </w:r>
      <w:proofErr w:type="gramStart"/>
      <w:r w:rsidRPr="00CE4E08">
        <w:rPr>
          <w:rFonts w:ascii="Times New Roman" w:eastAsia="Calibri" w:hAnsi="Times New Roman" w:cs="Times New Roman"/>
          <w:sz w:val="12"/>
          <w:szCs w:val="12"/>
        </w:rPr>
        <w:t>,у</w:t>
      </w:r>
      <w:proofErr w:type="gramEnd"/>
      <w:r w:rsidRPr="00CE4E08">
        <w:rPr>
          <w:rFonts w:ascii="Times New Roman" w:eastAsia="Calibri" w:hAnsi="Times New Roman" w:cs="Times New Roman"/>
          <w:sz w:val="12"/>
          <w:szCs w:val="12"/>
        </w:rPr>
        <w:t>тверждённых решением собрания представителей сельского</w:t>
      </w:r>
      <w:r w:rsidR="00AD4176">
        <w:rPr>
          <w:rFonts w:ascii="Times New Roman" w:eastAsia="Calibri" w:hAnsi="Times New Roman" w:cs="Times New Roman"/>
          <w:sz w:val="12"/>
          <w:szCs w:val="12"/>
        </w:rPr>
        <w:t xml:space="preserve"> </w:t>
      </w:r>
      <w:r w:rsidRPr="00CE4E08">
        <w:rPr>
          <w:rFonts w:ascii="Times New Roman" w:eastAsia="Calibri" w:hAnsi="Times New Roman" w:cs="Times New Roman"/>
          <w:sz w:val="12"/>
          <w:szCs w:val="12"/>
        </w:rPr>
        <w:t>поселения Воротнее муниципального района Сергиевский Самарской области от 27.12.2013 № 28 (в редакции решения собрания представителей сельского</w:t>
      </w:r>
      <w:r w:rsidR="00AD4176">
        <w:rPr>
          <w:rFonts w:ascii="Times New Roman" w:eastAsia="Calibri" w:hAnsi="Times New Roman" w:cs="Times New Roman"/>
          <w:sz w:val="12"/>
          <w:szCs w:val="12"/>
        </w:rPr>
        <w:t xml:space="preserve"> </w:t>
      </w:r>
      <w:r w:rsidRPr="00CE4E08">
        <w:rPr>
          <w:rFonts w:ascii="Times New Roman" w:eastAsia="Calibri" w:hAnsi="Times New Roman" w:cs="Times New Roman"/>
          <w:sz w:val="12"/>
          <w:szCs w:val="12"/>
        </w:rPr>
        <w:t>поселения Воротнее муниципального района Сергиевский Самарской области от 10.08.2018 № 21),ЗУ1 и ЗУ</w:t>
      </w:r>
      <w:proofErr w:type="gramStart"/>
      <w:r w:rsidRPr="00CE4E08">
        <w:rPr>
          <w:rFonts w:ascii="Times New Roman" w:eastAsia="Calibri" w:hAnsi="Times New Roman" w:cs="Times New Roman"/>
          <w:sz w:val="12"/>
          <w:szCs w:val="12"/>
        </w:rPr>
        <w:t>2</w:t>
      </w:r>
      <w:proofErr w:type="gramEnd"/>
      <w:r w:rsidRPr="00CE4E08">
        <w:rPr>
          <w:rFonts w:ascii="Times New Roman" w:eastAsia="Calibri" w:hAnsi="Times New Roman" w:cs="Times New Roman"/>
          <w:sz w:val="12"/>
          <w:szCs w:val="12"/>
        </w:rPr>
        <w:t xml:space="preserve"> располагаются в границах территориальной зоныЖ2 Зона застройки малоэтажными жилыми домами, в связи с чем</w:t>
      </w:r>
      <w:r w:rsidR="00AD4176">
        <w:rPr>
          <w:rFonts w:ascii="Times New Roman" w:eastAsia="Calibri" w:hAnsi="Times New Roman" w:cs="Times New Roman"/>
          <w:sz w:val="12"/>
          <w:szCs w:val="12"/>
        </w:rPr>
        <w:t xml:space="preserve"> </w:t>
      </w:r>
      <w:r w:rsidRPr="00CE4E08">
        <w:rPr>
          <w:rFonts w:ascii="Times New Roman" w:eastAsia="Calibri" w:hAnsi="Times New Roman" w:cs="Times New Roman"/>
          <w:sz w:val="12"/>
          <w:szCs w:val="12"/>
        </w:rPr>
        <w:t xml:space="preserve">их основным видом разрешённого использования (далее – ВРИ) является – Малоэтажная многоквартирная жилая застройка. Указанный </w:t>
      </w:r>
      <w:proofErr w:type="gramStart"/>
      <w:r w:rsidRPr="00CE4E08">
        <w:rPr>
          <w:rFonts w:ascii="Times New Roman" w:eastAsia="Calibri" w:hAnsi="Times New Roman" w:cs="Times New Roman"/>
          <w:sz w:val="12"/>
          <w:szCs w:val="12"/>
        </w:rPr>
        <w:t>ВРИ</w:t>
      </w:r>
      <w:proofErr w:type="gramEnd"/>
      <w:r w:rsidRPr="00CE4E08">
        <w:rPr>
          <w:rFonts w:ascii="Times New Roman" w:eastAsia="Calibri" w:hAnsi="Times New Roman" w:cs="Times New Roman"/>
          <w:sz w:val="12"/>
          <w:szCs w:val="12"/>
        </w:rPr>
        <w:t xml:space="preserve"> включает в себя:</w:t>
      </w:r>
    </w:p>
    <w:p w:rsidR="00CE4E08" w:rsidRPr="00CE4E08" w:rsidRDefault="00CE4E08" w:rsidP="00CE4E08">
      <w:pPr>
        <w:tabs>
          <w:tab w:val="left" w:pos="284"/>
        </w:tabs>
        <w:spacing w:after="0" w:line="240" w:lineRule="auto"/>
        <w:ind w:firstLine="284"/>
        <w:jc w:val="both"/>
        <w:rPr>
          <w:rFonts w:ascii="Times New Roman" w:eastAsia="Calibri" w:hAnsi="Times New Roman" w:cs="Times New Roman"/>
          <w:sz w:val="12"/>
          <w:szCs w:val="12"/>
        </w:rPr>
      </w:pPr>
      <w:r w:rsidRPr="00CE4E08">
        <w:rPr>
          <w:rFonts w:ascii="Times New Roman" w:eastAsia="Calibri" w:hAnsi="Times New Roman" w:cs="Times New Roman"/>
          <w:sz w:val="12"/>
          <w:szCs w:val="12"/>
        </w:rPr>
        <w:t>- размещение малоэтажного многоквартирного жилого дома (дом, пригодный для постоянного проживания, высотой до 4 этажей, включая мансардный);</w:t>
      </w:r>
    </w:p>
    <w:p w:rsidR="00CE4E08" w:rsidRPr="00CE4E08" w:rsidRDefault="00CE4E08" w:rsidP="00CE4E08">
      <w:pPr>
        <w:tabs>
          <w:tab w:val="left" w:pos="284"/>
        </w:tabs>
        <w:spacing w:after="0" w:line="240" w:lineRule="auto"/>
        <w:ind w:firstLine="284"/>
        <w:jc w:val="both"/>
        <w:rPr>
          <w:rFonts w:ascii="Times New Roman" w:eastAsia="Calibri" w:hAnsi="Times New Roman" w:cs="Times New Roman"/>
          <w:sz w:val="12"/>
          <w:szCs w:val="12"/>
        </w:rPr>
      </w:pPr>
      <w:r w:rsidRPr="00CE4E08">
        <w:rPr>
          <w:rFonts w:ascii="Times New Roman" w:eastAsia="Calibri" w:hAnsi="Times New Roman" w:cs="Times New Roman"/>
          <w:sz w:val="12"/>
          <w:szCs w:val="12"/>
        </w:rPr>
        <w:t>- разведение декоративных и плодовых деревьев, овощных и ягодных культур;</w:t>
      </w:r>
    </w:p>
    <w:p w:rsidR="00CE4E08" w:rsidRPr="00CE4E08" w:rsidRDefault="00CE4E08" w:rsidP="00CE4E08">
      <w:pPr>
        <w:tabs>
          <w:tab w:val="left" w:pos="284"/>
        </w:tabs>
        <w:spacing w:after="0" w:line="240" w:lineRule="auto"/>
        <w:ind w:firstLine="284"/>
        <w:jc w:val="both"/>
        <w:rPr>
          <w:rFonts w:ascii="Times New Roman" w:eastAsia="Calibri" w:hAnsi="Times New Roman" w:cs="Times New Roman"/>
          <w:sz w:val="12"/>
          <w:szCs w:val="12"/>
        </w:rPr>
      </w:pPr>
      <w:r w:rsidRPr="00CE4E08">
        <w:rPr>
          <w:rFonts w:ascii="Times New Roman" w:eastAsia="Calibri" w:hAnsi="Times New Roman" w:cs="Times New Roman"/>
          <w:sz w:val="12"/>
          <w:szCs w:val="12"/>
        </w:rPr>
        <w:t>- размещение индивидуальных гаражей и иных вспомогательных сооружений; обустройство спортивных и детских площадок, площадок отдыха;</w:t>
      </w:r>
    </w:p>
    <w:p w:rsidR="00CE4E08" w:rsidRPr="00CE4E08" w:rsidRDefault="00CE4E08" w:rsidP="00CE4E08">
      <w:pPr>
        <w:tabs>
          <w:tab w:val="left" w:pos="284"/>
        </w:tabs>
        <w:spacing w:after="0" w:line="240" w:lineRule="auto"/>
        <w:ind w:firstLine="284"/>
        <w:jc w:val="both"/>
        <w:rPr>
          <w:rFonts w:ascii="Times New Roman" w:eastAsia="Calibri" w:hAnsi="Times New Roman" w:cs="Times New Roman"/>
          <w:sz w:val="12"/>
          <w:szCs w:val="12"/>
        </w:rPr>
      </w:pPr>
      <w:r w:rsidRPr="00CE4E08">
        <w:rPr>
          <w:rFonts w:ascii="Times New Roman" w:eastAsia="Calibri" w:hAnsi="Times New Roman" w:cs="Times New Roman"/>
          <w:sz w:val="12"/>
          <w:szCs w:val="12"/>
        </w:rPr>
        <w:t>-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CE4E08" w:rsidRPr="00CE4E08" w:rsidRDefault="00CE4E08" w:rsidP="00CE4E08">
      <w:pPr>
        <w:tabs>
          <w:tab w:val="left" w:pos="284"/>
        </w:tabs>
        <w:spacing w:after="0" w:line="240" w:lineRule="auto"/>
        <w:ind w:firstLine="284"/>
        <w:jc w:val="both"/>
        <w:rPr>
          <w:rFonts w:ascii="Times New Roman" w:eastAsia="Calibri" w:hAnsi="Times New Roman" w:cs="Times New Roman"/>
          <w:sz w:val="12"/>
          <w:szCs w:val="12"/>
        </w:rPr>
      </w:pPr>
      <w:r w:rsidRPr="00CE4E08">
        <w:rPr>
          <w:rFonts w:ascii="Times New Roman" w:eastAsia="Calibri" w:hAnsi="Times New Roman" w:cs="Times New Roman"/>
          <w:sz w:val="12"/>
          <w:szCs w:val="12"/>
        </w:rPr>
        <w:t xml:space="preserve">Площадь ЗУ1 составляет 1543 </w:t>
      </w:r>
      <w:proofErr w:type="spellStart"/>
      <w:r w:rsidRPr="00CE4E08">
        <w:rPr>
          <w:rFonts w:ascii="Times New Roman" w:eastAsia="Calibri" w:hAnsi="Times New Roman" w:cs="Times New Roman"/>
          <w:sz w:val="12"/>
          <w:szCs w:val="12"/>
        </w:rPr>
        <w:t>кв</w:t>
      </w:r>
      <w:proofErr w:type="gramStart"/>
      <w:r w:rsidRPr="00CE4E08">
        <w:rPr>
          <w:rFonts w:ascii="Times New Roman" w:eastAsia="Calibri" w:hAnsi="Times New Roman" w:cs="Times New Roman"/>
          <w:sz w:val="12"/>
          <w:szCs w:val="12"/>
        </w:rPr>
        <w:t>.м</w:t>
      </w:r>
      <w:proofErr w:type="spellEnd"/>
      <w:proofErr w:type="gramEnd"/>
      <w:r w:rsidRPr="00CE4E08">
        <w:rPr>
          <w:rFonts w:ascii="Times New Roman" w:eastAsia="Calibri" w:hAnsi="Times New Roman" w:cs="Times New Roman"/>
          <w:sz w:val="12"/>
          <w:szCs w:val="12"/>
        </w:rPr>
        <w:t xml:space="preserve">, из которых 420 </w:t>
      </w:r>
      <w:proofErr w:type="spellStart"/>
      <w:r w:rsidRPr="00CE4E08">
        <w:rPr>
          <w:rFonts w:ascii="Times New Roman" w:eastAsia="Calibri" w:hAnsi="Times New Roman" w:cs="Times New Roman"/>
          <w:sz w:val="12"/>
          <w:szCs w:val="12"/>
        </w:rPr>
        <w:t>кв.м</w:t>
      </w:r>
      <w:proofErr w:type="spellEnd"/>
      <w:r w:rsidR="00AD4176">
        <w:rPr>
          <w:rFonts w:ascii="Times New Roman" w:eastAsia="Calibri" w:hAnsi="Times New Roman" w:cs="Times New Roman"/>
          <w:sz w:val="12"/>
          <w:szCs w:val="12"/>
        </w:rPr>
        <w:t xml:space="preserve"> </w:t>
      </w:r>
      <w:r w:rsidRPr="00CE4E08">
        <w:rPr>
          <w:rFonts w:ascii="Times New Roman" w:eastAsia="Calibri" w:hAnsi="Times New Roman" w:cs="Times New Roman"/>
          <w:sz w:val="12"/>
          <w:szCs w:val="12"/>
        </w:rPr>
        <w:t xml:space="preserve">занимает </w:t>
      </w:r>
      <w:proofErr w:type="spellStart"/>
      <w:r w:rsidRPr="00CE4E08">
        <w:rPr>
          <w:rFonts w:ascii="Times New Roman" w:eastAsia="Calibri" w:hAnsi="Times New Roman" w:cs="Times New Roman"/>
          <w:sz w:val="12"/>
          <w:szCs w:val="12"/>
        </w:rPr>
        <w:t>МКДс</w:t>
      </w:r>
      <w:proofErr w:type="spellEnd"/>
      <w:r w:rsidRPr="00CE4E08">
        <w:rPr>
          <w:rFonts w:ascii="Times New Roman" w:eastAsia="Calibri" w:hAnsi="Times New Roman" w:cs="Times New Roman"/>
          <w:sz w:val="12"/>
          <w:szCs w:val="12"/>
        </w:rPr>
        <w:t xml:space="preserve"> кадастровым номером 63:31:1707005:67 по адресу: Самарская обл., Сергиевский р-н, с. Воротнее, ул. Почтовая, д. 2, а 1123 </w:t>
      </w:r>
      <w:proofErr w:type="spellStart"/>
      <w:r w:rsidRPr="00CE4E08">
        <w:rPr>
          <w:rFonts w:ascii="Times New Roman" w:eastAsia="Calibri" w:hAnsi="Times New Roman" w:cs="Times New Roman"/>
          <w:sz w:val="12"/>
          <w:szCs w:val="12"/>
        </w:rPr>
        <w:t>кв</w:t>
      </w:r>
      <w:proofErr w:type="gramStart"/>
      <w:r w:rsidRPr="00CE4E08">
        <w:rPr>
          <w:rFonts w:ascii="Times New Roman" w:eastAsia="Calibri" w:hAnsi="Times New Roman" w:cs="Times New Roman"/>
          <w:sz w:val="12"/>
          <w:szCs w:val="12"/>
        </w:rPr>
        <w:t>.м</w:t>
      </w:r>
      <w:proofErr w:type="spellEnd"/>
      <w:proofErr w:type="gramEnd"/>
      <w:r w:rsidRPr="00CE4E08">
        <w:rPr>
          <w:rFonts w:ascii="Times New Roman" w:eastAsia="Calibri" w:hAnsi="Times New Roman" w:cs="Times New Roman"/>
          <w:sz w:val="12"/>
          <w:szCs w:val="12"/>
        </w:rPr>
        <w:t xml:space="preserve"> занимаются элементами озеленения и благоустройства, иными предназначенными для обслуживания, эксплуатации и благоустройства МКД и расположенными на ЗУ1 объектами.</w:t>
      </w:r>
    </w:p>
    <w:p w:rsidR="00CE4E08" w:rsidRPr="00CE4E08" w:rsidRDefault="00CE4E08" w:rsidP="00CE4E08">
      <w:pPr>
        <w:tabs>
          <w:tab w:val="left" w:pos="284"/>
        </w:tabs>
        <w:spacing w:after="0" w:line="240" w:lineRule="auto"/>
        <w:ind w:firstLine="284"/>
        <w:jc w:val="both"/>
        <w:rPr>
          <w:rFonts w:ascii="Times New Roman" w:eastAsia="Calibri" w:hAnsi="Times New Roman" w:cs="Times New Roman"/>
          <w:sz w:val="12"/>
          <w:szCs w:val="12"/>
        </w:rPr>
      </w:pPr>
      <w:r w:rsidRPr="00CE4E08">
        <w:rPr>
          <w:rFonts w:ascii="Times New Roman" w:eastAsia="Calibri" w:hAnsi="Times New Roman" w:cs="Times New Roman"/>
          <w:sz w:val="12"/>
          <w:szCs w:val="12"/>
        </w:rPr>
        <w:t xml:space="preserve">Площадь ЗУ2 составляет 1488 </w:t>
      </w:r>
      <w:proofErr w:type="spellStart"/>
      <w:r w:rsidRPr="00CE4E08">
        <w:rPr>
          <w:rFonts w:ascii="Times New Roman" w:eastAsia="Calibri" w:hAnsi="Times New Roman" w:cs="Times New Roman"/>
          <w:sz w:val="12"/>
          <w:szCs w:val="12"/>
        </w:rPr>
        <w:t>кв</w:t>
      </w:r>
      <w:proofErr w:type="gramStart"/>
      <w:r w:rsidRPr="00CE4E08">
        <w:rPr>
          <w:rFonts w:ascii="Times New Roman" w:eastAsia="Calibri" w:hAnsi="Times New Roman" w:cs="Times New Roman"/>
          <w:sz w:val="12"/>
          <w:szCs w:val="12"/>
        </w:rPr>
        <w:t>.м</w:t>
      </w:r>
      <w:proofErr w:type="spellEnd"/>
      <w:proofErr w:type="gramEnd"/>
      <w:r w:rsidRPr="00CE4E08">
        <w:rPr>
          <w:rFonts w:ascii="Times New Roman" w:eastAsia="Calibri" w:hAnsi="Times New Roman" w:cs="Times New Roman"/>
          <w:sz w:val="12"/>
          <w:szCs w:val="12"/>
        </w:rPr>
        <w:t xml:space="preserve">, из которых 420 </w:t>
      </w:r>
      <w:proofErr w:type="spellStart"/>
      <w:r w:rsidRPr="00CE4E08">
        <w:rPr>
          <w:rFonts w:ascii="Times New Roman" w:eastAsia="Calibri" w:hAnsi="Times New Roman" w:cs="Times New Roman"/>
          <w:sz w:val="12"/>
          <w:szCs w:val="12"/>
        </w:rPr>
        <w:t>кв.м</w:t>
      </w:r>
      <w:proofErr w:type="spellEnd"/>
      <w:r w:rsidRPr="00CE4E08">
        <w:rPr>
          <w:rFonts w:ascii="Times New Roman" w:eastAsia="Calibri" w:hAnsi="Times New Roman" w:cs="Times New Roman"/>
          <w:sz w:val="12"/>
          <w:szCs w:val="12"/>
        </w:rPr>
        <w:t xml:space="preserve"> занимает </w:t>
      </w:r>
      <w:proofErr w:type="spellStart"/>
      <w:r w:rsidRPr="00CE4E08">
        <w:rPr>
          <w:rFonts w:ascii="Times New Roman" w:eastAsia="Calibri" w:hAnsi="Times New Roman" w:cs="Times New Roman"/>
          <w:sz w:val="12"/>
          <w:szCs w:val="12"/>
        </w:rPr>
        <w:t>МКДс</w:t>
      </w:r>
      <w:proofErr w:type="spellEnd"/>
      <w:r w:rsidRPr="00CE4E08">
        <w:rPr>
          <w:rFonts w:ascii="Times New Roman" w:eastAsia="Calibri" w:hAnsi="Times New Roman" w:cs="Times New Roman"/>
          <w:sz w:val="12"/>
          <w:szCs w:val="12"/>
        </w:rPr>
        <w:t xml:space="preserve"> кадастровым номером 63:31:1707005:63 по адресу: Самарская обл., Сергиевский р-н, с. Воротнее, ул. Почтовая, д. 4, а 1068 </w:t>
      </w:r>
      <w:proofErr w:type="spellStart"/>
      <w:r w:rsidRPr="00CE4E08">
        <w:rPr>
          <w:rFonts w:ascii="Times New Roman" w:eastAsia="Calibri" w:hAnsi="Times New Roman" w:cs="Times New Roman"/>
          <w:sz w:val="12"/>
          <w:szCs w:val="12"/>
        </w:rPr>
        <w:t>кв</w:t>
      </w:r>
      <w:proofErr w:type="gramStart"/>
      <w:r w:rsidRPr="00CE4E08">
        <w:rPr>
          <w:rFonts w:ascii="Times New Roman" w:eastAsia="Calibri" w:hAnsi="Times New Roman" w:cs="Times New Roman"/>
          <w:sz w:val="12"/>
          <w:szCs w:val="12"/>
        </w:rPr>
        <w:t>.м</w:t>
      </w:r>
      <w:proofErr w:type="spellEnd"/>
      <w:proofErr w:type="gramEnd"/>
      <w:r w:rsidRPr="00CE4E08">
        <w:rPr>
          <w:rFonts w:ascii="Times New Roman" w:eastAsia="Calibri" w:hAnsi="Times New Roman" w:cs="Times New Roman"/>
          <w:sz w:val="12"/>
          <w:szCs w:val="12"/>
        </w:rPr>
        <w:t xml:space="preserve"> занимаются элементами озеленения и благоустройства, иными предназначенными для обслуживания, эксплуатации и благоустройства МКД и расположенными на ЗУ2 объектами.</w:t>
      </w:r>
    </w:p>
    <w:p w:rsidR="00CE4E08" w:rsidRPr="00CE4E08" w:rsidRDefault="00CE4E08" w:rsidP="00CE4E08">
      <w:pPr>
        <w:tabs>
          <w:tab w:val="left" w:pos="284"/>
        </w:tabs>
        <w:spacing w:after="0" w:line="240" w:lineRule="auto"/>
        <w:ind w:firstLine="284"/>
        <w:jc w:val="both"/>
        <w:rPr>
          <w:rFonts w:ascii="Times New Roman" w:eastAsia="Calibri" w:hAnsi="Times New Roman" w:cs="Times New Roman"/>
          <w:sz w:val="12"/>
          <w:szCs w:val="12"/>
        </w:rPr>
      </w:pPr>
      <w:r w:rsidRPr="00CE4E08">
        <w:rPr>
          <w:rFonts w:ascii="Times New Roman" w:eastAsia="Calibri" w:hAnsi="Times New Roman" w:cs="Times New Roman"/>
          <w:sz w:val="12"/>
          <w:szCs w:val="12"/>
        </w:rPr>
        <w:t>Настоящий проект межевания не предусматривает образование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r w:rsidR="00AD4176">
        <w:rPr>
          <w:rFonts w:ascii="Times New Roman" w:eastAsia="Calibri" w:hAnsi="Times New Roman" w:cs="Times New Roman"/>
          <w:sz w:val="12"/>
          <w:szCs w:val="12"/>
        </w:rPr>
        <w:t xml:space="preserve"> </w:t>
      </w:r>
      <w:r w:rsidRPr="00CE4E08">
        <w:rPr>
          <w:rFonts w:ascii="Times New Roman" w:eastAsia="Calibri" w:hAnsi="Times New Roman" w:cs="Times New Roman"/>
          <w:sz w:val="12"/>
          <w:szCs w:val="12"/>
        </w:rPr>
        <w:t xml:space="preserve">В отношении </w:t>
      </w:r>
      <w:proofErr w:type="spellStart"/>
      <w:r w:rsidRPr="00CE4E08">
        <w:rPr>
          <w:rFonts w:ascii="Times New Roman" w:eastAsia="Calibri" w:hAnsi="Times New Roman" w:cs="Times New Roman"/>
          <w:sz w:val="12"/>
          <w:szCs w:val="12"/>
        </w:rPr>
        <w:t>территориив</w:t>
      </w:r>
      <w:proofErr w:type="spellEnd"/>
      <w:r w:rsidRPr="00CE4E08">
        <w:rPr>
          <w:rFonts w:ascii="Times New Roman" w:eastAsia="Calibri" w:hAnsi="Times New Roman" w:cs="Times New Roman"/>
          <w:sz w:val="12"/>
          <w:szCs w:val="12"/>
        </w:rPr>
        <w:t xml:space="preserve"> границах территориальной зоны «Зона застройки малоэтажными жилыми домами» Ж</w:t>
      </w:r>
      <w:proofErr w:type="gramStart"/>
      <w:r w:rsidRPr="00CE4E08">
        <w:rPr>
          <w:rFonts w:ascii="Times New Roman" w:eastAsia="Calibri" w:hAnsi="Times New Roman" w:cs="Times New Roman"/>
          <w:sz w:val="12"/>
          <w:szCs w:val="12"/>
        </w:rPr>
        <w:t>2</w:t>
      </w:r>
      <w:proofErr w:type="gramEnd"/>
      <w:r w:rsidRPr="00CE4E08">
        <w:rPr>
          <w:rFonts w:ascii="Times New Roman" w:eastAsia="Calibri" w:hAnsi="Times New Roman" w:cs="Times New Roman"/>
          <w:sz w:val="12"/>
          <w:szCs w:val="12"/>
        </w:rPr>
        <w:t xml:space="preserve">, застроенной многоквартирными домами по адресам: Самарская обл., Сергиевский р-н, с. Воротнее, ул. Почтовая, д. 2; Самарская обл., Сергиевский р-н, с. Воротнее, ул. Почтовая, д. 4,отсутствует проект планировки </w:t>
      </w:r>
      <w:proofErr w:type="spellStart"/>
      <w:r w:rsidRPr="00CE4E08">
        <w:rPr>
          <w:rFonts w:ascii="Times New Roman" w:eastAsia="Calibri" w:hAnsi="Times New Roman" w:cs="Times New Roman"/>
          <w:sz w:val="12"/>
          <w:szCs w:val="12"/>
        </w:rPr>
        <w:t>территории</w:t>
      </w:r>
      <w:proofErr w:type="gramStart"/>
      <w:r w:rsidRPr="00CE4E08">
        <w:rPr>
          <w:rFonts w:ascii="Times New Roman" w:eastAsia="Calibri" w:hAnsi="Times New Roman" w:cs="Times New Roman"/>
          <w:sz w:val="12"/>
          <w:szCs w:val="12"/>
        </w:rPr>
        <w:t>.П</w:t>
      </w:r>
      <w:proofErr w:type="gramEnd"/>
      <w:r w:rsidRPr="00CE4E08">
        <w:rPr>
          <w:rFonts w:ascii="Times New Roman" w:eastAsia="Calibri" w:hAnsi="Times New Roman" w:cs="Times New Roman"/>
          <w:sz w:val="12"/>
          <w:szCs w:val="12"/>
        </w:rPr>
        <w:t>одготовка</w:t>
      </w:r>
      <w:proofErr w:type="spellEnd"/>
      <w:r w:rsidRPr="00CE4E08">
        <w:rPr>
          <w:rFonts w:ascii="Times New Roman" w:eastAsia="Calibri" w:hAnsi="Times New Roman" w:cs="Times New Roman"/>
          <w:sz w:val="12"/>
          <w:szCs w:val="12"/>
        </w:rPr>
        <w:t xml:space="preserve"> настоящего проекта межевания территории осуществляется не в целях определения местоположения границ образуемых и (или) изменяемых лесных участков. В связи с чем, текстовая часть настоящего проекта межевания не содержит сведений, предусмотренных пунктами 2-4 части 5 статьи 43 Градостроительного кодекса Российской Федерации.</w:t>
      </w:r>
    </w:p>
    <w:p w:rsidR="0088443F" w:rsidRDefault="00CE4E08" w:rsidP="00CE4E08">
      <w:pPr>
        <w:tabs>
          <w:tab w:val="left" w:pos="284"/>
        </w:tabs>
        <w:spacing w:after="0" w:line="240" w:lineRule="auto"/>
        <w:ind w:firstLine="284"/>
        <w:jc w:val="both"/>
        <w:rPr>
          <w:rFonts w:ascii="Times New Roman" w:eastAsia="Calibri" w:hAnsi="Times New Roman" w:cs="Times New Roman"/>
          <w:sz w:val="12"/>
          <w:szCs w:val="12"/>
        </w:rPr>
      </w:pPr>
      <w:r w:rsidRPr="00CE4E08">
        <w:rPr>
          <w:rFonts w:ascii="Times New Roman" w:eastAsia="Calibri" w:hAnsi="Times New Roman" w:cs="Times New Roman"/>
          <w:sz w:val="12"/>
          <w:szCs w:val="12"/>
        </w:rPr>
        <w:t xml:space="preserve">В свою очередь, </w:t>
      </w:r>
      <w:proofErr w:type="spellStart"/>
      <w:r w:rsidRPr="00CE4E08">
        <w:rPr>
          <w:rFonts w:ascii="Times New Roman" w:eastAsia="Calibri" w:hAnsi="Times New Roman" w:cs="Times New Roman"/>
          <w:sz w:val="12"/>
          <w:szCs w:val="12"/>
        </w:rPr>
        <w:t>неотображение</w:t>
      </w:r>
      <w:proofErr w:type="spellEnd"/>
      <w:r w:rsidRPr="00CE4E08">
        <w:rPr>
          <w:rFonts w:ascii="Times New Roman" w:eastAsia="Calibri" w:hAnsi="Times New Roman" w:cs="Times New Roman"/>
          <w:sz w:val="12"/>
          <w:szCs w:val="12"/>
        </w:rPr>
        <w:t xml:space="preserve"> на чертежах межевания территории сведений, предусмотренных пунктами 2, 3, 5 части 6 статьи 43 Градостроительного кодекса Российской Федерации, также обусловлено отсутствием проекта планировки </w:t>
      </w:r>
      <w:proofErr w:type="spellStart"/>
      <w:r w:rsidRPr="00CE4E08">
        <w:rPr>
          <w:rFonts w:ascii="Times New Roman" w:eastAsia="Calibri" w:hAnsi="Times New Roman" w:cs="Times New Roman"/>
          <w:sz w:val="12"/>
          <w:szCs w:val="12"/>
        </w:rPr>
        <w:t>территориив</w:t>
      </w:r>
      <w:proofErr w:type="spellEnd"/>
      <w:r w:rsidRPr="00CE4E08">
        <w:rPr>
          <w:rFonts w:ascii="Times New Roman" w:eastAsia="Calibri" w:hAnsi="Times New Roman" w:cs="Times New Roman"/>
          <w:sz w:val="12"/>
          <w:szCs w:val="12"/>
        </w:rPr>
        <w:t xml:space="preserve"> границах территориальной зоны «Зона застройки малоэтажными жилыми домами» Ж</w:t>
      </w:r>
      <w:proofErr w:type="gramStart"/>
      <w:r w:rsidRPr="00CE4E08">
        <w:rPr>
          <w:rFonts w:ascii="Times New Roman" w:eastAsia="Calibri" w:hAnsi="Times New Roman" w:cs="Times New Roman"/>
          <w:sz w:val="12"/>
          <w:szCs w:val="12"/>
        </w:rPr>
        <w:t>2</w:t>
      </w:r>
      <w:proofErr w:type="gramEnd"/>
      <w:r w:rsidRPr="00CE4E08">
        <w:rPr>
          <w:rFonts w:ascii="Times New Roman" w:eastAsia="Calibri" w:hAnsi="Times New Roman" w:cs="Times New Roman"/>
          <w:sz w:val="12"/>
          <w:szCs w:val="12"/>
        </w:rPr>
        <w:t xml:space="preserve">, застроенной многоквартирными домами по адресам: </w:t>
      </w:r>
      <w:proofErr w:type="gramStart"/>
      <w:r w:rsidRPr="00CE4E08">
        <w:rPr>
          <w:rFonts w:ascii="Times New Roman" w:eastAsia="Calibri" w:hAnsi="Times New Roman" w:cs="Times New Roman"/>
          <w:sz w:val="12"/>
          <w:szCs w:val="12"/>
        </w:rPr>
        <w:t xml:space="preserve">Самарская обл., Сергиевский р-н, с. Воротнее, ул. Почтовая, д. 2; Самарская обл., Сергиевский р-н, с. Воротнее, ул. Почтовая, д. 4, а также тем, что целью подготовки настоящего проекта межевания территории не является установление, изменение красных линий, в соответствии с пунктом 2 части 2 статьи 43 Градостроительного кодекса Российской Федерации, и </w:t>
      </w:r>
      <w:proofErr w:type="spellStart"/>
      <w:r w:rsidRPr="00CE4E08">
        <w:rPr>
          <w:rFonts w:ascii="Times New Roman" w:eastAsia="Calibri" w:hAnsi="Times New Roman" w:cs="Times New Roman"/>
          <w:sz w:val="12"/>
          <w:szCs w:val="12"/>
        </w:rPr>
        <w:t>отсутствиемпубличных</w:t>
      </w:r>
      <w:proofErr w:type="spellEnd"/>
      <w:r w:rsidRPr="00CE4E08">
        <w:rPr>
          <w:rFonts w:ascii="Times New Roman" w:eastAsia="Calibri" w:hAnsi="Times New Roman" w:cs="Times New Roman"/>
          <w:sz w:val="12"/>
          <w:szCs w:val="12"/>
        </w:rPr>
        <w:t xml:space="preserve"> сервитутов.</w:t>
      </w:r>
      <w:proofErr w:type="gramEnd"/>
    </w:p>
    <w:p w:rsidR="0088443F" w:rsidRDefault="0088443F" w:rsidP="00CE4E08">
      <w:pPr>
        <w:tabs>
          <w:tab w:val="left" w:pos="284"/>
        </w:tabs>
        <w:spacing w:after="0" w:line="240" w:lineRule="auto"/>
        <w:jc w:val="both"/>
        <w:rPr>
          <w:rFonts w:ascii="Times New Roman" w:eastAsia="Calibri" w:hAnsi="Times New Roman" w:cs="Times New Roman"/>
          <w:sz w:val="12"/>
          <w:szCs w:val="12"/>
        </w:rPr>
      </w:pPr>
    </w:p>
    <w:p w:rsidR="00CE4E08" w:rsidRPr="00527B27" w:rsidRDefault="00CE4E08" w:rsidP="00527B27">
      <w:pPr>
        <w:tabs>
          <w:tab w:val="left" w:pos="284"/>
        </w:tabs>
        <w:spacing w:after="0" w:line="240" w:lineRule="auto"/>
        <w:ind w:firstLine="284"/>
        <w:jc w:val="both"/>
        <w:rPr>
          <w:rFonts w:ascii="Times New Roman" w:eastAsia="Calibri" w:hAnsi="Times New Roman" w:cs="Times New Roman"/>
          <w:b/>
          <w:sz w:val="12"/>
          <w:szCs w:val="12"/>
        </w:rPr>
      </w:pPr>
      <w:r w:rsidRPr="00CE4E08">
        <w:rPr>
          <w:rFonts w:ascii="Times New Roman" w:eastAsia="Calibri" w:hAnsi="Times New Roman" w:cs="Times New Roman"/>
          <w:b/>
          <w:sz w:val="12"/>
          <w:szCs w:val="12"/>
        </w:rPr>
        <w:t>2. Перечень и сведения о площади образуемых земельных участков</w:t>
      </w:r>
    </w:p>
    <w:tbl>
      <w:tblPr>
        <w:tblStyle w:val="af7"/>
        <w:tblW w:w="0" w:type="auto"/>
        <w:tblInd w:w="108" w:type="dxa"/>
        <w:tblLook w:val="04A0" w:firstRow="1" w:lastRow="0" w:firstColumn="1" w:lastColumn="0" w:noHBand="0" w:noVBand="1"/>
      </w:tblPr>
      <w:tblGrid>
        <w:gridCol w:w="412"/>
        <w:gridCol w:w="1573"/>
        <w:gridCol w:w="709"/>
        <w:gridCol w:w="3047"/>
        <w:gridCol w:w="1772"/>
      </w:tblGrid>
      <w:tr w:rsidR="00CE4E08" w:rsidRPr="00CE4E08" w:rsidTr="00527B27">
        <w:tc>
          <w:tcPr>
            <w:tcW w:w="412" w:type="dxa"/>
          </w:tcPr>
          <w:p w:rsidR="00CE4E08" w:rsidRPr="00CE4E08" w:rsidRDefault="00CE4E08" w:rsidP="00527B27">
            <w:pPr>
              <w:tabs>
                <w:tab w:val="left" w:pos="284"/>
              </w:tabs>
              <w:rPr>
                <w:rFonts w:ascii="Times New Roman" w:eastAsia="Calibri" w:hAnsi="Times New Roman" w:cs="Times New Roman"/>
                <w:sz w:val="12"/>
                <w:szCs w:val="12"/>
              </w:rPr>
            </w:pPr>
            <w:r w:rsidRPr="00CE4E08">
              <w:rPr>
                <w:rFonts w:ascii="Times New Roman" w:eastAsia="Calibri" w:hAnsi="Times New Roman" w:cs="Times New Roman"/>
                <w:sz w:val="12"/>
                <w:szCs w:val="12"/>
              </w:rPr>
              <w:t xml:space="preserve">№ </w:t>
            </w:r>
            <w:proofErr w:type="gramStart"/>
            <w:r w:rsidRPr="00CE4E08">
              <w:rPr>
                <w:rFonts w:ascii="Times New Roman" w:eastAsia="Calibri" w:hAnsi="Times New Roman" w:cs="Times New Roman"/>
                <w:sz w:val="12"/>
                <w:szCs w:val="12"/>
              </w:rPr>
              <w:t>п</w:t>
            </w:r>
            <w:proofErr w:type="gramEnd"/>
            <w:r w:rsidRPr="00CE4E08">
              <w:rPr>
                <w:rFonts w:ascii="Times New Roman" w:eastAsia="Calibri" w:hAnsi="Times New Roman" w:cs="Times New Roman"/>
                <w:sz w:val="12"/>
                <w:szCs w:val="12"/>
              </w:rPr>
              <w:t>/п</w:t>
            </w:r>
          </w:p>
        </w:tc>
        <w:tc>
          <w:tcPr>
            <w:tcW w:w="1573" w:type="dxa"/>
          </w:tcPr>
          <w:p w:rsidR="00CE4E08" w:rsidRPr="00CE4E08" w:rsidRDefault="00CE4E08" w:rsidP="00527B27">
            <w:pPr>
              <w:tabs>
                <w:tab w:val="left" w:pos="284"/>
              </w:tabs>
              <w:rPr>
                <w:rFonts w:ascii="Times New Roman" w:eastAsia="Calibri" w:hAnsi="Times New Roman" w:cs="Times New Roman"/>
                <w:sz w:val="12"/>
                <w:szCs w:val="12"/>
              </w:rPr>
            </w:pPr>
            <w:r w:rsidRPr="00CE4E08">
              <w:rPr>
                <w:rFonts w:ascii="Times New Roman" w:eastAsia="Calibri" w:hAnsi="Times New Roman" w:cs="Times New Roman"/>
                <w:sz w:val="12"/>
                <w:szCs w:val="12"/>
              </w:rPr>
              <w:t>Наименование</w:t>
            </w:r>
          </w:p>
        </w:tc>
        <w:tc>
          <w:tcPr>
            <w:tcW w:w="709" w:type="dxa"/>
          </w:tcPr>
          <w:p w:rsidR="00CE4E08" w:rsidRPr="00CE4E08" w:rsidRDefault="00CE4E08" w:rsidP="00527B27">
            <w:pPr>
              <w:tabs>
                <w:tab w:val="left" w:pos="284"/>
              </w:tabs>
              <w:rPr>
                <w:rFonts w:ascii="Times New Roman" w:eastAsia="Calibri" w:hAnsi="Times New Roman" w:cs="Times New Roman"/>
                <w:sz w:val="12"/>
                <w:szCs w:val="12"/>
              </w:rPr>
            </w:pPr>
            <w:r w:rsidRPr="00CE4E08">
              <w:rPr>
                <w:rFonts w:ascii="Times New Roman" w:eastAsia="Calibri" w:hAnsi="Times New Roman" w:cs="Times New Roman"/>
                <w:sz w:val="12"/>
                <w:szCs w:val="12"/>
              </w:rPr>
              <w:t xml:space="preserve">Площадь в </w:t>
            </w:r>
            <w:proofErr w:type="spellStart"/>
            <w:r w:rsidRPr="00CE4E08">
              <w:rPr>
                <w:rFonts w:ascii="Times New Roman" w:eastAsia="Calibri" w:hAnsi="Times New Roman" w:cs="Times New Roman"/>
                <w:sz w:val="12"/>
                <w:szCs w:val="12"/>
              </w:rPr>
              <w:t>кв</w:t>
            </w:r>
            <w:proofErr w:type="gramStart"/>
            <w:r w:rsidRPr="00CE4E08">
              <w:rPr>
                <w:rFonts w:ascii="Times New Roman" w:eastAsia="Calibri" w:hAnsi="Times New Roman" w:cs="Times New Roman"/>
                <w:sz w:val="12"/>
                <w:szCs w:val="12"/>
              </w:rPr>
              <w:t>.м</w:t>
            </w:r>
            <w:proofErr w:type="spellEnd"/>
            <w:proofErr w:type="gramEnd"/>
          </w:p>
        </w:tc>
        <w:tc>
          <w:tcPr>
            <w:tcW w:w="3047" w:type="dxa"/>
          </w:tcPr>
          <w:p w:rsidR="00CE4E08" w:rsidRPr="00CE4E08" w:rsidRDefault="00CE4E08" w:rsidP="00527B27">
            <w:pPr>
              <w:tabs>
                <w:tab w:val="left" w:pos="284"/>
              </w:tabs>
              <w:rPr>
                <w:rFonts w:ascii="Times New Roman" w:eastAsia="Calibri" w:hAnsi="Times New Roman" w:cs="Times New Roman"/>
                <w:sz w:val="12"/>
                <w:szCs w:val="12"/>
              </w:rPr>
            </w:pPr>
            <w:r w:rsidRPr="00CE4E08">
              <w:rPr>
                <w:rFonts w:ascii="Times New Roman" w:eastAsia="Calibri" w:hAnsi="Times New Roman" w:cs="Times New Roman"/>
                <w:sz w:val="12"/>
                <w:szCs w:val="12"/>
              </w:rPr>
              <w:t>Способ образования</w:t>
            </w:r>
          </w:p>
        </w:tc>
        <w:tc>
          <w:tcPr>
            <w:tcW w:w="1772" w:type="dxa"/>
          </w:tcPr>
          <w:p w:rsidR="00CE4E08" w:rsidRPr="00CE4E08" w:rsidRDefault="00CE4E08" w:rsidP="00527B27">
            <w:pPr>
              <w:tabs>
                <w:tab w:val="left" w:pos="284"/>
              </w:tabs>
              <w:rPr>
                <w:rFonts w:ascii="Times New Roman" w:eastAsia="Calibri" w:hAnsi="Times New Roman" w:cs="Times New Roman"/>
                <w:sz w:val="12"/>
                <w:szCs w:val="12"/>
              </w:rPr>
            </w:pPr>
            <w:r w:rsidRPr="00CE4E08">
              <w:rPr>
                <w:rFonts w:ascii="Times New Roman" w:eastAsia="Calibri" w:hAnsi="Times New Roman" w:cs="Times New Roman"/>
                <w:sz w:val="12"/>
                <w:szCs w:val="12"/>
              </w:rPr>
              <w:t>Вид разрешённого использования</w:t>
            </w:r>
          </w:p>
        </w:tc>
      </w:tr>
      <w:tr w:rsidR="00CE4E08" w:rsidRPr="00CE4E08" w:rsidTr="00527B27">
        <w:tc>
          <w:tcPr>
            <w:tcW w:w="412" w:type="dxa"/>
          </w:tcPr>
          <w:p w:rsidR="00CE4E08" w:rsidRPr="00CE4E08" w:rsidRDefault="00CE4E08" w:rsidP="00527B27">
            <w:pPr>
              <w:tabs>
                <w:tab w:val="left" w:pos="284"/>
              </w:tabs>
              <w:rPr>
                <w:rFonts w:ascii="Times New Roman" w:eastAsia="Calibri" w:hAnsi="Times New Roman" w:cs="Times New Roman"/>
                <w:sz w:val="12"/>
                <w:szCs w:val="12"/>
              </w:rPr>
            </w:pPr>
            <w:r w:rsidRPr="00CE4E08">
              <w:rPr>
                <w:rFonts w:ascii="Times New Roman" w:eastAsia="Calibri" w:hAnsi="Times New Roman" w:cs="Times New Roman"/>
                <w:sz w:val="12"/>
                <w:szCs w:val="12"/>
              </w:rPr>
              <w:t>1</w:t>
            </w:r>
          </w:p>
        </w:tc>
        <w:tc>
          <w:tcPr>
            <w:tcW w:w="1573" w:type="dxa"/>
          </w:tcPr>
          <w:p w:rsidR="00CE4E08" w:rsidRPr="00CE4E08" w:rsidRDefault="00CE4E08" w:rsidP="00527B27">
            <w:pPr>
              <w:tabs>
                <w:tab w:val="left" w:pos="284"/>
              </w:tabs>
              <w:rPr>
                <w:rFonts w:ascii="Times New Roman" w:eastAsia="Calibri" w:hAnsi="Times New Roman" w:cs="Times New Roman"/>
                <w:sz w:val="12"/>
                <w:szCs w:val="12"/>
              </w:rPr>
            </w:pPr>
            <w:r w:rsidRPr="00CE4E08">
              <w:rPr>
                <w:rFonts w:ascii="Times New Roman" w:eastAsia="Calibri" w:hAnsi="Times New Roman" w:cs="Times New Roman"/>
                <w:bCs/>
                <w:sz w:val="12"/>
                <w:szCs w:val="12"/>
              </w:rPr>
              <w:t>Образуемый земельный участок</w:t>
            </w:r>
            <w:proofErr w:type="gramStart"/>
            <w:r w:rsidRPr="00CE4E08">
              <w:rPr>
                <w:rFonts w:ascii="Times New Roman" w:eastAsia="Calibri" w:hAnsi="Times New Roman" w:cs="Times New Roman"/>
                <w:bCs/>
                <w:sz w:val="12"/>
                <w:szCs w:val="12"/>
              </w:rPr>
              <w:t>:З</w:t>
            </w:r>
            <w:proofErr w:type="gramEnd"/>
            <w:r w:rsidRPr="00CE4E08">
              <w:rPr>
                <w:rFonts w:ascii="Times New Roman" w:eastAsia="Calibri" w:hAnsi="Times New Roman" w:cs="Times New Roman"/>
                <w:bCs/>
                <w:sz w:val="12"/>
                <w:szCs w:val="12"/>
              </w:rPr>
              <w:t>У1</w:t>
            </w:r>
          </w:p>
        </w:tc>
        <w:tc>
          <w:tcPr>
            <w:tcW w:w="709" w:type="dxa"/>
          </w:tcPr>
          <w:p w:rsidR="00CE4E08" w:rsidRPr="00CE4E08" w:rsidRDefault="00CE4E08" w:rsidP="00527B27">
            <w:pPr>
              <w:tabs>
                <w:tab w:val="left" w:pos="284"/>
              </w:tabs>
              <w:rPr>
                <w:rFonts w:ascii="Times New Roman" w:eastAsia="Calibri" w:hAnsi="Times New Roman" w:cs="Times New Roman"/>
                <w:sz w:val="12"/>
                <w:szCs w:val="12"/>
              </w:rPr>
            </w:pPr>
            <w:r w:rsidRPr="00CE4E08">
              <w:rPr>
                <w:rFonts w:ascii="Times New Roman" w:eastAsia="Calibri" w:hAnsi="Times New Roman" w:cs="Times New Roman"/>
                <w:sz w:val="12"/>
                <w:szCs w:val="12"/>
              </w:rPr>
              <w:t>1543</w:t>
            </w:r>
          </w:p>
        </w:tc>
        <w:tc>
          <w:tcPr>
            <w:tcW w:w="3047" w:type="dxa"/>
          </w:tcPr>
          <w:p w:rsidR="00CE4E08" w:rsidRPr="00CE4E08" w:rsidRDefault="00CE4E08" w:rsidP="00527B27">
            <w:pPr>
              <w:tabs>
                <w:tab w:val="left" w:pos="284"/>
              </w:tabs>
              <w:rPr>
                <w:rFonts w:ascii="Times New Roman" w:eastAsia="Calibri" w:hAnsi="Times New Roman" w:cs="Times New Roman"/>
                <w:sz w:val="12"/>
                <w:szCs w:val="12"/>
              </w:rPr>
            </w:pPr>
            <w:r w:rsidRPr="00CE4E08">
              <w:rPr>
                <w:rFonts w:ascii="Times New Roman" w:eastAsia="Calibri" w:hAnsi="Times New Roman" w:cs="Times New Roman"/>
                <w:sz w:val="12"/>
                <w:szCs w:val="12"/>
              </w:rPr>
              <w:t>Образование земельных участков из земель или земельных участков, находящихся в государственной или муниципальной собственности</w:t>
            </w:r>
          </w:p>
        </w:tc>
        <w:tc>
          <w:tcPr>
            <w:tcW w:w="1772" w:type="dxa"/>
          </w:tcPr>
          <w:p w:rsidR="00CE4E08" w:rsidRPr="00CE4E08" w:rsidRDefault="00CE4E08" w:rsidP="00527B27">
            <w:pPr>
              <w:tabs>
                <w:tab w:val="left" w:pos="284"/>
              </w:tabs>
              <w:rPr>
                <w:rFonts w:ascii="Times New Roman" w:eastAsia="Calibri" w:hAnsi="Times New Roman" w:cs="Times New Roman"/>
                <w:sz w:val="12"/>
                <w:szCs w:val="12"/>
              </w:rPr>
            </w:pPr>
            <w:r w:rsidRPr="00CE4E08">
              <w:rPr>
                <w:rFonts w:ascii="Times New Roman" w:eastAsia="Calibri" w:hAnsi="Times New Roman" w:cs="Times New Roman"/>
                <w:sz w:val="12"/>
                <w:szCs w:val="12"/>
              </w:rPr>
              <w:t>Малоэтажная многоквартирная жилая застройка</w:t>
            </w:r>
          </w:p>
        </w:tc>
      </w:tr>
      <w:tr w:rsidR="00CE4E08" w:rsidRPr="00CE4E08" w:rsidTr="00527B27">
        <w:tc>
          <w:tcPr>
            <w:tcW w:w="412" w:type="dxa"/>
          </w:tcPr>
          <w:p w:rsidR="00CE4E08" w:rsidRPr="00CE4E08" w:rsidRDefault="00CE4E08" w:rsidP="00527B27">
            <w:pPr>
              <w:tabs>
                <w:tab w:val="left" w:pos="284"/>
              </w:tabs>
              <w:rPr>
                <w:rFonts w:ascii="Times New Roman" w:eastAsia="Calibri" w:hAnsi="Times New Roman" w:cs="Times New Roman"/>
                <w:sz w:val="12"/>
                <w:szCs w:val="12"/>
              </w:rPr>
            </w:pPr>
            <w:r w:rsidRPr="00CE4E08">
              <w:rPr>
                <w:rFonts w:ascii="Times New Roman" w:eastAsia="Calibri" w:hAnsi="Times New Roman" w:cs="Times New Roman"/>
                <w:sz w:val="12"/>
                <w:szCs w:val="12"/>
              </w:rPr>
              <w:t>2</w:t>
            </w:r>
          </w:p>
        </w:tc>
        <w:tc>
          <w:tcPr>
            <w:tcW w:w="1573" w:type="dxa"/>
          </w:tcPr>
          <w:p w:rsidR="00CE4E08" w:rsidRPr="00CE4E08" w:rsidRDefault="00CE4E08" w:rsidP="00527B27">
            <w:pPr>
              <w:tabs>
                <w:tab w:val="left" w:pos="284"/>
              </w:tabs>
              <w:rPr>
                <w:rFonts w:ascii="Times New Roman" w:eastAsia="Calibri" w:hAnsi="Times New Roman" w:cs="Times New Roman"/>
                <w:sz w:val="12"/>
                <w:szCs w:val="12"/>
              </w:rPr>
            </w:pPr>
            <w:r w:rsidRPr="00CE4E08">
              <w:rPr>
                <w:rFonts w:ascii="Times New Roman" w:eastAsia="Calibri" w:hAnsi="Times New Roman" w:cs="Times New Roman"/>
                <w:bCs/>
                <w:sz w:val="12"/>
                <w:szCs w:val="12"/>
              </w:rPr>
              <w:t>Образуемый земельный участок</w:t>
            </w:r>
            <w:proofErr w:type="gramStart"/>
            <w:r w:rsidRPr="00CE4E08">
              <w:rPr>
                <w:rFonts w:ascii="Times New Roman" w:eastAsia="Calibri" w:hAnsi="Times New Roman" w:cs="Times New Roman"/>
                <w:bCs/>
                <w:sz w:val="12"/>
                <w:szCs w:val="12"/>
              </w:rPr>
              <w:t>:З</w:t>
            </w:r>
            <w:proofErr w:type="gramEnd"/>
            <w:r w:rsidRPr="00CE4E08">
              <w:rPr>
                <w:rFonts w:ascii="Times New Roman" w:eastAsia="Calibri" w:hAnsi="Times New Roman" w:cs="Times New Roman"/>
                <w:bCs/>
                <w:sz w:val="12"/>
                <w:szCs w:val="12"/>
              </w:rPr>
              <w:t>У2</w:t>
            </w:r>
          </w:p>
        </w:tc>
        <w:tc>
          <w:tcPr>
            <w:tcW w:w="709" w:type="dxa"/>
          </w:tcPr>
          <w:p w:rsidR="00CE4E08" w:rsidRPr="00CE4E08" w:rsidRDefault="00CE4E08" w:rsidP="00527B27">
            <w:pPr>
              <w:tabs>
                <w:tab w:val="left" w:pos="284"/>
              </w:tabs>
              <w:rPr>
                <w:rFonts w:ascii="Times New Roman" w:eastAsia="Calibri" w:hAnsi="Times New Roman" w:cs="Times New Roman"/>
                <w:sz w:val="12"/>
                <w:szCs w:val="12"/>
              </w:rPr>
            </w:pPr>
            <w:r w:rsidRPr="00CE4E08">
              <w:rPr>
                <w:rFonts w:ascii="Times New Roman" w:eastAsia="Calibri" w:hAnsi="Times New Roman" w:cs="Times New Roman"/>
                <w:sz w:val="12"/>
                <w:szCs w:val="12"/>
              </w:rPr>
              <w:t>1488</w:t>
            </w:r>
          </w:p>
        </w:tc>
        <w:tc>
          <w:tcPr>
            <w:tcW w:w="3047" w:type="dxa"/>
          </w:tcPr>
          <w:p w:rsidR="00CE4E08" w:rsidRPr="00CE4E08" w:rsidRDefault="00CE4E08" w:rsidP="00527B27">
            <w:pPr>
              <w:tabs>
                <w:tab w:val="left" w:pos="284"/>
              </w:tabs>
              <w:rPr>
                <w:rFonts w:ascii="Times New Roman" w:eastAsia="Calibri" w:hAnsi="Times New Roman" w:cs="Times New Roman"/>
                <w:sz w:val="12"/>
                <w:szCs w:val="12"/>
              </w:rPr>
            </w:pPr>
            <w:r w:rsidRPr="00CE4E08">
              <w:rPr>
                <w:rFonts w:ascii="Times New Roman" w:eastAsia="Calibri" w:hAnsi="Times New Roman" w:cs="Times New Roman"/>
                <w:sz w:val="12"/>
                <w:szCs w:val="12"/>
              </w:rPr>
              <w:t>Образование земельных участков из земель или земельных участков, находящихся в государственной или муниципальной собственности</w:t>
            </w:r>
          </w:p>
        </w:tc>
        <w:tc>
          <w:tcPr>
            <w:tcW w:w="1772" w:type="dxa"/>
          </w:tcPr>
          <w:p w:rsidR="00CE4E08" w:rsidRPr="00CE4E08" w:rsidRDefault="00CE4E08" w:rsidP="00527B27">
            <w:pPr>
              <w:tabs>
                <w:tab w:val="left" w:pos="284"/>
              </w:tabs>
              <w:rPr>
                <w:rFonts w:ascii="Times New Roman" w:eastAsia="Calibri" w:hAnsi="Times New Roman" w:cs="Times New Roman"/>
                <w:sz w:val="12"/>
                <w:szCs w:val="12"/>
              </w:rPr>
            </w:pPr>
            <w:r w:rsidRPr="00CE4E08">
              <w:rPr>
                <w:rFonts w:ascii="Times New Roman" w:eastAsia="Calibri" w:hAnsi="Times New Roman" w:cs="Times New Roman"/>
                <w:sz w:val="12"/>
                <w:szCs w:val="12"/>
              </w:rPr>
              <w:t>Малоэтажная многоквартирная жилая застройка</w:t>
            </w:r>
          </w:p>
        </w:tc>
      </w:tr>
    </w:tbl>
    <w:p w:rsidR="00CE4E08" w:rsidRPr="00CE4E08" w:rsidRDefault="00CE4E08" w:rsidP="00CE4E08">
      <w:pPr>
        <w:tabs>
          <w:tab w:val="left" w:pos="284"/>
        </w:tabs>
        <w:spacing w:after="0" w:line="240" w:lineRule="auto"/>
        <w:jc w:val="both"/>
        <w:rPr>
          <w:rFonts w:ascii="Times New Roman" w:eastAsia="Calibri" w:hAnsi="Times New Roman" w:cs="Times New Roman"/>
          <w:sz w:val="12"/>
          <w:szCs w:val="12"/>
        </w:rPr>
      </w:pPr>
    </w:p>
    <w:p w:rsidR="00527B27" w:rsidRPr="00527B27" w:rsidRDefault="00527B27" w:rsidP="00527B27">
      <w:pPr>
        <w:tabs>
          <w:tab w:val="left" w:pos="284"/>
        </w:tabs>
        <w:spacing w:after="0" w:line="240" w:lineRule="auto"/>
        <w:ind w:firstLine="284"/>
        <w:jc w:val="both"/>
        <w:rPr>
          <w:rFonts w:ascii="Times New Roman" w:eastAsia="Calibri" w:hAnsi="Times New Roman" w:cs="Times New Roman"/>
          <w:b/>
          <w:sz w:val="12"/>
          <w:szCs w:val="12"/>
        </w:rPr>
      </w:pPr>
      <w:r w:rsidRPr="00527B27">
        <w:rPr>
          <w:rFonts w:ascii="Times New Roman" w:eastAsia="Calibri" w:hAnsi="Times New Roman" w:cs="Times New Roman"/>
          <w:b/>
          <w:sz w:val="12"/>
          <w:szCs w:val="12"/>
        </w:rPr>
        <w:lastRenderedPageBreak/>
        <w:t>3.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МСК-63</w:t>
      </w:r>
    </w:p>
    <w:tbl>
      <w:tblPr>
        <w:tblStyle w:val="af7"/>
        <w:tblW w:w="0" w:type="auto"/>
        <w:tblInd w:w="108" w:type="dxa"/>
        <w:tblLook w:val="04A0" w:firstRow="1" w:lastRow="0" w:firstColumn="1" w:lastColumn="0" w:noHBand="0" w:noVBand="1"/>
      </w:tblPr>
      <w:tblGrid>
        <w:gridCol w:w="889"/>
        <w:gridCol w:w="1160"/>
        <w:gridCol w:w="1271"/>
        <w:gridCol w:w="1282"/>
        <w:gridCol w:w="2911"/>
      </w:tblGrid>
      <w:tr w:rsidR="00527B27" w:rsidRPr="00527B27" w:rsidTr="00527B27">
        <w:trPr>
          <w:trHeight w:val="20"/>
        </w:trPr>
        <w:tc>
          <w:tcPr>
            <w:tcW w:w="7513" w:type="dxa"/>
            <w:gridSpan w:val="5"/>
            <w:hideMark/>
          </w:tcPr>
          <w:p w:rsidR="00527B27" w:rsidRPr="00527B27" w:rsidRDefault="00527B27" w:rsidP="00527B27">
            <w:pPr>
              <w:tabs>
                <w:tab w:val="left" w:pos="284"/>
              </w:tabs>
              <w:rPr>
                <w:rFonts w:ascii="Times New Roman" w:eastAsia="Calibri" w:hAnsi="Times New Roman" w:cs="Times New Roman"/>
                <w:sz w:val="12"/>
                <w:szCs w:val="12"/>
              </w:rPr>
            </w:pPr>
            <w:r w:rsidRPr="00527B27">
              <w:rPr>
                <w:rFonts w:ascii="Times New Roman" w:eastAsia="Calibri" w:hAnsi="Times New Roman" w:cs="Times New Roman"/>
                <w:sz w:val="12"/>
                <w:szCs w:val="12"/>
              </w:rPr>
              <w:t>территория в границах территориальной зоны «Зона застройки малоэтажными жилыми домами» Ж</w:t>
            </w:r>
            <w:proofErr w:type="gramStart"/>
            <w:r w:rsidRPr="00527B27">
              <w:rPr>
                <w:rFonts w:ascii="Times New Roman" w:eastAsia="Calibri" w:hAnsi="Times New Roman" w:cs="Times New Roman"/>
                <w:sz w:val="12"/>
                <w:szCs w:val="12"/>
              </w:rPr>
              <w:t>2</w:t>
            </w:r>
            <w:proofErr w:type="gramEnd"/>
            <w:r w:rsidRPr="00527B27">
              <w:rPr>
                <w:rFonts w:ascii="Times New Roman" w:eastAsia="Calibri" w:hAnsi="Times New Roman" w:cs="Times New Roman"/>
                <w:sz w:val="12"/>
                <w:szCs w:val="12"/>
              </w:rPr>
              <w:t xml:space="preserve">, застроенной многоквартирными домами по адресам: </w:t>
            </w:r>
            <w:proofErr w:type="gramStart"/>
            <w:r w:rsidRPr="00527B27">
              <w:rPr>
                <w:rFonts w:ascii="Times New Roman" w:eastAsia="Calibri" w:hAnsi="Times New Roman" w:cs="Times New Roman"/>
                <w:sz w:val="12"/>
                <w:szCs w:val="12"/>
              </w:rPr>
              <w:t>Самарская обл., Сергиевский р-н, с. Воротнее, ул. Почтовая, д. 2; Самарская обл., Сергиевский р-н, с. Воротнее, ул. Почтовая, д. 4</w:t>
            </w:r>
            <w:proofErr w:type="gramEnd"/>
          </w:p>
        </w:tc>
      </w:tr>
      <w:tr w:rsidR="00527B27" w:rsidRPr="00527B27" w:rsidTr="00527B27">
        <w:trPr>
          <w:trHeight w:val="20"/>
        </w:trPr>
        <w:tc>
          <w:tcPr>
            <w:tcW w:w="889" w:type="dxa"/>
            <w:vMerge w:val="restart"/>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Назв. точки</w:t>
            </w:r>
          </w:p>
        </w:tc>
        <w:tc>
          <w:tcPr>
            <w:tcW w:w="2431" w:type="dxa"/>
            <w:gridSpan w:val="2"/>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Координаты</w:t>
            </w:r>
          </w:p>
        </w:tc>
        <w:tc>
          <w:tcPr>
            <w:tcW w:w="1282" w:type="dxa"/>
            <w:vMerge w:val="restart"/>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Расстояние</w:t>
            </w:r>
          </w:p>
        </w:tc>
        <w:tc>
          <w:tcPr>
            <w:tcW w:w="2911" w:type="dxa"/>
            <w:vMerge w:val="restart"/>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Дирекционный угол</w:t>
            </w:r>
          </w:p>
        </w:tc>
      </w:tr>
      <w:tr w:rsidR="00527B27" w:rsidRPr="00527B27" w:rsidTr="00527B27">
        <w:trPr>
          <w:trHeight w:val="20"/>
        </w:trPr>
        <w:tc>
          <w:tcPr>
            <w:tcW w:w="889" w:type="dxa"/>
            <w:vMerge/>
            <w:hideMark/>
          </w:tcPr>
          <w:p w:rsidR="00527B27" w:rsidRPr="00527B27" w:rsidRDefault="00527B27" w:rsidP="00527B27">
            <w:pPr>
              <w:tabs>
                <w:tab w:val="left" w:pos="284"/>
              </w:tabs>
              <w:jc w:val="both"/>
              <w:rPr>
                <w:rFonts w:ascii="Times New Roman" w:eastAsia="Calibri" w:hAnsi="Times New Roman" w:cs="Times New Roman"/>
                <w:sz w:val="12"/>
                <w:szCs w:val="12"/>
              </w:rPr>
            </w:pP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X</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Y</w:t>
            </w:r>
          </w:p>
        </w:tc>
        <w:tc>
          <w:tcPr>
            <w:tcW w:w="1282" w:type="dxa"/>
            <w:vMerge/>
            <w:hideMark/>
          </w:tcPr>
          <w:p w:rsidR="00527B27" w:rsidRPr="00527B27" w:rsidRDefault="00527B27" w:rsidP="00527B27">
            <w:pPr>
              <w:tabs>
                <w:tab w:val="left" w:pos="284"/>
              </w:tabs>
              <w:jc w:val="both"/>
              <w:rPr>
                <w:rFonts w:ascii="Times New Roman" w:eastAsia="Calibri" w:hAnsi="Times New Roman" w:cs="Times New Roman"/>
                <w:sz w:val="12"/>
                <w:szCs w:val="12"/>
              </w:rPr>
            </w:pPr>
          </w:p>
        </w:tc>
        <w:tc>
          <w:tcPr>
            <w:tcW w:w="2911" w:type="dxa"/>
            <w:vMerge/>
            <w:hideMark/>
          </w:tcPr>
          <w:p w:rsidR="00527B27" w:rsidRPr="00527B27" w:rsidRDefault="00527B27" w:rsidP="00527B27">
            <w:pPr>
              <w:tabs>
                <w:tab w:val="left" w:pos="284"/>
              </w:tabs>
              <w:jc w:val="both"/>
              <w:rPr>
                <w:rFonts w:ascii="Times New Roman" w:eastAsia="Calibri" w:hAnsi="Times New Roman" w:cs="Times New Roman"/>
                <w:sz w:val="12"/>
                <w:szCs w:val="12"/>
              </w:rPr>
            </w:pP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1</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442035,09</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2243058,01</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44,72</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88°10'04"</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442036,52</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2243102,71</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20,25</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179°59'50"</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3</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442016,27</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2243102,71</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4,15</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89°43'26"</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37</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442016,29</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2243106,86</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21,06</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0°00'00"</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32</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442037,35</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2243106,86</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43,09</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90°00'00"</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33</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442037,35</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2243149,95</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20,69</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180°01'40"</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34</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442016,66</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2243149,94</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7,06</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89°30'47"</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т</w:t>
            </w:r>
            <w:proofErr w:type="gramStart"/>
            <w:r w:rsidRPr="00527B27">
              <w:rPr>
                <w:rFonts w:ascii="Times New Roman" w:eastAsia="Calibri" w:hAnsi="Times New Roman" w:cs="Times New Roman"/>
                <w:sz w:val="12"/>
                <w:szCs w:val="12"/>
              </w:rPr>
              <w:t>1</w:t>
            </w:r>
            <w:proofErr w:type="gramEnd"/>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442016,72</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2243157,00</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23,28</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0°01'29"</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т</w:t>
            </w:r>
            <w:proofErr w:type="gramStart"/>
            <w:r w:rsidRPr="00527B27">
              <w:rPr>
                <w:rFonts w:ascii="Times New Roman" w:eastAsia="Calibri" w:hAnsi="Times New Roman" w:cs="Times New Roman"/>
                <w:sz w:val="12"/>
                <w:szCs w:val="12"/>
              </w:rPr>
              <w:t>2</w:t>
            </w:r>
            <w:proofErr w:type="gramEnd"/>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442040,00</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2243157,01</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38,33</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90°00'00"</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т3</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442040,00</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2243195,34</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5,90</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90°00'00"</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т</w:t>
            </w:r>
            <w:proofErr w:type="gramStart"/>
            <w:r w:rsidRPr="00527B27">
              <w:rPr>
                <w:rFonts w:ascii="Times New Roman" w:eastAsia="Calibri" w:hAnsi="Times New Roman" w:cs="Times New Roman"/>
                <w:sz w:val="12"/>
                <w:szCs w:val="12"/>
              </w:rPr>
              <w:t>4</w:t>
            </w:r>
            <w:proofErr w:type="gramEnd"/>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442040,00</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2243201,24</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22,92</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180°00'00"</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т5</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442017,08</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2243201,24</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11,04</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89°31'59"</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т</w:t>
            </w:r>
            <w:proofErr w:type="gramStart"/>
            <w:r w:rsidRPr="00527B27">
              <w:rPr>
                <w:rFonts w:ascii="Times New Roman" w:eastAsia="Calibri" w:hAnsi="Times New Roman" w:cs="Times New Roman"/>
                <w:sz w:val="12"/>
                <w:szCs w:val="12"/>
              </w:rPr>
              <w:t>6</w:t>
            </w:r>
            <w:proofErr w:type="gramEnd"/>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442017,17</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2243212,28</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24,68</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0°00'00"</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т</w:t>
            </w:r>
            <w:proofErr w:type="gramStart"/>
            <w:r w:rsidRPr="00527B27">
              <w:rPr>
                <w:rFonts w:ascii="Times New Roman" w:eastAsia="Calibri" w:hAnsi="Times New Roman" w:cs="Times New Roman"/>
                <w:sz w:val="12"/>
                <w:szCs w:val="12"/>
              </w:rPr>
              <w:t>7</w:t>
            </w:r>
            <w:proofErr w:type="gramEnd"/>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442041,85</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2243212,28</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2,73</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90°00'00"</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т8</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442041,85</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2243215,01</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52,05</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90°00'00"</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т</w:t>
            </w:r>
            <w:proofErr w:type="gramStart"/>
            <w:r w:rsidRPr="00527B27">
              <w:rPr>
                <w:rFonts w:ascii="Times New Roman" w:eastAsia="Calibri" w:hAnsi="Times New Roman" w:cs="Times New Roman"/>
                <w:sz w:val="12"/>
                <w:szCs w:val="12"/>
              </w:rPr>
              <w:t>9</w:t>
            </w:r>
            <w:proofErr w:type="gramEnd"/>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442041,85</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2243267,06</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24,23</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180°01'25"</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т10</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442017,62</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2243267,05</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85,65</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180°24'53"</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т11</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441931,97</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2243266,43</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1,49</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317°26'33"</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т12</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441933,07</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2243265,42</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6,65</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317°33'30"</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т13</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441937,98</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2243260,93</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8,40</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258°02'53"</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т14</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441936,24</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2243252,71</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56,79</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262°32'36"</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т15</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441928,87</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2243196,40</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12,84</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270°40'10"</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т16</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441929,02</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2243183,56</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36,56</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1°54'44"</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т17</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441965,56</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2243184,78</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125,12</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268°38'07"</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т18</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441962,58</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2243059,70</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53,56</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358°02'31"</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10</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442016,11</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2243057,87</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1,40</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89°10'54"</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11</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442016,13</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2243059,27</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19,00</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356°11'53"</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1</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442035,09</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2243058,01</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p>
        </w:tc>
      </w:tr>
      <w:tr w:rsidR="00527B27" w:rsidRPr="00527B27" w:rsidTr="00527B27">
        <w:trPr>
          <w:trHeight w:val="20"/>
        </w:trPr>
        <w:tc>
          <w:tcPr>
            <w:tcW w:w="7513" w:type="dxa"/>
            <w:gridSpan w:val="5"/>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Образуемый земельный участок</w:t>
            </w:r>
            <w:proofErr w:type="gramStart"/>
            <w:r w:rsidRPr="00527B27">
              <w:rPr>
                <w:rFonts w:ascii="Times New Roman" w:eastAsia="Calibri" w:hAnsi="Times New Roman" w:cs="Times New Roman"/>
                <w:sz w:val="12"/>
                <w:szCs w:val="12"/>
              </w:rPr>
              <w:t>:З</w:t>
            </w:r>
            <w:proofErr w:type="gramEnd"/>
            <w:r w:rsidRPr="00527B27">
              <w:rPr>
                <w:rFonts w:ascii="Times New Roman" w:eastAsia="Calibri" w:hAnsi="Times New Roman" w:cs="Times New Roman"/>
                <w:sz w:val="12"/>
                <w:szCs w:val="12"/>
              </w:rPr>
              <w:t>У1 площадью 1543кв.м</w:t>
            </w:r>
          </w:p>
        </w:tc>
      </w:tr>
      <w:tr w:rsidR="00527B27" w:rsidRPr="00527B27" w:rsidTr="00527B27">
        <w:trPr>
          <w:trHeight w:val="20"/>
        </w:trPr>
        <w:tc>
          <w:tcPr>
            <w:tcW w:w="889" w:type="dxa"/>
            <w:vMerge w:val="restart"/>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Назв. точки</w:t>
            </w:r>
          </w:p>
        </w:tc>
        <w:tc>
          <w:tcPr>
            <w:tcW w:w="2431" w:type="dxa"/>
            <w:gridSpan w:val="2"/>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Координаты</w:t>
            </w:r>
          </w:p>
        </w:tc>
        <w:tc>
          <w:tcPr>
            <w:tcW w:w="1282" w:type="dxa"/>
            <w:vMerge w:val="restart"/>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Расстояние</w:t>
            </w:r>
          </w:p>
        </w:tc>
        <w:tc>
          <w:tcPr>
            <w:tcW w:w="2911" w:type="dxa"/>
            <w:vMerge w:val="restart"/>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Дирекционный угол</w:t>
            </w:r>
          </w:p>
        </w:tc>
      </w:tr>
      <w:tr w:rsidR="00527B27" w:rsidRPr="00527B27" w:rsidTr="00527B27">
        <w:trPr>
          <w:trHeight w:val="20"/>
        </w:trPr>
        <w:tc>
          <w:tcPr>
            <w:tcW w:w="889" w:type="dxa"/>
            <w:vMerge/>
            <w:hideMark/>
          </w:tcPr>
          <w:p w:rsidR="00527B27" w:rsidRPr="00527B27" w:rsidRDefault="00527B27" w:rsidP="00527B27">
            <w:pPr>
              <w:tabs>
                <w:tab w:val="left" w:pos="284"/>
              </w:tabs>
              <w:jc w:val="both"/>
              <w:rPr>
                <w:rFonts w:ascii="Times New Roman" w:eastAsia="Calibri" w:hAnsi="Times New Roman" w:cs="Times New Roman"/>
                <w:sz w:val="12"/>
                <w:szCs w:val="12"/>
              </w:rPr>
            </w:pP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X</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Y</w:t>
            </w:r>
          </w:p>
        </w:tc>
        <w:tc>
          <w:tcPr>
            <w:tcW w:w="1282" w:type="dxa"/>
            <w:vMerge/>
            <w:hideMark/>
          </w:tcPr>
          <w:p w:rsidR="00527B27" w:rsidRPr="00527B27" w:rsidRDefault="00527B27" w:rsidP="00527B27">
            <w:pPr>
              <w:tabs>
                <w:tab w:val="left" w:pos="284"/>
              </w:tabs>
              <w:jc w:val="both"/>
              <w:rPr>
                <w:rFonts w:ascii="Times New Roman" w:eastAsia="Calibri" w:hAnsi="Times New Roman" w:cs="Times New Roman"/>
                <w:sz w:val="12"/>
                <w:szCs w:val="12"/>
              </w:rPr>
            </w:pPr>
          </w:p>
        </w:tc>
        <w:tc>
          <w:tcPr>
            <w:tcW w:w="2911" w:type="dxa"/>
            <w:vMerge/>
            <w:hideMark/>
          </w:tcPr>
          <w:p w:rsidR="00527B27" w:rsidRPr="00527B27" w:rsidRDefault="00527B27" w:rsidP="00527B27">
            <w:pPr>
              <w:tabs>
                <w:tab w:val="left" w:pos="284"/>
              </w:tabs>
              <w:jc w:val="both"/>
              <w:rPr>
                <w:rFonts w:ascii="Times New Roman" w:eastAsia="Calibri" w:hAnsi="Times New Roman" w:cs="Times New Roman"/>
                <w:sz w:val="12"/>
                <w:szCs w:val="12"/>
              </w:rPr>
            </w:pP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1</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442035,09</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2243058,01</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44,72</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88°10'04"</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442036,52</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2243102,71</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20,25</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179°59'50"</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3</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442016,27</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2243102,71</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14,47</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180°00'14"</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442001,80</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2243102,71</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44,32</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267°48'53"</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5</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442000,11</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2243058,42</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2,71</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357°53'12"</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6</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442002,82</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2243058,32</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0,22</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87°23'51"</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7</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442002,83</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2243058,54</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0,50</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357°42'34"</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8</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442003,33</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2243058,52</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0,21</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270°00'00"</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9</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442003,33</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2243058,31</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12,79</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358°01'41"</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10</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442016,11</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2243057,87</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1,40</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89°10'54"</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11</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442016,13</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2243059,27</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19,00</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356°11'53"</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1</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442035,09</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2243058,01</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12</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442030,09</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2243065,75</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0,49</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88°49'51"</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13</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442030,10</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2243066,24</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0,51</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180°00'00"</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14</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442029,59</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2243066,24</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0,49</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268°49'51"</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15</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442029,58</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2243065,75</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0,51</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0°00'00"</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12</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442030,09</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2243065,75</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16</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442030,74</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2243074,53</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0,49</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90°00'00"</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17</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442030,74</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2243075,02</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0,51</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180°00'00"</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18</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442030,23</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2243075,02</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0,49</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270°00'00"</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19</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442030,23</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2243074,53</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0,51</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0°00'00"</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16</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442030,74</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2243074,53</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20</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442031,43</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2243081,92</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0,49</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90°00'00"</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21</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442031,43</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2243082,41</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0,51</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180°00'00"</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442030,92</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2243082,41</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0,49</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270°00'00"</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23</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442030,92</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2243081,92</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0,51</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0°00'00"</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20</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442031,43</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2243081,92</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24</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442032,65</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2243092,66</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0,50</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90°00'00"</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25</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442032,65</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2243093,16</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0,51</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180°00'00"</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26</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442032,14</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2243093,16</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0,50</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270°00'00"</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27</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442032,14</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2243092,66</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0,51</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0°00'00"</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24</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442032,65</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2243092,66</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lastRenderedPageBreak/>
              <w:t>28</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442033,17</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2243101,55</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0,49</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88°49'51"</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29</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442033,18</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2243102,04</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0,51</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180°00'00"</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30</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442032,67</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2243102,04</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0,49</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268°49'51"</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31</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442032,66</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2243101,55</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0,51</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0°00'00"</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28</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442033,17</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2243101,55</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p>
        </w:tc>
      </w:tr>
      <w:tr w:rsidR="00527B27" w:rsidRPr="00527B27" w:rsidTr="00527B27">
        <w:trPr>
          <w:trHeight w:val="20"/>
        </w:trPr>
        <w:tc>
          <w:tcPr>
            <w:tcW w:w="7513" w:type="dxa"/>
            <w:gridSpan w:val="5"/>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 xml:space="preserve">Образуемый земельный участок </w:t>
            </w:r>
            <w:proofErr w:type="gramStart"/>
            <w:r w:rsidRPr="00527B27">
              <w:rPr>
                <w:rFonts w:ascii="Times New Roman" w:eastAsia="Calibri" w:hAnsi="Times New Roman" w:cs="Times New Roman"/>
                <w:sz w:val="12"/>
                <w:szCs w:val="12"/>
              </w:rPr>
              <w:t>:З</w:t>
            </w:r>
            <w:proofErr w:type="gramEnd"/>
            <w:r w:rsidRPr="00527B27">
              <w:rPr>
                <w:rFonts w:ascii="Times New Roman" w:eastAsia="Calibri" w:hAnsi="Times New Roman" w:cs="Times New Roman"/>
                <w:sz w:val="12"/>
                <w:szCs w:val="12"/>
              </w:rPr>
              <w:t>У2 площадью 1488кв.м</w:t>
            </w:r>
          </w:p>
        </w:tc>
      </w:tr>
      <w:tr w:rsidR="00527B27" w:rsidRPr="00527B27" w:rsidTr="00527B27">
        <w:trPr>
          <w:trHeight w:val="20"/>
        </w:trPr>
        <w:tc>
          <w:tcPr>
            <w:tcW w:w="889" w:type="dxa"/>
            <w:vMerge w:val="restart"/>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Назв. точки</w:t>
            </w:r>
          </w:p>
        </w:tc>
        <w:tc>
          <w:tcPr>
            <w:tcW w:w="2431" w:type="dxa"/>
            <w:gridSpan w:val="2"/>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Координаты</w:t>
            </w:r>
          </w:p>
        </w:tc>
        <w:tc>
          <w:tcPr>
            <w:tcW w:w="1282" w:type="dxa"/>
            <w:vMerge w:val="restart"/>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Расстояние</w:t>
            </w:r>
          </w:p>
        </w:tc>
        <w:tc>
          <w:tcPr>
            <w:tcW w:w="2911" w:type="dxa"/>
            <w:vMerge w:val="restart"/>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Дирекционный угол</w:t>
            </w:r>
          </w:p>
        </w:tc>
      </w:tr>
      <w:tr w:rsidR="00527B27" w:rsidRPr="00527B27" w:rsidTr="00527B27">
        <w:trPr>
          <w:trHeight w:val="20"/>
        </w:trPr>
        <w:tc>
          <w:tcPr>
            <w:tcW w:w="889" w:type="dxa"/>
            <w:vMerge/>
            <w:hideMark/>
          </w:tcPr>
          <w:p w:rsidR="00527B27" w:rsidRPr="00527B27" w:rsidRDefault="00527B27" w:rsidP="00527B27">
            <w:pPr>
              <w:tabs>
                <w:tab w:val="left" w:pos="284"/>
              </w:tabs>
              <w:jc w:val="both"/>
              <w:rPr>
                <w:rFonts w:ascii="Times New Roman" w:eastAsia="Calibri" w:hAnsi="Times New Roman" w:cs="Times New Roman"/>
                <w:sz w:val="12"/>
                <w:szCs w:val="12"/>
              </w:rPr>
            </w:pP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X</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Y</w:t>
            </w:r>
          </w:p>
        </w:tc>
        <w:tc>
          <w:tcPr>
            <w:tcW w:w="1282" w:type="dxa"/>
            <w:vMerge/>
            <w:hideMark/>
          </w:tcPr>
          <w:p w:rsidR="00527B27" w:rsidRPr="00527B27" w:rsidRDefault="00527B27" w:rsidP="00527B27">
            <w:pPr>
              <w:tabs>
                <w:tab w:val="left" w:pos="284"/>
              </w:tabs>
              <w:jc w:val="both"/>
              <w:rPr>
                <w:rFonts w:ascii="Times New Roman" w:eastAsia="Calibri" w:hAnsi="Times New Roman" w:cs="Times New Roman"/>
                <w:sz w:val="12"/>
                <w:szCs w:val="12"/>
              </w:rPr>
            </w:pPr>
          </w:p>
        </w:tc>
        <w:tc>
          <w:tcPr>
            <w:tcW w:w="2911" w:type="dxa"/>
            <w:vMerge/>
            <w:hideMark/>
          </w:tcPr>
          <w:p w:rsidR="00527B27" w:rsidRPr="00527B27" w:rsidRDefault="00527B27" w:rsidP="00527B27">
            <w:pPr>
              <w:tabs>
                <w:tab w:val="left" w:pos="284"/>
              </w:tabs>
              <w:jc w:val="both"/>
              <w:rPr>
                <w:rFonts w:ascii="Times New Roman" w:eastAsia="Calibri" w:hAnsi="Times New Roman" w:cs="Times New Roman"/>
                <w:sz w:val="12"/>
                <w:szCs w:val="12"/>
              </w:rPr>
            </w:pP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32</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442037,35</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2243106,86</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43,09</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90°00'00"</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33</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442037,35</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2243149,95</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20,69</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180°01'40"</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34</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442016,66</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2243149,94</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13,06</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180°00'00"</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35</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442003,60</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2243149,94</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43,11</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267°49'12"</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36</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442001,96</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2243106,86</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14,33</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0°00'00"</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37</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442016,29</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2243106,86</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21,06</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0°00'00"</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32</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442037,35</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2243106,86</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38</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442034,04</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2243111,56</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0,49</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90°00'00"</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39</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442034,04</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2243112,05</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0,51</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180°00'00"</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40</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442033,53</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2243112,05</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0,49</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270°00'00"</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41</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442033,53</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2243111,56</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0,51</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0°00'00"</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38</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442034,04</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2243111,56</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42</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442034,73</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2243120,38</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0,50</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91°08'45"</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43</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442034,72</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2243120,88</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0,51</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178°52'36"</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442034,21</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2243120,89</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0,50</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271°08'45"</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45</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442034,22</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2243120,39</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0,51</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358°52'36"</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42</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442034,73</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2243120,38</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46</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442035,58</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2243130,16</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0,50</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90°00'00"</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47</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442035,58</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2243130,66</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0,51</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180°00'00"</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48</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442035,07</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2243130,66</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0,50</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270°00'00"</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49</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442035,07</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2243130,16</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0,51</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0°00'00"</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46</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442035,58</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2243130,16</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50</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442036,63</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2243140,86</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0,49</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88°49'51"</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51</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442036,64</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2243141,35</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0,51</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180°00'00"</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52</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442036,13</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2243141,35</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0,49</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270°00'00"</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53</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442036,13</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2243140,86</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0,50</w:t>
            </w: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0°00'00"</w:t>
            </w:r>
          </w:p>
        </w:tc>
      </w:tr>
      <w:tr w:rsidR="00527B27" w:rsidRPr="00527B27" w:rsidTr="00527B27">
        <w:trPr>
          <w:trHeight w:val="20"/>
        </w:trPr>
        <w:tc>
          <w:tcPr>
            <w:tcW w:w="889"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50</w:t>
            </w:r>
          </w:p>
        </w:tc>
        <w:tc>
          <w:tcPr>
            <w:tcW w:w="1160"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442036,63</w:t>
            </w:r>
          </w:p>
        </w:tc>
        <w:tc>
          <w:tcPr>
            <w:tcW w:w="127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r w:rsidRPr="00527B27">
              <w:rPr>
                <w:rFonts w:ascii="Times New Roman" w:eastAsia="Calibri" w:hAnsi="Times New Roman" w:cs="Times New Roman"/>
                <w:sz w:val="12"/>
                <w:szCs w:val="12"/>
              </w:rPr>
              <w:t>2243140,86</w:t>
            </w:r>
          </w:p>
        </w:tc>
        <w:tc>
          <w:tcPr>
            <w:tcW w:w="1282"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p>
        </w:tc>
        <w:tc>
          <w:tcPr>
            <w:tcW w:w="2911" w:type="dxa"/>
            <w:noWrap/>
            <w:hideMark/>
          </w:tcPr>
          <w:p w:rsidR="00527B27" w:rsidRPr="00527B27" w:rsidRDefault="00527B27" w:rsidP="00527B27">
            <w:pPr>
              <w:tabs>
                <w:tab w:val="left" w:pos="284"/>
              </w:tabs>
              <w:jc w:val="both"/>
              <w:rPr>
                <w:rFonts w:ascii="Times New Roman" w:eastAsia="Calibri" w:hAnsi="Times New Roman" w:cs="Times New Roman"/>
                <w:sz w:val="12"/>
                <w:szCs w:val="12"/>
              </w:rPr>
            </w:pPr>
          </w:p>
        </w:tc>
      </w:tr>
    </w:tbl>
    <w:p w:rsidR="00527B27" w:rsidRPr="00527B27" w:rsidRDefault="00527B27" w:rsidP="00527B27">
      <w:pPr>
        <w:tabs>
          <w:tab w:val="left" w:pos="284"/>
        </w:tabs>
        <w:spacing w:after="0" w:line="240" w:lineRule="auto"/>
        <w:jc w:val="both"/>
        <w:rPr>
          <w:rFonts w:ascii="Times New Roman" w:eastAsia="Calibri" w:hAnsi="Times New Roman" w:cs="Times New Roman"/>
          <w:sz w:val="12"/>
          <w:szCs w:val="12"/>
        </w:rPr>
      </w:pPr>
    </w:p>
    <w:p w:rsidR="00527B27" w:rsidRPr="006B4962" w:rsidRDefault="00527B27" w:rsidP="00527B27">
      <w:pPr>
        <w:tabs>
          <w:tab w:val="left" w:pos="284"/>
        </w:tabs>
        <w:spacing w:after="0" w:line="240" w:lineRule="auto"/>
        <w:jc w:val="center"/>
        <w:rPr>
          <w:rFonts w:ascii="Times New Roman" w:eastAsia="Calibri" w:hAnsi="Times New Roman" w:cs="Times New Roman"/>
          <w:b/>
          <w:sz w:val="12"/>
          <w:szCs w:val="12"/>
        </w:rPr>
      </w:pPr>
      <w:r w:rsidRPr="006B4962">
        <w:rPr>
          <w:rFonts w:ascii="Times New Roman" w:eastAsia="Calibri" w:hAnsi="Times New Roman" w:cs="Times New Roman"/>
          <w:b/>
          <w:sz w:val="12"/>
          <w:szCs w:val="12"/>
        </w:rPr>
        <w:t>ЧЕРТЕЖИ</w:t>
      </w:r>
    </w:p>
    <w:p w:rsidR="006B4962" w:rsidRPr="00AA1546" w:rsidRDefault="00527B27" w:rsidP="00AA154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281DCABE" wp14:editId="19F7B038">
            <wp:extent cx="4770407" cy="3071004"/>
            <wp:effectExtent l="0" t="0" r="0" b="0"/>
            <wp:docPr id="2" name="Рисунок 2"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0755" cy="3071228"/>
                    </a:xfrm>
                    <a:prstGeom prst="rect">
                      <a:avLst/>
                    </a:prstGeom>
                    <a:noFill/>
                    <a:ln>
                      <a:noFill/>
                    </a:ln>
                  </pic:spPr>
                </pic:pic>
              </a:graphicData>
            </a:graphic>
          </wp:inline>
        </w:drawing>
      </w:r>
    </w:p>
    <w:p w:rsidR="0088443F" w:rsidRPr="006B4962" w:rsidRDefault="00527B27" w:rsidP="00527B27">
      <w:pPr>
        <w:tabs>
          <w:tab w:val="left" w:pos="284"/>
        </w:tabs>
        <w:spacing w:after="0" w:line="240" w:lineRule="auto"/>
        <w:jc w:val="center"/>
        <w:rPr>
          <w:rFonts w:ascii="Times New Roman" w:eastAsia="Calibri" w:hAnsi="Times New Roman" w:cs="Times New Roman"/>
          <w:b/>
          <w:sz w:val="12"/>
          <w:szCs w:val="12"/>
        </w:rPr>
      </w:pPr>
      <w:r w:rsidRPr="006B4962">
        <w:rPr>
          <w:rFonts w:ascii="Times New Roman" w:eastAsia="Calibri" w:hAnsi="Times New Roman" w:cs="Times New Roman"/>
          <w:b/>
          <w:sz w:val="12"/>
          <w:szCs w:val="12"/>
        </w:rPr>
        <w:lastRenderedPageBreak/>
        <w:t>МАТЕРИАЛЫ ПО ОБОСНОВАНИЮ</w:t>
      </w:r>
    </w:p>
    <w:p w:rsidR="0088443F" w:rsidRDefault="006B4962" w:rsidP="00EC3D1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2999071"/>
            <wp:effectExtent l="0" t="0" r="0" b="0"/>
            <wp:docPr id="3" name="Рисунок 3"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0755" cy="2999071"/>
                    </a:xfrm>
                    <a:prstGeom prst="rect">
                      <a:avLst/>
                    </a:prstGeom>
                    <a:noFill/>
                    <a:ln>
                      <a:noFill/>
                    </a:ln>
                  </pic:spPr>
                </pic:pic>
              </a:graphicData>
            </a:graphic>
          </wp:inline>
        </w:drawing>
      </w:r>
    </w:p>
    <w:p w:rsidR="0088443F" w:rsidRDefault="0088443F" w:rsidP="00EC3D1F">
      <w:pPr>
        <w:tabs>
          <w:tab w:val="left" w:pos="284"/>
        </w:tabs>
        <w:spacing w:after="0" w:line="240" w:lineRule="auto"/>
        <w:jc w:val="both"/>
        <w:rPr>
          <w:rFonts w:ascii="Times New Roman" w:eastAsia="Calibri" w:hAnsi="Times New Roman" w:cs="Times New Roman"/>
          <w:sz w:val="12"/>
          <w:szCs w:val="12"/>
        </w:rPr>
      </w:pPr>
    </w:p>
    <w:p w:rsidR="006B4962" w:rsidRPr="006B4962" w:rsidRDefault="006B4962" w:rsidP="006B4962">
      <w:pPr>
        <w:tabs>
          <w:tab w:val="left" w:pos="284"/>
        </w:tabs>
        <w:spacing w:after="0" w:line="240" w:lineRule="auto"/>
        <w:ind w:firstLine="284"/>
        <w:jc w:val="both"/>
        <w:rPr>
          <w:rFonts w:ascii="Times New Roman" w:eastAsia="Calibri" w:hAnsi="Times New Roman" w:cs="Times New Roman"/>
          <w:b/>
          <w:sz w:val="12"/>
          <w:szCs w:val="12"/>
        </w:rPr>
      </w:pPr>
      <w:r w:rsidRPr="006B4962">
        <w:rPr>
          <w:rFonts w:ascii="Times New Roman" w:eastAsia="Calibri" w:hAnsi="Times New Roman" w:cs="Times New Roman"/>
          <w:b/>
          <w:sz w:val="12"/>
          <w:szCs w:val="12"/>
        </w:rPr>
        <w:t>Исходные данные</w:t>
      </w:r>
    </w:p>
    <w:tbl>
      <w:tblPr>
        <w:tblW w:w="7513" w:type="dxa"/>
        <w:tblInd w:w="20" w:type="dxa"/>
        <w:tblCellMar>
          <w:left w:w="0" w:type="dxa"/>
          <w:right w:w="0" w:type="dxa"/>
        </w:tblCellMar>
        <w:tblLook w:val="04A0" w:firstRow="1" w:lastRow="0" w:firstColumn="1" w:lastColumn="0" w:noHBand="0" w:noVBand="1"/>
      </w:tblPr>
      <w:tblGrid>
        <w:gridCol w:w="466"/>
        <w:gridCol w:w="3905"/>
        <w:gridCol w:w="3142"/>
      </w:tblGrid>
      <w:tr w:rsidR="006B4962" w:rsidRPr="006B4962" w:rsidTr="006B4962">
        <w:tc>
          <w:tcPr>
            <w:tcW w:w="557" w:type="dxa"/>
            <w:tcBorders>
              <w:top w:val="single" w:sz="8" w:space="0" w:color="000000"/>
              <w:left w:val="single" w:sz="8" w:space="0" w:color="000000"/>
              <w:bottom w:val="single" w:sz="8" w:space="0" w:color="000000"/>
              <w:right w:val="single" w:sz="8" w:space="0" w:color="000000"/>
            </w:tcBorders>
            <w:hideMark/>
          </w:tcPr>
          <w:p w:rsidR="006B4962" w:rsidRPr="006B4962" w:rsidRDefault="006B4962" w:rsidP="006B4962">
            <w:pPr>
              <w:tabs>
                <w:tab w:val="left" w:pos="284"/>
              </w:tabs>
              <w:spacing w:after="0" w:line="240" w:lineRule="auto"/>
              <w:rPr>
                <w:rFonts w:ascii="Times New Roman" w:eastAsia="Calibri" w:hAnsi="Times New Roman" w:cs="Times New Roman"/>
                <w:sz w:val="12"/>
                <w:szCs w:val="12"/>
              </w:rPr>
            </w:pPr>
            <w:r w:rsidRPr="006B4962">
              <w:rPr>
                <w:rFonts w:ascii="Times New Roman" w:eastAsia="Calibri" w:hAnsi="Times New Roman" w:cs="Times New Roman"/>
                <w:sz w:val="12"/>
                <w:szCs w:val="12"/>
              </w:rPr>
              <w:t xml:space="preserve">№ </w:t>
            </w:r>
            <w:proofErr w:type="gramStart"/>
            <w:r w:rsidRPr="006B4962">
              <w:rPr>
                <w:rFonts w:ascii="Times New Roman" w:eastAsia="Calibri" w:hAnsi="Times New Roman" w:cs="Times New Roman"/>
                <w:sz w:val="12"/>
                <w:szCs w:val="12"/>
              </w:rPr>
              <w:t>п</w:t>
            </w:r>
            <w:proofErr w:type="gramEnd"/>
            <w:r w:rsidRPr="006B4962">
              <w:rPr>
                <w:rFonts w:ascii="Times New Roman" w:eastAsia="Calibri" w:hAnsi="Times New Roman" w:cs="Times New Roman"/>
                <w:sz w:val="12"/>
                <w:szCs w:val="12"/>
              </w:rPr>
              <w:t>/п</w:t>
            </w:r>
          </w:p>
        </w:tc>
        <w:tc>
          <w:tcPr>
            <w:tcW w:w="4820" w:type="dxa"/>
            <w:tcBorders>
              <w:top w:val="single" w:sz="8" w:space="0" w:color="000000"/>
              <w:left w:val="single" w:sz="8" w:space="0" w:color="000000"/>
              <w:bottom w:val="single" w:sz="8" w:space="0" w:color="000000"/>
              <w:right w:val="single" w:sz="8" w:space="0" w:color="000000"/>
            </w:tcBorders>
            <w:hideMark/>
          </w:tcPr>
          <w:p w:rsidR="006B4962" w:rsidRPr="006B4962" w:rsidRDefault="006B4962" w:rsidP="006B4962">
            <w:pPr>
              <w:tabs>
                <w:tab w:val="left" w:pos="284"/>
              </w:tabs>
              <w:spacing w:after="0" w:line="240" w:lineRule="auto"/>
              <w:rPr>
                <w:rFonts w:ascii="Times New Roman" w:eastAsia="Calibri" w:hAnsi="Times New Roman" w:cs="Times New Roman"/>
                <w:sz w:val="12"/>
                <w:szCs w:val="12"/>
              </w:rPr>
            </w:pPr>
            <w:r w:rsidRPr="006B4962">
              <w:rPr>
                <w:rFonts w:ascii="Times New Roman" w:eastAsia="Calibri" w:hAnsi="Times New Roman" w:cs="Times New Roman"/>
                <w:sz w:val="12"/>
                <w:szCs w:val="12"/>
              </w:rPr>
              <w:t>Наименование документа</w:t>
            </w:r>
          </w:p>
        </w:tc>
        <w:tc>
          <w:tcPr>
            <w:tcW w:w="3685" w:type="dxa"/>
            <w:tcBorders>
              <w:top w:val="single" w:sz="8" w:space="0" w:color="000000"/>
              <w:left w:val="single" w:sz="8" w:space="0" w:color="000000"/>
              <w:bottom w:val="single" w:sz="8" w:space="0" w:color="000000"/>
              <w:right w:val="single" w:sz="8" w:space="0" w:color="000000"/>
            </w:tcBorders>
            <w:hideMark/>
          </w:tcPr>
          <w:p w:rsidR="006B4962" w:rsidRPr="006B4962" w:rsidRDefault="006B4962" w:rsidP="006B4962">
            <w:pPr>
              <w:tabs>
                <w:tab w:val="left" w:pos="284"/>
              </w:tabs>
              <w:spacing w:after="0" w:line="240" w:lineRule="auto"/>
              <w:rPr>
                <w:rFonts w:ascii="Times New Roman" w:eastAsia="Calibri" w:hAnsi="Times New Roman" w:cs="Times New Roman"/>
                <w:sz w:val="12"/>
                <w:szCs w:val="12"/>
              </w:rPr>
            </w:pPr>
            <w:r w:rsidRPr="006B4962">
              <w:rPr>
                <w:rFonts w:ascii="Times New Roman" w:eastAsia="Calibri" w:hAnsi="Times New Roman" w:cs="Times New Roman"/>
                <w:sz w:val="12"/>
                <w:szCs w:val="12"/>
              </w:rPr>
              <w:t>Реквизиты документа</w:t>
            </w:r>
          </w:p>
        </w:tc>
      </w:tr>
      <w:tr w:rsidR="006B4962" w:rsidRPr="006B4962" w:rsidTr="006B4962">
        <w:tc>
          <w:tcPr>
            <w:tcW w:w="557" w:type="dxa"/>
            <w:tcBorders>
              <w:top w:val="single" w:sz="8" w:space="0" w:color="000000"/>
              <w:left w:val="single" w:sz="8" w:space="0" w:color="000000"/>
              <w:bottom w:val="single" w:sz="8" w:space="0" w:color="000000"/>
              <w:right w:val="single" w:sz="8" w:space="0" w:color="000000"/>
            </w:tcBorders>
            <w:vAlign w:val="center"/>
          </w:tcPr>
          <w:p w:rsidR="006B4962" w:rsidRPr="006B4962" w:rsidRDefault="006B4962" w:rsidP="006B4962">
            <w:pPr>
              <w:tabs>
                <w:tab w:val="left" w:pos="284"/>
              </w:tabs>
              <w:spacing w:after="0" w:line="240" w:lineRule="auto"/>
              <w:rPr>
                <w:rFonts w:ascii="Times New Roman" w:eastAsia="Calibri" w:hAnsi="Times New Roman" w:cs="Times New Roman"/>
                <w:sz w:val="12"/>
                <w:szCs w:val="12"/>
              </w:rPr>
            </w:pPr>
            <w:r w:rsidRPr="006B4962">
              <w:rPr>
                <w:rFonts w:ascii="Times New Roman" w:eastAsia="Calibri" w:hAnsi="Times New Roman" w:cs="Times New Roman"/>
                <w:sz w:val="12"/>
                <w:szCs w:val="12"/>
              </w:rPr>
              <w:t>1</w:t>
            </w:r>
          </w:p>
        </w:tc>
        <w:tc>
          <w:tcPr>
            <w:tcW w:w="4820" w:type="dxa"/>
            <w:tcBorders>
              <w:top w:val="single" w:sz="8" w:space="0" w:color="000000"/>
              <w:left w:val="single" w:sz="8" w:space="0" w:color="000000"/>
              <w:bottom w:val="single" w:sz="8" w:space="0" w:color="000000"/>
              <w:right w:val="single" w:sz="8" w:space="0" w:color="000000"/>
            </w:tcBorders>
            <w:vAlign w:val="center"/>
          </w:tcPr>
          <w:p w:rsidR="006B4962" w:rsidRPr="006B4962" w:rsidRDefault="006B4962" w:rsidP="006B4962">
            <w:pPr>
              <w:tabs>
                <w:tab w:val="left" w:pos="284"/>
              </w:tabs>
              <w:spacing w:after="0" w:line="240" w:lineRule="auto"/>
              <w:rPr>
                <w:rFonts w:ascii="Times New Roman" w:eastAsia="Calibri" w:hAnsi="Times New Roman" w:cs="Times New Roman"/>
                <w:sz w:val="12"/>
                <w:szCs w:val="12"/>
              </w:rPr>
            </w:pPr>
            <w:r w:rsidRPr="006B4962">
              <w:rPr>
                <w:rFonts w:ascii="Times New Roman" w:eastAsia="Calibri" w:hAnsi="Times New Roman" w:cs="Times New Roman"/>
                <w:sz w:val="12"/>
                <w:szCs w:val="12"/>
              </w:rPr>
              <w:t>Кадастровый план территории</w:t>
            </w:r>
          </w:p>
        </w:tc>
        <w:tc>
          <w:tcPr>
            <w:tcW w:w="3685" w:type="dxa"/>
            <w:tcBorders>
              <w:top w:val="single" w:sz="8" w:space="0" w:color="000000"/>
              <w:left w:val="single" w:sz="8" w:space="0" w:color="000000"/>
              <w:bottom w:val="single" w:sz="8" w:space="0" w:color="000000"/>
              <w:right w:val="single" w:sz="8" w:space="0" w:color="000000"/>
            </w:tcBorders>
            <w:vAlign w:val="center"/>
          </w:tcPr>
          <w:p w:rsidR="006B4962" w:rsidRPr="006B4962" w:rsidRDefault="006B4962" w:rsidP="006B4962">
            <w:pPr>
              <w:tabs>
                <w:tab w:val="left" w:pos="284"/>
              </w:tabs>
              <w:spacing w:after="0" w:line="240" w:lineRule="auto"/>
              <w:rPr>
                <w:rFonts w:ascii="Times New Roman" w:eastAsia="Calibri" w:hAnsi="Times New Roman" w:cs="Times New Roman"/>
                <w:sz w:val="12"/>
                <w:szCs w:val="12"/>
              </w:rPr>
            </w:pPr>
            <w:r w:rsidRPr="006B4962">
              <w:rPr>
                <w:rFonts w:ascii="Times New Roman" w:eastAsia="Calibri" w:hAnsi="Times New Roman" w:cs="Times New Roman"/>
                <w:sz w:val="12"/>
                <w:szCs w:val="12"/>
              </w:rPr>
              <w:t>№ 63-00-102/19-550279,филиал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Самарской области, 09.07.2019</w:t>
            </w:r>
          </w:p>
        </w:tc>
      </w:tr>
      <w:tr w:rsidR="006B4962" w:rsidRPr="006B4962" w:rsidTr="006B4962">
        <w:tc>
          <w:tcPr>
            <w:tcW w:w="557" w:type="dxa"/>
            <w:tcBorders>
              <w:top w:val="single" w:sz="8" w:space="0" w:color="000000"/>
              <w:left w:val="single" w:sz="8" w:space="0" w:color="000000"/>
              <w:bottom w:val="single" w:sz="8" w:space="0" w:color="000000"/>
              <w:right w:val="single" w:sz="8" w:space="0" w:color="000000"/>
            </w:tcBorders>
            <w:vAlign w:val="center"/>
          </w:tcPr>
          <w:p w:rsidR="006B4962" w:rsidRPr="006B4962" w:rsidRDefault="006B4962" w:rsidP="006B4962">
            <w:pPr>
              <w:tabs>
                <w:tab w:val="left" w:pos="284"/>
              </w:tabs>
              <w:spacing w:after="0" w:line="240" w:lineRule="auto"/>
              <w:rPr>
                <w:rFonts w:ascii="Times New Roman" w:eastAsia="Calibri" w:hAnsi="Times New Roman" w:cs="Times New Roman"/>
                <w:sz w:val="12"/>
                <w:szCs w:val="12"/>
              </w:rPr>
            </w:pPr>
            <w:r w:rsidRPr="006B4962">
              <w:rPr>
                <w:rFonts w:ascii="Times New Roman" w:eastAsia="Calibri" w:hAnsi="Times New Roman" w:cs="Times New Roman"/>
                <w:sz w:val="12"/>
                <w:szCs w:val="12"/>
              </w:rPr>
              <w:t>2</w:t>
            </w:r>
          </w:p>
        </w:tc>
        <w:tc>
          <w:tcPr>
            <w:tcW w:w="4820" w:type="dxa"/>
            <w:tcBorders>
              <w:top w:val="single" w:sz="8" w:space="0" w:color="000000"/>
              <w:left w:val="single" w:sz="8" w:space="0" w:color="000000"/>
              <w:bottom w:val="single" w:sz="8" w:space="0" w:color="000000"/>
              <w:right w:val="single" w:sz="8" w:space="0" w:color="000000"/>
            </w:tcBorders>
          </w:tcPr>
          <w:p w:rsidR="006B4962" w:rsidRPr="006B4962" w:rsidRDefault="006B4962" w:rsidP="006B4962">
            <w:pPr>
              <w:tabs>
                <w:tab w:val="left" w:pos="284"/>
              </w:tabs>
              <w:spacing w:after="0" w:line="240" w:lineRule="auto"/>
              <w:rPr>
                <w:rFonts w:ascii="Times New Roman" w:eastAsia="Calibri" w:hAnsi="Times New Roman" w:cs="Times New Roman"/>
                <w:sz w:val="12"/>
                <w:szCs w:val="12"/>
              </w:rPr>
            </w:pPr>
            <w:r w:rsidRPr="006B4962">
              <w:rPr>
                <w:rFonts w:ascii="Times New Roman" w:eastAsia="Calibri" w:hAnsi="Times New Roman" w:cs="Times New Roman"/>
                <w:sz w:val="12"/>
                <w:szCs w:val="12"/>
              </w:rPr>
              <w:t>Выписка из Единого государственного реестра недвижимости об объекте недвижимости</w:t>
            </w:r>
          </w:p>
        </w:tc>
        <w:tc>
          <w:tcPr>
            <w:tcW w:w="3685" w:type="dxa"/>
            <w:tcBorders>
              <w:top w:val="single" w:sz="8" w:space="0" w:color="000000"/>
              <w:left w:val="single" w:sz="8" w:space="0" w:color="000000"/>
              <w:bottom w:val="single" w:sz="8" w:space="0" w:color="000000"/>
              <w:right w:val="single" w:sz="8" w:space="0" w:color="000000"/>
            </w:tcBorders>
            <w:vAlign w:val="center"/>
          </w:tcPr>
          <w:p w:rsidR="006B4962" w:rsidRPr="006B4962" w:rsidRDefault="006B4962" w:rsidP="006B4962">
            <w:pPr>
              <w:tabs>
                <w:tab w:val="left" w:pos="284"/>
              </w:tabs>
              <w:spacing w:after="0" w:line="240" w:lineRule="auto"/>
              <w:rPr>
                <w:rFonts w:ascii="Times New Roman" w:eastAsia="Calibri" w:hAnsi="Times New Roman" w:cs="Times New Roman"/>
                <w:sz w:val="12"/>
                <w:szCs w:val="12"/>
              </w:rPr>
            </w:pPr>
            <w:r w:rsidRPr="006B4962">
              <w:rPr>
                <w:rFonts w:ascii="Times New Roman" w:eastAsia="Calibri" w:hAnsi="Times New Roman" w:cs="Times New Roman"/>
                <w:sz w:val="12"/>
                <w:szCs w:val="12"/>
              </w:rPr>
              <w:t>№ 99/2019/272358085, ФГИС ЕГРН, 12.07.2019</w:t>
            </w:r>
          </w:p>
        </w:tc>
      </w:tr>
      <w:tr w:rsidR="006B4962" w:rsidRPr="006B4962" w:rsidTr="006B4962">
        <w:tc>
          <w:tcPr>
            <w:tcW w:w="557" w:type="dxa"/>
            <w:tcBorders>
              <w:top w:val="single" w:sz="8" w:space="0" w:color="000000"/>
              <w:left w:val="single" w:sz="8" w:space="0" w:color="000000"/>
              <w:bottom w:val="single" w:sz="8" w:space="0" w:color="000000"/>
              <w:right w:val="single" w:sz="8" w:space="0" w:color="000000"/>
            </w:tcBorders>
            <w:vAlign w:val="center"/>
          </w:tcPr>
          <w:p w:rsidR="006B4962" w:rsidRPr="006B4962" w:rsidRDefault="006B4962" w:rsidP="006B4962">
            <w:pPr>
              <w:tabs>
                <w:tab w:val="left" w:pos="284"/>
              </w:tabs>
              <w:spacing w:after="0" w:line="240" w:lineRule="auto"/>
              <w:rPr>
                <w:rFonts w:ascii="Times New Roman" w:eastAsia="Calibri" w:hAnsi="Times New Roman" w:cs="Times New Roman"/>
                <w:sz w:val="12"/>
                <w:szCs w:val="12"/>
              </w:rPr>
            </w:pPr>
            <w:r w:rsidRPr="006B4962">
              <w:rPr>
                <w:rFonts w:ascii="Times New Roman" w:eastAsia="Calibri" w:hAnsi="Times New Roman" w:cs="Times New Roman"/>
                <w:sz w:val="12"/>
                <w:szCs w:val="12"/>
              </w:rPr>
              <w:t>3</w:t>
            </w:r>
          </w:p>
        </w:tc>
        <w:tc>
          <w:tcPr>
            <w:tcW w:w="4820" w:type="dxa"/>
            <w:tcBorders>
              <w:top w:val="single" w:sz="8" w:space="0" w:color="000000"/>
              <w:left w:val="single" w:sz="8" w:space="0" w:color="000000"/>
              <w:bottom w:val="single" w:sz="8" w:space="0" w:color="000000"/>
              <w:right w:val="single" w:sz="8" w:space="0" w:color="000000"/>
            </w:tcBorders>
          </w:tcPr>
          <w:p w:rsidR="006B4962" w:rsidRPr="006B4962" w:rsidRDefault="006B4962" w:rsidP="006B4962">
            <w:pPr>
              <w:tabs>
                <w:tab w:val="left" w:pos="284"/>
              </w:tabs>
              <w:spacing w:after="0" w:line="240" w:lineRule="auto"/>
              <w:rPr>
                <w:rFonts w:ascii="Times New Roman" w:eastAsia="Calibri" w:hAnsi="Times New Roman" w:cs="Times New Roman"/>
                <w:sz w:val="12"/>
                <w:szCs w:val="12"/>
              </w:rPr>
            </w:pPr>
            <w:r w:rsidRPr="006B4962">
              <w:rPr>
                <w:rFonts w:ascii="Times New Roman" w:eastAsia="Calibri" w:hAnsi="Times New Roman" w:cs="Times New Roman"/>
                <w:sz w:val="12"/>
                <w:szCs w:val="12"/>
              </w:rPr>
              <w:t>Выписка из Единого государственного реестра недвижимости об объекте недвижимости</w:t>
            </w:r>
          </w:p>
        </w:tc>
        <w:tc>
          <w:tcPr>
            <w:tcW w:w="3685" w:type="dxa"/>
            <w:tcBorders>
              <w:top w:val="single" w:sz="8" w:space="0" w:color="000000"/>
              <w:left w:val="single" w:sz="8" w:space="0" w:color="000000"/>
              <w:bottom w:val="single" w:sz="8" w:space="0" w:color="000000"/>
              <w:right w:val="single" w:sz="8" w:space="0" w:color="000000"/>
            </w:tcBorders>
            <w:vAlign w:val="center"/>
          </w:tcPr>
          <w:p w:rsidR="006B4962" w:rsidRPr="006B4962" w:rsidRDefault="006B4962" w:rsidP="006B4962">
            <w:pPr>
              <w:tabs>
                <w:tab w:val="left" w:pos="284"/>
              </w:tabs>
              <w:spacing w:after="0" w:line="240" w:lineRule="auto"/>
              <w:rPr>
                <w:rFonts w:ascii="Times New Roman" w:eastAsia="Calibri" w:hAnsi="Times New Roman" w:cs="Times New Roman"/>
                <w:sz w:val="12"/>
                <w:szCs w:val="12"/>
              </w:rPr>
            </w:pPr>
            <w:r w:rsidRPr="006B4962">
              <w:rPr>
                <w:rFonts w:ascii="Times New Roman" w:eastAsia="Calibri" w:hAnsi="Times New Roman" w:cs="Times New Roman"/>
                <w:sz w:val="12"/>
                <w:szCs w:val="12"/>
              </w:rPr>
              <w:t>№ 99/2019/272358033, ФГИС ЕГРН, 12.07.2019</w:t>
            </w:r>
          </w:p>
        </w:tc>
      </w:tr>
      <w:tr w:rsidR="006B4962" w:rsidRPr="006B4962" w:rsidTr="006B4962">
        <w:tc>
          <w:tcPr>
            <w:tcW w:w="557" w:type="dxa"/>
            <w:tcBorders>
              <w:top w:val="single" w:sz="8" w:space="0" w:color="000000"/>
              <w:left w:val="single" w:sz="8" w:space="0" w:color="000000"/>
              <w:bottom w:val="single" w:sz="8" w:space="0" w:color="000000"/>
              <w:right w:val="single" w:sz="8" w:space="0" w:color="000000"/>
            </w:tcBorders>
            <w:vAlign w:val="center"/>
          </w:tcPr>
          <w:p w:rsidR="006B4962" w:rsidRPr="006B4962" w:rsidRDefault="006B4962" w:rsidP="006B4962">
            <w:pPr>
              <w:tabs>
                <w:tab w:val="left" w:pos="284"/>
              </w:tabs>
              <w:spacing w:after="0" w:line="240" w:lineRule="auto"/>
              <w:rPr>
                <w:rFonts w:ascii="Times New Roman" w:eastAsia="Calibri" w:hAnsi="Times New Roman" w:cs="Times New Roman"/>
                <w:sz w:val="12"/>
                <w:szCs w:val="12"/>
              </w:rPr>
            </w:pPr>
            <w:r w:rsidRPr="006B4962">
              <w:rPr>
                <w:rFonts w:ascii="Times New Roman" w:eastAsia="Calibri" w:hAnsi="Times New Roman" w:cs="Times New Roman"/>
                <w:sz w:val="12"/>
                <w:szCs w:val="12"/>
              </w:rPr>
              <w:t>4</w:t>
            </w:r>
          </w:p>
        </w:tc>
        <w:tc>
          <w:tcPr>
            <w:tcW w:w="4820" w:type="dxa"/>
            <w:tcBorders>
              <w:top w:val="single" w:sz="8" w:space="0" w:color="000000"/>
              <w:left w:val="single" w:sz="8" w:space="0" w:color="000000"/>
              <w:bottom w:val="single" w:sz="8" w:space="0" w:color="000000"/>
              <w:right w:val="single" w:sz="8" w:space="0" w:color="000000"/>
            </w:tcBorders>
            <w:vAlign w:val="center"/>
          </w:tcPr>
          <w:p w:rsidR="006B4962" w:rsidRPr="006B4962" w:rsidRDefault="006B4962" w:rsidP="006B4962">
            <w:pPr>
              <w:tabs>
                <w:tab w:val="left" w:pos="284"/>
              </w:tabs>
              <w:spacing w:after="0" w:line="240" w:lineRule="auto"/>
              <w:rPr>
                <w:rFonts w:ascii="Times New Roman" w:eastAsia="Calibri" w:hAnsi="Times New Roman" w:cs="Times New Roman"/>
                <w:sz w:val="12"/>
                <w:szCs w:val="12"/>
              </w:rPr>
            </w:pPr>
            <w:r w:rsidRPr="006B4962">
              <w:rPr>
                <w:rFonts w:ascii="Times New Roman" w:eastAsia="Calibri" w:hAnsi="Times New Roman" w:cs="Times New Roman"/>
                <w:sz w:val="12"/>
                <w:szCs w:val="12"/>
              </w:rPr>
              <w:t>Карта градостроительного зонирования сельского поселения Воротнее муниципального района Сергиевский Самарской области</w:t>
            </w:r>
          </w:p>
        </w:tc>
        <w:tc>
          <w:tcPr>
            <w:tcW w:w="3685" w:type="dxa"/>
            <w:tcBorders>
              <w:top w:val="single" w:sz="8" w:space="0" w:color="000000"/>
              <w:left w:val="single" w:sz="8" w:space="0" w:color="000000"/>
              <w:bottom w:val="single" w:sz="8" w:space="0" w:color="000000"/>
              <w:right w:val="single" w:sz="8" w:space="0" w:color="000000"/>
            </w:tcBorders>
            <w:vAlign w:val="center"/>
          </w:tcPr>
          <w:p w:rsidR="006B4962" w:rsidRPr="006B4962" w:rsidRDefault="006B4962" w:rsidP="006B4962">
            <w:pPr>
              <w:tabs>
                <w:tab w:val="left" w:pos="284"/>
              </w:tabs>
              <w:spacing w:after="0" w:line="240" w:lineRule="auto"/>
              <w:rPr>
                <w:rFonts w:ascii="Times New Roman" w:eastAsia="Calibri" w:hAnsi="Times New Roman" w:cs="Times New Roman"/>
                <w:sz w:val="12"/>
                <w:szCs w:val="12"/>
              </w:rPr>
            </w:pPr>
            <w:r w:rsidRPr="006B4962">
              <w:rPr>
                <w:rFonts w:ascii="Times New Roman" w:eastAsia="Calibri" w:hAnsi="Times New Roman" w:cs="Times New Roman"/>
                <w:sz w:val="12"/>
                <w:szCs w:val="12"/>
              </w:rPr>
              <w:t>ГУП Самарской области институт «</w:t>
            </w:r>
            <w:proofErr w:type="spellStart"/>
            <w:r w:rsidRPr="006B4962">
              <w:rPr>
                <w:rFonts w:ascii="Times New Roman" w:eastAsia="Calibri" w:hAnsi="Times New Roman" w:cs="Times New Roman"/>
                <w:sz w:val="12"/>
                <w:szCs w:val="12"/>
              </w:rPr>
              <w:t>ТеррНИИгражданпроект</w:t>
            </w:r>
            <w:proofErr w:type="spellEnd"/>
            <w:r w:rsidRPr="006B4962">
              <w:rPr>
                <w:rFonts w:ascii="Times New Roman" w:eastAsia="Calibri" w:hAnsi="Times New Roman" w:cs="Times New Roman"/>
                <w:sz w:val="12"/>
                <w:szCs w:val="12"/>
              </w:rPr>
              <w:t>», 2013 г. М 1:10000</w:t>
            </w:r>
          </w:p>
        </w:tc>
      </w:tr>
    </w:tbl>
    <w:p w:rsidR="006B4962" w:rsidRPr="006B4962" w:rsidRDefault="006B4962" w:rsidP="006B4962">
      <w:pPr>
        <w:tabs>
          <w:tab w:val="left" w:pos="284"/>
        </w:tabs>
        <w:spacing w:after="0" w:line="240" w:lineRule="auto"/>
        <w:jc w:val="both"/>
        <w:rPr>
          <w:rFonts w:ascii="Times New Roman" w:eastAsia="Calibri" w:hAnsi="Times New Roman" w:cs="Times New Roman"/>
          <w:sz w:val="12"/>
          <w:szCs w:val="12"/>
        </w:rPr>
      </w:pPr>
    </w:p>
    <w:p w:rsidR="006B4962" w:rsidRPr="006B4962" w:rsidRDefault="006B4962" w:rsidP="006B4962">
      <w:pPr>
        <w:tabs>
          <w:tab w:val="left" w:pos="284"/>
        </w:tabs>
        <w:spacing w:after="0" w:line="240" w:lineRule="auto"/>
        <w:ind w:firstLine="284"/>
        <w:jc w:val="both"/>
        <w:rPr>
          <w:rFonts w:ascii="Times New Roman" w:eastAsia="Calibri" w:hAnsi="Times New Roman" w:cs="Times New Roman"/>
          <w:b/>
          <w:sz w:val="12"/>
          <w:szCs w:val="12"/>
        </w:rPr>
      </w:pPr>
      <w:r w:rsidRPr="006B4962">
        <w:rPr>
          <w:rFonts w:ascii="Times New Roman" w:eastAsia="Calibri" w:hAnsi="Times New Roman" w:cs="Times New Roman"/>
          <w:b/>
          <w:sz w:val="12"/>
          <w:szCs w:val="12"/>
        </w:rPr>
        <w:t>Список использованных нормативных правовых актов</w:t>
      </w:r>
    </w:p>
    <w:p w:rsidR="006B4962" w:rsidRPr="006B4962" w:rsidRDefault="006B4962" w:rsidP="006B4962">
      <w:pPr>
        <w:tabs>
          <w:tab w:val="left" w:pos="284"/>
        </w:tabs>
        <w:spacing w:after="0" w:line="240" w:lineRule="auto"/>
        <w:ind w:firstLine="284"/>
        <w:jc w:val="both"/>
        <w:rPr>
          <w:rFonts w:ascii="Times New Roman" w:eastAsia="Calibri" w:hAnsi="Times New Roman" w:cs="Times New Roman"/>
          <w:sz w:val="12"/>
          <w:szCs w:val="12"/>
        </w:rPr>
      </w:pPr>
      <w:r w:rsidRPr="006B4962">
        <w:rPr>
          <w:rFonts w:ascii="Times New Roman" w:eastAsia="Calibri" w:hAnsi="Times New Roman" w:cs="Times New Roman"/>
          <w:sz w:val="12"/>
          <w:szCs w:val="12"/>
        </w:rPr>
        <w:t>1. Земельный кодекс Российской Федерации;</w:t>
      </w:r>
    </w:p>
    <w:p w:rsidR="006B4962" w:rsidRPr="006B4962" w:rsidRDefault="006B4962" w:rsidP="006B4962">
      <w:pPr>
        <w:tabs>
          <w:tab w:val="left" w:pos="284"/>
        </w:tabs>
        <w:spacing w:after="0" w:line="240" w:lineRule="auto"/>
        <w:ind w:firstLine="284"/>
        <w:jc w:val="both"/>
        <w:rPr>
          <w:rFonts w:ascii="Times New Roman" w:eastAsia="Calibri" w:hAnsi="Times New Roman" w:cs="Times New Roman"/>
          <w:sz w:val="12"/>
          <w:szCs w:val="12"/>
        </w:rPr>
      </w:pPr>
      <w:r w:rsidRPr="006B4962">
        <w:rPr>
          <w:rFonts w:ascii="Times New Roman" w:eastAsia="Calibri" w:hAnsi="Times New Roman" w:cs="Times New Roman"/>
          <w:sz w:val="12"/>
          <w:szCs w:val="12"/>
        </w:rPr>
        <w:t>2. Градостроительный кодекс Российской Федерации;</w:t>
      </w:r>
    </w:p>
    <w:p w:rsidR="006B4962" w:rsidRPr="006B4962" w:rsidRDefault="006B4962" w:rsidP="006B4962">
      <w:pPr>
        <w:tabs>
          <w:tab w:val="left" w:pos="284"/>
        </w:tabs>
        <w:spacing w:after="0" w:line="240" w:lineRule="auto"/>
        <w:ind w:firstLine="284"/>
        <w:jc w:val="both"/>
        <w:rPr>
          <w:rFonts w:ascii="Times New Roman" w:eastAsia="Calibri" w:hAnsi="Times New Roman" w:cs="Times New Roman"/>
          <w:sz w:val="12"/>
          <w:szCs w:val="12"/>
        </w:rPr>
      </w:pPr>
      <w:r w:rsidRPr="006B4962">
        <w:rPr>
          <w:rFonts w:ascii="Times New Roman" w:eastAsia="Calibri" w:hAnsi="Times New Roman" w:cs="Times New Roman"/>
          <w:sz w:val="12"/>
          <w:szCs w:val="12"/>
        </w:rPr>
        <w:t>3. Гражданский кодекс Российской Федерации;</w:t>
      </w:r>
    </w:p>
    <w:p w:rsidR="006B4962" w:rsidRPr="006B4962" w:rsidRDefault="006B4962" w:rsidP="006B4962">
      <w:pPr>
        <w:tabs>
          <w:tab w:val="left" w:pos="284"/>
        </w:tabs>
        <w:spacing w:after="0" w:line="240" w:lineRule="auto"/>
        <w:ind w:firstLine="284"/>
        <w:jc w:val="both"/>
        <w:rPr>
          <w:rFonts w:ascii="Times New Roman" w:eastAsia="Calibri" w:hAnsi="Times New Roman" w:cs="Times New Roman"/>
          <w:sz w:val="12"/>
          <w:szCs w:val="12"/>
        </w:rPr>
      </w:pPr>
      <w:r w:rsidRPr="006B4962">
        <w:rPr>
          <w:rFonts w:ascii="Times New Roman" w:eastAsia="Calibri" w:hAnsi="Times New Roman" w:cs="Times New Roman"/>
          <w:sz w:val="12"/>
          <w:szCs w:val="12"/>
        </w:rPr>
        <w:t>4. Жилищный кодекс Российской Федерации;</w:t>
      </w:r>
    </w:p>
    <w:p w:rsidR="006B4962" w:rsidRPr="006B4962" w:rsidRDefault="006B4962" w:rsidP="006B4962">
      <w:pPr>
        <w:tabs>
          <w:tab w:val="left" w:pos="284"/>
        </w:tabs>
        <w:spacing w:after="0" w:line="240" w:lineRule="auto"/>
        <w:ind w:firstLine="284"/>
        <w:jc w:val="both"/>
        <w:rPr>
          <w:rFonts w:ascii="Times New Roman" w:eastAsia="Calibri" w:hAnsi="Times New Roman" w:cs="Times New Roman"/>
          <w:sz w:val="12"/>
          <w:szCs w:val="12"/>
        </w:rPr>
      </w:pPr>
      <w:r w:rsidRPr="006B4962">
        <w:rPr>
          <w:rFonts w:ascii="Times New Roman" w:eastAsia="Calibri" w:hAnsi="Times New Roman" w:cs="Times New Roman"/>
          <w:sz w:val="12"/>
          <w:szCs w:val="12"/>
        </w:rPr>
        <w:t>5. Федеральный закон от 25.10.2001 № 137-ФЗ</w:t>
      </w:r>
      <w:proofErr w:type="gramStart"/>
      <w:r w:rsidRPr="006B4962">
        <w:rPr>
          <w:rFonts w:ascii="Times New Roman" w:eastAsia="Calibri" w:hAnsi="Times New Roman" w:cs="Times New Roman"/>
          <w:sz w:val="12"/>
          <w:szCs w:val="12"/>
        </w:rPr>
        <w:t>«О</w:t>
      </w:r>
      <w:proofErr w:type="gramEnd"/>
      <w:r w:rsidRPr="006B4962">
        <w:rPr>
          <w:rFonts w:ascii="Times New Roman" w:eastAsia="Calibri" w:hAnsi="Times New Roman" w:cs="Times New Roman"/>
          <w:sz w:val="12"/>
          <w:szCs w:val="12"/>
        </w:rPr>
        <w:t xml:space="preserve"> введении в действие Земельного кодекса Российской Федерации»;</w:t>
      </w:r>
    </w:p>
    <w:p w:rsidR="006B4962" w:rsidRPr="006B4962" w:rsidRDefault="006B4962" w:rsidP="006B4962">
      <w:pPr>
        <w:tabs>
          <w:tab w:val="left" w:pos="284"/>
        </w:tabs>
        <w:spacing w:after="0" w:line="240" w:lineRule="auto"/>
        <w:ind w:firstLine="284"/>
        <w:jc w:val="both"/>
        <w:rPr>
          <w:rFonts w:ascii="Times New Roman" w:eastAsia="Calibri" w:hAnsi="Times New Roman" w:cs="Times New Roman"/>
          <w:sz w:val="12"/>
          <w:szCs w:val="12"/>
        </w:rPr>
      </w:pPr>
      <w:r w:rsidRPr="006B4962">
        <w:rPr>
          <w:rFonts w:ascii="Times New Roman" w:eastAsia="Calibri" w:hAnsi="Times New Roman" w:cs="Times New Roman"/>
          <w:sz w:val="12"/>
          <w:szCs w:val="12"/>
        </w:rPr>
        <w:t>6. Федеральный закон от 13.07.2015 № 218-ФЗ</w:t>
      </w:r>
      <w:proofErr w:type="gramStart"/>
      <w:r w:rsidRPr="006B4962">
        <w:rPr>
          <w:rFonts w:ascii="Times New Roman" w:eastAsia="Calibri" w:hAnsi="Times New Roman" w:cs="Times New Roman"/>
          <w:sz w:val="12"/>
          <w:szCs w:val="12"/>
        </w:rPr>
        <w:t>«О</w:t>
      </w:r>
      <w:proofErr w:type="gramEnd"/>
      <w:r w:rsidRPr="006B4962">
        <w:rPr>
          <w:rFonts w:ascii="Times New Roman" w:eastAsia="Calibri" w:hAnsi="Times New Roman" w:cs="Times New Roman"/>
          <w:sz w:val="12"/>
          <w:szCs w:val="12"/>
        </w:rPr>
        <w:t xml:space="preserve"> государственной регистрации недвижимости»;</w:t>
      </w:r>
    </w:p>
    <w:p w:rsidR="006B4962" w:rsidRPr="006B4962" w:rsidRDefault="006B4962" w:rsidP="006B4962">
      <w:pPr>
        <w:tabs>
          <w:tab w:val="left" w:pos="284"/>
        </w:tabs>
        <w:spacing w:after="0" w:line="240" w:lineRule="auto"/>
        <w:ind w:firstLine="284"/>
        <w:jc w:val="both"/>
        <w:rPr>
          <w:rFonts w:ascii="Times New Roman" w:eastAsia="Calibri" w:hAnsi="Times New Roman" w:cs="Times New Roman"/>
          <w:sz w:val="12"/>
          <w:szCs w:val="12"/>
        </w:rPr>
      </w:pPr>
      <w:r w:rsidRPr="006B4962">
        <w:rPr>
          <w:rFonts w:ascii="Times New Roman" w:eastAsia="Calibri" w:hAnsi="Times New Roman" w:cs="Times New Roman"/>
          <w:sz w:val="12"/>
          <w:szCs w:val="12"/>
        </w:rPr>
        <w:t xml:space="preserve">7. Методические рекомендации по проведению работ по формированию земельных участков, на которых расположены многоквартирные дома, </w:t>
      </w:r>
      <w:proofErr w:type="spellStart"/>
      <w:r w:rsidRPr="006B4962">
        <w:rPr>
          <w:rFonts w:ascii="Times New Roman" w:eastAsia="Calibri" w:hAnsi="Times New Roman" w:cs="Times New Roman"/>
          <w:sz w:val="12"/>
          <w:szCs w:val="12"/>
        </w:rPr>
        <w:t>утверждённыеприказом</w:t>
      </w:r>
      <w:proofErr w:type="spellEnd"/>
      <w:r w:rsidRPr="006B4962">
        <w:rPr>
          <w:rFonts w:ascii="Times New Roman" w:eastAsia="Calibri" w:hAnsi="Times New Roman" w:cs="Times New Roman"/>
          <w:sz w:val="12"/>
          <w:szCs w:val="12"/>
        </w:rPr>
        <w:t xml:space="preserve"> Минстроя России от 07.03.2019 № 153/</w:t>
      </w:r>
      <w:proofErr w:type="spellStart"/>
      <w:proofErr w:type="gramStart"/>
      <w:r w:rsidRPr="006B4962">
        <w:rPr>
          <w:rFonts w:ascii="Times New Roman" w:eastAsia="Calibri" w:hAnsi="Times New Roman" w:cs="Times New Roman"/>
          <w:sz w:val="12"/>
          <w:szCs w:val="12"/>
        </w:rPr>
        <w:t>пр</w:t>
      </w:r>
      <w:proofErr w:type="spellEnd"/>
      <w:proofErr w:type="gramEnd"/>
      <w:r w:rsidRPr="006B4962">
        <w:rPr>
          <w:rFonts w:ascii="Times New Roman" w:eastAsia="Calibri" w:hAnsi="Times New Roman" w:cs="Times New Roman"/>
          <w:sz w:val="12"/>
          <w:szCs w:val="12"/>
        </w:rPr>
        <w:t>;</w:t>
      </w:r>
    </w:p>
    <w:p w:rsidR="006B4962" w:rsidRPr="006B4962" w:rsidRDefault="006B4962" w:rsidP="006B4962">
      <w:pPr>
        <w:tabs>
          <w:tab w:val="left" w:pos="284"/>
        </w:tabs>
        <w:spacing w:after="0" w:line="240" w:lineRule="auto"/>
        <w:ind w:firstLine="284"/>
        <w:jc w:val="both"/>
        <w:rPr>
          <w:rFonts w:ascii="Times New Roman" w:eastAsia="Calibri" w:hAnsi="Times New Roman" w:cs="Times New Roman"/>
          <w:sz w:val="12"/>
          <w:szCs w:val="12"/>
        </w:rPr>
      </w:pPr>
      <w:r w:rsidRPr="006B4962">
        <w:rPr>
          <w:rFonts w:ascii="Times New Roman" w:eastAsia="Calibri" w:hAnsi="Times New Roman" w:cs="Times New Roman"/>
          <w:sz w:val="12"/>
          <w:szCs w:val="12"/>
        </w:rPr>
        <w:t>8. СП 59.13330.2016. «Свод правил. Доступность зданий и сооружений для маломобильных групп населения. Актуализированная редакция СНиП 35-01-2001», утверждённых приказом Минстроя России от 14.11.2016 № 798/</w:t>
      </w:r>
      <w:proofErr w:type="spellStart"/>
      <w:proofErr w:type="gramStart"/>
      <w:r w:rsidRPr="006B4962">
        <w:rPr>
          <w:rFonts w:ascii="Times New Roman" w:eastAsia="Calibri" w:hAnsi="Times New Roman" w:cs="Times New Roman"/>
          <w:sz w:val="12"/>
          <w:szCs w:val="12"/>
        </w:rPr>
        <w:t>пр</w:t>
      </w:r>
      <w:proofErr w:type="spellEnd"/>
      <w:proofErr w:type="gramEnd"/>
      <w:r w:rsidRPr="006B4962">
        <w:rPr>
          <w:rFonts w:ascii="Times New Roman" w:eastAsia="Calibri" w:hAnsi="Times New Roman" w:cs="Times New Roman"/>
          <w:sz w:val="12"/>
          <w:szCs w:val="12"/>
        </w:rPr>
        <w:t>;</w:t>
      </w:r>
    </w:p>
    <w:p w:rsidR="006B4962" w:rsidRPr="006B4962" w:rsidRDefault="006B4962" w:rsidP="006B4962">
      <w:pPr>
        <w:tabs>
          <w:tab w:val="left" w:pos="284"/>
        </w:tabs>
        <w:spacing w:after="0" w:line="240" w:lineRule="auto"/>
        <w:ind w:firstLine="284"/>
        <w:jc w:val="both"/>
        <w:rPr>
          <w:rFonts w:ascii="Times New Roman" w:eastAsia="Calibri" w:hAnsi="Times New Roman" w:cs="Times New Roman"/>
          <w:sz w:val="12"/>
          <w:szCs w:val="12"/>
        </w:rPr>
      </w:pPr>
      <w:r w:rsidRPr="006B4962">
        <w:rPr>
          <w:rFonts w:ascii="Times New Roman" w:eastAsia="Calibri" w:hAnsi="Times New Roman" w:cs="Times New Roman"/>
          <w:sz w:val="12"/>
          <w:szCs w:val="12"/>
        </w:rPr>
        <w:t>9. СП 42.13330.2016. «Свод правил. Градостроительство. Планировка и застройка городских и сельских поселений. Актуализированная редакция СНиП 2.07.01-89*», утверждённых приказом Минстроя России от 30.12.2016 № 1034/</w:t>
      </w:r>
      <w:proofErr w:type="spellStart"/>
      <w:proofErr w:type="gramStart"/>
      <w:r w:rsidRPr="006B4962">
        <w:rPr>
          <w:rFonts w:ascii="Times New Roman" w:eastAsia="Calibri" w:hAnsi="Times New Roman" w:cs="Times New Roman"/>
          <w:sz w:val="12"/>
          <w:szCs w:val="12"/>
        </w:rPr>
        <w:t>пр</w:t>
      </w:r>
      <w:proofErr w:type="spellEnd"/>
      <w:proofErr w:type="gramEnd"/>
      <w:r w:rsidRPr="006B4962">
        <w:rPr>
          <w:rFonts w:ascii="Times New Roman" w:eastAsia="Calibri" w:hAnsi="Times New Roman" w:cs="Times New Roman"/>
          <w:sz w:val="12"/>
          <w:szCs w:val="12"/>
        </w:rPr>
        <w:t>;</w:t>
      </w:r>
    </w:p>
    <w:p w:rsidR="0088443F" w:rsidRDefault="006B4962" w:rsidP="006B4962">
      <w:pPr>
        <w:tabs>
          <w:tab w:val="left" w:pos="284"/>
        </w:tabs>
        <w:spacing w:after="0" w:line="240" w:lineRule="auto"/>
        <w:ind w:firstLine="284"/>
        <w:jc w:val="both"/>
        <w:rPr>
          <w:rFonts w:ascii="Times New Roman" w:eastAsia="Calibri" w:hAnsi="Times New Roman" w:cs="Times New Roman"/>
          <w:sz w:val="12"/>
          <w:szCs w:val="12"/>
        </w:rPr>
      </w:pPr>
      <w:r w:rsidRPr="006B4962">
        <w:rPr>
          <w:rFonts w:ascii="Times New Roman" w:eastAsia="Calibri" w:hAnsi="Times New Roman" w:cs="Times New Roman"/>
          <w:sz w:val="12"/>
          <w:szCs w:val="12"/>
        </w:rPr>
        <w:t xml:space="preserve">10. Правила землепользования и </w:t>
      </w:r>
      <w:proofErr w:type="spellStart"/>
      <w:r w:rsidRPr="006B4962">
        <w:rPr>
          <w:rFonts w:ascii="Times New Roman" w:eastAsia="Calibri" w:hAnsi="Times New Roman" w:cs="Times New Roman"/>
          <w:sz w:val="12"/>
          <w:szCs w:val="12"/>
        </w:rPr>
        <w:t>застройкисельскогопоселения</w:t>
      </w:r>
      <w:proofErr w:type="spellEnd"/>
      <w:r w:rsidRPr="006B4962">
        <w:rPr>
          <w:rFonts w:ascii="Times New Roman" w:eastAsia="Calibri" w:hAnsi="Times New Roman" w:cs="Times New Roman"/>
          <w:sz w:val="12"/>
          <w:szCs w:val="12"/>
        </w:rPr>
        <w:t xml:space="preserve"> Воротнее муниципального района Сергиевский Самарской области, </w:t>
      </w:r>
      <w:proofErr w:type="spellStart"/>
      <w:r w:rsidRPr="006B4962">
        <w:rPr>
          <w:rFonts w:ascii="Times New Roman" w:eastAsia="Calibri" w:hAnsi="Times New Roman" w:cs="Times New Roman"/>
          <w:sz w:val="12"/>
          <w:szCs w:val="12"/>
        </w:rPr>
        <w:t>утверждённыерешением</w:t>
      </w:r>
      <w:proofErr w:type="spellEnd"/>
      <w:r w:rsidRPr="006B4962">
        <w:rPr>
          <w:rFonts w:ascii="Times New Roman" w:eastAsia="Calibri" w:hAnsi="Times New Roman" w:cs="Times New Roman"/>
          <w:sz w:val="12"/>
          <w:szCs w:val="12"/>
        </w:rPr>
        <w:t xml:space="preserve"> собрания представителей </w:t>
      </w:r>
      <w:proofErr w:type="spellStart"/>
      <w:r w:rsidRPr="006B4962">
        <w:rPr>
          <w:rFonts w:ascii="Times New Roman" w:eastAsia="Calibri" w:hAnsi="Times New Roman" w:cs="Times New Roman"/>
          <w:sz w:val="12"/>
          <w:szCs w:val="12"/>
        </w:rPr>
        <w:t>сельскогопоселения</w:t>
      </w:r>
      <w:proofErr w:type="spellEnd"/>
      <w:r w:rsidRPr="006B4962">
        <w:rPr>
          <w:rFonts w:ascii="Times New Roman" w:eastAsia="Calibri" w:hAnsi="Times New Roman" w:cs="Times New Roman"/>
          <w:sz w:val="12"/>
          <w:szCs w:val="12"/>
        </w:rPr>
        <w:t xml:space="preserve"> Воротнее муниципального района Сергиевский Самарской области от 27.12.2013 № 28 (в редакции решения собрания представителей </w:t>
      </w:r>
      <w:proofErr w:type="spellStart"/>
      <w:r w:rsidRPr="006B4962">
        <w:rPr>
          <w:rFonts w:ascii="Times New Roman" w:eastAsia="Calibri" w:hAnsi="Times New Roman" w:cs="Times New Roman"/>
          <w:sz w:val="12"/>
          <w:szCs w:val="12"/>
        </w:rPr>
        <w:t>сельскогопоселения</w:t>
      </w:r>
      <w:proofErr w:type="spellEnd"/>
      <w:r w:rsidRPr="006B4962">
        <w:rPr>
          <w:rFonts w:ascii="Times New Roman" w:eastAsia="Calibri" w:hAnsi="Times New Roman" w:cs="Times New Roman"/>
          <w:sz w:val="12"/>
          <w:szCs w:val="12"/>
        </w:rPr>
        <w:t xml:space="preserve"> Воротнее муниципального района Сергиевский Самарской области от 10.08.2018 № 21).</w:t>
      </w:r>
    </w:p>
    <w:p w:rsidR="0088443F" w:rsidRDefault="0088443F" w:rsidP="006B4962">
      <w:pPr>
        <w:tabs>
          <w:tab w:val="left" w:pos="284"/>
        </w:tabs>
        <w:spacing w:after="0" w:line="240" w:lineRule="auto"/>
        <w:jc w:val="both"/>
        <w:rPr>
          <w:rFonts w:ascii="Times New Roman" w:eastAsia="Calibri" w:hAnsi="Times New Roman" w:cs="Times New Roman"/>
          <w:sz w:val="12"/>
          <w:szCs w:val="12"/>
        </w:rPr>
      </w:pPr>
    </w:p>
    <w:p w:rsidR="00AA1546" w:rsidRDefault="00AA1546" w:rsidP="006B4962">
      <w:pPr>
        <w:tabs>
          <w:tab w:val="left" w:pos="284"/>
        </w:tabs>
        <w:spacing w:after="0" w:line="240" w:lineRule="auto"/>
        <w:jc w:val="both"/>
        <w:rPr>
          <w:rFonts w:ascii="Times New Roman" w:eastAsia="Calibri" w:hAnsi="Times New Roman" w:cs="Times New Roman"/>
          <w:sz w:val="12"/>
          <w:szCs w:val="12"/>
        </w:rPr>
      </w:pPr>
    </w:p>
    <w:p w:rsidR="00AA1546" w:rsidRDefault="00AA1546" w:rsidP="006B4962">
      <w:pPr>
        <w:tabs>
          <w:tab w:val="left" w:pos="284"/>
        </w:tabs>
        <w:spacing w:after="0" w:line="240" w:lineRule="auto"/>
        <w:jc w:val="both"/>
        <w:rPr>
          <w:rFonts w:ascii="Times New Roman" w:eastAsia="Calibri" w:hAnsi="Times New Roman" w:cs="Times New Roman"/>
          <w:sz w:val="12"/>
          <w:szCs w:val="12"/>
        </w:rPr>
      </w:pPr>
    </w:p>
    <w:p w:rsidR="00AA1546" w:rsidRDefault="00AA1546" w:rsidP="006B4962">
      <w:pPr>
        <w:tabs>
          <w:tab w:val="left" w:pos="284"/>
        </w:tabs>
        <w:spacing w:after="0" w:line="240" w:lineRule="auto"/>
        <w:jc w:val="both"/>
        <w:rPr>
          <w:rFonts w:ascii="Times New Roman" w:eastAsia="Calibri" w:hAnsi="Times New Roman" w:cs="Times New Roman"/>
          <w:sz w:val="12"/>
          <w:szCs w:val="12"/>
        </w:rPr>
      </w:pPr>
    </w:p>
    <w:p w:rsidR="00AA1546" w:rsidRDefault="00AA1546" w:rsidP="006B4962">
      <w:pPr>
        <w:tabs>
          <w:tab w:val="left" w:pos="284"/>
        </w:tabs>
        <w:spacing w:after="0" w:line="240" w:lineRule="auto"/>
        <w:jc w:val="both"/>
        <w:rPr>
          <w:rFonts w:ascii="Times New Roman" w:eastAsia="Calibri" w:hAnsi="Times New Roman" w:cs="Times New Roman"/>
          <w:sz w:val="12"/>
          <w:szCs w:val="12"/>
        </w:rPr>
      </w:pPr>
    </w:p>
    <w:p w:rsidR="00AA1546" w:rsidRDefault="00AA1546" w:rsidP="006B4962">
      <w:pPr>
        <w:tabs>
          <w:tab w:val="left" w:pos="284"/>
        </w:tabs>
        <w:spacing w:after="0" w:line="240" w:lineRule="auto"/>
        <w:jc w:val="both"/>
        <w:rPr>
          <w:rFonts w:ascii="Times New Roman" w:eastAsia="Calibri" w:hAnsi="Times New Roman" w:cs="Times New Roman"/>
          <w:sz w:val="12"/>
          <w:szCs w:val="12"/>
        </w:rPr>
      </w:pPr>
    </w:p>
    <w:p w:rsidR="00AA1546" w:rsidRDefault="00AA1546" w:rsidP="006B4962">
      <w:pPr>
        <w:tabs>
          <w:tab w:val="left" w:pos="284"/>
        </w:tabs>
        <w:spacing w:after="0" w:line="240" w:lineRule="auto"/>
        <w:jc w:val="both"/>
        <w:rPr>
          <w:rFonts w:ascii="Times New Roman" w:eastAsia="Calibri" w:hAnsi="Times New Roman" w:cs="Times New Roman"/>
          <w:sz w:val="12"/>
          <w:szCs w:val="12"/>
        </w:rPr>
      </w:pPr>
    </w:p>
    <w:p w:rsidR="00126B1B" w:rsidRDefault="00126B1B" w:rsidP="00126B1B">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lastRenderedPageBreak/>
        <w:t>ГЛАВА</w:t>
      </w:r>
    </w:p>
    <w:p w:rsidR="00126B1B" w:rsidRDefault="00126B1B" w:rsidP="00126B1B">
      <w:pPr>
        <w:tabs>
          <w:tab w:val="left" w:pos="284"/>
          <w:tab w:val="left" w:pos="3828"/>
        </w:tabs>
        <w:spacing w:after="0" w:line="240" w:lineRule="auto"/>
        <w:jc w:val="center"/>
        <w:rPr>
          <w:rFonts w:ascii="Times New Roman" w:eastAsia="Calibri" w:hAnsi="Times New Roman" w:cs="Times New Roman"/>
          <w:b/>
          <w:sz w:val="12"/>
          <w:szCs w:val="12"/>
        </w:rPr>
      </w:pPr>
      <w:r w:rsidRPr="0088443F">
        <w:rPr>
          <w:rFonts w:ascii="Times New Roman" w:eastAsia="Calibri" w:hAnsi="Times New Roman" w:cs="Times New Roman"/>
          <w:b/>
          <w:sz w:val="12"/>
          <w:szCs w:val="12"/>
        </w:rPr>
        <w:t xml:space="preserve">СЕЛЬСКОГО ПОСЕЛЕНИЯ </w:t>
      </w:r>
      <w:r w:rsidRPr="00126B1B">
        <w:rPr>
          <w:rFonts w:ascii="Times New Roman" w:eastAsia="Calibri" w:hAnsi="Times New Roman" w:cs="Times New Roman"/>
          <w:b/>
          <w:sz w:val="12"/>
          <w:szCs w:val="12"/>
        </w:rPr>
        <w:t>СВЕТЛОДОЛЬСК</w:t>
      </w:r>
    </w:p>
    <w:p w:rsidR="00126B1B" w:rsidRPr="00713631" w:rsidRDefault="00126B1B" w:rsidP="00126B1B">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126B1B" w:rsidRPr="00713631" w:rsidRDefault="00126B1B" w:rsidP="00126B1B">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126B1B" w:rsidRPr="00713631" w:rsidRDefault="00126B1B" w:rsidP="00126B1B">
      <w:pPr>
        <w:tabs>
          <w:tab w:val="left" w:pos="284"/>
        </w:tabs>
        <w:spacing w:after="0" w:line="240" w:lineRule="auto"/>
        <w:jc w:val="center"/>
        <w:rPr>
          <w:rFonts w:ascii="Times New Roman" w:eastAsia="Calibri" w:hAnsi="Times New Roman" w:cs="Times New Roman"/>
          <w:sz w:val="12"/>
          <w:szCs w:val="12"/>
        </w:rPr>
      </w:pPr>
    </w:p>
    <w:p w:rsidR="00126B1B" w:rsidRPr="00713631" w:rsidRDefault="00126B1B" w:rsidP="00126B1B">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126B1B" w:rsidRPr="00713631" w:rsidRDefault="00126B1B" w:rsidP="00126B1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 июля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w:t>
      </w:r>
      <w:r w:rsidRPr="0071363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№03</w:t>
      </w:r>
    </w:p>
    <w:p w:rsidR="00126B1B" w:rsidRDefault="00126B1B" w:rsidP="00126B1B">
      <w:pPr>
        <w:tabs>
          <w:tab w:val="left" w:pos="284"/>
        </w:tabs>
        <w:spacing w:after="0" w:line="240" w:lineRule="auto"/>
        <w:jc w:val="center"/>
        <w:rPr>
          <w:rFonts w:ascii="Times New Roman" w:eastAsia="Calibri" w:hAnsi="Times New Roman" w:cs="Times New Roman"/>
          <w:b/>
          <w:sz w:val="12"/>
          <w:szCs w:val="12"/>
        </w:rPr>
      </w:pPr>
      <w:r w:rsidRPr="00126B1B">
        <w:rPr>
          <w:rFonts w:ascii="Times New Roman" w:eastAsia="Calibri" w:hAnsi="Times New Roman" w:cs="Times New Roman"/>
          <w:b/>
          <w:sz w:val="12"/>
          <w:szCs w:val="12"/>
        </w:rPr>
        <w:t xml:space="preserve">О проведении публичных слушаний по проекту межевания территории объекта «Проект межевания территории </w:t>
      </w:r>
    </w:p>
    <w:p w:rsidR="00126B1B" w:rsidRDefault="00126B1B" w:rsidP="00126B1B">
      <w:pPr>
        <w:tabs>
          <w:tab w:val="left" w:pos="284"/>
        </w:tabs>
        <w:spacing w:after="0" w:line="240" w:lineRule="auto"/>
        <w:jc w:val="center"/>
        <w:rPr>
          <w:rFonts w:ascii="Times New Roman" w:eastAsia="Calibri" w:hAnsi="Times New Roman" w:cs="Times New Roman"/>
          <w:b/>
          <w:sz w:val="12"/>
          <w:szCs w:val="12"/>
        </w:rPr>
      </w:pPr>
      <w:r w:rsidRPr="00126B1B">
        <w:rPr>
          <w:rFonts w:ascii="Times New Roman" w:eastAsia="Calibri" w:hAnsi="Times New Roman" w:cs="Times New Roman"/>
          <w:b/>
          <w:sz w:val="12"/>
          <w:szCs w:val="12"/>
        </w:rPr>
        <w:t>в границах территориальной зоны «Зона застройки малоэтажными жилыми домами» Ж</w:t>
      </w:r>
      <w:proofErr w:type="gramStart"/>
      <w:r w:rsidRPr="00126B1B">
        <w:rPr>
          <w:rFonts w:ascii="Times New Roman" w:eastAsia="Calibri" w:hAnsi="Times New Roman" w:cs="Times New Roman"/>
          <w:b/>
          <w:sz w:val="12"/>
          <w:szCs w:val="12"/>
        </w:rPr>
        <w:t>2</w:t>
      </w:r>
      <w:proofErr w:type="gramEnd"/>
      <w:r w:rsidRPr="00126B1B">
        <w:rPr>
          <w:rFonts w:ascii="Times New Roman" w:eastAsia="Calibri" w:hAnsi="Times New Roman" w:cs="Times New Roman"/>
          <w:b/>
          <w:sz w:val="12"/>
          <w:szCs w:val="12"/>
        </w:rPr>
        <w:t xml:space="preserve">, застроенной многоквартирными домами по адресам: </w:t>
      </w:r>
      <w:proofErr w:type="gramStart"/>
      <w:r w:rsidRPr="00126B1B">
        <w:rPr>
          <w:rFonts w:ascii="Times New Roman" w:eastAsia="Calibri" w:hAnsi="Times New Roman" w:cs="Times New Roman"/>
          <w:b/>
          <w:sz w:val="12"/>
          <w:szCs w:val="12"/>
        </w:rPr>
        <w:t>Самарская обл., Сергиевский р-н, пос. Новая Елховка, ул. Центральная, д. 1; Самарская обл., Сергиевский р-н, пос. Новая Елховка, ул. Центральная, д. 2; Самарская обл., Сергиевский р-н, пос. Новая Елховка, ул. Центральная, д. 3» в границах  сельского поселения Светлодольск муниципального района Сергиевский Самарской области</w:t>
      </w:r>
      <w:proofErr w:type="gramEnd"/>
    </w:p>
    <w:p w:rsidR="00126B1B" w:rsidRPr="00713631" w:rsidRDefault="00126B1B" w:rsidP="00126B1B">
      <w:pPr>
        <w:tabs>
          <w:tab w:val="left" w:pos="284"/>
        </w:tabs>
        <w:spacing w:after="0" w:line="240" w:lineRule="auto"/>
        <w:jc w:val="center"/>
        <w:rPr>
          <w:rFonts w:ascii="Times New Roman" w:eastAsia="Calibri" w:hAnsi="Times New Roman" w:cs="Times New Roman"/>
          <w:b/>
          <w:sz w:val="12"/>
          <w:szCs w:val="12"/>
        </w:rPr>
      </w:pPr>
    </w:p>
    <w:p w:rsidR="00126B1B" w:rsidRPr="00126B1B" w:rsidRDefault="00126B1B" w:rsidP="00126B1B">
      <w:pPr>
        <w:tabs>
          <w:tab w:val="left" w:pos="284"/>
        </w:tabs>
        <w:spacing w:after="0" w:line="240" w:lineRule="auto"/>
        <w:ind w:firstLine="284"/>
        <w:jc w:val="both"/>
        <w:rPr>
          <w:rFonts w:ascii="Times New Roman" w:eastAsia="Calibri" w:hAnsi="Times New Roman" w:cs="Times New Roman"/>
          <w:sz w:val="12"/>
          <w:szCs w:val="12"/>
        </w:rPr>
      </w:pPr>
      <w:proofErr w:type="gramStart"/>
      <w:r w:rsidRPr="00126B1B">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Светлодольск муниципального района Сергиевский Самарской области</w:t>
      </w:r>
      <w:proofErr w:type="gramEnd"/>
      <w:r w:rsidRPr="00126B1B">
        <w:rPr>
          <w:rFonts w:ascii="Times New Roman" w:eastAsia="Calibri" w:hAnsi="Times New Roman" w:cs="Times New Roman"/>
          <w:sz w:val="12"/>
          <w:szCs w:val="12"/>
        </w:rPr>
        <w:t>, Порядком организации и проведения публичных слушаний в сфере градостроительной деятельности сельского поселения Светлодольск муниципального района Сергиевский Самарской области, утвержденным решением Собрания представителей сельского поселения Светлодольск муниципального района Сергиевский Самарской области от  28.06.2018г. № 17</w:t>
      </w:r>
    </w:p>
    <w:p w:rsidR="00126B1B" w:rsidRPr="00126B1B" w:rsidRDefault="00126B1B" w:rsidP="00126B1B">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ПОСТАНОВЛЯЮ:</w:t>
      </w:r>
    </w:p>
    <w:p w:rsidR="00126B1B" w:rsidRPr="00126B1B" w:rsidRDefault="00126B1B" w:rsidP="00126B1B">
      <w:pPr>
        <w:tabs>
          <w:tab w:val="left" w:pos="284"/>
        </w:tabs>
        <w:spacing w:after="0" w:line="240" w:lineRule="auto"/>
        <w:ind w:firstLine="284"/>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1. Провести на территории сельского поселения Светлодольск муниципального района Сергиевский Самарской области публичные слушания по проекту межевания территории объекта  «Проект межевания территории в границах территориальной зоны «Зона застройки малоэтажными жилыми домами» Ж</w:t>
      </w:r>
      <w:proofErr w:type="gramStart"/>
      <w:r w:rsidRPr="00126B1B">
        <w:rPr>
          <w:rFonts w:ascii="Times New Roman" w:eastAsia="Calibri" w:hAnsi="Times New Roman" w:cs="Times New Roman"/>
          <w:sz w:val="12"/>
          <w:szCs w:val="12"/>
        </w:rPr>
        <w:t>2</w:t>
      </w:r>
      <w:proofErr w:type="gramEnd"/>
      <w:r w:rsidRPr="00126B1B">
        <w:rPr>
          <w:rFonts w:ascii="Times New Roman" w:eastAsia="Calibri" w:hAnsi="Times New Roman" w:cs="Times New Roman"/>
          <w:sz w:val="12"/>
          <w:szCs w:val="12"/>
        </w:rPr>
        <w:t xml:space="preserve">, застроенной многоквартирными домами по адресам: </w:t>
      </w:r>
      <w:proofErr w:type="gramStart"/>
      <w:r w:rsidRPr="00126B1B">
        <w:rPr>
          <w:rFonts w:ascii="Times New Roman" w:eastAsia="Calibri" w:hAnsi="Times New Roman" w:cs="Times New Roman"/>
          <w:sz w:val="12"/>
          <w:szCs w:val="12"/>
        </w:rPr>
        <w:t>Самарская обл., Сергиевский р-н, пос. Новая Елховка, ул. Центральная, д. 1; Самарская обл., Сергиевский р-н, пос. Новая Елховка, ул. Центральная, д. 2; Самарская обл., Сергиевский р-н, пос. Новая Елховка, ул. Центральная, д. 3» в границах  сельского поселения Светлодольск муниципального района Сергиевский Самарской области  (далее – Объект).</w:t>
      </w:r>
      <w:proofErr w:type="gramEnd"/>
      <w:r w:rsidRPr="00126B1B">
        <w:rPr>
          <w:rFonts w:ascii="Times New Roman" w:eastAsia="Calibri" w:hAnsi="Times New Roman" w:cs="Times New Roman"/>
          <w:sz w:val="12"/>
          <w:szCs w:val="12"/>
        </w:rPr>
        <w:t xml:space="preserve"> Утверждаемая часть проекта межевания территории Объекта прилагаются.</w:t>
      </w:r>
    </w:p>
    <w:p w:rsidR="00126B1B" w:rsidRPr="00126B1B" w:rsidRDefault="00126B1B" w:rsidP="00126B1B">
      <w:pPr>
        <w:tabs>
          <w:tab w:val="left" w:pos="284"/>
        </w:tabs>
        <w:spacing w:after="0" w:line="240" w:lineRule="auto"/>
        <w:ind w:firstLine="284"/>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2. Срок проведения публичных слушаний по проекту межевания территории Объекта - с 29 июля 2019 года по 27 августа 2019  года.</w:t>
      </w:r>
    </w:p>
    <w:p w:rsidR="00126B1B" w:rsidRPr="00126B1B" w:rsidRDefault="00126B1B" w:rsidP="00126B1B">
      <w:pPr>
        <w:tabs>
          <w:tab w:val="left" w:pos="284"/>
        </w:tabs>
        <w:spacing w:after="0" w:line="240" w:lineRule="auto"/>
        <w:ind w:firstLine="284"/>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126B1B" w:rsidRPr="00126B1B" w:rsidRDefault="00126B1B" w:rsidP="00126B1B">
      <w:pPr>
        <w:tabs>
          <w:tab w:val="left" w:pos="284"/>
        </w:tabs>
        <w:spacing w:after="0" w:line="240" w:lineRule="auto"/>
        <w:ind w:firstLine="284"/>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Светлодольск муниципального района Сергиевский Самарской области (далее Администрация).</w:t>
      </w:r>
    </w:p>
    <w:p w:rsidR="00126B1B" w:rsidRPr="00126B1B" w:rsidRDefault="00126B1B" w:rsidP="00126B1B">
      <w:pPr>
        <w:tabs>
          <w:tab w:val="left" w:pos="284"/>
        </w:tabs>
        <w:spacing w:after="0" w:line="240" w:lineRule="auto"/>
        <w:ind w:firstLine="284"/>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 xml:space="preserve">5. </w:t>
      </w:r>
      <w:proofErr w:type="gramStart"/>
      <w:r w:rsidRPr="00126B1B">
        <w:rPr>
          <w:rFonts w:ascii="Times New Roman" w:eastAsia="Calibri" w:hAnsi="Times New Roman" w:cs="Times New Roman"/>
          <w:sz w:val="12"/>
          <w:szCs w:val="12"/>
        </w:rPr>
        <w:t>Представление участниками публичных слушаний предложений и замечаний по проекту межевания территории Объекта,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Светлодольск муниципального района Сергиевский Самарской области, утвержденным решением Собрания представителей сельского поселения Светлодольск муниципального района Сергиевский Самарской области от 28.06.2018г. № 17.</w:t>
      </w:r>
      <w:proofErr w:type="gramEnd"/>
    </w:p>
    <w:p w:rsidR="00126B1B" w:rsidRPr="00126B1B" w:rsidRDefault="00126B1B" w:rsidP="00126B1B">
      <w:pPr>
        <w:tabs>
          <w:tab w:val="left" w:pos="284"/>
        </w:tabs>
        <w:spacing w:after="0" w:line="240" w:lineRule="auto"/>
        <w:ind w:firstLine="284"/>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 xml:space="preserve">6. Место проведения публичных слушаний (место ведения протокола публичных слушаний) в сельском поселении Светлодольск муниципального района Сергиевский Самарской области: 446550, Самарская область, Сергиевский район, </w:t>
      </w:r>
      <w:proofErr w:type="spellStart"/>
      <w:r w:rsidRPr="00126B1B">
        <w:rPr>
          <w:rFonts w:ascii="Times New Roman" w:eastAsia="Calibri" w:hAnsi="Times New Roman" w:cs="Times New Roman"/>
          <w:sz w:val="12"/>
          <w:szCs w:val="12"/>
        </w:rPr>
        <w:t>п</w:t>
      </w:r>
      <w:proofErr w:type="gramStart"/>
      <w:r w:rsidRPr="00126B1B">
        <w:rPr>
          <w:rFonts w:ascii="Times New Roman" w:eastAsia="Calibri" w:hAnsi="Times New Roman" w:cs="Times New Roman"/>
          <w:sz w:val="12"/>
          <w:szCs w:val="12"/>
        </w:rPr>
        <w:t>.С</w:t>
      </w:r>
      <w:proofErr w:type="gramEnd"/>
      <w:r w:rsidRPr="00126B1B">
        <w:rPr>
          <w:rFonts w:ascii="Times New Roman" w:eastAsia="Calibri" w:hAnsi="Times New Roman" w:cs="Times New Roman"/>
          <w:sz w:val="12"/>
          <w:szCs w:val="12"/>
        </w:rPr>
        <w:t>ветлодольск</w:t>
      </w:r>
      <w:proofErr w:type="spellEnd"/>
      <w:r w:rsidRPr="00126B1B">
        <w:rPr>
          <w:rFonts w:ascii="Times New Roman" w:eastAsia="Calibri" w:hAnsi="Times New Roman" w:cs="Times New Roman"/>
          <w:sz w:val="12"/>
          <w:szCs w:val="12"/>
        </w:rPr>
        <w:t>, улица Полевая, д.1.</w:t>
      </w:r>
    </w:p>
    <w:p w:rsidR="00126B1B" w:rsidRPr="00126B1B" w:rsidRDefault="00126B1B" w:rsidP="00126B1B">
      <w:pPr>
        <w:tabs>
          <w:tab w:val="left" w:pos="284"/>
        </w:tabs>
        <w:spacing w:after="0" w:line="240" w:lineRule="auto"/>
        <w:ind w:firstLine="284"/>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 xml:space="preserve">7. Провести мероприятие по информированию жителей сельского поселения по вопросу публичных слушаний в поселке Светлодольск – 05.08.2019 года в 18.00 часов по адресу: 446550, Самарская область, Сергиевский район, </w:t>
      </w:r>
      <w:proofErr w:type="spellStart"/>
      <w:r w:rsidRPr="00126B1B">
        <w:rPr>
          <w:rFonts w:ascii="Times New Roman" w:eastAsia="Calibri" w:hAnsi="Times New Roman" w:cs="Times New Roman"/>
          <w:sz w:val="12"/>
          <w:szCs w:val="12"/>
        </w:rPr>
        <w:t>п</w:t>
      </w:r>
      <w:proofErr w:type="gramStart"/>
      <w:r w:rsidRPr="00126B1B">
        <w:rPr>
          <w:rFonts w:ascii="Times New Roman" w:eastAsia="Calibri" w:hAnsi="Times New Roman" w:cs="Times New Roman"/>
          <w:sz w:val="12"/>
          <w:szCs w:val="12"/>
        </w:rPr>
        <w:t>.С</w:t>
      </w:r>
      <w:proofErr w:type="gramEnd"/>
      <w:r w:rsidRPr="00126B1B">
        <w:rPr>
          <w:rFonts w:ascii="Times New Roman" w:eastAsia="Calibri" w:hAnsi="Times New Roman" w:cs="Times New Roman"/>
          <w:sz w:val="12"/>
          <w:szCs w:val="12"/>
        </w:rPr>
        <w:t>ветлодольск</w:t>
      </w:r>
      <w:proofErr w:type="spellEnd"/>
      <w:r w:rsidRPr="00126B1B">
        <w:rPr>
          <w:rFonts w:ascii="Times New Roman" w:eastAsia="Calibri" w:hAnsi="Times New Roman" w:cs="Times New Roman"/>
          <w:sz w:val="12"/>
          <w:szCs w:val="12"/>
        </w:rPr>
        <w:t>, улица Полевая, д.1.</w:t>
      </w:r>
    </w:p>
    <w:p w:rsidR="00126B1B" w:rsidRPr="00126B1B" w:rsidRDefault="00126B1B" w:rsidP="00126B1B">
      <w:pPr>
        <w:tabs>
          <w:tab w:val="left" w:pos="284"/>
        </w:tabs>
        <w:spacing w:after="0" w:line="240" w:lineRule="auto"/>
        <w:ind w:firstLine="284"/>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8. Администрации в целях доведения до населения информации о содержании проекта межевания территории Объекта,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месте проведения мероприятия по информированию жителей поселения по вопросу публичных слушаний.</w:t>
      </w:r>
    </w:p>
    <w:p w:rsidR="00126B1B" w:rsidRPr="00126B1B" w:rsidRDefault="00126B1B" w:rsidP="00126B1B">
      <w:pPr>
        <w:tabs>
          <w:tab w:val="left" w:pos="284"/>
        </w:tabs>
        <w:spacing w:after="0" w:line="240" w:lineRule="auto"/>
        <w:ind w:firstLine="284"/>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9. Прием замечаний и предложений по проекту межевания территории Объекта от жителей поселения и иных заинтересованных лиц осуществляется по адресу, указанному в пункте 6 настоящего постановления, в рабочие дни с 10 часов до 19 часов, в субботу с 12 часов до 17 часов.</w:t>
      </w:r>
    </w:p>
    <w:p w:rsidR="00126B1B" w:rsidRPr="00126B1B" w:rsidRDefault="00126B1B" w:rsidP="00126B1B">
      <w:pPr>
        <w:tabs>
          <w:tab w:val="left" w:pos="284"/>
        </w:tabs>
        <w:spacing w:after="0" w:line="240" w:lineRule="auto"/>
        <w:ind w:firstLine="284"/>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проекту межевания территории Объекта прекращается 20 августа 2019  года.</w:t>
      </w:r>
    </w:p>
    <w:p w:rsidR="00126B1B" w:rsidRPr="00126B1B" w:rsidRDefault="00126B1B" w:rsidP="00126B1B">
      <w:pPr>
        <w:tabs>
          <w:tab w:val="left" w:pos="284"/>
        </w:tabs>
        <w:spacing w:after="0" w:line="240" w:lineRule="auto"/>
        <w:ind w:firstLine="284"/>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11. Назначить лицом, ответственным за ведение протокола публичных слушаний, протокола мероприятия по информированию жителей поселения по вопросу публичных слушаний ведущего специалиста Администрации сельского поселения Светлодольск муниципального района Сергиевский Самарской области, Маркелову Надежду Даниловну.</w:t>
      </w:r>
    </w:p>
    <w:p w:rsidR="00126B1B" w:rsidRPr="00126B1B" w:rsidRDefault="00126B1B" w:rsidP="00126B1B">
      <w:pPr>
        <w:tabs>
          <w:tab w:val="left" w:pos="284"/>
        </w:tabs>
        <w:spacing w:after="0" w:line="240" w:lineRule="auto"/>
        <w:ind w:firstLine="284"/>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12. Опубликовать настоящее постановление в газете «Сергиевский вестник».</w:t>
      </w:r>
    </w:p>
    <w:p w:rsidR="00126B1B" w:rsidRPr="00126B1B" w:rsidRDefault="00126B1B" w:rsidP="00126B1B">
      <w:pPr>
        <w:tabs>
          <w:tab w:val="left" w:pos="284"/>
        </w:tabs>
        <w:spacing w:after="0" w:line="240" w:lineRule="auto"/>
        <w:ind w:firstLine="284"/>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13. Администрации в целях заблаговременного ознакомления жителей поселения и иных заинтересованных лиц с проектом межевания территории Объекта обеспечить:</w:t>
      </w:r>
    </w:p>
    <w:p w:rsidR="00126B1B" w:rsidRPr="00126B1B" w:rsidRDefault="00126B1B" w:rsidP="00126B1B">
      <w:pPr>
        <w:tabs>
          <w:tab w:val="left" w:pos="284"/>
        </w:tabs>
        <w:spacing w:after="0" w:line="240" w:lineRule="auto"/>
        <w:ind w:firstLine="284"/>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 размещение проекта межевания территории Объекта на официальном сайте Администрации муниципального района Сергиевский в информационно-телекоммуникационной сети «Интернет» - http://www.sergievsk.ru;</w:t>
      </w:r>
    </w:p>
    <w:p w:rsidR="00126B1B" w:rsidRPr="00126B1B" w:rsidRDefault="00126B1B" w:rsidP="00126B1B">
      <w:pPr>
        <w:tabs>
          <w:tab w:val="left" w:pos="284"/>
        </w:tabs>
        <w:spacing w:after="0" w:line="240" w:lineRule="auto"/>
        <w:ind w:firstLine="284"/>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 беспрепятственный доступ к ознакомлению с проектом межевания территории Объекта в здании Администрации (в соответствии с режимом работы Администрации).</w:t>
      </w:r>
    </w:p>
    <w:p w:rsidR="00126B1B" w:rsidRPr="00126B1B" w:rsidRDefault="00126B1B" w:rsidP="00126B1B">
      <w:pPr>
        <w:tabs>
          <w:tab w:val="left" w:pos="284"/>
        </w:tabs>
        <w:spacing w:after="0" w:line="240" w:lineRule="auto"/>
        <w:ind w:firstLine="284"/>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14.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установленная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w:t>
      </w:r>
      <w:r>
        <w:rPr>
          <w:rFonts w:ascii="Times New Roman" w:eastAsia="Calibri" w:hAnsi="Times New Roman" w:cs="Times New Roman"/>
          <w:sz w:val="12"/>
          <w:szCs w:val="12"/>
        </w:rPr>
        <w:t>оответствующее количество дней.</w:t>
      </w:r>
    </w:p>
    <w:p w:rsidR="00126B1B" w:rsidRPr="00126B1B" w:rsidRDefault="00126B1B" w:rsidP="00126B1B">
      <w:pPr>
        <w:tabs>
          <w:tab w:val="left" w:pos="284"/>
        </w:tabs>
        <w:spacing w:after="0" w:line="240" w:lineRule="auto"/>
        <w:jc w:val="right"/>
        <w:rPr>
          <w:rFonts w:ascii="Times New Roman" w:eastAsia="Calibri" w:hAnsi="Times New Roman" w:cs="Times New Roman"/>
          <w:sz w:val="12"/>
          <w:szCs w:val="12"/>
        </w:rPr>
      </w:pPr>
      <w:r w:rsidRPr="00126B1B">
        <w:rPr>
          <w:rFonts w:ascii="Times New Roman" w:eastAsia="Calibri" w:hAnsi="Times New Roman" w:cs="Times New Roman"/>
          <w:sz w:val="12"/>
          <w:szCs w:val="12"/>
        </w:rPr>
        <w:t>Глава сельского поселения Светлодольск</w:t>
      </w:r>
    </w:p>
    <w:p w:rsidR="00126B1B" w:rsidRPr="00126B1B" w:rsidRDefault="00126B1B" w:rsidP="00126B1B">
      <w:pPr>
        <w:tabs>
          <w:tab w:val="left" w:pos="284"/>
        </w:tabs>
        <w:spacing w:after="0" w:line="240" w:lineRule="auto"/>
        <w:jc w:val="right"/>
        <w:rPr>
          <w:rFonts w:ascii="Times New Roman" w:eastAsia="Calibri" w:hAnsi="Times New Roman" w:cs="Times New Roman"/>
          <w:sz w:val="12"/>
          <w:szCs w:val="12"/>
        </w:rPr>
      </w:pPr>
      <w:r w:rsidRPr="00126B1B">
        <w:rPr>
          <w:rFonts w:ascii="Times New Roman" w:eastAsia="Calibri" w:hAnsi="Times New Roman" w:cs="Times New Roman"/>
          <w:sz w:val="12"/>
          <w:szCs w:val="12"/>
        </w:rPr>
        <w:t>муниципального района Сергиевский</w:t>
      </w:r>
    </w:p>
    <w:p w:rsidR="00126B1B" w:rsidRDefault="00126B1B" w:rsidP="00126B1B">
      <w:pPr>
        <w:tabs>
          <w:tab w:val="left" w:pos="284"/>
        </w:tabs>
        <w:spacing w:after="0" w:line="240" w:lineRule="auto"/>
        <w:jc w:val="right"/>
        <w:rPr>
          <w:rFonts w:ascii="Times New Roman" w:eastAsia="Calibri" w:hAnsi="Times New Roman" w:cs="Times New Roman"/>
          <w:sz w:val="12"/>
          <w:szCs w:val="12"/>
        </w:rPr>
      </w:pPr>
      <w:r w:rsidRPr="00126B1B">
        <w:rPr>
          <w:rFonts w:ascii="Times New Roman" w:eastAsia="Calibri" w:hAnsi="Times New Roman" w:cs="Times New Roman"/>
          <w:sz w:val="12"/>
          <w:szCs w:val="12"/>
        </w:rPr>
        <w:t>Самарской области</w:t>
      </w:r>
    </w:p>
    <w:p w:rsidR="0088443F" w:rsidRDefault="00126B1B" w:rsidP="00126B1B">
      <w:pPr>
        <w:tabs>
          <w:tab w:val="left" w:pos="284"/>
        </w:tabs>
        <w:spacing w:after="0" w:line="240" w:lineRule="auto"/>
        <w:jc w:val="right"/>
        <w:rPr>
          <w:rFonts w:ascii="Times New Roman" w:eastAsia="Calibri" w:hAnsi="Times New Roman" w:cs="Times New Roman"/>
          <w:sz w:val="12"/>
          <w:szCs w:val="12"/>
        </w:rPr>
      </w:pPr>
      <w:r w:rsidRPr="00126B1B">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126B1B">
        <w:rPr>
          <w:rFonts w:ascii="Times New Roman" w:eastAsia="Calibri" w:hAnsi="Times New Roman" w:cs="Times New Roman"/>
          <w:sz w:val="12"/>
          <w:szCs w:val="12"/>
        </w:rPr>
        <w:t>Андрюхин</w:t>
      </w:r>
    </w:p>
    <w:p w:rsidR="00126B1B" w:rsidRPr="00126B1B" w:rsidRDefault="00126B1B" w:rsidP="00126B1B">
      <w:pPr>
        <w:tabs>
          <w:tab w:val="left" w:pos="284"/>
        </w:tabs>
        <w:spacing w:after="0" w:line="240" w:lineRule="auto"/>
        <w:jc w:val="center"/>
        <w:rPr>
          <w:rFonts w:ascii="Times New Roman" w:eastAsia="Calibri" w:hAnsi="Times New Roman" w:cs="Times New Roman"/>
          <w:b/>
          <w:sz w:val="12"/>
          <w:szCs w:val="12"/>
        </w:rPr>
      </w:pPr>
      <w:r w:rsidRPr="00126B1B">
        <w:rPr>
          <w:rFonts w:ascii="Times New Roman" w:eastAsia="Calibri" w:hAnsi="Times New Roman" w:cs="Times New Roman"/>
          <w:b/>
          <w:sz w:val="12"/>
          <w:szCs w:val="12"/>
        </w:rPr>
        <w:t>ПРОЕКТ МЕЖЕВАНИЯ ТЕРРИТОРИИ</w:t>
      </w:r>
    </w:p>
    <w:p w:rsidR="00126B1B" w:rsidRPr="00126B1B" w:rsidRDefault="00126B1B" w:rsidP="00126B1B">
      <w:pPr>
        <w:tabs>
          <w:tab w:val="left" w:pos="284"/>
        </w:tabs>
        <w:spacing w:after="0" w:line="240" w:lineRule="auto"/>
        <w:jc w:val="center"/>
        <w:rPr>
          <w:rFonts w:ascii="Times New Roman" w:eastAsia="Calibri" w:hAnsi="Times New Roman" w:cs="Times New Roman"/>
          <w:b/>
          <w:sz w:val="12"/>
          <w:szCs w:val="12"/>
        </w:rPr>
      </w:pPr>
    </w:p>
    <w:p w:rsidR="00126B1B" w:rsidRDefault="00126B1B" w:rsidP="00126B1B">
      <w:pPr>
        <w:tabs>
          <w:tab w:val="left" w:pos="284"/>
        </w:tabs>
        <w:spacing w:after="0" w:line="240" w:lineRule="auto"/>
        <w:jc w:val="center"/>
        <w:rPr>
          <w:rFonts w:ascii="Times New Roman" w:eastAsia="Calibri" w:hAnsi="Times New Roman" w:cs="Times New Roman"/>
          <w:b/>
          <w:sz w:val="12"/>
          <w:szCs w:val="12"/>
        </w:rPr>
      </w:pPr>
      <w:r w:rsidRPr="00126B1B">
        <w:rPr>
          <w:rFonts w:ascii="Times New Roman" w:eastAsia="Calibri" w:hAnsi="Times New Roman" w:cs="Times New Roman"/>
          <w:b/>
          <w:sz w:val="12"/>
          <w:szCs w:val="12"/>
        </w:rPr>
        <w:t>в границах территориальной зоны «Зона застройки малоэтажными жилыми домами» Ж</w:t>
      </w:r>
      <w:proofErr w:type="gramStart"/>
      <w:r w:rsidRPr="00126B1B">
        <w:rPr>
          <w:rFonts w:ascii="Times New Roman" w:eastAsia="Calibri" w:hAnsi="Times New Roman" w:cs="Times New Roman"/>
          <w:b/>
          <w:sz w:val="12"/>
          <w:szCs w:val="12"/>
        </w:rPr>
        <w:t>2</w:t>
      </w:r>
      <w:proofErr w:type="gramEnd"/>
      <w:r w:rsidRPr="00126B1B">
        <w:rPr>
          <w:rFonts w:ascii="Times New Roman" w:eastAsia="Calibri" w:hAnsi="Times New Roman" w:cs="Times New Roman"/>
          <w:b/>
          <w:sz w:val="12"/>
          <w:szCs w:val="12"/>
        </w:rPr>
        <w:t xml:space="preserve">, застроенной многоквартирными </w:t>
      </w:r>
    </w:p>
    <w:p w:rsidR="0088443F" w:rsidRPr="00126B1B" w:rsidRDefault="00126B1B" w:rsidP="00126B1B">
      <w:pPr>
        <w:tabs>
          <w:tab w:val="left" w:pos="284"/>
        </w:tabs>
        <w:spacing w:after="0" w:line="240" w:lineRule="auto"/>
        <w:jc w:val="center"/>
        <w:rPr>
          <w:rFonts w:ascii="Times New Roman" w:eastAsia="Calibri" w:hAnsi="Times New Roman" w:cs="Times New Roman"/>
          <w:b/>
          <w:sz w:val="12"/>
          <w:szCs w:val="12"/>
        </w:rPr>
      </w:pPr>
      <w:r w:rsidRPr="00126B1B">
        <w:rPr>
          <w:rFonts w:ascii="Times New Roman" w:eastAsia="Calibri" w:hAnsi="Times New Roman" w:cs="Times New Roman"/>
          <w:b/>
          <w:sz w:val="12"/>
          <w:szCs w:val="12"/>
        </w:rPr>
        <w:t xml:space="preserve">домами по адресам: </w:t>
      </w:r>
      <w:proofErr w:type="gramStart"/>
      <w:r w:rsidRPr="00126B1B">
        <w:rPr>
          <w:rFonts w:ascii="Times New Roman" w:eastAsia="Calibri" w:hAnsi="Times New Roman" w:cs="Times New Roman"/>
          <w:b/>
          <w:sz w:val="12"/>
          <w:szCs w:val="12"/>
        </w:rPr>
        <w:t>Самарская обл., Сергиевский р-н, пос. Новая Елховка, ул. Центральная, д. 1; Самарская обл., Сергиевский р-н, пос. Новая Елховка, ул. Центральная, д. 2; Самарская обл., Сергиевский р-н, пос. Новая Елховка, ул. Центральная, д. 3</w:t>
      </w:r>
      <w:proofErr w:type="gramEnd"/>
    </w:p>
    <w:p w:rsidR="00126B1B" w:rsidRDefault="00126B1B" w:rsidP="00126B1B">
      <w:pPr>
        <w:tabs>
          <w:tab w:val="left" w:pos="284"/>
        </w:tabs>
        <w:spacing w:after="0" w:line="240" w:lineRule="auto"/>
        <w:rPr>
          <w:rFonts w:ascii="Times New Roman" w:eastAsia="Calibri" w:hAnsi="Times New Roman" w:cs="Times New Roman"/>
          <w:sz w:val="12"/>
          <w:szCs w:val="12"/>
        </w:rPr>
      </w:pPr>
    </w:p>
    <w:p w:rsidR="00126B1B" w:rsidRDefault="00126B1B" w:rsidP="00126B1B">
      <w:pPr>
        <w:tabs>
          <w:tab w:val="left" w:pos="284"/>
        </w:tabs>
        <w:spacing w:after="0" w:line="240" w:lineRule="auto"/>
        <w:jc w:val="center"/>
        <w:rPr>
          <w:rFonts w:ascii="Times New Roman" w:eastAsia="Calibri" w:hAnsi="Times New Roman" w:cs="Times New Roman"/>
          <w:sz w:val="12"/>
          <w:szCs w:val="12"/>
        </w:rPr>
      </w:pPr>
      <w:r w:rsidRPr="00126B1B">
        <w:rPr>
          <w:rFonts w:ascii="Times New Roman" w:eastAsia="Calibri" w:hAnsi="Times New Roman" w:cs="Times New Roman"/>
          <w:sz w:val="12"/>
          <w:szCs w:val="12"/>
        </w:rPr>
        <w:t>Самара 2019</w:t>
      </w:r>
    </w:p>
    <w:p w:rsidR="00126B1B" w:rsidRDefault="00126B1B" w:rsidP="00126B1B">
      <w:pPr>
        <w:tabs>
          <w:tab w:val="left" w:pos="284"/>
        </w:tabs>
        <w:spacing w:after="0" w:line="240" w:lineRule="auto"/>
        <w:ind w:firstLine="284"/>
        <w:jc w:val="both"/>
        <w:rPr>
          <w:rFonts w:ascii="Times New Roman" w:eastAsia="Calibri" w:hAnsi="Times New Roman" w:cs="Times New Roman"/>
          <w:sz w:val="12"/>
          <w:szCs w:val="12"/>
        </w:rPr>
      </w:pPr>
    </w:p>
    <w:p w:rsidR="00126B1B" w:rsidRPr="00126B1B" w:rsidRDefault="00126B1B" w:rsidP="00126B1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СОСТАВ</w:t>
      </w:r>
    </w:p>
    <w:p w:rsidR="00126B1B" w:rsidRPr="00126B1B" w:rsidRDefault="00126B1B" w:rsidP="00126B1B">
      <w:pPr>
        <w:tabs>
          <w:tab w:val="left" w:pos="284"/>
        </w:tabs>
        <w:spacing w:after="0" w:line="240" w:lineRule="auto"/>
        <w:ind w:firstLine="284"/>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1. Основная часть:</w:t>
      </w:r>
    </w:p>
    <w:p w:rsidR="00126B1B" w:rsidRPr="00126B1B" w:rsidRDefault="00126B1B" w:rsidP="00126B1B">
      <w:pPr>
        <w:tabs>
          <w:tab w:val="left" w:pos="284"/>
        </w:tabs>
        <w:spacing w:after="0" w:line="240" w:lineRule="auto"/>
        <w:ind w:firstLine="284"/>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 текстовая часть;</w:t>
      </w:r>
    </w:p>
    <w:p w:rsidR="00126B1B" w:rsidRPr="00126B1B" w:rsidRDefault="00126B1B" w:rsidP="00126B1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чертежи.</w:t>
      </w:r>
    </w:p>
    <w:p w:rsidR="00126B1B" w:rsidRPr="00126B1B" w:rsidRDefault="00126B1B" w:rsidP="00126B1B">
      <w:pPr>
        <w:tabs>
          <w:tab w:val="left" w:pos="284"/>
        </w:tabs>
        <w:spacing w:after="0" w:line="240" w:lineRule="auto"/>
        <w:ind w:firstLine="284"/>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2. Материалы по обоснованию:</w:t>
      </w:r>
    </w:p>
    <w:p w:rsidR="00126B1B" w:rsidRPr="00126B1B" w:rsidRDefault="00126B1B" w:rsidP="00126B1B">
      <w:pPr>
        <w:tabs>
          <w:tab w:val="left" w:pos="284"/>
        </w:tabs>
        <w:spacing w:after="0" w:line="240" w:lineRule="auto"/>
        <w:ind w:firstLine="284"/>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 исходные данные;</w:t>
      </w:r>
    </w:p>
    <w:p w:rsidR="00126B1B" w:rsidRPr="00126B1B" w:rsidRDefault="00126B1B" w:rsidP="00126B1B">
      <w:pPr>
        <w:tabs>
          <w:tab w:val="left" w:pos="284"/>
        </w:tabs>
        <w:spacing w:after="0" w:line="240" w:lineRule="auto"/>
        <w:ind w:firstLine="284"/>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 чертежи;</w:t>
      </w:r>
    </w:p>
    <w:p w:rsidR="00126B1B" w:rsidRPr="00126B1B" w:rsidRDefault="00126B1B" w:rsidP="00126B1B">
      <w:pPr>
        <w:tabs>
          <w:tab w:val="left" w:pos="284"/>
        </w:tabs>
        <w:spacing w:after="0" w:line="240" w:lineRule="auto"/>
        <w:ind w:firstLine="284"/>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 список использованных нормативных правовых актов.</w:t>
      </w:r>
    </w:p>
    <w:p w:rsidR="00527B27" w:rsidRDefault="00527B27" w:rsidP="00EC3D1F">
      <w:pPr>
        <w:tabs>
          <w:tab w:val="left" w:pos="284"/>
        </w:tabs>
        <w:spacing w:after="0" w:line="240" w:lineRule="auto"/>
        <w:jc w:val="both"/>
        <w:rPr>
          <w:rFonts w:ascii="Times New Roman" w:eastAsia="Calibri" w:hAnsi="Times New Roman" w:cs="Times New Roman"/>
          <w:sz w:val="12"/>
          <w:szCs w:val="12"/>
        </w:rPr>
      </w:pPr>
    </w:p>
    <w:p w:rsidR="00527B27" w:rsidRDefault="00126B1B" w:rsidP="00126B1B">
      <w:pPr>
        <w:tabs>
          <w:tab w:val="left" w:pos="284"/>
        </w:tabs>
        <w:spacing w:after="0" w:line="240" w:lineRule="auto"/>
        <w:jc w:val="center"/>
        <w:rPr>
          <w:rFonts w:ascii="Times New Roman" w:eastAsia="Calibri" w:hAnsi="Times New Roman" w:cs="Times New Roman"/>
          <w:sz w:val="12"/>
          <w:szCs w:val="12"/>
        </w:rPr>
      </w:pPr>
      <w:r w:rsidRPr="00126B1B">
        <w:rPr>
          <w:rFonts w:ascii="Times New Roman" w:eastAsia="Calibri" w:hAnsi="Times New Roman" w:cs="Times New Roman"/>
          <w:sz w:val="12"/>
          <w:szCs w:val="12"/>
        </w:rPr>
        <w:t>ТЕКСТОВАЯ ЧАСТЬ</w:t>
      </w:r>
    </w:p>
    <w:p w:rsidR="00126B1B" w:rsidRPr="00126B1B" w:rsidRDefault="00126B1B" w:rsidP="00126B1B">
      <w:pPr>
        <w:tabs>
          <w:tab w:val="left" w:pos="284"/>
        </w:tabs>
        <w:spacing w:after="0" w:line="240" w:lineRule="auto"/>
        <w:ind w:firstLine="284"/>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СОДЕРЖАНИЕ</w:t>
      </w:r>
    </w:p>
    <w:p w:rsidR="00126B1B" w:rsidRPr="00126B1B" w:rsidRDefault="00126B1B" w:rsidP="00126B1B">
      <w:pPr>
        <w:tabs>
          <w:tab w:val="left" w:pos="284"/>
        </w:tabs>
        <w:spacing w:after="0" w:line="240" w:lineRule="auto"/>
        <w:ind w:firstLine="284"/>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1. Пояснительная записка;</w:t>
      </w:r>
    </w:p>
    <w:p w:rsidR="00126B1B" w:rsidRPr="00126B1B" w:rsidRDefault="00126B1B" w:rsidP="00126B1B">
      <w:pPr>
        <w:tabs>
          <w:tab w:val="left" w:pos="284"/>
        </w:tabs>
        <w:spacing w:after="0" w:line="240" w:lineRule="auto"/>
        <w:ind w:firstLine="284"/>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2. Перечень и сведения о площади образуемых земельных участков, в том числе возможные способы их образования;</w:t>
      </w:r>
    </w:p>
    <w:p w:rsidR="00527B27" w:rsidRDefault="00126B1B" w:rsidP="00126B1B">
      <w:pPr>
        <w:tabs>
          <w:tab w:val="left" w:pos="284"/>
        </w:tabs>
        <w:spacing w:after="0" w:line="240" w:lineRule="auto"/>
        <w:ind w:firstLine="284"/>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3.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МСК-63.</w:t>
      </w:r>
    </w:p>
    <w:p w:rsidR="00AB3866" w:rsidRDefault="00AB3866" w:rsidP="00EC3D1F">
      <w:pPr>
        <w:tabs>
          <w:tab w:val="left" w:pos="284"/>
        </w:tabs>
        <w:spacing w:after="0" w:line="240" w:lineRule="auto"/>
        <w:jc w:val="both"/>
        <w:rPr>
          <w:rFonts w:ascii="Times New Roman" w:eastAsia="Calibri" w:hAnsi="Times New Roman" w:cs="Times New Roman"/>
          <w:sz w:val="12"/>
          <w:szCs w:val="12"/>
        </w:rPr>
      </w:pPr>
    </w:p>
    <w:p w:rsidR="00126B1B" w:rsidRPr="00126B1B" w:rsidRDefault="00126B1B" w:rsidP="00126B1B">
      <w:pPr>
        <w:tabs>
          <w:tab w:val="left" w:pos="284"/>
        </w:tabs>
        <w:spacing w:after="0" w:line="240" w:lineRule="auto"/>
        <w:ind w:firstLine="284"/>
        <w:jc w:val="both"/>
        <w:rPr>
          <w:rFonts w:ascii="Times New Roman" w:eastAsia="Calibri" w:hAnsi="Times New Roman" w:cs="Times New Roman"/>
          <w:b/>
          <w:sz w:val="12"/>
          <w:szCs w:val="12"/>
        </w:rPr>
      </w:pPr>
      <w:r w:rsidRPr="00126B1B">
        <w:rPr>
          <w:rFonts w:ascii="Times New Roman" w:eastAsia="Calibri" w:hAnsi="Times New Roman" w:cs="Times New Roman"/>
          <w:b/>
          <w:sz w:val="12"/>
          <w:szCs w:val="12"/>
        </w:rPr>
        <w:t>1. Пояснительная записка</w:t>
      </w:r>
    </w:p>
    <w:p w:rsidR="00126B1B" w:rsidRPr="00126B1B" w:rsidRDefault="00126B1B" w:rsidP="00126B1B">
      <w:pPr>
        <w:tabs>
          <w:tab w:val="left" w:pos="284"/>
        </w:tabs>
        <w:spacing w:after="0" w:line="240" w:lineRule="auto"/>
        <w:ind w:firstLine="284"/>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Целью подготовки настоящего проекта межевания территории является образование трёх земельных участков (далее – ЗУ</w:t>
      </w:r>
      <w:proofErr w:type="gramStart"/>
      <w:r w:rsidRPr="00126B1B">
        <w:rPr>
          <w:rFonts w:ascii="Times New Roman" w:eastAsia="Calibri" w:hAnsi="Times New Roman" w:cs="Times New Roman"/>
          <w:sz w:val="12"/>
          <w:szCs w:val="12"/>
        </w:rPr>
        <w:t>1</w:t>
      </w:r>
      <w:proofErr w:type="gramEnd"/>
      <w:r w:rsidRPr="00126B1B">
        <w:rPr>
          <w:rFonts w:ascii="Times New Roman" w:eastAsia="Calibri" w:hAnsi="Times New Roman" w:cs="Times New Roman"/>
          <w:sz w:val="12"/>
          <w:szCs w:val="12"/>
        </w:rPr>
        <w:t>, ЗУ2, ЗУ3)в границах территориальной зоны «Зона застройки малоэтажными жилыми домами» Ж2, застроенной многоквартирными домами (далее – МКД) с кадастровыми номерами:</w:t>
      </w:r>
    </w:p>
    <w:p w:rsidR="00126B1B" w:rsidRPr="00126B1B" w:rsidRDefault="00126B1B" w:rsidP="00126B1B">
      <w:pPr>
        <w:tabs>
          <w:tab w:val="left" w:pos="284"/>
        </w:tabs>
        <w:spacing w:after="0" w:line="240" w:lineRule="auto"/>
        <w:ind w:firstLine="284"/>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- 63:31:1017001:172 по адресу: Самарская обл., Сергиевский р-н, пос. Новая Елховка, ул. Центральная, д. 1;</w:t>
      </w:r>
    </w:p>
    <w:p w:rsidR="00126B1B" w:rsidRPr="00126B1B" w:rsidRDefault="00126B1B" w:rsidP="00126B1B">
      <w:pPr>
        <w:tabs>
          <w:tab w:val="left" w:pos="284"/>
        </w:tabs>
        <w:spacing w:after="0" w:line="240" w:lineRule="auto"/>
        <w:ind w:firstLine="284"/>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- 63:31:1017002:154 по адресу: Самарская обл., Сергиевский р-н, пос. Новая Елховка, ул. Центральная, д. 2;</w:t>
      </w:r>
    </w:p>
    <w:p w:rsidR="00126B1B" w:rsidRPr="00126B1B" w:rsidRDefault="00126B1B" w:rsidP="00126B1B">
      <w:pPr>
        <w:tabs>
          <w:tab w:val="left" w:pos="284"/>
        </w:tabs>
        <w:spacing w:after="0" w:line="240" w:lineRule="auto"/>
        <w:ind w:firstLine="284"/>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- 63:31:1017001:182 по адресу: Самарская обл., Сергиевский р-н, пос. Новая Елховка, ул. Центральная, д. 3;</w:t>
      </w:r>
    </w:p>
    <w:p w:rsidR="00126B1B" w:rsidRPr="00126B1B" w:rsidRDefault="00126B1B" w:rsidP="00126B1B">
      <w:pPr>
        <w:tabs>
          <w:tab w:val="left" w:pos="284"/>
        </w:tabs>
        <w:spacing w:after="0" w:line="240" w:lineRule="auto"/>
        <w:ind w:firstLine="284"/>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 xml:space="preserve">и </w:t>
      </w:r>
      <w:proofErr w:type="spellStart"/>
      <w:r w:rsidRPr="00126B1B">
        <w:rPr>
          <w:rFonts w:ascii="Times New Roman" w:eastAsia="Calibri" w:hAnsi="Times New Roman" w:cs="Times New Roman"/>
          <w:sz w:val="12"/>
          <w:szCs w:val="12"/>
        </w:rPr>
        <w:t>обусловленотем</w:t>
      </w:r>
      <w:proofErr w:type="spellEnd"/>
      <w:r w:rsidRPr="00126B1B">
        <w:rPr>
          <w:rFonts w:ascii="Times New Roman" w:eastAsia="Calibri" w:hAnsi="Times New Roman" w:cs="Times New Roman"/>
          <w:sz w:val="12"/>
          <w:szCs w:val="12"/>
        </w:rPr>
        <w:t xml:space="preserve">, что в указанном случае образование земельных участков, согласно подпункту 4 пункта 3 статьи 11.3 Земельного кодекса Российской Федерации, </w:t>
      </w:r>
      <w:proofErr w:type="spellStart"/>
      <w:r w:rsidRPr="00126B1B">
        <w:rPr>
          <w:rFonts w:ascii="Times New Roman" w:eastAsia="Calibri" w:hAnsi="Times New Roman" w:cs="Times New Roman"/>
          <w:sz w:val="12"/>
          <w:szCs w:val="12"/>
        </w:rPr>
        <w:t>осуществляетсяисключительно</w:t>
      </w:r>
      <w:proofErr w:type="spellEnd"/>
      <w:r w:rsidRPr="00126B1B">
        <w:rPr>
          <w:rFonts w:ascii="Times New Roman" w:eastAsia="Calibri" w:hAnsi="Times New Roman" w:cs="Times New Roman"/>
          <w:sz w:val="12"/>
          <w:szCs w:val="12"/>
        </w:rPr>
        <w:t xml:space="preserve"> в соответствии с утвержденным проектом межевания территории.</w:t>
      </w:r>
    </w:p>
    <w:p w:rsidR="00126B1B" w:rsidRPr="00126B1B" w:rsidRDefault="00126B1B" w:rsidP="00126B1B">
      <w:pPr>
        <w:tabs>
          <w:tab w:val="left" w:pos="284"/>
        </w:tabs>
        <w:spacing w:after="0" w:line="240" w:lineRule="auto"/>
        <w:ind w:firstLine="284"/>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 xml:space="preserve">Решение о подготовке настоящего проекта межевания </w:t>
      </w:r>
      <w:proofErr w:type="spellStart"/>
      <w:r w:rsidRPr="00126B1B">
        <w:rPr>
          <w:rFonts w:ascii="Times New Roman" w:eastAsia="Calibri" w:hAnsi="Times New Roman" w:cs="Times New Roman"/>
          <w:sz w:val="12"/>
          <w:szCs w:val="12"/>
        </w:rPr>
        <w:t>территориипринято</w:t>
      </w:r>
      <w:proofErr w:type="spellEnd"/>
      <w:r w:rsidRPr="00126B1B">
        <w:rPr>
          <w:rFonts w:ascii="Times New Roman" w:eastAsia="Calibri" w:hAnsi="Times New Roman" w:cs="Times New Roman"/>
          <w:sz w:val="12"/>
          <w:szCs w:val="12"/>
        </w:rPr>
        <w:t xml:space="preserve"> Администрацией сельского поселения </w:t>
      </w:r>
      <w:proofErr w:type="spellStart"/>
      <w:r w:rsidRPr="00126B1B">
        <w:rPr>
          <w:rFonts w:ascii="Times New Roman" w:eastAsia="Calibri" w:hAnsi="Times New Roman" w:cs="Times New Roman"/>
          <w:sz w:val="12"/>
          <w:szCs w:val="12"/>
        </w:rPr>
        <w:t>Светлодольскмуниципального</w:t>
      </w:r>
      <w:proofErr w:type="spellEnd"/>
      <w:r w:rsidRPr="00126B1B">
        <w:rPr>
          <w:rFonts w:ascii="Times New Roman" w:eastAsia="Calibri" w:hAnsi="Times New Roman" w:cs="Times New Roman"/>
          <w:sz w:val="12"/>
          <w:szCs w:val="12"/>
        </w:rPr>
        <w:t xml:space="preserve"> района Сергиевский Самарской области путём издания постановления от 15.07.2019 № 28«О подготовке проекта межевания территории объекта: «Проект межевания территории в границах территориальной зоны «Зона застройки малоэтажными жилыми домами» Ж</w:t>
      </w:r>
      <w:proofErr w:type="gramStart"/>
      <w:r w:rsidRPr="00126B1B">
        <w:rPr>
          <w:rFonts w:ascii="Times New Roman" w:eastAsia="Calibri" w:hAnsi="Times New Roman" w:cs="Times New Roman"/>
          <w:sz w:val="12"/>
          <w:szCs w:val="12"/>
        </w:rPr>
        <w:t>2</w:t>
      </w:r>
      <w:proofErr w:type="gramEnd"/>
      <w:r w:rsidRPr="00126B1B">
        <w:rPr>
          <w:rFonts w:ascii="Times New Roman" w:eastAsia="Calibri" w:hAnsi="Times New Roman" w:cs="Times New Roman"/>
          <w:sz w:val="12"/>
          <w:szCs w:val="12"/>
        </w:rPr>
        <w:t xml:space="preserve">, застроенной многоквартирными домами по адресам: </w:t>
      </w:r>
      <w:proofErr w:type="gramStart"/>
      <w:r w:rsidRPr="00126B1B">
        <w:rPr>
          <w:rFonts w:ascii="Times New Roman" w:eastAsia="Calibri" w:hAnsi="Times New Roman" w:cs="Times New Roman"/>
          <w:sz w:val="12"/>
          <w:szCs w:val="12"/>
        </w:rPr>
        <w:t>Самарская обл., Сергиевский р-н, пос. Новая Елховка, ул. Центральная, д. 1; Самарская обл., Сергиевский р-н, пос. Новая Елховка, ул. Центральная, д. 2; Самарская обл., Сергиевский р-н, пос. Новая Елховка, ул. Центральная, д. 3» в границах  сельского поселения Светлодольск муниципального района Сергиевский Самарской области».</w:t>
      </w:r>
      <w:proofErr w:type="gramEnd"/>
    </w:p>
    <w:p w:rsidR="00126B1B" w:rsidRPr="00126B1B" w:rsidRDefault="00126B1B" w:rsidP="00126B1B">
      <w:pPr>
        <w:tabs>
          <w:tab w:val="left" w:pos="284"/>
        </w:tabs>
        <w:spacing w:after="0" w:line="240" w:lineRule="auto"/>
        <w:ind w:firstLine="284"/>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 xml:space="preserve">Согласно карте градостроительного зонирования </w:t>
      </w:r>
      <w:proofErr w:type="spellStart"/>
      <w:r w:rsidRPr="00126B1B">
        <w:rPr>
          <w:rFonts w:ascii="Times New Roman" w:eastAsia="Calibri" w:hAnsi="Times New Roman" w:cs="Times New Roman"/>
          <w:sz w:val="12"/>
          <w:szCs w:val="12"/>
        </w:rPr>
        <w:t>сельскогопоселения</w:t>
      </w:r>
      <w:proofErr w:type="spellEnd"/>
      <w:r w:rsidRPr="00126B1B">
        <w:rPr>
          <w:rFonts w:ascii="Times New Roman" w:eastAsia="Calibri" w:hAnsi="Times New Roman" w:cs="Times New Roman"/>
          <w:sz w:val="12"/>
          <w:szCs w:val="12"/>
        </w:rPr>
        <w:t xml:space="preserve"> Светлодольск муниципального района Сергиевский Самарской области в составе Правил землепользования и </w:t>
      </w:r>
      <w:proofErr w:type="spellStart"/>
      <w:r w:rsidRPr="00126B1B">
        <w:rPr>
          <w:rFonts w:ascii="Times New Roman" w:eastAsia="Calibri" w:hAnsi="Times New Roman" w:cs="Times New Roman"/>
          <w:sz w:val="12"/>
          <w:szCs w:val="12"/>
        </w:rPr>
        <w:t>застройкисельскогопоселения</w:t>
      </w:r>
      <w:proofErr w:type="spellEnd"/>
      <w:r w:rsidRPr="00126B1B">
        <w:rPr>
          <w:rFonts w:ascii="Times New Roman" w:eastAsia="Calibri" w:hAnsi="Times New Roman" w:cs="Times New Roman"/>
          <w:sz w:val="12"/>
          <w:szCs w:val="12"/>
        </w:rPr>
        <w:t xml:space="preserve"> Светлодольск муниципального района Сергиевский Самарской области (далее – ПЗЗ)</w:t>
      </w:r>
      <w:proofErr w:type="gramStart"/>
      <w:r w:rsidRPr="00126B1B">
        <w:rPr>
          <w:rFonts w:ascii="Times New Roman" w:eastAsia="Calibri" w:hAnsi="Times New Roman" w:cs="Times New Roman"/>
          <w:sz w:val="12"/>
          <w:szCs w:val="12"/>
        </w:rPr>
        <w:t>,у</w:t>
      </w:r>
      <w:proofErr w:type="gramEnd"/>
      <w:r w:rsidRPr="00126B1B">
        <w:rPr>
          <w:rFonts w:ascii="Times New Roman" w:eastAsia="Calibri" w:hAnsi="Times New Roman" w:cs="Times New Roman"/>
          <w:sz w:val="12"/>
          <w:szCs w:val="12"/>
        </w:rPr>
        <w:t xml:space="preserve">тверждённых решением собрания представителей </w:t>
      </w:r>
      <w:proofErr w:type="spellStart"/>
      <w:r w:rsidRPr="00126B1B">
        <w:rPr>
          <w:rFonts w:ascii="Times New Roman" w:eastAsia="Calibri" w:hAnsi="Times New Roman" w:cs="Times New Roman"/>
          <w:sz w:val="12"/>
          <w:szCs w:val="12"/>
        </w:rPr>
        <w:t>сельскогопоселения</w:t>
      </w:r>
      <w:proofErr w:type="spellEnd"/>
      <w:r w:rsidRPr="00126B1B">
        <w:rPr>
          <w:rFonts w:ascii="Times New Roman" w:eastAsia="Calibri" w:hAnsi="Times New Roman" w:cs="Times New Roman"/>
          <w:sz w:val="12"/>
          <w:szCs w:val="12"/>
        </w:rPr>
        <w:t xml:space="preserve"> Светлодольск муниципального района Сергиевский Самарской области от 27.12.2013 № 29 (в редакции решения собрания представителей </w:t>
      </w:r>
      <w:proofErr w:type="spellStart"/>
      <w:r w:rsidRPr="00126B1B">
        <w:rPr>
          <w:rFonts w:ascii="Times New Roman" w:eastAsia="Calibri" w:hAnsi="Times New Roman" w:cs="Times New Roman"/>
          <w:sz w:val="12"/>
          <w:szCs w:val="12"/>
        </w:rPr>
        <w:t>сельскогопоселения</w:t>
      </w:r>
      <w:proofErr w:type="spellEnd"/>
      <w:r w:rsidRPr="00126B1B">
        <w:rPr>
          <w:rFonts w:ascii="Times New Roman" w:eastAsia="Calibri" w:hAnsi="Times New Roman" w:cs="Times New Roman"/>
          <w:sz w:val="12"/>
          <w:szCs w:val="12"/>
        </w:rPr>
        <w:t xml:space="preserve"> Светлодольск муниципального района Сергиевский Самарской области от 10.08.2018 № 20),ЗУ1, ЗУ2 и ЗУ3 располагаются в границах территориальной зоныЖ</w:t>
      </w:r>
      <w:proofErr w:type="gramStart"/>
      <w:r w:rsidRPr="00126B1B">
        <w:rPr>
          <w:rFonts w:ascii="Times New Roman" w:eastAsia="Calibri" w:hAnsi="Times New Roman" w:cs="Times New Roman"/>
          <w:sz w:val="12"/>
          <w:szCs w:val="12"/>
        </w:rPr>
        <w:t>2</w:t>
      </w:r>
      <w:proofErr w:type="gramEnd"/>
      <w:r w:rsidRPr="00126B1B">
        <w:rPr>
          <w:rFonts w:ascii="Times New Roman" w:eastAsia="Calibri" w:hAnsi="Times New Roman" w:cs="Times New Roman"/>
          <w:sz w:val="12"/>
          <w:szCs w:val="12"/>
        </w:rPr>
        <w:t xml:space="preserve"> Зона застройки малоэтажными жилыми домами, в связи с </w:t>
      </w:r>
      <w:proofErr w:type="spellStart"/>
      <w:r w:rsidRPr="00126B1B">
        <w:rPr>
          <w:rFonts w:ascii="Times New Roman" w:eastAsia="Calibri" w:hAnsi="Times New Roman" w:cs="Times New Roman"/>
          <w:sz w:val="12"/>
          <w:szCs w:val="12"/>
        </w:rPr>
        <w:t>чемих</w:t>
      </w:r>
      <w:proofErr w:type="spellEnd"/>
      <w:r w:rsidRPr="00126B1B">
        <w:rPr>
          <w:rFonts w:ascii="Times New Roman" w:eastAsia="Calibri" w:hAnsi="Times New Roman" w:cs="Times New Roman"/>
          <w:sz w:val="12"/>
          <w:szCs w:val="12"/>
        </w:rPr>
        <w:t xml:space="preserve"> основным видом разрешённого использования (далее – ВРИ) является – Малоэтажная многоквартирная жилая застройка. Указанный </w:t>
      </w:r>
      <w:proofErr w:type="gramStart"/>
      <w:r w:rsidRPr="00126B1B">
        <w:rPr>
          <w:rFonts w:ascii="Times New Roman" w:eastAsia="Calibri" w:hAnsi="Times New Roman" w:cs="Times New Roman"/>
          <w:sz w:val="12"/>
          <w:szCs w:val="12"/>
        </w:rPr>
        <w:t>ВРИ</w:t>
      </w:r>
      <w:proofErr w:type="gramEnd"/>
      <w:r w:rsidRPr="00126B1B">
        <w:rPr>
          <w:rFonts w:ascii="Times New Roman" w:eastAsia="Calibri" w:hAnsi="Times New Roman" w:cs="Times New Roman"/>
          <w:sz w:val="12"/>
          <w:szCs w:val="12"/>
        </w:rPr>
        <w:t xml:space="preserve"> включает в себя:</w:t>
      </w:r>
    </w:p>
    <w:p w:rsidR="00126B1B" w:rsidRPr="00126B1B" w:rsidRDefault="00126B1B" w:rsidP="00126B1B">
      <w:pPr>
        <w:tabs>
          <w:tab w:val="left" w:pos="284"/>
        </w:tabs>
        <w:spacing w:after="0" w:line="240" w:lineRule="auto"/>
        <w:ind w:firstLine="284"/>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 размещение малоэтажного многоквартирного жилого дома (дом, пригодный для постоянного проживания, высотой до 4 этажей, включая мансардный);</w:t>
      </w:r>
    </w:p>
    <w:p w:rsidR="00126B1B" w:rsidRPr="00126B1B" w:rsidRDefault="00126B1B" w:rsidP="00126B1B">
      <w:pPr>
        <w:tabs>
          <w:tab w:val="left" w:pos="284"/>
        </w:tabs>
        <w:spacing w:after="0" w:line="240" w:lineRule="auto"/>
        <w:ind w:firstLine="284"/>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 разведение декоративных и плодовых деревьев, овощных и ягодных культур;</w:t>
      </w:r>
    </w:p>
    <w:p w:rsidR="00126B1B" w:rsidRPr="00126B1B" w:rsidRDefault="00126B1B" w:rsidP="00126B1B">
      <w:pPr>
        <w:tabs>
          <w:tab w:val="left" w:pos="284"/>
        </w:tabs>
        <w:spacing w:after="0" w:line="240" w:lineRule="auto"/>
        <w:ind w:firstLine="284"/>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 размещение индивидуальных гаражей и иных вспомогательных сооружений;</w:t>
      </w:r>
    </w:p>
    <w:p w:rsidR="00126B1B" w:rsidRPr="00126B1B" w:rsidRDefault="00126B1B" w:rsidP="00126B1B">
      <w:pPr>
        <w:tabs>
          <w:tab w:val="left" w:pos="284"/>
        </w:tabs>
        <w:spacing w:after="0" w:line="240" w:lineRule="auto"/>
        <w:ind w:firstLine="284"/>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 обустройство спортивных и детских площадок, площадок отдыха;</w:t>
      </w:r>
    </w:p>
    <w:p w:rsidR="00126B1B" w:rsidRPr="00126B1B" w:rsidRDefault="00126B1B" w:rsidP="00126B1B">
      <w:pPr>
        <w:tabs>
          <w:tab w:val="left" w:pos="284"/>
        </w:tabs>
        <w:spacing w:after="0" w:line="240" w:lineRule="auto"/>
        <w:ind w:firstLine="284"/>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126B1B" w:rsidRPr="00126B1B" w:rsidRDefault="00126B1B" w:rsidP="00126B1B">
      <w:pPr>
        <w:tabs>
          <w:tab w:val="left" w:pos="284"/>
        </w:tabs>
        <w:spacing w:after="0" w:line="240" w:lineRule="auto"/>
        <w:ind w:firstLine="284"/>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 xml:space="preserve">Площадь ЗУ1 составляет 1009 </w:t>
      </w:r>
      <w:proofErr w:type="spellStart"/>
      <w:r w:rsidRPr="00126B1B">
        <w:rPr>
          <w:rFonts w:ascii="Times New Roman" w:eastAsia="Calibri" w:hAnsi="Times New Roman" w:cs="Times New Roman"/>
          <w:sz w:val="12"/>
          <w:szCs w:val="12"/>
        </w:rPr>
        <w:t>кв</w:t>
      </w:r>
      <w:proofErr w:type="gramStart"/>
      <w:r w:rsidRPr="00126B1B">
        <w:rPr>
          <w:rFonts w:ascii="Times New Roman" w:eastAsia="Calibri" w:hAnsi="Times New Roman" w:cs="Times New Roman"/>
          <w:sz w:val="12"/>
          <w:szCs w:val="12"/>
        </w:rPr>
        <w:t>.м</w:t>
      </w:r>
      <w:proofErr w:type="spellEnd"/>
      <w:proofErr w:type="gramEnd"/>
      <w:r w:rsidRPr="00126B1B">
        <w:rPr>
          <w:rFonts w:ascii="Times New Roman" w:eastAsia="Calibri" w:hAnsi="Times New Roman" w:cs="Times New Roman"/>
          <w:sz w:val="12"/>
          <w:szCs w:val="12"/>
        </w:rPr>
        <w:t xml:space="preserve">, из которых 419 </w:t>
      </w:r>
      <w:proofErr w:type="spellStart"/>
      <w:r w:rsidRPr="00126B1B">
        <w:rPr>
          <w:rFonts w:ascii="Times New Roman" w:eastAsia="Calibri" w:hAnsi="Times New Roman" w:cs="Times New Roman"/>
          <w:sz w:val="12"/>
          <w:szCs w:val="12"/>
        </w:rPr>
        <w:t>кв.мзанимает</w:t>
      </w:r>
      <w:proofErr w:type="spellEnd"/>
      <w:r w:rsidRPr="00126B1B">
        <w:rPr>
          <w:rFonts w:ascii="Times New Roman" w:eastAsia="Calibri" w:hAnsi="Times New Roman" w:cs="Times New Roman"/>
          <w:sz w:val="12"/>
          <w:szCs w:val="12"/>
        </w:rPr>
        <w:t xml:space="preserve"> </w:t>
      </w:r>
      <w:proofErr w:type="spellStart"/>
      <w:r w:rsidRPr="00126B1B">
        <w:rPr>
          <w:rFonts w:ascii="Times New Roman" w:eastAsia="Calibri" w:hAnsi="Times New Roman" w:cs="Times New Roman"/>
          <w:sz w:val="12"/>
          <w:szCs w:val="12"/>
        </w:rPr>
        <w:t>МКДс</w:t>
      </w:r>
      <w:proofErr w:type="spellEnd"/>
      <w:r w:rsidRPr="00126B1B">
        <w:rPr>
          <w:rFonts w:ascii="Times New Roman" w:eastAsia="Calibri" w:hAnsi="Times New Roman" w:cs="Times New Roman"/>
          <w:sz w:val="12"/>
          <w:szCs w:val="12"/>
        </w:rPr>
        <w:t xml:space="preserve"> кадастровым номером 63:31:1017001:172 по адресу: Самарская обл., Сергиевский р-н, пос. Новая Елховка, ул. Центральная, д. 1, а 590 </w:t>
      </w:r>
      <w:proofErr w:type="spellStart"/>
      <w:r w:rsidRPr="00126B1B">
        <w:rPr>
          <w:rFonts w:ascii="Times New Roman" w:eastAsia="Calibri" w:hAnsi="Times New Roman" w:cs="Times New Roman"/>
          <w:sz w:val="12"/>
          <w:szCs w:val="12"/>
        </w:rPr>
        <w:t>кв</w:t>
      </w:r>
      <w:proofErr w:type="gramStart"/>
      <w:r w:rsidRPr="00126B1B">
        <w:rPr>
          <w:rFonts w:ascii="Times New Roman" w:eastAsia="Calibri" w:hAnsi="Times New Roman" w:cs="Times New Roman"/>
          <w:sz w:val="12"/>
          <w:szCs w:val="12"/>
        </w:rPr>
        <w:t>.м</w:t>
      </w:r>
      <w:proofErr w:type="spellEnd"/>
      <w:proofErr w:type="gramEnd"/>
      <w:r w:rsidRPr="00126B1B">
        <w:rPr>
          <w:rFonts w:ascii="Times New Roman" w:eastAsia="Calibri" w:hAnsi="Times New Roman" w:cs="Times New Roman"/>
          <w:sz w:val="12"/>
          <w:szCs w:val="12"/>
        </w:rPr>
        <w:t xml:space="preserve"> занимаются элементами озеленения и благоустройства, иными предназначенными для обслуживания, эксплуатации и благоустройства МКД и расположенными на ЗУ1 объектами.</w:t>
      </w:r>
    </w:p>
    <w:p w:rsidR="00126B1B" w:rsidRPr="00126B1B" w:rsidRDefault="00126B1B" w:rsidP="00126B1B">
      <w:pPr>
        <w:tabs>
          <w:tab w:val="left" w:pos="284"/>
        </w:tabs>
        <w:spacing w:after="0" w:line="240" w:lineRule="auto"/>
        <w:ind w:firstLine="284"/>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 xml:space="preserve">Площадь ЗУ2 составляет 1063 </w:t>
      </w:r>
      <w:proofErr w:type="spellStart"/>
      <w:r w:rsidRPr="00126B1B">
        <w:rPr>
          <w:rFonts w:ascii="Times New Roman" w:eastAsia="Calibri" w:hAnsi="Times New Roman" w:cs="Times New Roman"/>
          <w:sz w:val="12"/>
          <w:szCs w:val="12"/>
        </w:rPr>
        <w:t>кв</w:t>
      </w:r>
      <w:proofErr w:type="gramStart"/>
      <w:r w:rsidRPr="00126B1B">
        <w:rPr>
          <w:rFonts w:ascii="Times New Roman" w:eastAsia="Calibri" w:hAnsi="Times New Roman" w:cs="Times New Roman"/>
          <w:sz w:val="12"/>
          <w:szCs w:val="12"/>
        </w:rPr>
        <w:t>.м</w:t>
      </w:r>
      <w:proofErr w:type="spellEnd"/>
      <w:proofErr w:type="gramEnd"/>
      <w:r w:rsidRPr="00126B1B">
        <w:rPr>
          <w:rFonts w:ascii="Times New Roman" w:eastAsia="Calibri" w:hAnsi="Times New Roman" w:cs="Times New Roman"/>
          <w:sz w:val="12"/>
          <w:szCs w:val="12"/>
        </w:rPr>
        <w:t xml:space="preserve">, из которых 418 </w:t>
      </w:r>
      <w:proofErr w:type="spellStart"/>
      <w:r w:rsidRPr="00126B1B">
        <w:rPr>
          <w:rFonts w:ascii="Times New Roman" w:eastAsia="Calibri" w:hAnsi="Times New Roman" w:cs="Times New Roman"/>
          <w:sz w:val="12"/>
          <w:szCs w:val="12"/>
        </w:rPr>
        <w:t>кв.м</w:t>
      </w:r>
      <w:proofErr w:type="spellEnd"/>
      <w:r w:rsidRPr="00126B1B">
        <w:rPr>
          <w:rFonts w:ascii="Times New Roman" w:eastAsia="Calibri" w:hAnsi="Times New Roman" w:cs="Times New Roman"/>
          <w:sz w:val="12"/>
          <w:szCs w:val="12"/>
        </w:rPr>
        <w:t xml:space="preserve"> занимает </w:t>
      </w:r>
      <w:proofErr w:type="spellStart"/>
      <w:r w:rsidRPr="00126B1B">
        <w:rPr>
          <w:rFonts w:ascii="Times New Roman" w:eastAsia="Calibri" w:hAnsi="Times New Roman" w:cs="Times New Roman"/>
          <w:sz w:val="12"/>
          <w:szCs w:val="12"/>
        </w:rPr>
        <w:t>МКДс</w:t>
      </w:r>
      <w:proofErr w:type="spellEnd"/>
      <w:r w:rsidRPr="00126B1B">
        <w:rPr>
          <w:rFonts w:ascii="Times New Roman" w:eastAsia="Calibri" w:hAnsi="Times New Roman" w:cs="Times New Roman"/>
          <w:sz w:val="12"/>
          <w:szCs w:val="12"/>
        </w:rPr>
        <w:t xml:space="preserve"> кадастровым номером 63:31:1017002:154 по адресу: Самарская обл., Сергиевский р-н, пос. Новая Елховка, ул. Центральная, д. 2, а 645 </w:t>
      </w:r>
      <w:proofErr w:type="spellStart"/>
      <w:r w:rsidRPr="00126B1B">
        <w:rPr>
          <w:rFonts w:ascii="Times New Roman" w:eastAsia="Calibri" w:hAnsi="Times New Roman" w:cs="Times New Roman"/>
          <w:sz w:val="12"/>
          <w:szCs w:val="12"/>
        </w:rPr>
        <w:t>кв</w:t>
      </w:r>
      <w:proofErr w:type="gramStart"/>
      <w:r w:rsidRPr="00126B1B">
        <w:rPr>
          <w:rFonts w:ascii="Times New Roman" w:eastAsia="Calibri" w:hAnsi="Times New Roman" w:cs="Times New Roman"/>
          <w:sz w:val="12"/>
          <w:szCs w:val="12"/>
        </w:rPr>
        <w:t>.м</w:t>
      </w:r>
      <w:proofErr w:type="spellEnd"/>
      <w:proofErr w:type="gramEnd"/>
      <w:r w:rsidRPr="00126B1B">
        <w:rPr>
          <w:rFonts w:ascii="Times New Roman" w:eastAsia="Calibri" w:hAnsi="Times New Roman" w:cs="Times New Roman"/>
          <w:sz w:val="12"/>
          <w:szCs w:val="12"/>
        </w:rPr>
        <w:t xml:space="preserve"> занимаются элементами озеленения и благоустройства, иными предназначенными для обслуживания, эксплуатации и благоустройства МКД и расположенными на ЗУ2 объектами.</w:t>
      </w:r>
    </w:p>
    <w:p w:rsidR="00126B1B" w:rsidRPr="00126B1B" w:rsidRDefault="00126B1B" w:rsidP="00126B1B">
      <w:pPr>
        <w:tabs>
          <w:tab w:val="left" w:pos="284"/>
        </w:tabs>
        <w:spacing w:after="0" w:line="240" w:lineRule="auto"/>
        <w:ind w:firstLine="284"/>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 xml:space="preserve">Площадь ЗУ3 составляет 517 </w:t>
      </w:r>
      <w:proofErr w:type="spellStart"/>
      <w:r w:rsidRPr="00126B1B">
        <w:rPr>
          <w:rFonts w:ascii="Times New Roman" w:eastAsia="Calibri" w:hAnsi="Times New Roman" w:cs="Times New Roman"/>
          <w:sz w:val="12"/>
          <w:szCs w:val="12"/>
        </w:rPr>
        <w:t>кв</w:t>
      </w:r>
      <w:proofErr w:type="gramStart"/>
      <w:r w:rsidRPr="00126B1B">
        <w:rPr>
          <w:rFonts w:ascii="Times New Roman" w:eastAsia="Calibri" w:hAnsi="Times New Roman" w:cs="Times New Roman"/>
          <w:sz w:val="12"/>
          <w:szCs w:val="12"/>
        </w:rPr>
        <w:t>.м</w:t>
      </w:r>
      <w:proofErr w:type="spellEnd"/>
      <w:proofErr w:type="gramEnd"/>
      <w:r w:rsidRPr="00126B1B">
        <w:rPr>
          <w:rFonts w:ascii="Times New Roman" w:eastAsia="Calibri" w:hAnsi="Times New Roman" w:cs="Times New Roman"/>
          <w:sz w:val="12"/>
          <w:szCs w:val="12"/>
        </w:rPr>
        <w:t xml:space="preserve">, из которых419 </w:t>
      </w:r>
      <w:proofErr w:type="spellStart"/>
      <w:r w:rsidRPr="00126B1B">
        <w:rPr>
          <w:rFonts w:ascii="Times New Roman" w:eastAsia="Calibri" w:hAnsi="Times New Roman" w:cs="Times New Roman"/>
          <w:sz w:val="12"/>
          <w:szCs w:val="12"/>
        </w:rPr>
        <w:t>кв.м</w:t>
      </w:r>
      <w:proofErr w:type="spellEnd"/>
      <w:r w:rsidRPr="00126B1B">
        <w:rPr>
          <w:rFonts w:ascii="Times New Roman" w:eastAsia="Calibri" w:hAnsi="Times New Roman" w:cs="Times New Roman"/>
          <w:sz w:val="12"/>
          <w:szCs w:val="12"/>
        </w:rPr>
        <w:t xml:space="preserve"> занимает </w:t>
      </w:r>
      <w:proofErr w:type="spellStart"/>
      <w:r w:rsidRPr="00126B1B">
        <w:rPr>
          <w:rFonts w:ascii="Times New Roman" w:eastAsia="Calibri" w:hAnsi="Times New Roman" w:cs="Times New Roman"/>
          <w:sz w:val="12"/>
          <w:szCs w:val="12"/>
        </w:rPr>
        <w:t>МКДс</w:t>
      </w:r>
      <w:proofErr w:type="spellEnd"/>
      <w:r w:rsidRPr="00126B1B">
        <w:rPr>
          <w:rFonts w:ascii="Times New Roman" w:eastAsia="Calibri" w:hAnsi="Times New Roman" w:cs="Times New Roman"/>
          <w:sz w:val="12"/>
          <w:szCs w:val="12"/>
        </w:rPr>
        <w:t xml:space="preserve"> кадастровым номером 63:31:1017001:182 по адресу: Самарская обл., Сергиевский р-н, пос. Новая Елховка, ул. Центральная, д. 3, а 98 </w:t>
      </w:r>
      <w:proofErr w:type="spellStart"/>
      <w:r w:rsidRPr="00126B1B">
        <w:rPr>
          <w:rFonts w:ascii="Times New Roman" w:eastAsia="Calibri" w:hAnsi="Times New Roman" w:cs="Times New Roman"/>
          <w:sz w:val="12"/>
          <w:szCs w:val="12"/>
        </w:rPr>
        <w:t>кв</w:t>
      </w:r>
      <w:proofErr w:type="gramStart"/>
      <w:r w:rsidRPr="00126B1B">
        <w:rPr>
          <w:rFonts w:ascii="Times New Roman" w:eastAsia="Calibri" w:hAnsi="Times New Roman" w:cs="Times New Roman"/>
          <w:sz w:val="12"/>
          <w:szCs w:val="12"/>
        </w:rPr>
        <w:t>.м</w:t>
      </w:r>
      <w:proofErr w:type="spellEnd"/>
      <w:proofErr w:type="gramEnd"/>
      <w:r w:rsidRPr="00126B1B">
        <w:rPr>
          <w:rFonts w:ascii="Times New Roman" w:eastAsia="Calibri" w:hAnsi="Times New Roman" w:cs="Times New Roman"/>
          <w:sz w:val="12"/>
          <w:szCs w:val="12"/>
        </w:rPr>
        <w:t xml:space="preserve"> занимаются элементами озеленения и благоустройства.</w:t>
      </w:r>
    </w:p>
    <w:p w:rsidR="00126B1B" w:rsidRPr="00126B1B" w:rsidRDefault="00126B1B" w:rsidP="00126B1B">
      <w:pPr>
        <w:tabs>
          <w:tab w:val="left" w:pos="284"/>
        </w:tabs>
        <w:spacing w:after="0" w:line="240" w:lineRule="auto"/>
        <w:ind w:firstLine="284"/>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 xml:space="preserve">Настоящий проект межевания не предусматривает образование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w:t>
      </w:r>
      <w:proofErr w:type="spellStart"/>
      <w:r w:rsidRPr="00126B1B">
        <w:rPr>
          <w:rFonts w:ascii="Times New Roman" w:eastAsia="Calibri" w:hAnsi="Times New Roman" w:cs="Times New Roman"/>
          <w:sz w:val="12"/>
          <w:szCs w:val="12"/>
        </w:rPr>
        <w:t>нужд</w:t>
      </w:r>
      <w:proofErr w:type="gramStart"/>
      <w:r w:rsidRPr="00126B1B">
        <w:rPr>
          <w:rFonts w:ascii="Times New Roman" w:eastAsia="Calibri" w:hAnsi="Times New Roman" w:cs="Times New Roman"/>
          <w:sz w:val="12"/>
          <w:szCs w:val="12"/>
        </w:rPr>
        <w:t>.В</w:t>
      </w:r>
      <w:proofErr w:type="spellEnd"/>
      <w:proofErr w:type="gramEnd"/>
      <w:r w:rsidRPr="00126B1B">
        <w:rPr>
          <w:rFonts w:ascii="Times New Roman" w:eastAsia="Calibri" w:hAnsi="Times New Roman" w:cs="Times New Roman"/>
          <w:sz w:val="12"/>
          <w:szCs w:val="12"/>
        </w:rPr>
        <w:t xml:space="preserve"> отношении </w:t>
      </w:r>
      <w:proofErr w:type="spellStart"/>
      <w:r w:rsidRPr="00126B1B">
        <w:rPr>
          <w:rFonts w:ascii="Times New Roman" w:eastAsia="Calibri" w:hAnsi="Times New Roman" w:cs="Times New Roman"/>
          <w:sz w:val="12"/>
          <w:szCs w:val="12"/>
        </w:rPr>
        <w:t>территориив</w:t>
      </w:r>
      <w:proofErr w:type="spellEnd"/>
      <w:r w:rsidRPr="00126B1B">
        <w:rPr>
          <w:rFonts w:ascii="Times New Roman" w:eastAsia="Calibri" w:hAnsi="Times New Roman" w:cs="Times New Roman"/>
          <w:sz w:val="12"/>
          <w:szCs w:val="12"/>
        </w:rPr>
        <w:t xml:space="preserve"> границах территориальной зоны «Зона застройки малоэтажными жилыми домами» Ж2, застроенной многоквартирными домами по адресам: Самарская обл., Сергиевский р-н, пос. Новая Елховка, ул. Центральная, д. 1; Самарская обл., Сергиевский р-н, пос. Новая Елховка, ул. Центральная, д. 2; Самарская обл., Сергиевский р-н, пос. Новая Елховка, ул. Центральная, д. 3,отсутствует проект планировки </w:t>
      </w:r>
      <w:proofErr w:type="spellStart"/>
      <w:r w:rsidRPr="00126B1B">
        <w:rPr>
          <w:rFonts w:ascii="Times New Roman" w:eastAsia="Calibri" w:hAnsi="Times New Roman" w:cs="Times New Roman"/>
          <w:sz w:val="12"/>
          <w:szCs w:val="12"/>
        </w:rPr>
        <w:t>территории</w:t>
      </w:r>
      <w:proofErr w:type="gramStart"/>
      <w:r w:rsidRPr="00126B1B">
        <w:rPr>
          <w:rFonts w:ascii="Times New Roman" w:eastAsia="Calibri" w:hAnsi="Times New Roman" w:cs="Times New Roman"/>
          <w:sz w:val="12"/>
          <w:szCs w:val="12"/>
        </w:rPr>
        <w:t>.П</w:t>
      </w:r>
      <w:proofErr w:type="gramEnd"/>
      <w:r w:rsidRPr="00126B1B">
        <w:rPr>
          <w:rFonts w:ascii="Times New Roman" w:eastAsia="Calibri" w:hAnsi="Times New Roman" w:cs="Times New Roman"/>
          <w:sz w:val="12"/>
          <w:szCs w:val="12"/>
        </w:rPr>
        <w:t>одготовка</w:t>
      </w:r>
      <w:proofErr w:type="spellEnd"/>
      <w:r w:rsidRPr="00126B1B">
        <w:rPr>
          <w:rFonts w:ascii="Times New Roman" w:eastAsia="Calibri" w:hAnsi="Times New Roman" w:cs="Times New Roman"/>
          <w:sz w:val="12"/>
          <w:szCs w:val="12"/>
        </w:rPr>
        <w:t xml:space="preserve"> настоящего проекта межевания территории осуществляется не в целях определения местоположения границ образуемых и (или) изменяемых лесных участков. В связи с чем, текстовая часть настоящего проекта межевания не содержит сведений, предусмотренных пунктами 2-4 части 5 статьи 43 Градостроительного кодекса Российской Федерации.</w:t>
      </w:r>
    </w:p>
    <w:p w:rsidR="00126B1B" w:rsidRPr="00126B1B" w:rsidRDefault="00126B1B" w:rsidP="00126B1B">
      <w:pPr>
        <w:tabs>
          <w:tab w:val="left" w:pos="284"/>
        </w:tabs>
        <w:spacing w:after="0" w:line="240" w:lineRule="auto"/>
        <w:ind w:firstLine="284"/>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 xml:space="preserve">В свою очередь, </w:t>
      </w:r>
      <w:proofErr w:type="spellStart"/>
      <w:r w:rsidRPr="00126B1B">
        <w:rPr>
          <w:rFonts w:ascii="Times New Roman" w:eastAsia="Calibri" w:hAnsi="Times New Roman" w:cs="Times New Roman"/>
          <w:sz w:val="12"/>
          <w:szCs w:val="12"/>
        </w:rPr>
        <w:t>неотображение</w:t>
      </w:r>
      <w:proofErr w:type="spellEnd"/>
      <w:r w:rsidRPr="00126B1B">
        <w:rPr>
          <w:rFonts w:ascii="Times New Roman" w:eastAsia="Calibri" w:hAnsi="Times New Roman" w:cs="Times New Roman"/>
          <w:sz w:val="12"/>
          <w:szCs w:val="12"/>
        </w:rPr>
        <w:t xml:space="preserve"> на чертежах межевания территории сведений, предусмотренных пунктами 2, 3, 5 части 6 статьи 43 Градостроительного кодекса Российской Федерации, также обусловлено отсутствием проекта планировки </w:t>
      </w:r>
      <w:proofErr w:type="spellStart"/>
      <w:r w:rsidRPr="00126B1B">
        <w:rPr>
          <w:rFonts w:ascii="Times New Roman" w:eastAsia="Calibri" w:hAnsi="Times New Roman" w:cs="Times New Roman"/>
          <w:sz w:val="12"/>
          <w:szCs w:val="12"/>
        </w:rPr>
        <w:t>территориив</w:t>
      </w:r>
      <w:proofErr w:type="spellEnd"/>
      <w:r w:rsidRPr="00126B1B">
        <w:rPr>
          <w:rFonts w:ascii="Times New Roman" w:eastAsia="Calibri" w:hAnsi="Times New Roman" w:cs="Times New Roman"/>
          <w:sz w:val="12"/>
          <w:szCs w:val="12"/>
        </w:rPr>
        <w:t xml:space="preserve"> </w:t>
      </w:r>
      <w:proofErr w:type="spellStart"/>
      <w:r w:rsidRPr="00126B1B">
        <w:rPr>
          <w:rFonts w:ascii="Times New Roman" w:eastAsia="Calibri" w:hAnsi="Times New Roman" w:cs="Times New Roman"/>
          <w:sz w:val="12"/>
          <w:szCs w:val="12"/>
        </w:rPr>
        <w:t>границахтерриториальной</w:t>
      </w:r>
      <w:proofErr w:type="spellEnd"/>
      <w:r w:rsidRPr="00126B1B">
        <w:rPr>
          <w:rFonts w:ascii="Times New Roman" w:eastAsia="Calibri" w:hAnsi="Times New Roman" w:cs="Times New Roman"/>
          <w:sz w:val="12"/>
          <w:szCs w:val="12"/>
        </w:rPr>
        <w:t xml:space="preserve"> зоны «Зона застройки малоэтажными жилыми домами» Ж</w:t>
      </w:r>
      <w:proofErr w:type="gramStart"/>
      <w:r w:rsidRPr="00126B1B">
        <w:rPr>
          <w:rFonts w:ascii="Times New Roman" w:eastAsia="Calibri" w:hAnsi="Times New Roman" w:cs="Times New Roman"/>
          <w:sz w:val="12"/>
          <w:szCs w:val="12"/>
        </w:rPr>
        <w:t>2</w:t>
      </w:r>
      <w:proofErr w:type="gramEnd"/>
      <w:r w:rsidRPr="00126B1B">
        <w:rPr>
          <w:rFonts w:ascii="Times New Roman" w:eastAsia="Calibri" w:hAnsi="Times New Roman" w:cs="Times New Roman"/>
          <w:sz w:val="12"/>
          <w:szCs w:val="12"/>
        </w:rPr>
        <w:t xml:space="preserve">, застроенной многоквартирными домами по адресам: </w:t>
      </w:r>
      <w:proofErr w:type="gramStart"/>
      <w:r w:rsidRPr="00126B1B">
        <w:rPr>
          <w:rFonts w:ascii="Times New Roman" w:eastAsia="Calibri" w:hAnsi="Times New Roman" w:cs="Times New Roman"/>
          <w:sz w:val="12"/>
          <w:szCs w:val="12"/>
        </w:rPr>
        <w:t>Самарская обл., Сергиевский р-н, пос. Новая Елховка, ул. Центральная, д. 1; Самарская обл., Сергиевский р-н, пос. Новая Елховка, ул. Центральная, д. 2;</w:t>
      </w:r>
      <w:proofErr w:type="gramEnd"/>
      <w:r w:rsidRPr="00126B1B">
        <w:rPr>
          <w:rFonts w:ascii="Times New Roman" w:eastAsia="Calibri" w:hAnsi="Times New Roman" w:cs="Times New Roman"/>
          <w:sz w:val="12"/>
          <w:szCs w:val="12"/>
        </w:rPr>
        <w:t xml:space="preserve"> Самарская обл., Сергиевский р-н, пос. Новая Елховка, ул. Центральная, д. 3, а также тем, что целью подготовки настоящего проекта межевания территории не является установление, изменение красных линий, в соответствии с пунктом 2 части 2 статьи 43 Градостроительного кодекса Российской Федерации, и </w:t>
      </w:r>
      <w:proofErr w:type="spellStart"/>
      <w:r w:rsidRPr="00126B1B">
        <w:rPr>
          <w:rFonts w:ascii="Times New Roman" w:eastAsia="Calibri" w:hAnsi="Times New Roman" w:cs="Times New Roman"/>
          <w:sz w:val="12"/>
          <w:szCs w:val="12"/>
        </w:rPr>
        <w:t>отсутствиемпубличных</w:t>
      </w:r>
      <w:proofErr w:type="spellEnd"/>
      <w:r w:rsidRPr="00126B1B">
        <w:rPr>
          <w:rFonts w:ascii="Times New Roman" w:eastAsia="Calibri" w:hAnsi="Times New Roman" w:cs="Times New Roman"/>
          <w:sz w:val="12"/>
          <w:szCs w:val="12"/>
        </w:rPr>
        <w:t xml:space="preserve"> сервитутов.</w:t>
      </w:r>
    </w:p>
    <w:p w:rsidR="00AB3866" w:rsidRDefault="00AB3866" w:rsidP="00126B1B">
      <w:pPr>
        <w:tabs>
          <w:tab w:val="left" w:pos="284"/>
        </w:tabs>
        <w:spacing w:after="0" w:line="240" w:lineRule="auto"/>
        <w:jc w:val="both"/>
        <w:rPr>
          <w:rFonts w:ascii="Times New Roman" w:eastAsia="Calibri" w:hAnsi="Times New Roman" w:cs="Times New Roman"/>
          <w:sz w:val="12"/>
          <w:szCs w:val="12"/>
        </w:rPr>
      </w:pPr>
    </w:p>
    <w:p w:rsidR="00AA1546" w:rsidRDefault="00AA1546" w:rsidP="00126B1B">
      <w:pPr>
        <w:tabs>
          <w:tab w:val="left" w:pos="284"/>
        </w:tabs>
        <w:spacing w:after="0" w:line="240" w:lineRule="auto"/>
        <w:jc w:val="both"/>
        <w:rPr>
          <w:rFonts w:ascii="Times New Roman" w:eastAsia="Calibri" w:hAnsi="Times New Roman" w:cs="Times New Roman"/>
          <w:sz w:val="12"/>
          <w:szCs w:val="12"/>
        </w:rPr>
      </w:pPr>
    </w:p>
    <w:p w:rsidR="00AA1546" w:rsidRDefault="00AA1546" w:rsidP="00126B1B">
      <w:pPr>
        <w:tabs>
          <w:tab w:val="left" w:pos="284"/>
        </w:tabs>
        <w:spacing w:after="0" w:line="240" w:lineRule="auto"/>
        <w:jc w:val="both"/>
        <w:rPr>
          <w:rFonts w:ascii="Times New Roman" w:eastAsia="Calibri" w:hAnsi="Times New Roman" w:cs="Times New Roman"/>
          <w:sz w:val="12"/>
          <w:szCs w:val="12"/>
        </w:rPr>
      </w:pPr>
    </w:p>
    <w:p w:rsidR="00AA1546" w:rsidRDefault="00AA1546" w:rsidP="00126B1B">
      <w:pPr>
        <w:tabs>
          <w:tab w:val="left" w:pos="284"/>
        </w:tabs>
        <w:spacing w:after="0" w:line="240" w:lineRule="auto"/>
        <w:jc w:val="both"/>
        <w:rPr>
          <w:rFonts w:ascii="Times New Roman" w:eastAsia="Calibri" w:hAnsi="Times New Roman" w:cs="Times New Roman"/>
          <w:sz w:val="12"/>
          <w:szCs w:val="12"/>
        </w:rPr>
      </w:pPr>
    </w:p>
    <w:p w:rsidR="00AA1546" w:rsidRDefault="00AA1546" w:rsidP="00126B1B">
      <w:pPr>
        <w:tabs>
          <w:tab w:val="left" w:pos="284"/>
        </w:tabs>
        <w:spacing w:after="0" w:line="240" w:lineRule="auto"/>
        <w:jc w:val="both"/>
        <w:rPr>
          <w:rFonts w:ascii="Times New Roman" w:eastAsia="Calibri" w:hAnsi="Times New Roman" w:cs="Times New Roman"/>
          <w:sz w:val="12"/>
          <w:szCs w:val="12"/>
        </w:rPr>
      </w:pPr>
    </w:p>
    <w:p w:rsidR="00AA1546" w:rsidRPr="007B4656" w:rsidRDefault="00AA1546" w:rsidP="00126B1B">
      <w:pPr>
        <w:tabs>
          <w:tab w:val="left" w:pos="284"/>
        </w:tabs>
        <w:spacing w:after="0" w:line="240" w:lineRule="auto"/>
        <w:jc w:val="both"/>
        <w:rPr>
          <w:rFonts w:ascii="Times New Roman" w:eastAsia="Calibri" w:hAnsi="Times New Roman" w:cs="Times New Roman"/>
          <w:sz w:val="12"/>
          <w:szCs w:val="12"/>
        </w:rPr>
      </w:pPr>
    </w:p>
    <w:p w:rsidR="00126B1B" w:rsidRPr="00126B1B" w:rsidRDefault="00126B1B" w:rsidP="00126B1B">
      <w:pPr>
        <w:tabs>
          <w:tab w:val="left" w:pos="284"/>
        </w:tabs>
        <w:spacing w:after="0" w:line="240" w:lineRule="auto"/>
        <w:ind w:firstLine="284"/>
        <w:jc w:val="both"/>
        <w:rPr>
          <w:rFonts w:ascii="Times New Roman" w:eastAsia="Calibri" w:hAnsi="Times New Roman" w:cs="Times New Roman"/>
          <w:b/>
          <w:sz w:val="12"/>
          <w:szCs w:val="12"/>
        </w:rPr>
      </w:pPr>
      <w:r w:rsidRPr="00126B1B">
        <w:rPr>
          <w:rFonts w:ascii="Times New Roman" w:eastAsia="Calibri" w:hAnsi="Times New Roman" w:cs="Times New Roman"/>
          <w:b/>
          <w:sz w:val="12"/>
          <w:szCs w:val="12"/>
        </w:rPr>
        <w:lastRenderedPageBreak/>
        <w:t>2. Перечень и сведения о площади образуемых земельных участков</w:t>
      </w:r>
    </w:p>
    <w:tbl>
      <w:tblPr>
        <w:tblStyle w:val="af7"/>
        <w:tblW w:w="0" w:type="auto"/>
        <w:tblInd w:w="108" w:type="dxa"/>
        <w:tblLook w:val="04A0" w:firstRow="1" w:lastRow="0" w:firstColumn="1" w:lastColumn="0" w:noHBand="0" w:noVBand="1"/>
      </w:tblPr>
      <w:tblGrid>
        <w:gridCol w:w="412"/>
        <w:gridCol w:w="1573"/>
        <w:gridCol w:w="850"/>
        <w:gridCol w:w="2694"/>
        <w:gridCol w:w="1984"/>
      </w:tblGrid>
      <w:tr w:rsidR="00126B1B" w:rsidRPr="00126B1B" w:rsidTr="00140ED7">
        <w:tc>
          <w:tcPr>
            <w:tcW w:w="412" w:type="dxa"/>
          </w:tcPr>
          <w:p w:rsidR="00126B1B" w:rsidRPr="00126B1B" w:rsidRDefault="00126B1B" w:rsidP="00140ED7">
            <w:pPr>
              <w:tabs>
                <w:tab w:val="left" w:pos="284"/>
              </w:tabs>
              <w:rPr>
                <w:rFonts w:ascii="Times New Roman" w:eastAsia="Calibri" w:hAnsi="Times New Roman" w:cs="Times New Roman"/>
                <w:sz w:val="12"/>
                <w:szCs w:val="12"/>
              </w:rPr>
            </w:pPr>
            <w:r w:rsidRPr="00126B1B">
              <w:rPr>
                <w:rFonts w:ascii="Times New Roman" w:eastAsia="Calibri" w:hAnsi="Times New Roman" w:cs="Times New Roman"/>
                <w:sz w:val="12"/>
                <w:szCs w:val="12"/>
              </w:rPr>
              <w:t xml:space="preserve">№ </w:t>
            </w:r>
            <w:proofErr w:type="gramStart"/>
            <w:r w:rsidRPr="00126B1B">
              <w:rPr>
                <w:rFonts w:ascii="Times New Roman" w:eastAsia="Calibri" w:hAnsi="Times New Roman" w:cs="Times New Roman"/>
                <w:sz w:val="12"/>
                <w:szCs w:val="12"/>
              </w:rPr>
              <w:t>п</w:t>
            </w:r>
            <w:proofErr w:type="gramEnd"/>
            <w:r w:rsidRPr="00126B1B">
              <w:rPr>
                <w:rFonts w:ascii="Times New Roman" w:eastAsia="Calibri" w:hAnsi="Times New Roman" w:cs="Times New Roman"/>
                <w:sz w:val="12"/>
                <w:szCs w:val="12"/>
              </w:rPr>
              <w:t>/п</w:t>
            </w:r>
          </w:p>
        </w:tc>
        <w:tc>
          <w:tcPr>
            <w:tcW w:w="1573" w:type="dxa"/>
          </w:tcPr>
          <w:p w:rsidR="00126B1B" w:rsidRPr="00126B1B" w:rsidRDefault="00126B1B" w:rsidP="00140ED7">
            <w:pPr>
              <w:tabs>
                <w:tab w:val="left" w:pos="284"/>
              </w:tabs>
              <w:rPr>
                <w:rFonts w:ascii="Times New Roman" w:eastAsia="Calibri" w:hAnsi="Times New Roman" w:cs="Times New Roman"/>
                <w:sz w:val="12"/>
                <w:szCs w:val="12"/>
              </w:rPr>
            </w:pPr>
            <w:r w:rsidRPr="00126B1B">
              <w:rPr>
                <w:rFonts w:ascii="Times New Roman" w:eastAsia="Calibri" w:hAnsi="Times New Roman" w:cs="Times New Roman"/>
                <w:sz w:val="12"/>
                <w:szCs w:val="12"/>
              </w:rPr>
              <w:t>Наименование</w:t>
            </w:r>
          </w:p>
        </w:tc>
        <w:tc>
          <w:tcPr>
            <w:tcW w:w="850" w:type="dxa"/>
          </w:tcPr>
          <w:p w:rsidR="00126B1B" w:rsidRPr="00126B1B" w:rsidRDefault="00126B1B" w:rsidP="00140ED7">
            <w:pPr>
              <w:tabs>
                <w:tab w:val="left" w:pos="284"/>
              </w:tabs>
              <w:rPr>
                <w:rFonts w:ascii="Times New Roman" w:eastAsia="Calibri" w:hAnsi="Times New Roman" w:cs="Times New Roman"/>
                <w:sz w:val="12"/>
                <w:szCs w:val="12"/>
              </w:rPr>
            </w:pPr>
            <w:r w:rsidRPr="00126B1B">
              <w:rPr>
                <w:rFonts w:ascii="Times New Roman" w:eastAsia="Calibri" w:hAnsi="Times New Roman" w:cs="Times New Roman"/>
                <w:sz w:val="12"/>
                <w:szCs w:val="12"/>
              </w:rPr>
              <w:t xml:space="preserve">Площадь в </w:t>
            </w:r>
            <w:proofErr w:type="spellStart"/>
            <w:r w:rsidRPr="00126B1B">
              <w:rPr>
                <w:rFonts w:ascii="Times New Roman" w:eastAsia="Calibri" w:hAnsi="Times New Roman" w:cs="Times New Roman"/>
                <w:sz w:val="12"/>
                <w:szCs w:val="12"/>
              </w:rPr>
              <w:t>кв</w:t>
            </w:r>
            <w:proofErr w:type="gramStart"/>
            <w:r w:rsidRPr="00126B1B">
              <w:rPr>
                <w:rFonts w:ascii="Times New Roman" w:eastAsia="Calibri" w:hAnsi="Times New Roman" w:cs="Times New Roman"/>
                <w:sz w:val="12"/>
                <w:szCs w:val="12"/>
              </w:rPr>
              <w:t>.м</w:t>
            </w:r>
            <w:proofErr w:type="spellEnd"/>
            <w:proofErr w:type="gramEnd"/>
          </w:p>
        </w:tc>
        <w:tc>
          <w:tcPr>
            <w:tcW w:w="2694" w:type="dxa"/>
          </w:tcPr>
          <w:p w:rsidR="00126B1B" w:rsidRPr="00126B1B" w:rsidRDefault="00126B1B" w:rsidP="00140ED7">
            <w:pPr>
              <w:tabs>
                <w:tab w:val="left" w:pos="284"/>
              </w:tabs>
              <w:rPr>
                <w:rFonts w:ascii="Times New Roman" w:eastAsia="Calibri" w:hAnsi="Times New Roman" w:cs="Times New Roman"/>
                <w:sz w:val="12"/>
                <w:szCs w:val="12"/>
              </w:rPr>
            </w:pPr>
            <w:r w:rsidRPr="00126B1B">
              <w:rPr>
                <w:rFonts w:ascii="Times New Roman" w:eastAsia="Calibri" w:hAnsi="Times New Roman" w:cs="Times New Roman"/>
                <w:sz w:val="12"/>
                <w:szCs w:val="12"/>
              </w:rPr>
              <w:t>Способ образования</w:t>
            </w:r>
          </w:p>
        </w:tc>
        <w:tc>
          <w:tcPr>
            <w:tcW w:w="1984" w:type="dxa"/>
          </w:tcPr>
          <w:p w:rsidR="00126B1B" w:rsidRPr="00126B1B" w:rsidRDefault="00126B1B" w:rsidP="00140ED7">
            <w:pPr>
              <w:tabs>
                <w:tab w:val="left" w:pos="284"/>
              </w:tabs>
              <w:rPr>
                <w:rFonts w:ascii="Times New Roman" w:eastAsia="Calibri" w:hAnsi="Times New Roman" w:cs="Times New Roman"/>
                <w:sz w:val="12"/>
                <w:szCs w:val="12"/>
              </w:rPr>
            </w:pPr>
            <w:r w:rsidRPr="00126B1B">
              <w:rPr>
                <w:rFonts w:ascii="Times New Roman" w:eastAsia="Calibri" w:hAnsi="Times New Roman" w:cs="Times New Roman"/>
                <w:sz w:val="12"/>
                <w:szCs w:val="12"/>
              </w:rPr>
              <w:t>Вид разрешённого использования</w:t>
            </w:r>
          </w:p>
        </w:tc>
      </w:tr>
      <w:tr w:rsidR="00126B1B" w:rsidRPr="00126B1B" w:rsidTr="00140ED7">
        <w:tc>
          <w:tcPr>
            <w:tcW w:w="412" w:type="dxa"/>
          </w:tcPr>
          <w:p w:rsidR="00126B1B" w:rsidRPr="00126B1B" w:rsidRDefault="00126B1B" w:rsidP="00140ED7">
            <w:pPr>
              <w:tabs>
                <w:tab w:val="left" w:pos="284"/>
              </w:tabs>
              <w:rPr>
                <w:rFonts w:ascii="Times New Roman" w:eastAsia="Calibri" w:hAnsi="Times New Roman" w:cs="Times New Roman"/>
                <w:sz w:val="12"/>
                <w:szCs w:val="12"/>
              </w:rPr>
            </w:pPr>
            <w:r w:rsidRPr="00126B1B">
              <w:rPr>
                <w:rFonts w:ascii="Times New Roman" w:eastAsia="Calibri" w:hAnsi="Times New Roman" w:cs="Times New Roman"/>
                <w:sz w:val="12"/>
                <w:szCs w:val="12"/>
              </w:rPr>
              <w:t>1</w:t>
            </w:r>
          </w:p>
        </w:tc>
        <w:tc>
          <w:tcPr>
            <w:tcW w:w="1573" w:type="dxa"/>
          </w:tcPr>
          <w:p w:rsidR="00126B1B" w:rsidRPr="00126B1B" w:rsidRDefault="00126B1B" w:rsidP="00140ED7">
            <w:pPr>
              <w:tabs>
                <w:tab w:val="left" w:pos="284"/>
              </w:tabs>
              <w:rPr>
                <w:rFonts w:ascii="Times New Roman" w:eastAsia="Calibri" w:hAnsi="Times New Roman" w:cs="Times New Roman"/>
                <w:sz w:val="12"/>
                <w:szCs w:val="12"/>
              </w:rPr>
            </w:pPr>
            <w:r w:rsidRPr="00126B1B">
              <w:rPr>
                <w:rFonts w:ascii="Times New Roman" w:eastAsia="Calibri" w:hAnsi="Times New Roman" w:cs="Times New Roman"/>
                <w:bCs/>
                <w:sz w:val="12"/>
                <w:szCs w:val="12"/>
              </w:rPr>
              <w:t>Образуемый земельный участок</w:t>
            </w:r>
            <w:proofErr w:type="gramStart"/>
            <w:r w:rsidRPr="00126B1B">
              <w:rPr>
                <w:rFonts w:ascii="Times New Roman" w:eastAsia="Calibri" w:hAnsi="Times New Roman" w:cs="Times New Roman"/>
                <w:bCs/>
                <w:sz w:val="12"/>
                <w:szCs w:val="12"/>
              </w:rPr>
              <w:t>:З</w:t>
            </w:r>
            <w:proofErr w:type="gramEnd"/>
            <w:r w:rsidRPr="00126B1B">
              <w:rPr>
                <w:rFonts w:ascii="Times New Roman" w:eastAsia="Calibri" w:hAnsi="Times New Roman" w:cs="Times New Roman"/>
                <w:bCs/>
                <w:sz w:val="12"/>
                <w:szCs w:val="12"/>
              </w:rPr>
              <w:t>У1</w:t>
            </w:r>
          </w:p>
        </w:tc>
        <w:tc>
          <w:tcPr>
            <w:tcW w:w="850" w:type="dxa"/>
          </w:tcPr>
          <w:p w:rsidR="00126B1B" w:rsidRPr="00126B1B" w:rsidRDefault="00126B1B" w:rsidP="00140ED7">
            <w:pPr>
              <w:tabs>
                <w:tab w:val="left" w:pos="284"/>
              </w:tabs>
              <w:rPr>
                <w:rFonts w:ascii="Times New Roman" w:eastAsia="Calibri" w:hAnsi="Times New Roman" w:cs="Times New Roman"/>
                <w:sz w:val="12"/>
                <w:szCs w:val="12"/>
              </w:rPr>
            </w:pPr>
            <w:r w:rsidRPr="00126B1B">
              <w:rPr>
                <w:rFonts w:ascii="Times New Roman" w:eastAsia="Calibri" w:hAnsi="Times New Roman" w:cs="Times New Roman"/>
                <w:sz w:val="12"/>
                <w:szCs w:val="12"/>
              </w:rPr>
              <w:t>1009</w:t>
            </w:r>
          </w:p>
        </w:tc>
        <w:tc>
          <w:tcPr>
            <w:tcW w:w="2694" w:type="dxa"/>
          </w:tcPr>
          <w:p w:rsidR="00126B1B" w:rsidRPr="00126B1B" w:rsidRDefault="00126B1B" w:rsidP="00140ED7">
            <w:pPr>
              <w:tabs>
                <w:tab w:val="left" w:pos="284"/>
              </w:tabs>
              <w:rPr>
                <w:rFonts w:ascii="Times New Roman" w:eastAsia="Calibri" w:hAnsi="Times New Roman" w:cs="Times New Roman"/>
                <w:sz w:val="12"/>
                <w:szCs w:val="12"/>
              </w:rPr>
            </w:pPr>
            <w:r w:rsidRPr="00126B1B">
              <w:rPr>
                <w:rFonts w:ascii="Times New Roman" w:eastAsia="Calibri" w:hAnsi="Times New Roman" w:cs="Times New Roman"/>
                <w:sz w:val="12"/>
                <w:szCs w:val="12"/>
              </w:rPr>
              <w:t>Образование земельных участков из земель или земельных участков, находящихся в государственной или муниципальной собственности</w:t>
            </w:r>
          </w:p>
        </w:tc>
        <w:tc>
          <w:tcPr>
            <w:tcW w:w="1984" w:type="dxa"/>
          </w:tcPr>
          <w:p w:rsidR="00126B1B" w:rsidRPr="00126B1B" w:rsidRDefault="00126B1B" w:rsidP="00140ED7">
            <w:pPr>
              <w:tabs>
                <w:tab w:val="left" w:pos="284"/>
              </w:tabs>
              <w:rPr>
                <w:rFonts w:ascii="Times New Roman" w:eastAsia="Calibri" w:hAnsi="Times New Roman" w:cs="Times New Roman"/>
                <w:sz w:val="12"/>
                <w:szCs w:val="12"/>
              </w:rPr>
            </w:pPr>
            <w:r w:rsidRPr="00126B1B">
              <w:rPr>
                <w:rFonts w:ascii="Times New Roman" w:eastAsia="Calibri" w:hAnsi="Times New Roman" w:cs="Times New Roman"/>
                <w:sz w:val="12"/>
                <w:szCs w:val="12"/>
              </w:rPr>
              <w:t>Малоэтажная многоквартирная жилая застройка</w:t>
            </w:r>
          </w:p>
        </w:tc>
      </w:tr>
      <w:tr w:rsidR="00126B1B" w:rsidRPr="00126B1B" w:rsidTr="00140ED7">
        <w:tc>
          <w:tcPr>
            <w:tcW w:w="412" w:type="dxa"/>
          </w:tcPr>
          <w:p w:rsidR="00126B1B" w:rsidRPr="00126B1B" w:rsidRDefault="00126B1B" w:rsidP="00140ED7">
            <w:pPr>
              <w:tabs>
                <w:tab w:val="left" w:pos="284"/>
              </w:tabs>
              <w:rPr>
                <w:rFonts w:ascii="Times New Roman" w:eastAsia="Calibri" w:hAnsi="Times New Roman" w:cs="Times New Roman"/>
                <w:sz w:val="12"/>
                <w:szCs w:val="12"/>
              </w:rPr>
            </w:pPr>
            <w:r w:rsidRPr="00126B1B">
              <w:rPr>
                <w:rFonts w:ascii="Times New Roman" w:eastAsia="Calibri" w:hAnsi="Times New Roman" w:cs="Times New Roman"/>
                <w:sz w:val="12"/>
                <w:szCs w:val="12"/>
              </w:rPr>
              <w:t>2</w:t>
            </w:r>
          </w:p>
        </w:tc>
        <w:tc>
          <w:tcPr>
            <w:tcW w:w="1573" w:type="dxa"/>
          </w:tcPr>
          <w:p w:rsidR="00126B1B" w:rsidRPr="00126B1B" w:rsidRDefault="00126B1B" w:rsidP="00140ED7">
            <w:pPr>
              <w:tabs>
                <w:tab w:val="left" w:pos="284"/>
              </w:tabs>
              <w:rPr>
                <w:rFonts w:ascii="Times New Roman" w:eastAsia="Calibri" w:hAnsi="Times New Roman" w:cs="Times New Roman"/>
                <w:sz w:val="12"/>
                <w:szCs w:val="12"/>
              </w:rPr>
            </w:pPr>
            <w:r w:rsidRPr="00126B1B">
              <w:rPr>
                <w:rFonts w:ascii="Times New Roman" w:eastAsia="Calibri" w:hAnsi="Times New Roman" w:cs="Times New Roman"/>
                <w:bCs/>
                <w:sz w:val="12"/>
                <w:szCs w:val="12"/>
              </w:rPr>
              <w:t>Образуемый земельный участок</w:t>
            </w:r>
            <w:proofErr w:type="gramStart"/>
            <w:r w:rsidRPr="00126B1B">
              <w:rPr>
                <w:rFonts w:ascii="Times New Roman" w:eastAsia="Calibri" w:hAnsi="Times New Roman" w:cs="Times New Roman"/>
                <w:bCs/>
                <w:sz w:val="12"/>
                <w:szCs w:val="12"/>
              </w:rPr>
              <w:t>:З</w:t>
            </w:r>
            <w:proofErr w:type="gramEnd"/>
            <w:r w:rsidRPr="00126B1B">
              <w:rPr>
                <w:rFonts w:ascii="Times New Roman" w:eastAsia="Calibri" w:hAnsi="Times New Roman" w:cs="Times New Roman"/>
                <w:bCs/>
                <w:sz w:val="12"/>
                <w:szCs w:val="12"/>
              </w:rPr>
              <w:t>У2</w:t>
            </w:r>
          </w:p>
        </w:tc>
        <w:tc>
          <w:tcPr>
            <w:tcW w:w="850" w:type="dxa"/>
          </w:tcPr>
          <w:p w:rsidR="00126B1B" w:rsidRPr="00126B1B" w:rsidRDefault="00126B1B" w:rsidP="00140ED7">
            <w:pPr>
              <w:tabs>
                <w:tab w:val="left" w:pos="284"/>
              </w:tabs>
              <w:rPr>
                <w:rFonts w:ascii="Times New Roman" w:eastAsia="Calibri" w:hAnsi="Times New Roman" w:cs="Times New Roman"/>
                <w:sz w:val="12"/>
                <w:szCs w:val="12"/>
              </w:rPr>
            </w:pPr>
            <w:r w:rsidRPr="00126B1B">
              <w:rPr>
                <w:rFonts w:ascii="Times New Roman" w:eastAsia="Calibri" w:hAnsi="Times New Roman" w:cs="Times New Roman"/>
                <w:sz w:val="12"/>
                <w:szCs w:val="12"/>
              </w:rPr>
              <w:t>1063</w:t>
            </w:r>
          </w:p>
        </w:tc>
        <w:tc>
          <w:tcPr>
            <w:tcW w:w="2694" w:type="dxa"/>
          </w:tcPr>
          <w:p w:rsidR="00126B1B" w:rsidRPr="00126B1B" w:rsidRDefault="00126B1B" w:rsidP="00140ED7">
            <w:pPr>
              <w:tabs>
                <w:tab w:val="left" w:pos="284"/>
              </w:tabs>
              <w:rPr>
                <w:rFonts w:ascii="Times New Roman" w:eastAsia="Calibri" w:hAnsi="Times New Roman" w:cs="Times New Roman"/>
                <w:sz w:val="12"/>
                <w:szCs w:val="12"/>
              </w:rPr>
            </w:pPr>
            <w:r w:rsidRPr="00126B1B">
              <w:rPr>
                <w:rFonts w:ascii="Times New Roman" w:eastAsia="Calibri" w:hAnsi="Times New Roman" w:cs="Times New Roman"/>
                <w:sz w:val="12"/>
                <w:szCs w:val="12"/>
              </w:rPr>
              <w:t>Образование земельных участков из земель или земельных участков, находящихся в государственной или муниципальной собственности</w:t>
            </w:r>
          </w:p>
        </w:tc>
        <w:tc>
          <w:tcPr>
            <w:tcW w:w="1984" w:type="dxa"/>
          </w:tcPr>
          <w:p w:rsidR="00126B1B" w:rsidRPr="00126B1B" w:rsidRDefault="00126B1B" w:rsidP="00140ED7">
            <w:pPr>
              <w:tabs>
                <w:tab w:val="left" w:pos="284"/>
              </w:tabs>
              <w:rPr>
                <w:rFonts w:ascii="Times New Roman" w:eastAsia="Calibri" w:hAnsi="Times New Roman" w:cs="Times New Roman"/>
                <w:sz w:val="12"/>
                <w:szCs w:val="12"/>
              </w:rPr>
            </w:pPr>
            <w:r w:rsidRPr="00126B1B">
              <w:rPr>
                <w:rFonts w:ascii="Times New Roman" w:eastAsia="Calibri" w:hAnsi="Times New Roman" w:cs="Times New Roman"/>
                <w:sz w:val="12"/>
                <w:szCs w:val="12"/>
              </w:rPr>
              <w:t>Малоэтажная многоквартирная жилая застройка</w:t>
            </w:r>
          </w:p>
        </w:tc>
      </w:tr>
      <w:tr w:rsidR="00126B1B" w:rsidRPr="00126B1B" w:rsidTr="00140ED7">
        <w:tc>
          <w:tcPr>
            <w:tcW w:w="412" w:type="dxa"/>
          </w:tcPr>
          <w:p w:rsidR="00126B1B" w:rsidRPr="00126B1B" w:rsidRDefault="00126B1B" w:rsidP="00140ED7">
            <w:pPr>
              <w:tabs>
                <w:tab w:val="left" w:pos="284"/>
              </w:tabs>
              <w:rPr>
                <w:rFonts w:ascii="Times New Roman" w:eastAsia="Calibri" w:hAnsi="Times New Roman" w:cs="Times New Roman"/>
                <w:sz w:val="12"/>
                <w:szCs w:val="12"/>
              </w:rPr>
            </w:pPr>
            <w:r w:rsidRPr="00126B1B">
              <w:rPr>
                <w:rFonts w:ascii="Times New Roman" w:eastAsia="Calibri" w:hAnsi="Times New Roman" w:cs="Times New Roman"/>
                <w:sz w:val="12"/>
                <w:szCs w:val="12"/>
              </w:rPr>
              <w:t>3</w:t>
            </w:r>
          </w:p>
        </w:tc>
        <w:tc>
          <w:tcPr>
            <w:tcW w:w="1573" w:type="dxa"/>
          </w:tcPr>
          <w:p w:rsidR="00126B1B" w:rsidRPr="00126B1B" w:rsidRDefault="00126B1B" w:rsidP="00140ED7">
            <w:pPr>
              <w:tabs>
                <w:tab w:val="left" w:pos="284"/>
              </w:tabs>
              <w:rPr>
                <w:rFonts w:ascii="Times New Roman" w:eastAsia="Calibri" w:hAnsi="Times New Roman" w:cs="Times New Roman"/>
                <w:sz w:val="12"/>
                <w:szCs w:val="12"/>
              </w:rPr>
            </w:pPr>
            <w:r w:rsidRPr="00126B1B">
              <w:rPr>
                <w:rFonts w:ascii="Times New Roman" w:eastAsia="Calibri" w:hAnsi="Times New Roman" w:cs="Times New Roman"/>
                <w:bCs/>
                <w:sz w:val="12"/>
                <w:szCs w:val="12"/>
              </w:rPr>
              <w:t>Образуемый земельный участок</w:t>
            </w:r>
            <w:proofErr w:type="gramStart"/>
            <w:r w:rsidRPr="00126B1B">
              <w:rPr>
                <w:rFonts w:ascii="Times New Roman" w:eastAsia="Calibri" w:hAnsi="Times New Roman" w:cs="Times New Roman"/>
                <w:bCs/>
                <w:sz w:val="12"/>
                <w:szCs w:val="12"/>
              </w:rPr>
              <w:t>:З</w:t>
            </w:r>
            <w:proofErr w:type="gramEnd"/>
            <w:r w:rsidRPr="00126B1B">
              <w:rPr>
                <w:rFonts w:ascii="Times New Roman" w:eastAsia="Calibri" w:hAnsi="Times New Roman" w:cs="Times New Roman"/>
                <w:bCs/>
                <w:sz w:val="12"/>
                <w:szCs w:val="12"/>
              </w:rPr>
              <w:t>У3</w:t>
            </w:r>
          </w:p>
        </w:tc>
        <w:tc>
          <w:tcPr>
            <w:tcW w:w="850" w:type="dxa"/>
          </w:tcPr>
          <w:p w:rsidR="00126B1B" w:rsidRPr="00126B1B" w:rsidRDefault="00126B1B" w:rsidP="00140ED7">
            <w:pPr>
              <w:tabs>
                <w:tab w:val="left" w:pos="284"/>
              </w:tabs>
              <w:rPr>
                <w:rFonts w:ascii="Times New Roman" w:eastAsia="Calibri" w:hAnsi="Times New Roman" w:cs="Times New Roman"/>
                <w:sz w:val="12"/>
                <w:szCs w:val="12"/>
              </w:rPr>
            </w:pPr>
            <w:r w:rsidRPr="00126B1B">
              <w:rPr>
                <w:rFonts w:ascii="Times New Roman" w:eastAsia="Calibri" w:hAnsi="Times New Roman" w:cs="Times New Roman"/>
                <w:sz w:val="12"/>
                <w:szCs w:val="12"/>
              </w:rPr>
              <w:t>517</w:t>
            </w:r>
          </w:p>
        </w:tc>
        <w:tc>
          <w:tcPr>
            <w:tcW w:w="2694" w:type="dxa"/>
          </w:tcPr>
          <w:p w:rsidR="00126B1B" w:rsidRPr="00126B1B" w:rsidRDefault="00126B1B" w:rsidP="00140ED7">
            <w:pPr>
              <w:tabs>
                <w:tab w:val="left" w:pos="284"/>
              </w:tabs>
              <w:rPr>
                <w:rFonts w:ascii="Times New Roman" w:eastAsia="Calibri" w:hAnsi="Times New Roman" w:cs="Times New Roman"/>
                <w:sz w:val="12"/>
                <w:szCs w:val="12"/>
              </w:rPr>
            </w:pPr>
            <w:r w:rsidRPr="00126B1B">
              <w:rPr>
                <w:rFonts w:ascii="Times New Roman" w:eastAsia="Calibri" w:hAnsi="Times New Roman" w:cs="Times New Roman"/>
                <w:sz w:val="12"/>
                <w:szCs w:val="12"/>
              </w:rPr>
              <w:t>Образование земельных участков из земель или земельных участков, находящихся в государственной или муниципальной собственности</w:t>
            </w:r>
          </w:p>
        </w:tc>
        <w:tc>
          <w:tcPr>
            <w:tcW w:w="1984" w:type="dxa"/>
          </w:tcPr>
          <w:p w:rsidR="00126B1B" w:rsidRPr="00126B1B" w:rsidRDefault="00126B1B" w:rsidP="00140ED7">
            <w:pPr>
              <w:tabs>
                <w:tab w:val="left" w:pos="284"/>
              </w:tabs>
              <w:rPr>
                <w:rFonts w:ascii="Times New Roman" w:eastAsia="Calibri" w:hAnsi="Times New Roman" w:cs="Times New Roman"/>
                <w:sz w:val="12"/>
                <w:szCs w:val="12"/>
              </w:rPr>
            </w:pPr>
            <w:r w:rsidRPr="00126B1B">
              <w:rPr>
                <w:rFonts w:ascii="Times New Roman" w:eastAsia="Calibri" w:hAnsi="Times New Roman" w:cs="Times New Roman"/>
                <w:sz w:val="12"/>
                <w:szCs w:val="12"/>
              </w:rPr>
              <w:t>Малоэтажная многоквартирная жилая застройка</w:t>
            </w:r>
          </w:p>
        </w:tc>
      </w:tr>
    </w:tbl>
    <w:p w:rsidR="00126B1B" w:rsidRPr="00126B1B" w:rsidRDefault="00126B1B" w:rsidP="00126B1B">
      <w:pPr>
        <w:tabs>
          <w:tab w:val="left" w:pos="284"/>
        </w:tabs>
        <w:spacing w:after="0" w:line="240" w:lineRule="auto"/>
        <w:jc w:val="both"/>
        <w:rPr>
          <w:rFonts w:ascii="Times New Roman" w:eastAsia="Calibri" w:hAnsi="Times New Roman" w:cs="Times New Roman"/>
          <w:sz w:val="12"/>
          <w:szCs w:val="12"/>
        </w:rPr>
      </w:pPr>
    </w:p>
    <w:p w:rsidR="00126B1B" w:rsidRPr="00140ED7" w:rsidRDefault="00126B1B" w:rsidP="00140ED7">
      <w:pPr>
        <w:tabs>
          <w:tab w:val="left" w:pos="284"/>
        </w:tabs>
        <w:spacing w:after="0" w:line="240" w:lineRule="auto"/>
        <w:ind w:firstLine="284"/>
        <w:jc w:val="both"/>
        <w:rPr>
          <w:rFonts w:ascii="Times New Roman" w:eastAsia="Calibri" w:hAnsi="Times New Roman" w:cs="Times New Roman"/>
          <w:b/>
          <w:sz w:val="12"/>
          <w:szCs w:val="12"/>
        </w:rPr>
      </w:pPr>
      <w:r w:rsidRPr="00140ED7">
        <w:rPr>
          <w:rFonts w:ascii="Times New Roman" w:eastAsia="Calibri" w:hAnsi="Times New Roman" w:cs="Times New Roman"/>
          <w:b/>
          <w:sz w:val="12"/>
          <w:szCs w:val="12"/>
        </w:rPr>
        <w:t>3.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МСК-63</w:t>
      </w:r>
    </w:p>
    <w:tbl>
      <w:tblPr>
        <w:tblStyle w:val="af7"/>
        <w:tblW w:w="0" w:type="auto"/>
        <w:tblInd w:w="108" w:type="dxa"/>
        <w:tblLook w:val="04A0" w:firstRow="1" w:lastRow="0" w:firstColumn="1" w:lastColumn="0" w:noHBand="0" w:noVBand="1"/>
      </w:tblPr>
      <w:tblGrid>
        <w:gridCol w:w="889"/>
        <w:gridCol w:w="1160"/>
        <w:gridCol w:w="1271"/>
        <w:gridCol w:w="1282"/>
        <w:gridCol w:w="2911"/>
      </w:tblGrid>
      <w:tr w:rsidR="00126B1B" w:rsidRPr="00126B1B" w:rsidTr="00140ED7">
        <w:trPr>
          <w:trHeight w:val="20"/>
        </w:trPr>
        <w:tc>
          <w:tcPr>
            <w:tcW w:w="7513" w:type="dxa"/>
            <w:gridSpan w:val="5"/>
            <w:hideMark/>
          </w:tcPr>
          <w:p w:rsidR="00126B1B" w:rsidRPr="00126B1B" w:rsidRDefault="00126B1B" w:rsidP="00140ED7">
            <w:pPr>
              <w:tabs>
                <w:tab w:val="left" w:pos="284"/>
              </w:tabs>
              <w:rPr>
                <w:rFonts w:ascii="Times New Roman" w:eastAsia="Calibri" w:hAnsi="Times New Roman" w:cs="Times New Roman"/>
                <w:sz w:val="12"/>
                <w:szCs w:val="12"/>
              </w:rPr>
            </w:pPr>
            <w:r w:rsidRPr="00126B1B">
              <w:rPr>
                <w:rFonts w:ascii="Times New Roman" w:eastAsia="Calibri" w:hAnsi="Times New Roman" w:cs="Times New Roman"/>
                <w:sz w:val="12"/>
                <w:szCs w:val="12"/>
              </w:rPr>
              <w:t>территория в границах территориальной зоны «Зона застройки малоэтажными жилыми домами» Ж</w:t>
            </w:r>
            <w:proofErr w:type="gramStart"/>
            <w:r w:rsidRPr="00126B1B">
              <w:rPr>
                <w:rFonts w:ascii="Times New Roman" w:eastAsia="Calibri" w:hAnsi="Times New Roman" w:cs="Times New Roman"/>
                <w:sz w:val="12"/>
                <w:szCs w:val="12"/>
              </w:rPr>
              <w:t>2</w:t>
            </w:r>
            <w:proofErr w:type="gramEnd"/>
            <w:r w:rsidRPr="00126B1B">
              <w:rPr>
                <w:rFonts w:ascii="Times New Roman" w:eastAsia="Calibri" w:hAnsi="Times New Roman" w:cs="Times New Roman"/>
                <w:sz w:val="12"/>
                <w:szCs w:val="12"/>
              </w:rPr>
              <w:t xml:space="preserve">, застроенной многоквартирными домами по адресам: </w:t>
            </w:r>
            <w:proofErr w:type="gramStart"/>
            <w:r w:rsidRPr="00126B1B">
              <w:rPr>
                <w:rFonts w:ascii="Times New Roman" w:eastAsia="Calibri" w:hAnsi="Times New Roman" w:cs="Times New Roman"/>
                <w:sz w:val="12"/>
                <w:szCs w:val="12"/>
              </w:rPr>
              <w:t>Самарская обл., Сергиевский р-н, пос. Новая Елховка, ул. Центральная, д. 1; Самарская обл., Сергиевский р-н, пос. Новая Елховка, ул. Центральная, д. 2; Самарская обл., Сергиевский р-н, пос. Новая Елховка, ул. Центральная, д. 3</w:t>
            </w:r>
            <w:proofErr w:type="gramEnd"/>
          </w:p>
        </w:tc>
      </w:tr>
      <w:tr w:rsidR="00126B1B" w:rsidRPr="00126B1B" w:rsidTr="00140ED7">
        <w:trPr>
          <w:trHeight w:val="20"/>
        </w:trPr>
        <w:tc>
          <w:tcPr>
            <w:tcW w:w="889" w:type="dxa"/>
            <w:vMerge w:val="restart"/>
            <w:hideMark/>
          </w:tcPr>
          <w:p w:rsidR="00126B1B" w:rsidRPr="00126B1B" w:rsidRDefault="00126B1B" w:rsidP="00140ED7">
            <w:pPr>
              <w:tabs>
                <w:tab w:val="left" w:pos="284"/>
              </w:tabs>
              <w:rPr>
                <w:rFonts w:ascii="Times New Roman" w:eastAsia="Calibri" w:hAnsi="Times New Roman" w:cs="Times New Roman"/>
                <w:sz w:val="12"/>
                <w:szCs w:val="12"/>
              </w:rPr>
            </w:pPr>
            <w:r w:rsidRPr="00126B1B">
              <w:rPr>
                <w:rFonts w:ascii="Times New Roman" w:eastAsia="Calibri" w:hAnsi="Times New Roman" w:cs="Times New Roman"/>
                <w:sz w:val="12"/>
                <w:szCs w:val="12"/>
              </w:rPr>
              <w:t>Назв. точки</w:t>
            </w:r>
          </w:p>
        </w:tc>
        <w:tc>
          <w:tcPr>
            <w:tcW w:w="2431" w:type="dxa"/>
            <w:gridSpan w:val="2"/>
            <w:noWrap/>
            <w:hideMark/>
          </w:tcPr>
          <w:p w:rsidR="00126B1B" w:rsidRPr="00126B1B" w:rsidRDefault="00126B1B" w:rsidP="00140ED7">
            <w:pPr>
              <w:tabs>
                <w:tab w:val="left" w:pos="284"/>
              </w:tabs>
              <w:rPr>
                <w:rFonts w:ascii="Times New Roman" w:eastAsia="Calibri" w:hAnsi="Times New Roman" w:cs="Times New Roman"/>
                <w:sz w:val="12"/>
                <w:szCs w:val="12"/>
              </w:rPr>
            </w:pPr>
            <w:r w:rsidRPr="00126B1B">
              <w:rPr>
                <w:rFonts w:ascii="Times New Roman" w:eastAsia="Calibri" w:hAnsi="Times New Roman" w:cs="Times New Roman"/>
                <w:sz w:val="12"/>
                <w:szCs w:val="12"/>
              </w:rPr>
              <w:t>Координаты</w:t>
            </w:r>
          </w:p>
        </w:tc>
        <w:tc>
          <w:tcPr>
            <w:tcW w:w="1282" w:type="dxa"/>
            <w:vMerge w:val="restart"/>
            <w:hideMark/>
          </w:tcPr>
          <w:p w:rsidR="00126B1B" w:rsidRPr="00126B1B" w:rsidRDefault="00126B1B" w:rsidP="00140ED7">
            <w:pPr>
              <w:tabs>
                <w:tab w:val="left" w:pos="284"/>
              </w:tabs>
              <w:rPr>
                <w:rFonts w:ascii="Times New Roman" w:eastAsia="Calibri" w:hAnsi="Times New Roman" w:cs="Times New Roman"/>
                <w:sz w:val="12"/>
                <w:szCs w:val="12"/>
              </w:rPr>
            </w:pPr>
            <w:r w:rsidRPr="00126B1B">
              <w:rPr>
                <w:rFonts w:ascii="Times New Roman" w:eastAsia="Calibri" w:hAnsi="Times New Roman" w:cs="Times New Roman"/>
                <w:sz w:val="12"/>
                <w:szCs w:val="12"/>
              </w:rPr>
              <w:t>Расстояние</w:t>
            </w:r>
          </w:p>
        </w:tc>
        <w:tc>
          <w:tcPr>
            <w:tcW w:w="2911" w:type="dxa"/>
            <w:vMerge w:val="restart"/>
            <w:hideMark/>
          </w:tcPr>
          <w:p w:rsidR="00126B1B" w:rsidRPr="00126B1B" w:rsidRDefault="00126B1B" w:rsidP="00140ED7">
            <w:pPr>
              <w:tabs>
                <w:tab w:val="left" w:pos="284"/>
              </w:tabs>
              <w:rPr>
                <w:rFonts w:ascii="Times New Roman" w:eastAsia="Calibri" w:hAnsi="Times New Roman" w:cs="Times New Roman"/>
                <w:sz w:val="12"/>
                <w:szCs w:val="12"/>
              </w:rPr>
            </w:pPr>
            <w:r w:rsidRPr="00126B1B">
              <w:rPr>
                <w:rFonts w:ascii="Times New Roman" w:eastAsia="Calibri" w:hAnsi="Times New Roman" w:cs="Times New Roman"/>
                <w:sz w:val="12"/>
                <w:szCs w:val="12"/>
              </w:rPr>
              <w:t>Дирекционный угол</w:t>
            </w:r>
          </w:p>
        </w:tc>
      </w:tr>
      <w:tr w:rsidR="00126B1B" w:rsidRPr="00126B1B" w:rsidTr="00140ED7">
        <w:trPr>
          <w:trHeight w:val="20"/>
        </w:trPr>
        <w:tc>
          <w:tcPr>
            <w:tcW w:w="889" w:type="dxa"/>
            <w:vMerge/>
            <w:hideMark/>
          </w:tcPr>
          <w:p w:rsidR="00126B1B" w:rsidRPr="00126B1B" w:rsidRDefault="00126B1B" w:rsidP="00140ED7">
            <w:pPr>
              <w:tabs>
                <w:tab w:val="left" w:pos="284"/>
              </w:tabs>
              <w:rPr>
                <w:rFonts w:ascii="Times New Roman" w:eastAsia="Calibri" w:hAnsi="Times New Roman" w:cs="Times New Roman"/>
                <w:sz w:val="12"/>
                <w:szCs w:val="12"/>
              </w:rPr>
            </w:pPr>
          </w:p>
        </w:tc>
        <w:tc>
          <w:tcPr>
            <w:tcW w:w="1160" w:type="dxa"/>
            <w:noWrap/>
            <w:hideMark/>
          </w:tcPr>
          <w:p w:rsidR="00126B1B" w:rsidRPr="00126B1B" w:rsidRDefault="00126B1B" w:rsidP="00140ED7">
            <w:pPr>
              <w:tabs>
                <w:tab w:val="left" w:pos="284"/>
              </w:tabs>
              <w:rPr>
                <w:rFonts w:ascii="Times New Roman" w:eastAsia="Calibri" w:hAnsi="Times New Roman" w:cs="Times New Roman"/>
                <w:sz w:val="12"/>
                <w:szCs w:val="12"/>
              </w:rPr>
            </w:pPr>
            <w:r w:rsidRPr="00126B1B">
              <w:rPr>
                <w:rFonts w:ascii="Times New Roman" w:eastAsia="Calibri" w:hAnsi="Times New Roman" w:cs="Times New Roman"/>
                <w:sz w:val="12"/>
                <w:szCs w:val="12"/>
              </w:rPr>
              <w:t>X</w:t>
            </w:r>
          </w:p>
        </w:tc>
        <w:tc>
          <w:tcPr>
            <w:tcW w:w="1271" w:type="dxa"/>
            <w:noWrap/>
            <w:hideMark/>
          </w:tcPr>
          <w:p w:rsidR="00126B1B" w:rsidRPr="00126B1B" w:rsidRDefault="00126B1B" w:rsidP="00140ED7">
            <w:pPr>
              <w:tabs>
                <w:tab w:val="left" w:pos="284"/>
              </w:tabs>
              <w:rPr>
                <w:rFonts w:ascii="Times New Roman" w:eastAsia="Calibri" w:hAnsi="Times New Roman" w:cs="Times New Roman"/>
                <w:sz w:val="12"/>
                <w:szCs w:val="12"/>
              </w:rPr>
            </w:pPr>
            <w:r w:rsidRPr="00126B1B">
              <w:rPr>
                <w:rFonts w:ascii="Times New Roman" w:eastAsia="Calibri" w:hAnsi="Times New Roman" w:cs="Times New Roman"/>
                <w:sz w:val="12"/>
                <w:szCs w:val="12"/>
              </w:rPr>
              <w:t>Y</w:t>
            </w:r>
          </w:p>
        </w:tc>
        <w:tc>
          <w:tcPr>
            <w:tcW w:w="1282" w:type="dxa"/>
            <w:vMerge/>
            <w:hideMark/>
          </w:tcPr>
          <w:p w:rsidR="00126B1B" w:rsidRPr="00126B1B" w:rsidRDefault="00126B1B" w:rsidP="00140ED7">
            <w:pPr>
              <w:tabs>
                <w:tab w:val="left" w:pos="284"/>
              </w:tabs>
              <w:rPr>
                <w:rFonts w:ascii="Times New Roman" w:eastAsia="Calibri" w:hAnsi="Times New Roman" w:cs="Times New Roman"/>
                <w:sz w:val="12"/>
                <w:szCs w:val="12"/>
              </w:rPr>
            </w:pPr>
          </w:p>
        </w:tc>
        <w:tc>
          <w:tcPr>
            <w:tcW w:w="2911" w:type="dxa"/>
            <w:vMerge/>
            <w:hideMark/>
          </w:tcPr>
          <w:p w:rsidR="00126B1B" w:rsidRPr="00126B1B" w:rsidRDefault="00126B1B" w:rsidP="00140ED7">
            <w:pPr>
              <w:tabs>
                <w:tab w:val="left" w:pos="284"/>
              </w:tabs>
              <w:rPr>
                <w:rFonts w:ascii="Times New Roman" w:eastAsia="Calibri" w:hAnsi="Times New Roman" w:cs="Times New Roman"/>
                <w:sz w:val="12"/>
                <w:szCs w:val="12"/>
              </w:rPr>
            </w:pPr>
          </w:p>
        </w:tc>
      </w:tr>
      <w:tr w:rsidR="00126B1B" w:rsidRPr="00126B1B" w:rsidTr="00140ED7">
        <w:trPr>
          <w:trHeight w:val="20"/>
        </w:trPr>
        <w:tc>
          <w:tcPr>
            <w:tcW w:w="889" w:type="dxa"/>
            <w:noWrap/>
            <w:hideMark/>
          </w:tcPr>
          <w:p w:rsidR="00126B1B" w:rsidRPr="00126B1B" w:rsidRDefault="00126B1B" w:rsidP="00140ED7">
            <w:pPr>
              <w:tabs>
                <w:tab w:val="left" w:pos="284"/>
              </w:tabs>
              <w:rPr>
                <w:rFonts w:ascii="Times New Roman" w:eastAsia="Calibri" w:hAnsi="Times New Roman" w:cs="Times New Roman"/>
                <w:sz w:val="12"/>
                <w:szCs w:val="12"/>
              </w:rPr>
            </w:pPr>
            <w:r w:rsidRPr="00126B1B">
              <w:rPr>
                <w:rFonts w:ascii="Times New Roman" w:eastAsia="Calibri" w:hAnsi="Times New Roman" w:cs="Times New Roman"/>
                <w:sz w:val="12"/>
                <w:szCs w:val="12"/>
              </w:rPr>
              <w:t>1</w:t>
            </w:r>
          </w:p>
        </w:tc>
        <w:tc>
          <w:tcPr>
            <w:tcW w:w="1160" w:type="dxa"/>
            <w:noWrap/>
            <w:hideMark/>
          </w:tcPr>
          <w:p w:rsidR="00126B1B" w:rsidRPr="00126B1B" w:rsidRDefault="00126B1B" w:rsidP="00140ED7">
            <w:pPr>
              <w:tabs>
                <w:tab w:val="left" w:pos="284"/>
              </w:tabs>
              <w:rPr>
                <w:rFonts w:ascii="Times New Roman" w:eastAsia="Calibri" w:hAnsi="Times New Roman" w:cs="Times New Roman"/>
                <w:sz w:val="12"/>
                <w:szCs w:val="12"/>
              </w:rPr>
            </w:pPr>
            <w:r w:rsidRPr="00126B1B">
              <w:rPr>
                <w:rFonts w:ascii="Times New Roman" w:eastAsia="Calibri" w:hAnsi="Times New Roman" w:cs="Times New Roman"/>
                <w:sz w:val="12"/>
                <w:szCs w:val="12"/>
              </w:rPr>
              <w:t>454045,06</w:t>
            </w:r>
          </w:p>
        </w:tc>
        <w:tc>
          <w:tcPr>
            <w:tcW w:w="1271" w:type="dxa"/>
            <w:noWrap/>
            <w:hideMark/>
          </w:tcPr>
          <w:p w:rsidR="00126B1B" w:rsidRPr="00126B1B" w:rsidRDefault="00126B1B" w:rsidP="00140ED7">
            <w:pPr>
              <w:tabs>
                <w:tab w:val="left" w:pos="284"/>
              </w:tabs>
              <w:rPr>
                <w:rFonts w:ascii="Times New Roman" w:eastAsia="Calibri" w:hAnsi="Times New Roman" w:cs="Times New Roman"/>
                <w:sz w:val="12"/>
                <w:szCs w:val="12"/>
              </w:rPr>
            </w:pPr>
            <w:r w:rsidRPr="00126B1B">
              <w:rPr>
                <w:rFonts w:ascii="Times New Roman" w:eastAsia="Calibri" w:hAnsi="Times New Roman" w:cs="Times New Roman"/>
                <w:sz w:val="12"/>
                <w:szCs w:val="12"/>
              </w:rPr>
              <w:t>2235056,13</w:t>
            </w:r>
          </w:p>
        </w:tc>
        <w:tc>
          <w:tcPr>
            <w:tcW w:w="1282" w:type="dxa"/>
            <w:noWrap/>
            <w:hideMark/>
          </w:tcPr>
          <w:p w:rsidR="00126B1B" w:rsidRPr="00126B1B" w:rsidRDefault="00126B1B" w:rsidP="00140ED7">
            <w:pPr>
              <w:tabs>
                <w:tab w:val="left" w:pos="284"/>
              </w:tabs>
              <w:rPr>
                <w:rFonts w:ascii="Times New Roman" w:eastAsia="Calibri" w:hAnsi="Times New Roman" w:cs="Times New Roman"/>
                <w:sz w:val="12"/>
                <w:szCs w:val="12"/>
              </w:rPr>
            </w:pPr>
            <w:r w:rsidRPr="00126B1B">
              <w:rPr>
                <w:rFonts w:ascii="Times New Roman" w:eastAsia="Calibri" w:hAnsi="Times New Roman" w:cs="Times New Roman"/>
                <w:sz w:val="12"/>
                <w:szCs w:val="12"/>
              </w:rPr>
              <w:t>28,22</w:t>
            </w:r>
          </w:p>
        </w:tc>
        <w:tc>
          <w:tcPr>
            <w:tcW w:w="2911" w:type="dxa"/>
            <w:noWrap/>
            <w:hideMark/>
          </w:tcPr>
          <w:p w:rsidR="00126B1B" w:rsidRPr="00126B1B" w:rsidRDefault="00126B1B" w:rsidP="00140ED7">
            <w:pPr>
              <w:tabs>
                <w:tab w:val="left" w:pos="284"/>
              </w:tabs>
              <w:rPr>
                <w:rFonts w:ascii="Times New Roman" w:eastAsia="Calibri" w:hAnsi="Times New Roman" w:cs="Times New Roman"/>
                <w:sz w:val="12"/>
                <w:szCs w:val="12"/>
              </w:rPr>
            </w:pPr>
            <w:r w:rsidRPr="00126B1B">
              <w:rPr>
                <w:rFonts w:ascii="Times New Roman" w:eastAsia="Calibri" w:hAnsi="Times New Roman" w:cs="Times New Roman"/>
                <w:sz w:val="12"/>
                <w:szCs w:val="12"/>
              </w:rPr>
              <w:t>94°22'09"</w:t>
            </w:r>
          </w:p>
        </w:tc>
      </w:tr>
      <w:tr w:rsidR="00126B1B" w:rsidRPr="00126B1B" w:rsidTr="00140ED7">
        <w:trPr>
          <w:trHeight w:val="20"/>
        </w:trPr>
        <w:tc>
          <w:tcPr>
            <w:tcW w:w="889" w:type="dxa"/>
            <w:noWrap/>
            <w:hideMark/>
          </w:tcPr>
          <w:p w:rsidR="00126B1B" w:rsidRPr="00126B1B" w:rsidRDefault="00126B1B" w:rsidP="00140ED7">
            <w:pPr>
              <w:tabs>
                <w:tab w:val="left" w:pos="284"/>
              </w:tabs>
              <w:rPr>
                <w:rFonts w:ascii="Times New Roman" w:eastAsia="Calibri" w:hAnsi="Times New Roman" w:cs="Times New Roman"/>
                <w:sz w:val="12"/>
                <w:szCs w:val="12"/>
              </w:rPr>
            </w:pPr>
            <w:r w:rsidRPr="00126B1B">
              <w:rPr>
                <w:rFonts w:ascii="Times New Roman" w:eastAsia="Calibri" w:hAnsi="Times New Roman" w:cs="Times New Roman"/>
                <w:sz w:val="12"/>
                <w:szCs w:val="12"/>
              </w:rPr>
              <w:t>2</w:t>
            </w:r>
          </w:p>
        </w:tc>
        <w:tc>
          <w:tcPr>
            <w:tcW w:w="1160" w:type="dxa"/>
            <w:noWrap/>
            <w:hideMark/>
          </w:tcPr>
          <w:p w:rsidR="00126B1B" w:rsidRPr="00126B1B" w:rsidRDefault="00126B1B" w:rsidP="00140ED7">
            <w:pPr>
              <w:tabs>
                <w:tab w:val="left" w:pos="284"/>
              </w:tabs>
              <w:rPr>
                <w:rFonts w:ascii="Times New Roman" w:eastAsia="Calibri" w:hAnsi="Times New Roman" w:cs="Times New Roman"/>
                <w:sz w:val="12"/>
                <w:szCs w:val="12"/>
              </w:rPr>
            </w:pPr>
            <w:r w:rsidRPr="00126B1B">
              <w:rPr>
                <w:rFonts w:ascii="Times New Roman" w:eastAsia="Calibri" w:hAnsi="Times New Roman" w:cs="Times New Roman"/>
                <w:sz w:val="12"/>
                <w:szCs w:val="12"/>
              </w:rPr>
              <w:t>454042,91</w:t>
            </w:r>
          </w:p>
        </w:tc>
        <w:tc>
          <w:tcPr>
            <w:tcW w:w="1271" w:type="dxa"/>
            <w:noWrap/>
            <w:hideMark/>
          </w:tcPr>
          <w:p w:rsidR="00126B1B" w:rsidRPr="00126B1B" w:rsidRDefault="00126B1B" w:rsidP="00140ED7">
            <w:pPr>
              <w:tabs>
                <w:tab w:val="left" w:pos="284"/>
              </w:tabs>
              <w:rPr>
                <w:rFonts w:ascii="Times New Roman" w:eastAsia="Calibri" w:hAnsi="Times New Roman" w:cs="Times New Roman"/>
                <w:sz w:val="12"/>
                <w:szCs w:val="12"/>
              </w:rPr>
            </w:pPr>
            <w:r w:rsidRPr="00126B1B">
              <w:rPr>
                <w:rFonts w:ascii="Times New Roman" w:eastAsia="Calibri" w:hAnsi="Times New Roman" w:cs="Times New Roman"/>
                <w:sz w:val="12"/>
                <w:szCs w:val="12"/>
              </w:rPr>
              <w:t>2235084,27</w:t>
            </w:r>
          </w:p>
        </w:tc>
        <w:tc>
          <w:tcPr>
            <w:tcW w:w="1282" w:type="dxa"/>
            <w:noWrap/>
            <w:hideMark/>
          </w:tcPr>
          <w:p w:rsidR="00126B1B" w:rsidRPr="00126B1B" w:rsidRDefault="00126B1B" w:rsidP="00140ED7">
            <w:pPr>
              <w:tabs>
                <w:tab w:val="left" w:pos="284"/>
              </w:tabs>
              <w:rPr>
                <w:rFonts w:ascii="Times New Roman" w:eastAsia="Calibri" w:hAnsi="Times New Roman" w:cs="Times New Roman"/>
                <w:sz w:val="12"/>
                <w:szCs w:val="12"/>
              </w:rPr>
            </w:pPr>
            <w:r w:rsidRPr="00126B1B">
              <w:rPr>
                <w:rFonts w:ascii="Times New Roman" w:eastAsia="Calibri" w:hAnsi="Times New Roman" w:cs="Times New Roman"/>
                <w:sz w:val="12"/>
                <w:szCs w:val="12"/>
              </w:rPr>
              <w:t>141,29</w:t>
            </w:r>
          </w:p>
        </w:tc>
        <w:tc>
          <w:tcPr>
            <w:tcW w:w="2911" w:type="dxa"/>
            <w:noWrap/>
            <w:hideMark/>
          </w:tcPr>
          <w:p w:rsidR="00126B1B" w:rsidRPr="00126B1B" w:rsidRDefault="00126B1B" w:rsidP="00140ED7">
            <w:pPr>
              <w:tabs>
                <w:tab w:val="left" w:pos="284"/>
              </w:tabs>
              <w:rPr>
                <w:rFonts w:ascii="Times New Roman" w:eastAsia="Calibri" w:hAnsi="Times New Roman" w:cs="Times New Roman"/>
                <w:sz w:val="12"/>
                <w:szCs w:val="12"/>
              </w:rPr>
            </w:pPr>
            <w:r w:rsidRPr="00126B1B">
              <w:rPr>
                <w:rFonts w:ascii="Times New Roman" w:eastAsia="Calibri" w:hAnsi="Times New Roman" w:cs="Times New Roman"/>
                <w:sz w:val="12"/>
                <w:szCs w:val="12"/>
              </w:rPr>
              <w:t>184°18'53"</w:t>
            </w:r>
          </w:p>
        </w:tc>
      </w:tr>
      <w:tr w:rsidR="00126B1B" w:rsidRPr="00126B1B" w:rsidTr="00140ED7">
        <w:trPr>
          <w:trHeight w:val="20"/>
        </w:trPr>
        <w:tc>
          <w:tcPr>
            <w:tcW w:w="889" w:type="dxa"/>
            <w:noWrap/>
            <w:hideMark/>
          </w:tcPr>
          <w:p w:rsidR="00126B1B" w:rsidRPr="00126B1B" w:rsidRDefault="00126B1B" w:rsidP="00140ED7">
            <w:pPr>
              <w:tabs>
                <w:tab w:val="left" w:pos="284"/>
              </w:tabs>
              <w:rPr>
                <w:rFonts w:ascii="Times New Roman" w:eastAsia="Calibri" w:hAnsi="Times New Roman" w:cs="Times New Roman"/>
                <w:sz w:val="12"/>
                <w:szCs w:val="12"/>
              </w:rPr>
            </w:pPr>
            <w:r w:rsidRPr="00126B1B">
              <w:rPr>
                <w:rFonts w:ascii="Times New Roman" w:eastAsia="Calibri" w:hAnsi="Times New Roman" w:cs="Times New Roman"/>
                <w:sz w:val="12"/>
                <w:szCs w:val="12"/>
              </w:rPr>
              <w:t>т</w:t>
            </w:r>
            <w:proofErr w:type="gramStart"/>
            <w:r w:rsidRPr="00126B1B">
              <w:rPr>
                <w:rFonts w:ascii="Times New Roman" w:eastAsia="Calibri" w:hAnsi="Times New Roman" w:cs="Times New Roman"/>
                <w:sz w:val="12"/>
                <w:szCs w:val="12"/>
              </w:rPr>
              <w:t>1</w:t>
            </w:r>
            <w:proofErr w:type="gramEnd"/>
          </w:p>
        </w:tc>
        <w:tc>
          <w:tcPr>
            <w:tcW w:w="1160" w:type="dxa"/>
            <w:noWrap/>
            <w:hideMark/>
          </w:tcPr>
          <w:p w:rsidR="00126B1B" w:rsidRPr="00126B1B" w:rsidRDefault="00126B1B" w:rsidP="00140ED7">
            <w:pPr>
              <w:tabs>
                <w:tab w:val="left" w:pos="284"/>
              </w:tabs>
              <w:rPr>
                <w:rFonts w:ascii="Times New Roman" w:eastAsia="Calibri" w:hAnsi="Times New Roman" w:cs="Times New Roman"/>
                <w:sz w:val="12"/>
                <w:szCs w:val="12"/>
              </w:rPr>
            </w:pPr>
            <w:r w:rsidRPr="00126B1B">
              <w:rPr>
                <w:rFonts w:ascii="Times New Roman" w:eastAsia="Calibri" w:hAnsi="Times New Roman" w:cs="Times New Roman"/>
                <w:sz w:val="12"/>
                <w:szCs w:val="12"/>
              </w:rPr>
              <w:t>453902,02</w:t>
            </w:r>
          </w:p>
        </w:tc>
        <w:tc>
          <w:tcPr>
            <w:tcW w:w="1271" w:type="dxa"/>
            <w:noWrap/>
            <w:hideMark/>
          </w:tcPr>
          <w:p w:rsidR="00126B1B" w:rsidRPr="00126B1B" w:rsidRDefault="00126B1B" w:rsidP="00140ED7">
            <w:pPr>
              <w:tabs>
                <w:tab w:val="left" w:pos="284"/>
              </w:tabs>
              <w:rPr>
                <w:rFonts w:ascii="Times New Roman" w:eastAsia="Calibri" w:hAnsi="Times New Roman" w:cs="Times New Roman"/>
                <w:sz w:val="12"/>
                <w:szCs w:val="12"/>
              </w:rPr>
            </w:pPr>
            <w:r w:rsidRPr="00126B1B">
              <w:rPr>
                <w:rFonts w:ascii="Times New Roman" w:eastAsia="Calibri" w:hAnsi="Times New Roman" w:cs="Times New Roman"/>
                <w:sz w:val="12"/>
                <w:szCs w:val="12"/>
              </w:rPr>
              <w:t>2235073,64</w:t>
            </w:r>
          </w:p>
        </w:tc>
        <w:tc>
          <w:tcPr>
            <w:tcW w:w="1282" w:type="dxa"/>
            <w:noWrap/>
            <w:hideMark/>
          </w:tcPr>
          <w:p w:rsidR="00126B1B" w:rsidRPr="00126B1B" w:rsidRDefault="00126B1B" w:rsidP="00140ED7">
            <w:pPr>
              <w:tabs>
                <w:tab w:val="left" w:pos="284"/>
              </w:tabs>
              <w:rPr>
                <w:rFonts w:ascii="Times New Roman" w:eastAsia="Calibri" w:hAnsi="Times New Roman" w:cs="Times New Roman"/>
                <w:sz w:val="12"/>
                <w:szCs w:val="12"/>
              </w:rPr>
            </w:pPr>
            <w:r w:rsidRPr="00126B1B">
              <w:rPr>
                <w:rFonts w:ascii="Times New Roman" w:eastAsia="Calibri" w:hAnsi="Times New Roman" w:cs="Times New Roman"/>
                <w:sz w:val="12"/>
                <w:szCs w:val="12"/>
              </w:rPr>
              <w:t>28,31</w:t>
            </w:r>
          </w:p>
        </w:tc>
        <w:tc>
          <w:tcPr>
            <w:tcW w:w="2911" w:type="dxa"/>
            <w:noWrap/>
            <w:hideMark/>
          </w:tcPr>
          <w:p w:rsidR="00126B1B" w:rsidRPr="00126B1B" w:rsidRDefault="00126B1B" w:rsidP="00140ED7">
            <w:pPr>
              <w:tabs>
                <w:tab w:val="left" w:pos="284"/>
              </w:tabs>
              <w:rPr>
                <w:rFonts w:ascii="Times New Roman" w:eastAsia="Calibri" w:hAnsi="Times New Roman" w:cs="Times New Roman"/>
                <w:sz w:val="12"/>
                <w:szCs w:val="12"/>
              </w:rPr>
            </w:pPr>
            <w:r w:rsidRPr="00126B1B">
              <w:rPr>
                <w:rFonts w:ascii="Times New Roman" w:eastAsia="Calibri" w:hAnsi="Times New Roman" w:cs="Times New Roman"/>
                <w:sz w:val="12"/>
                <w:szCs w:val="12"/>
              </w:rPr>
              <w:t>274°50'33"</w:t>
            </w:r>
          </w:p>
        </w:tc>
      </w:tr>
      <w:tr w:rsidR="00126B1B" w:rsidRPr="00126B1B" w:rsidTr="00140ED7">
        <w:trPr>
          <w:trHeight w:val="20"/>
        </w:trPr>
        <w:tc>
          <w:tcPr>
            <w:tcW w:w="889" w:type="dxa"/>
            <w:noWrap/>
            <w:hideMark/>
          </w:tcPr>
          <w:p w:rsidR="00126B1B" w:rsidRPr="00126B1B" w:rsidRDefault="00126B1B" w:rsidP="00140ED7">
            <w:pPr>
              <w:tabs>
                <w:tab w:val="left" w:pos="284"/>
              </w:tabs>
              <w:rPr>
                <w:rFonts w:ascii="Times New Roman" w:eastAsia="Calibri" w:hAnsi="Times New Roman" w:cs="Times New Roman"/>
                <w:sz w:val="12"/>
                <w:szCs w:val="12"/>
              </w:rPr>
            </w:pPr>
            <w:r w:rsidRPr="00126B1B">
              <w:rPr>
                <w:rFonts w:ascii="Times New Roman" w:eastAsia="Calibri" w:hAnsi="Times New Roman" w:cs="Times New Roman"/>
                <w:sz w:val="12"/>
                <w:szCs w:val="12"/>
              </w:rPr>
              <w:t>т</w:t>
            </w:r>
            <w:proofErr w:type="gramStart"/>
            <w:r w:rsidRPr="00126B1B">
              <w:rPr>
                <w:rFonts w:ascii="Times New Roman" w:eastAsia="Calibri" w:hAnsi="Times New Roman" w:cs="Times New Roman"/>
                <w:sz w:val="12"/>
                <w:szCs w:val="12"/>
              </w:rPr>
              <w:t>2</w:t>
            </w:r>
            <w:proofErr w:type="gramEnd"/>
          </w:p>
        </w:tc>
        <w:tc>
          <w:tcPr>
            <w:tcW w:w="1160" w:type="dxa"/>
            <w:noWrap/>
            <w:hideMark/>
          </w:tcPr>
          <w:p w:rsidR="00126B1B" w:rsidRPr="00126B1B" w:rsidRDefault="00126B1B" w:rsidP="00140ED7">
            <w:pPr>
              <w:tabs>
                <w:tab w:val="left" w:pos="284"/>
              </w:tabs>
              <w:rPr>
                <w:rFonts w:ascii="Times New Roman" w:eastAsia="Calibri" w:hAnsi="Times New Roman" w:cs="Times New Roman"/>
                <w:sz w:val="12"/>
                <w:szCs w:val="12"/>
              </w:rPr>
            </w:pPr>
            <w:r w:rsidRPr="00126B1B">
              <w:rPr>
                <w:rFonts w:ascii="Times New Roman" w:eastAsia="Calibri" w:hAnsi="Times New Roman" w:cs="Times New Roman"/>
                <w:sz w:val="12"/>
                <w:szCs w:val="12"/>
              </w:rPr>
              <w:t>453904,41</w:t>
            </w:r>
          </w:p>
        </w:tc>
        <w:tc>
          <w:tcPr>
            <w:tcW w:w="1271" w:type="dxa"/>
            <w:noWrap/>
            <w:hideMark/>
          </w:tcPr>
          <w:p w:rsidR="00126B1B" w:rsidRPr="00126B1B" w:rsidRDefault="00126B1B" w:rsidP="00140ED7">
            <w:pPr>
              <w:tabs>
                <w:tab w:val="left" w:pos="284"/>
              </w:tabs>
              <w:rPr>
                <w:rFonts w:ascii="Times New Roman" w:eastAsia="Calibri" w:hAnsi="Times New Roman" w:cs="Times New Roman"/>
                <w:sz w:val="12"/>
                <w:szCs w:val="12"/>
              </w:rPr>
            </w:pPr>
            <w:r w:rsidRPr="00126B1B">
              <w:rPr>
                <w:rFonts w:ascii="Times New Roman" w:eastAsia="Calibri" w:hAnsi="Times New Roman" w:cs="Times New Roman"/>
                <w:sz w:val="12"/>
                <w:szCs w:val="12"/>
              </w:rPr>
              <w:t>2235045,43</w:t>
            </w:r>
          </w:p>
        </w:tc>
        <w:tc>
          <w:tcPr>
            <w:tcW w:w="1282" w:type="dxa"/>
            <w:noWrap/>
            <w:hideMark/>
          </w:tcPr>
          <w:p w:rsidR="00126B1B" w:rsidRPr="00126B1B" w:rsidRDefault="00126B1B" w:rsidP="00140ED7">
            <w:pPr>
              <w:tabs>
                <w:tab w:val="left" w:pos="284"/>
              </w:tabs>
              <w:rPr>
                <w:rFonts w:ascii="Times New Roman" w:eastAsia="Calibri" w:hAnsi="Times New Roman" w:cs="Times New Roman"/>
                <w:sz w:val="12"/>
                <w:szCs w:val="12"/>
              </w:rPr>
            </w:pPr>
            <w:r w:rsidRPr="00126B1B">
              <w:rPr>
                <w:rFonts w:ascii="Times New Roman" w:eastAsia="Calibri" w:hAnsi="Times New Roman" w:cs="Times New Roman"/>
                <w:sz w:val="12"/>
                <w:szCs w:val="12"/>
              </w:rPr>
              <w:t>141,06</w:t>
            </w:r>
          </w:p>
        </w:tc>
        <w:tc>
          <w:tcPr>
            <w:tcW w:w="2911" w:type="dxa"/>
            <w:noWrap/>
            <w:hideMark/>
          </w:tcPr>
          <w:p w:rsidR="00126B1B" w:rsidRPr="00126B1B" w:rsidRDefault="00126B1B" w:rsidP="00140ED7">
            <w:pPr>
              <w:tabs>
                <w:tab w:val="left" w:pos="284"/>
              </w:tabs>
              <w:rPr>
                <w:rFonts w:ascii="Times New Roman" w:eastAsia="Calibri" w:hAnsi="Times New Roman" w:cs="Times New Roman"/>
                <w:sz w:val="12"/>
                <w:szCs w:val="12"/>
              </w:rPr>
            </w:pPr>
            <w:r w:rsidRPr="00126B1B">
              <w:rPr>
                <w:rFonts w:ascii="Times New Roman" w:eastAsia="Calibri" w:hAnsi="Times New Roman" w:cs="Times New Roman"/>
                <w:sz w:val="12"/>
                <w:szCs w:val="12"/>
              </w:rPr>
              <w:t>4°21'02"</w:t>
            </w:r>
          </w:p>
        </w:tc>
      </w:tr>
      <w:tr w:rsidR="00126B1B" w:rsidRPr="00126B1B" w:rsidTr="00140ED7">
        <w:trPr>
          <w:trHeight w:val="20"/>
        </w:trPr>
        <w:tc>
          <w:tcPr>
            <w:tcW w:w="889" w:type="dxa"/>
            <w:noWrap/>
            <w:hideMark/>
          </w:tcPr>
          <w:p w:rsidR="00126B1B" w:rsidRPr="00126B1B" w:rsidRDefault="00126B1B" w:rsidP="00140ED7">
            <w:pPr>
              <w:tabs>
                <w:tab w:val="left" w:pos="284"/>
              </w:tabs>
              <w:rPr>
                <w:rFonts w:ascii="Times New Roman" w:eastAsia="Calibri" w:hAnsi="Times New Roman" w:cs="Times New Roman"/>
                <w:sz w:val="12"/>
                <w:szCs w:val="12"/>
              </w:rPr>
            </w:pPr>
            <w:r w:rsidRPr="00126B1B">
              <w:rPr>
                <w:rFonts w:ascii="Times New Roman" w:eastAsia="Calibri" w:hAnsi="Times New Roman" w:cs="Times New Roman"/>
                <w:sz w:val="12"/>
                <w:szCs w:val="12"/>
              </w:rPr>
              <w:t>1</w:t>
            </w:r>
          </w:p>
        </w:tc>
        <w:tc>
          <w:tcPr>
            <w:tcW w:w="1160" w:type="dxa"/>
            <w:noWrap/>
            <w:hideMark/>
          </w:tcPr>
          <w:p w:rsidR="00126B1B" w:rsidRPr="00126B1B" w:rsidRDefault="00126B1B" w:rsidP="00140ED7">
            <w:pPr>
              <w:tabs>
                <w:tab w:val="left" w:pos="284"/>
              </w:tabs>
              <w:rPr>
                <w:rFonts w:ascii="Times New Roman" w:eastAsia="Calibri" w:hAnsi="Times New Roman" w:cs="Times New Roman"/>
                <w:sz w:val="12"/>
                <w:szCs w:val="12"/>
              </w:rPr>
            </w:pPr>
            <w:r w:rsidRPr="00126B1B">
              <w:rPr>
                <w:rFonts w:ascii="Times New Roman" w:eastAsia="Calibri" w:hAnsi="Times New Roman" w:cs="Times New Roman"/>
                <w:sz w:val="12"/>
                <w:szCs w:val="12"/>
              </w:rPr>
              <w:t>454045,06</w:t>
            </w:r>
          </w:p>
        </w:tc>
        <w:tc>
          <w:tcPr>
            <w:tcW w:w="1271" w:type="dxa"/>
            <w:noWrap/>
            <w:hideMark/>
          </w:tcPr>
          <w:p w:rsidR="00126B1B" w:rsidRPr="00126B1B" w:rsidRDefault="00126B1B" w:rsidP="00140ED7">
            <w:pPr>
              <w:tabs>
                <w:tab w:val="left" w:pos="284"/>
              </w:tabs>
              <w:rPr>
                <w:rFonts w:ascii="Times New Roman" w:eastAsia="Calibri" w:hAnsi="Times New Roman" w:cs="Times New Roman"/>
                <w:sz w:val="12"/>
                <w:szCs w:val="12"/>
              </w:rPr>
            </w:pPr>
            <w:r w:rsidRPr="00126B1B">
              <w:rPr>
                <w:rFonts w:ascii="Times New Roman" w:eastAsia="Calibri" w:hAnsi="Times New Roman" w:cs="Times New Roman"/>
                <w:sz w:val="12"/>
                <w:szCs w:val="12"/>
              </w:rPr>
              <w:t>2235056,13</w:t>
            </w:r>
          </w:p>
        </w:tc>
        <w:tc>
          <w:tcPr>
            <w:tcW w:w="1282" w:type="dxa"/>
            <w:noWrap/>
            <w:hideMark/>
          </w:tcPr>
          <w:p w:rsidR="00126B1B" w:rsidRPr="00126B1B" w:rsidRDefault="00126B1B" w:rsidP="00140ED7">
            <w:pPr>
              <w:tabs>
                <w:tab w:val="left" w:pos="284"/>
              </w:tabs>
              <w:rPr>
                <w:rFonts w:ascii="Times New Roman" w:eastAsia="Calibri" w:hAnsi="Times New Roman" w:cs="Times New Roman"/>
                <w:sz w:val="12"/>
                <w:szCs w:val="12"/>
              </w:rPr>
            </w:pPr>
          </w:p>
        </w:tc>
        <w:tc>
          <w:tcPr>
            <w:tcW w:w="2911" w:type="dxa"/>
            <w:noWrap/>
            <w:hideMark/>
          </w:tcPr>
          <w:p w:rsidR="00126B1B" w:rsidRPr="00126B1B" w:rsidRDefault="00126B1B" w:rsidP="00140ED7">
            <w:pPr>
              <w:tabs>
                <w:tab w:val="left" w:pos="284"/>
              </w:tabs>
              <w:rPr>
                <w:rFonts w:ascii="Times New Roman" w:eastAsia="Calibri" w:hAnsi="Times New Roman" w:cs="Times New Roman"/>
                <w:sz w:val="12"/>
                <w:szCs w:val="12"/>
              </w:rPr>
            </w:pPr>
          </w:p>
        </w:tc>
      </w:tr>
      <w:tr w:rsidR="00126B1B" w:rsidRPr="00126B1B" w:rsidTr="00140ED7">
        <w:trPr>
          <w:trHeight w:val="20"/>
        </w:trPr>
        <w:tc>
          <w:tcPr>
            <w:tcW w:w="7513" w:type="dxa"/>
            <w:gridSpan w:val="5"/>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Образуемый земельный участок</w:t>
            </w:r>
            <w:proofErr w:type="gramStart"/>
            <w:r w:rsidRPr="00126B1B">
              <w:rPr>
                <w:rFonts w:ascii="Times New Roman" w:eastAsia="Calibri" w:hAnsi="Times New Roman" w:cs="Times New Roman"/>
                <w:sz w:val="12"/>
                <w:szCs w:val="12"/>
              </w:rPr>
              <w:t>:З</w:t>
            </w:r>
            <w:proofErr w:type="gramEnd"/>
            <w:r w:rsidRPr="00126B1B">
              <w:rPr>
                <w:rFonts w:ascii="Times New Roman" w:eastAsia="Calibri" w:hAnsi="Times New Roman" w:cs="Times New Roman"/>
                <w:sz w:val="12"/>
                <w:szCs w:val="12"/>
              </w:rPr>
              <w:t xml:space="preserve">У1 площадью 1009 </w:t>
            </w:r>
            <w:proofErr w:type="spellStart"/>
            <w:r w:rsidRPr="00126B1B">
              <w:rPr>
                <w:rFonts w:ascii="Times New Roman" w:eastAsia="Calibri" w:hAnsi="Times New Roman" w:cs="Times New Roman"/>
                <w:sz w:val="12"/>
                <w:szCs w:val="12"/>
              </w:rPr>
              <w:t>кв.м</w:t>
            </w:r>
            <w:proofErr w:type="spellEnd"/>
          </w:p>
        </w:tc>
      </w:tr>
      <w:tr w:rsidR="00126B1B" w:rsidRPr="00126B1B" w:rsidTr="00140ED7">
        <w:trPr>
          <w:trHeight w:val="20"/>
        </w:trPr>
        <w:tc>
          <w:tcPr>
            <w:tcW w:w="889" w:type="dxa"/>
            <w:vMerge w:val="restart"/>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Назв. точки</w:t>
            </w:r>
          </w:p>
        </w:tc>
        <w:tc>
          <w:tcPr>
            <w:tcW w:w="2431" w:type="dxa"/>
            <w:gridSpan w:val="2"/>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Координаты</w:t>
            </w:r>
          </w:p>
        </w:tc>
        <w:tc>
          <w:tcPr>
            <w:tcW w:w="1282" w:type="dxa"/>
            <w:vMerge w:val="restart"/>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Расстояние</w:t>
            </w:r>
          </w:p>
        </w:tc>
        <w:tc>
          <w:tcPr>
            <w:tcW w:w="2911" w:type="dxa"/>
            <w:vMerge w:val="restart"/>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Дирекционный угол</w:t>
            </w:r>
          </w:p>
        </w:tc>
      </w:tr>
      <w:tr w:rsidR="00126B1B" w:rsidRPr="00126B1B" w:rsidTr="00140ED7">
        <w:trPr>
          <w:trHeight w:val="20"/>
        </w:trPr>
        <w:tc>
          <w:tcPr>
            <w:tcW w:w="889" w:type="dxa"/>
            <w:vMerge/>
            <w:hideMark/>
          </w:tcPr>
          <w:p w:rsidR="00126B1B" w:rsidRPr="00126B1B" w:rsidRDefault="00126B1B" w:rsidP="00126B1B">
            <w:pPr>
              <w:tabs>
                <w:tab w:val="left" w:pos="284"/>
              </w:tabs>
              <w:jc w:val="both"/>
              <w:rPr>
                <w:rFonts w:ascii="Times New Roman" w:eastAsia="Calibri" w:hAnsi="Times New Roman" w:cs="Times New Roman"/>
                <w:sz w:val="12"/>
                <w:szCs w:val="12"/>
              </w:rPr>
            </w:pPr>
          </w:p>
        </w:tc>
        <w:tc>
          <w:tcPr>
            <w:tcW w:w="1160"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X</w:t>
            </w:r>
          </w:p>
        </w:tc>
        <w:tc>
          <w:tcPr>
            <w:tcW w:w="1271"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Y</w:t>
            </w:r>
          </w:p>
        </w:tc>
        <w:tc>
          <w:tcPr>
            <w:tcW w:w="1282" w:type="dxa"/>
            <w:vMerge/>
            <w:hideMark/>
          </w:tcPr>
          <w:p w:rsidR="00126B1B" w:rsidRPr="00126B1B" w:rsidRDefault="00126B1B" w:rsidP="00126B1B">
            <w:pPr>
              <w:tabs>
                <w:tab w:val="left" w:pos="284"/>
              </w:tabs>
              <w:jc w:val="both"/>
              <w:rPr>
                <w:rFonts w:ascii="Times New Roman" w:eastAsia="Calibri" w:hAnsi="Times New Roman" w:cs="Times New Roman"/>
                <w:sz w:val="12"/>
                <w:szCs w:val="12"/>
              </w:rPr>
            </w:pPr>
          </w:p>
        </w:tc>
        <w:tc>
          <w:tcPr>
            <w:tcW w:w="2911" w:type="dxa"/>
            <w:vMerge/>
            <w:hideMark/>
          </w:tcPr>
          <w:p w:rsidR="00126B1B" w:rsidRPr="00126B1B" w:rsidRDefault="00126B1B" w:rsidP="00126B1B">
            <w:pPr>
              <w:tabs>
                <w:tab w:val="left" w:pos="284"/>
              </w:tabs>
              <w:jc w:val="both"/>
              <w:rPr>
                <w:rFonts w:ascii="Times New Roman" w:eastAsia="Calibri" w:hAnsi="Times New Roman" w:cs="Times New Roman"/>
                <w:sz w:val="12"/>
                <w:szCs w:val="12"/>
              </w:rPr>
            </w:pPr>
          </w:p>
        </w:tc>
      </w:tr>
      <w:tr w:rsidR="00126B1B" w:rsidRPr="00126B1B" w:rsidTr="00140ED7">
        <w:trPr>
          <w:trHeight w:val="20"/>
        </w:trPr>
        <w:tc>
          <w:tcPr>
            <w:tcW w:w="889"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1</w:t>
            </w:r>
          </w:p>
        </w:tc>
        <w:tc>
          <w:tcPr>
            <w:tcW w:w="1160"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454045,06</w:t>
            </w:r>
          </w:p>
        </w:tc>
        <w:tc>
          <w:tcPr>
            <w:tcW w:w="1271"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2235056,13</w:t>
            </w:r>
          </w:p>
        </w:tc>
        <w:tc>
          <w:tcPr>
            <w:tcW w:w="1282"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28,22</w:t>
            </w:r>
          </w:p>
        </w:tc>
        <w:tc>
          <w:tcPr>
            <w:tcW w:w="2911"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94°22'09"</w:t>
            </w:r>
          </w:p>
        </w:tc>
      </w:tr>
      <w:tr w:rsidR="00126B1B" w:rsidRPr="00126B1B" w:rsidTr="00140ED7">
        <w:trPr>
          <w:trHeight w:val="20"/>
        </w:trPr>
        <w:tc>
          <w:tcPr>
            <w:tcW w:w="889"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2</w:t>
            </w:r>
          </w:p>
        </w:tc>
        <w:tc>
          <w:tcPr>
            <w:tcW w:w="1160"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454042,91</w:t>
            </w:r>
          </w:p>
        </w:tc>
        <w:tc>
          <w:tcPr>
            <w:tcW w:w="1271"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2235084,27</w:t>
            </w:r>
          </w:p>
        </w:tc>
        <w:tc>
          <w:tcPr>
            <w:tcW w:w="1282"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36,21</w:t>
            </w:r>
          </w:p>
        </w:tc>
        <w:tc>
          <w:tcPr>
            <w:tcW w:w="2911"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184°19'24"</w:t>
            </w:r>
          </w:p>
        </w:tc>
      </w:tr>
      <w:tr w:rsidR="00126B1B" w:rsidRPr="00126B1B" w:rsidTr="00140ED7">
        <w:trPr>
          <w:trHeight w:val="20"/>
        </w:trPr>
        <w:tc>
          <w:tcPr>
            <w:tcW w:w="889"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3</w:t>
            </w:r>
          </w:p>
        </w:tc>
        <w:tc>
          <w:tcPr>
            <w:tcW w:w="1160"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454006,80</w:t>
            </w:r>
          </w:p>
        </w:tc>
        <w:tc>
          <w:tcPr>
            <w:tcW w:w="1271"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2235081,54</w:t>
            </w:r>
          </w:p>
        </w:tc>
        <w:tc>
          <w:tcPr>
            <w:tcW w:w="1282"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28,25</w:t>
            </w:r>
          </w:p>
        </w:tc>
        <w:tc>
          <w:tcPr>
            <w:tcW w:w="2911"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276°15'34"</w:t>
            </w:r>
          </w:p>
        </w:tc>
      </w:tr>
      <w:tr w:rsidR="00126B1B" w:rsidRPr="00126B1B" w:rsidTr="00140ED7">
        <w:trPr>
          <w:trHeight w:val="20"/>
        </w:trPr>
        <w:tc>
          <w:tcPr>
            <w:tcW w:w="889"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4</w:t>
            </w:r>
          </w:p>
        </w:tc>
        <w:tc>
          <w:tcPr>
            <w:tcW w:w="1160"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454009,88</w:t>
            </w:r>
          </w:p>
        </w:tc>
        <w:tc>
          <w:tcPr>
            <w:tcW w:w="1271"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2235053,46</w:t>
            </w:r>
          </w:p>
        </w:tc>
        <w:tc>
          <w:tcPr>
            <w:tcW w:w="1282"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35,28</w:t>
            </w:r>
          </w:p>
        </w:tc>
        <w:tc>
          <w:tcPr>
            <w:tcW w:w="2911"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4°20'25"</w:t>
            </w:r>
          </w:p>
        </w:tc>
      </w:tr>
      <w:tr w:rsidR="00126B1B" w:rsidRPr="00126B1B" w:rsidTr="00140ED7">
        <w:trPr>
          <w:trHeight w:val="20"/>
        </w:trPr>
        <w:tc>
          <w:tcPr>
            <w:tcW w:w="889"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1</w:t>
            </w:r>
          </w:p>
        </w:tc>
        <w:tc>
          <w:tcPr>
            <w:tcW w:w="1160"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454045,06</w:t>
            </w:r>
          </w:p>
        </w:tc>
        <w:tc>
          <w:tcPr>
            <w:tcW w:w="1271"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2235056,13</w:t>
            </w:r>
          </w:p>
        </w:tc>
        <w:tc>
          <w:tcPr>
            <w:tcW w:w="1282"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p>
        </w:tc>
        <w:tc>
          <w:tcPr>
            <w:tcW w:w="2911"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p>
        </w:tc>
      </w:tr>
    </w:tbl>
    <w:p w:rsidR="00126B1B" w:rsidRPr="00126B1B" w:rsidRDefault="00126B1B" w:rsidP="00126B1B">
      <w:pPr>
        <w:tabs>
          <w:tab w:val="left" w:pos="284"/>
        </w:tabs>
        <w:spacing w:after="0" w:line="240" w:lineRule="auto"/>
        <w:jc w:val="both"/>
        <w:rPr>
          <w:rFonts w:ascii="Times New Roman" w:eastAsia="Calibri" w:hAnsi="Times New Roman" w:cs="Times New Roman"/>
          <w:sz w:val="12"/>
          <w:szCs w:val="12"/>
        </w:rPr>
      </w:pPr>
    </w:p>
    <w:tbl>
      <w:tblPr>
        <w:tblStyle w:val="af7"/>
        <w:tblW w:w="0" w:type="auto"/>
        <w:tblInd w:w="108" w:type="dxa"/>
        <w:tblLook w:val="04A0" w:firstRow="1" w:lastRow="0" w:firstColumn="1" w:lastColumn="0" w:noHBand="0" w:noVBand="1"/>
      </w:tblPr>
      <w:tblGrid>
        <w:gridCol w:w="889"/>
        <w:gridCol w:w="1160"/>
        <w:gridCol w:w="1271"/>
        <w:gridCol w:w="1282"/>
        <w:gridCol w:w="2911"/>
      </w:tblGrid>
      <w:tr w:rsidR="00126B1B" w:rsidRPr="00126B1B" w:rsidTr="00140ED7">
        <w:trPr>
          <w:trHeight w:val="20"/>
        </w:trPr>
        <w:tc>
          <w:tcPr>
            <w:tcW w:w="7513" w:type="dxa"/>
            <w:gridSpan w:val="5"/>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 xml:space="preserve">Образуемый земельный участок </w:t>
            </w:r>
            <w:proofErr w:type="gramStart"/>
            <w:r w:rsidRPr="00126B1B">
              <w:rPr>
                <w:rFonts w:ascii="Times New Roman" w:eastAsia="Calibri" w:hAnsi="Times New Roman" w:cs="Times New Roman"/>
                <w:sz w:val="12"/>
                <w:szCs w:val="12"/>
              </w:rPr>
              <w:t>:З</w:t>
            </w:r>
            <w:proofErr w:type="gramEnd"/>
            <w:r w:rsidRPr="00126B1B">
              <w:rPr>
                <w:rFonts w:ascii="Times New Roman" w:eastAsia="Calibri" w:hAnsi="Times New Roman" w:cs="Times New Roman"/>
                <w:sz w:val="12"/>
                <w:szCs w:val="12"/>
              </w:rPr>
              <w:t xml:space="preserve">У2 площадью 1063 </w:t>
            </w:r>
            <w:proofErr w:type="spellStart"/>
            <w:r w:rsidRPr="00126B1B">
              <w:rPr>
                <w:rFonts w:ascii="Times New Roman" w:eastAsia="Calibri" w:hAnsi="Times New Roman" w:cs="Times New Roman"/>
                <w:sz w:val="12"/>
                <w:szCs w:val="12"/>
              </w:rPr>
              <w:t>кв.м</w:t>
            </w:r>
            <w:proofErr w:type="spellEnd"/>
          </w:p>
        </w:tc>
      </w:tr>
      <w:tr w:rsidR="00126B1B" w:rsidRPr="00126B1B" w:rsidTr="00140ED7">
        <w:trPr>
          <w:trHeight w:val="20"/>
        </w:trPr>
        <w:tc>
          <w:tcPr>
            <w:tcW w:w="889" w:type="dxa"/>
            <w:vMerge w:val="restart"/>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Назв. точки</w:t>
            </w:r>
          </w:p>
        </w:tc>
        <w:tc>
          <w:tcPr>
            <w:tcW w:w="2431" w:type="dxa"/>
            <w:gridSpan w:val="2"/>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Координаты</w:t>
            </w:r>
          </w:p>
        </w:tc>
        <w:tc>
          <w:tcPr>
            <w:tcW w:w="1282" w:type="dxa"/>
            <w:vMerge w:val="restart"/>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Расстояние</w:t>
            </w:r>
          </w:p>
        </w:tc>
        <w:tc>
          <w:tcPr>
            <w:tcW w:w="2911" w:type="dxa"/>
            <w:vMerge w:val="restart"/>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Дирекционный угол</w:t>
            </w:r>
          </w:p>
        </w:tc>
      </w:tr>
      <w:tr w:rsidR="00126B1B" w:rsidRPr="00126B1B" w:rsidTr="00140ED7">
        <w:trPr>
          <w:trHeight w:val="20"/>
        </w:trPr>
        <w:tc>
          <w:tcPr>
            <w:tcW w:w="889" w:type="dxa"/>
            <w:vMerge/>
            <w:hideMark/>
          </w:tcPr>
          <w:p w:rsidR="00126B1B" w:rsidRPr="00126B1B" w:rsidRDefault="00126B1B" w:rsidP="00126B1B">
            <w:pPr>
              <w:tabs>
                <w:tab w:val="left" w:pos="284"/>
              </w:tabs>
              <w:jc w:val="both"/>
              <w:rPr>
                <w:rFonts w:ascii="Times New Roman" w:eastAsia="Calibri" w:hAnsi="Times New Roman" w:cs="Times New Roman"/>
                <w:sz w:val="12"/>
                <w:szCs w:val="12"/>
              </w:rPr>
            </w:pPr>
          </w:p>
        </w:tc>
        <w:tc>
          <w:tcPr>
            <w:tcW w:w="1160"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X</w:t>
            </w:r>
          </w:p>
        </w:tc>
        <w:tc>
          <w:tcPr>
            <w:tcW w:w="1271"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Y</w:t>
            </w:r>
          </w:p>
        </w:tc>
        <w:tc>
          <w:tcPr>
            <w:tcW w:w="1282" w:type="dxa"/>
            <w:vMerge/>
            <w:hideMark/>
          </w:tcPr>
          <w:p w:rsidR="00126B1B" w:rsidRPr="00126B1B" w:rsidRDefault="00126B1B" w:rsidP="00126B1B">
            <w:pPr>
              <w:tabs>
                <w:tab w:val="left" w:pos="284"/>
              </w:tabs>
              <w:jc w:val="both"/>
              <w:rPr>
                <w:rFonts w:ascii="Times New Roman" w:eastAsia="Calibri" w:hAnsi="Times New Roman" w:cs="Times New Roman"/>
                <w:sz w:val="12"/>
                <w:szCs w:val="12"/>
              </w:rPr>
            </w:pPr>
          </w:p>
        </w:tc>
        <w:tc>
          <w:tcPr>
            <w:tcW w:w="2911" w:type="dxa"/>
            <w:vMerge/>
            <w:hideMark/>
          </w:tcPr>
          <w:p w:rsidR="00126B1B" w:rsidRPr="00126B1B" w:rsidRDefault="00126B1B" w:rsidP="00126B1B">
            <w:pPr>
              <w:tabs>
                <w:tab w:val="left" w:pos="284"/>
              </w:tabs>
              <w:jc w:val="both"/>
              <w:rPr>
                <w:rFonts w:ascii="Times New Roman" w:eastAsia="Calibri" w:hAnsi="Times New Roman" w:cs="Times New Roman"/>
                <w:sz w:val="12"/>
                <w:szCs w:val="12"/>
              </w:rPr>
            </w:pPr>
          </w:p>
        </w:tc>
      </w:tr>
      <w:tr w:rsidR="00126B1B" w:rsidRPr="00126B1B" w:rsidTr="00140ED7">
        <w:trPr>
          <w:trHeight w:val="20"/>
        </w:trPr>
        <w:tc>
          <w:tcPr>
            <w:tcW w:w="889"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5</w:t>
            </w:r>
          </w:p>
        </w:tc>
        <w:tc>
          <w:tcPr>
            <w:tcW w:w="1160"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453994,29</w:t>
            </w:r>
          </w:p>
        </w:tc>
        <w:tc>
          <w:tcPr>
            <w:tcW w:w="1271"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2235052,27</w:t>
            </w:r>
          </w:p>
        </w:tc>
        <w:tc>
          <w:tcPr>
            <w:tcW w:w="1282"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17,74</w:t>
            </w:r>
          </w:p>
        </w:tc>
        <w:tc>
          <w:tcPr>
            <w:tcW w:w="2911"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96°18'42"</w:t>
            </w:r>
          </w:p>
        </w:tc>
      </w:tr>
      <w:tr w:rsidR="00126B1B" w:rsidRPr="00126B1B" w:rsidTr="00140ED7">
        <w:trPr>
          <w:trHeight w:val="20"/>
        </w:trPr>
        <w:tc>
          <w:tcPr>
            <w:tcW w:w="889"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6</w:t>
            </w:r>
          </w:p>
        </w:tc>
        <w:tc>
          <w:tcPr>
            <w:tcW w:w="1160"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453992,34</w:t>
            </w:r>
          </w:p>
        </w:tc>
        <w:tc>
          <w:tcPr>
            <w:tcW w:w="1271"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2235069,90</w:t>
            </w:r>
          </w:p>
        </w:tc>
        <w:tc>
          <w:tcPr>
            <w:tcW w:w="1282"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1,27</w:t>
            </w:r>
          </w:p>
        </w:tc>
        <w:tc>
          <w:tcPr>
            <w:tcW w:w="2911"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6°20'25"</w:t>
            </w:r>
          </w:p>
        </w:tc>
      </w:tr>
      <w:tr w:rsidR="00126B1B" w:rsidRPr="00126B1B" w:rsidTr="00140ED7">
        <w:trPr>
          <w:trHeight w:val="20"/>
        </w:trPr>
        <w:tc>
          <w:tcPr>
            <w:tcW w:w="889"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7</w:t>
            </w:r>
          </w:p>
        </w:tc>
        <w:tc>
          <w:tcPr>
            <w:tcW w:w="1160"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453993,60</w:t>
            </w:r>
          </w:p>
        </w:tc>
        <w:tc>
          <w:tcPr>
            <w:tcW w:w="1271"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2235070,04</w:t>
            </w:r>
          </w:p>
        </w:tc>
        <w:tc>
          <w:tcPr>
            <w:tcW w:w="1282"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10,48</w:t>
            </w:r>
          </w:p>
        </w:tc>
        <w:tc>
          <w:tcPr>
            <w:tcW w:w="2911"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96°14'37"</w:t>
            </w:r>
          </w:p>
        </w:tc>
      </w:tr>
      <w:tr w:rsidR="00126B1B" w:rsidRPr="00126B1B" w:rsidTr="00140ED7">
        <w:trPr>
          <w:trHeight w:val="20"/>
        </w:trPr>
        <w:tc>
          <w:tcPr>
            <w:tcW w:w="889"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8</w:t>
            </w:r>
          </w:p>
        </w:tc>
        <w:tc>
          <w:tcPr>
            <w:tcW w:w="1160"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453992,46</w:t>
            </w:r>
          </w:p>
        </w:tc>
        <w:tc>
          <w:tcPr>
            <w:tcW w:w="1271"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2235080,46</w:t>
            </w:r>
          </w:p>
        </w:tc>
        <w:tc>
          <w:tcPr>
            <w:tcW w:w="1282"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37,87</w:t>
            </w:r>
          </w:p>
        </w:tc>
        <w:tc>
          <w:tcPr>
            <w:tcW w:w="2911"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184°18'59"</w:t>
            </w:r>
          </w:p>
        </w:tc>
      </w:tr>
      <w:tr w:rsidR="00126B1B" w:rsidRPr="00126B1B" w:rsidTr="00140ED7">
        <w:trPr>
          <w:trHeight w:val="20"/>
        </w:trPr>
        <w:tc>
          <w:tcPr>
            <w:tcW w:w="889"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9</w:t>
            </w:r>
          </w:p>
        </w:tc>
        <w:tc>
          <w:tcPr>
            <w:tcW w:w="1160"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453954,70</w:t>
            </w:r>
          </w:p>
        </w:tc>
        <w:tc>
          <w:tcPr>
            <w:tcW w:w="1271"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2235077,61</w:t>
            </w:r>
          </w:p>
        </w:tc>
        <w:tc>
          <w:tcPr>
            <w:tcW w:w="1282"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1,05</w:t>
            </w:r>
          </w:p>
        </w:tc>
        <w:tc>
          <w:tcPr>
            <w:tcW w:w="2911"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237°04'04"</w:t>
            </w:r>
          </w:p>
        </w:tc>
      </w:tr>
      <w:tr w:rsidR="00126B1B" w:rsidRPr="00126B1B" w:rsidTr="00140ED7">
        <w:trPr>
          <w:trHeight w:val="20"/>
        </w:trPr>
        <w:tc>
          <w:tcPr>
            <w:tcW w:w="889"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10</w:t>
            </w:r>
          </w:p>
        </w:tc>
        <w:tc>
          <w:tcPr>
            <w:tcW w:w="1160"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453954,13</w:t>
            </w:r>
          </w:p>
        </w:tc>
        <w:tc>
          <w:tcPr>
            <w:tcW w:w="1271"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2235076,73</w:t>
            </w:r>
          </w:p>
        </w:tc>
        <w:tc>
          <w:tcPr>
            <w:tcW w:w="1282"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3,18</w:t>
            </w:r>
          </w:p>
        </w:tc>
        <w:tc>
          <w:tcPr>
            <w:tcW w:w="2911"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251°06'34"</w:t>
            </w:r>
          </w:p>
        </w:tc>
      </w:tr>
      <w:tr w:rsidR="00126B1B" w:rsidRPr="00126B1B" w:rsidTr="00140ED7">
        <w:trPr>
          <w:trHeight w:val="20"/>
        </w:trPr>
        <w:tc>
          <w:tcPr>
            <w:tcW w:w="889"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11</w:t>
            </w:r>
          </w:p>
        </w:tc>
        <w:tc>
          <w:tcPr>
            <w:tcW w:w="1160"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453953,10</w:t>
            </w:r>
          </w:p>
        </w:tc>
        <w:tc>
          <w:tcPr>
            <w:tcW w:w="1271"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2235073,72</w:t>
            </w:r>
          </w:p>
        </w:tc>
        <w:tc>
          <w:tcPr>
            <w:tcW w:w="1282"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8,12</w:t>
            </w:r>
          </w:p>
        </w:tc>
        <w:tc>
          <w:tcPr>
            <w:tcW w:w="2911"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278°34'09"</w:t>
            </w:r>
          </w:p>
        </w:tc>
      </w:tr>
      <w:tr w:rsidR="00126B1B" w:rsidRPr="00126B1B" w:rsidTr="00140ED7">
        <w:trPr>
          <w:trHeight w:val="20"/>
        </w:trPr>
        <w:tc>
          <w:tcPr>
            <w:tcW w:w="889"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12</w:t>
            </w:r>
          </w:p>
        </w:tc>
        <w:tc>
          <w:tcPr>
            <w:tcW w:w="1160"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453954,31</w:t>
            </w:r>
          </w:p>
        </w:tc>
        <w:tc>
          <w:tcPr>
            <w:tcW w:w="1271"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2235065,69</w:t>
            </w:r>
          </w:p>
        </w:tc>
        <w:tc>
          <w:tcPr>
            <w:tcW w:w="1282"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1,91</w:t>
            </w:r>
          </w:p>
        </w:tc>
        <w:tc>
          <w:tcPr>
            <w:tcW w:w="2911"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6°18'26"</w:t>
            </w:r>
          </w:p>
        </w:tc>
      </w:tr>
      <w:tr w:rsidR="00126B1B" w:rsidRPr="00126B1B" w:rsidTr="00140ED7">
        <w:trPr>
          <w:trHeight w:val="20"/>
        </w:trPr>
        <w:tc>
          <w:tcPr>
            <w:tcW w:w="889"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13</w:t>
            </w:r>
          </w:p>
        </w:tc>
        <w:tc>
          <w:tcPr>
            <w:tcW w:w="1160"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453956,21</w:t>
            </w:r>
          </w:p>
        </w:tc>
        <w:tc>
          <w:tcPr>
            <w:tcW w:w="1271"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2235065,90</w:t>
            </w:r>
          </w:p>
        </w:tc>
        <w:tc>
          <w:tcPr>
            <w:tcW w:w="1282"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16,49</w:t>
            </w:r>
          </w:p>
        </w:tc>
        <w:tc>
          <w:tcPr>
            <w:tcW w:w="2911"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276°18'07"</w:t>
            </w:r>
          </w:p>
        </w:tc>
      </w:tr>
      <w:tr w:rsidR="00126B1B" w:rsidRPr="00126B1B" w:rsidTr="00140ED7">
        <w:trPr>
          <w:trHeight w:val="20"/>
        </w:trPr>
        <w:tc>
          <w:tcPr>
            <w:tcW w:w="889"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14</w:t>
            </w:r>
          </w:p>
        </w:tc>
        <w:tc>
          <w:tcPr>
            <w:tcW w:w="1160"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453958,02</w:t>
            </w:r>
          </w:p>
        </w:tc>
        <w:tc>
          <w:tcPr>
            <w:tcW w:w="1271"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2235049,51</w:t>
            </w:r>
          </w:p>
        </w:tc>
        <w:tc>
          <w:tcPr>
            <w:tcW w:w="1282"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36,37</w:t>
            </w:r>
          </w:p>
        </w:tc>
        <w:tc>
          <w:tcPr>
            <w:tcW w:w="2911"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4°21'06"</w:t>
            </w:r>
          </w:p>
        </w:tc>
      </w:tr>
      <w:tr w:rsidR="00126B1B" w:rsidRPr="00126B1B" w:rsidTr="00140ED7">
        <w:trPr>
          <w:trHeight w:val="20"/>
        </w:trPr>
        <w:tc>
          <w:tcPr>
            <w:tcW w:w="889"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5</w:t>
            </w:r>
          </w:p>
        </w:tc>
        <w:tc>
          <w:tcPr>
            <w:tcW w:w="1160"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453994,29</w:t>
            </w:r>
          </w:p>
        </w:tc>
        <w:tc>
          <w:tcPr>
            <w:tcW w:w="1271"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2235052,27</w:t>
            </w:r>
          </w:p>
        </w:tc>
        <w:tc>
          <w:tcPr>
            <w:tcW w:w="1282"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p>
        </w:tc>
        <w:tc>
          <w:tcPr>
            <w:tcW w:w="2911"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p>
        </w:tc>
      </w:tr>
    </w:tbl>
    <w:p w:rsidR="00126B1B" w:rsidRPr="00126B1B" w:rsidRDefault="00126B1B" w:rsidP="00126B1B">
      <w:pPr>
        <w:tabs>
          <w:tab w:val="left" w:pos="284"/>
        </w:tabs>
        <w:spacing w:after="0" w:line="240" w:lineRule="auto"/>
        <w:jc w:val="both"/>
        <w:rPr>
          <w:rFonts w:ascii="Times New Roman" w:eastAsia="Calibri" w:hAnsi="Times New Roman" w:cs="Times New Roman"/>
          <w:sz w:val="12"/>
          <w:szCs w:val="12"/>
        </w:rPr>
      </w:pPr>
    </w:p>
    <w:tbl>
      <w:tblPr>
        <w:tblStyle w:val="af7"/>
        <w:tblW w:w="0" w:type="auto"/>
        <w:tblInd w:w="108" w:type="dxa"/>
        <w:tblLook w:val="04A0" w:firstRow="1" w:lastRow="0" w:firstColumn="1" w:lastColumn="0" w:noHBand="0" w:noVBand="1"/>
      </w:tblPr>
      <w:tblGrid>
        <w:gridCol w:w="889"/>
        <w:gridCol w:w="1160"/>
        <w:gridCol w:w="1271"/>
        <w:gridCol w:w="1282"/>
        <w:gridCol w:w="2911"/>
      </w:tblGrid>
      <w:tr w:rsidR="00126B1B" w:rsidRPr="00126B1B" w:rsidTr="00140ED7">
        <w:trPr>
          <w:trHeight w:val="20"/>
        </w:trPr>
        <w:tc>
          <w:tcPr>
            <w:tcW w:w="7513" w:type="dxa"/>
            <w:gridSpan w:val="5"/>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 xml:space="preserve">Образуемый земельный участок </w:t>
            </w:r>
            <w:proofErr w:type="gramStart"/>
            <w:r w:rsidRPr="00126B1B">
              <w:rPr>
                <w:rFonts w:ascii="Times New Roman" w:eastAsia="Calibri" w:hAnsi="Times New Roman" w:cs="Times New Roman"/>
                <w:sz w:val="12"/>
                <w:szCs w:val="12"/>
              </w:rPr>
              <w:t>:З</w:t>
            </w:r>
            <w:proofErr w:type="gramEnd"/>
            <w:r w:rsidRPr="00126B1B">
              <w:rPr>
                <w:rFonts w:ascii="Times New Roman" w:eastAsia="Calibri" w:hAnsi="Times New Roman" w:cs="Times New Roman"/>
                <w:sz w:val="12"/>
                <w:szCs w:val="12"/>
              </w:rPr>
              <w:t xml:space="preserve">У3 площадью 517 </w:t>
            </w:r>
            <w:proofErr w:type="spellStart"/>
            <w:r w:rsidRPr="00126B1B">
              <w:rPr>
                <w:rFonts w:ascii="Times New Roman" w:eastAsia="Calibri" w:hAnsi="Times New Roman" w:cs="Times New Roman"/>
                <w:sz w:val="12"/>
                <w:szCs w:val="12"/>
              </w:rPr>
              <w:t>кв.м</w:t>
            </w:r>
            <w:proofErr w:type="spellEnd"/>
          </w:p>
        </w:tc>
      </w:tr>
      <w:tr w:rsidR="00126B1B" w:rsidRPr="00126B1B" w:rsidTr="00140ED7">
        <w:trPr>
          <w:trHeight w:val="20"/>
        </w:trPr>
        <w:tc>
          <w:tcPr>
            <w:tcW w:w="889" w:type="dxa"/>
            <w:vMerge w:val="restart"/>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Назв. точки</w:t>
            </w:r>
          </w:p>
        </w:tc>
        <w:tc>
          <w:tcPr>
            <w:tcW w:w="2431" w:type="dxa"/>
            <w:gridSpan w:val="2"/>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Координаты</w:t>
            </w:r>
          </w:p>
        </w:tc>
        <w:tc>
          <w:tcPr>
            <w:tcW w:w="1282" w:type="dxa"/>
            <w:vMerge w:val="restart"/>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Расстояние</w:t>
            </w:r>
          </w:p>
        </w:tc>
        <w:tc>
          <w:tcPr>
            <w:tcW w:w="2911" w:type="dxa"/>
            <w:vMerge w:val="restart"/>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Дирекционный угол</w:t>
            </w:r>
          </w:p>
        </w:tc>
      </w:tr>
      <w:tr w:rsidR="00126B1B" w:rsidRPr="00126B1B" w:rsidTr="00140ED7">
        <w:trPr>
          <w:trHeight w:val="20"/>
        </w:trPr>
        <w:tc>
          <w:tcPr>
            <w:tcW w:w="889" w:type="dxa"/>
            <w:vMerge/>
            <w:hideMark/>
          </w:tcPr>
          <w:p w:rsidR="00126B1B" w:rsidRPr="00126B1B" w:rsidRDefault="00126B1B" w:rsidP="00126B1B">
            <w:pPr>
              <w:tabs>
                <w:tab w:val="left" w:pos="284"/>
              </w:tabs>
              <w:jc w:val="both"/>
              <w:rPr>
                <w:rFonts w:ascii="Times New Roman" w:eastAsia="Calibri" w:hAnsi="Times New Roman" w:cs="Times New Roman"/>
                <w:sz w:val="12"/>
                <w:szCs w:val="12"/>
              </w:rPr>
            </w:pPr>
          </w:p>
        </w:tc>
        <w:tc>
          <w:tcPr>
            <w:tcW w:w="1160"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X</w:t>
            </w:r>
          </w:p>
        </w:tc>
        <w:tc>
          <w:tcPr>
            <w:tcW w:w="1271"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Y</w:t>
            </w:r>
          </w:p>
        </w:tc>
        <w:tc>
          <w:tcPr>
            <w:tcW w:w="1282" w:type="dxa"/>
            <w:vMerge/>
            <w:hideMark/>
          </w:tcPr>
          <w:p w:rsidR="00126B1B" w:rsidRPr="00126B1B" w:rsidRDefault="00126B1B" w:rsidP="00126B1B">
            <w:pPr>
              <w:tabs>
                <w:tab w:val="left" w:pos="284"/>
              </w:tabs>
              <w:jc w:val="both"/>
              <w:rPr>
                <w:rFonts w:ascii="Times New Roman" w:eastAsia="Calibri" w:hAnsi="Times New Roman" w:cs="Times New Roman"/>
                <w:sz w:val="12"/>
                <w:szCs w:val="12"/>
              </w:rPr>
            </w:pPr>
          </w:p>
        </w:tc>
        <w:tc>
          <w:tcPr>
            <w:tcW w:w="2911" w:type="dxa"/>
            <w:vMerge/>
            <w:hideMark/>
          </w:tcPr>
          <w:p w:rsidR="00126B1B" w:rsidRPr="00126B1B" w:rsidRDefault="00126B1B" w:rsidP="00126B1B">
            <w:pPr>
              <w:tabs>
                <w:tab w:val="left" w:pos="284"/>
              </w:tabs>
              <w:jc w:val="both"/>
              <w:rPr>
                <w:rFonts w:ascii="Times New Roman" w:eastAsia="Calibri" w:hAnsi="Times New Roman" w:cs="Times New Roman"/>
                <w:sz w:val="12"/>
                <w:szCs w:val="12"/>
              </w:rPr>
            </w:pPr>
          </w:p>
        </w:tc>
      </w:tr>
      <w:tr w:rsidR="00126B1B" w:rsidRPr="00126B1B" w:rsidTr="00140ED7">
        <w:trPr>
          <w:trHeight w:val="20"/>
        </w:trPr>
        <w:tc>
          <w:tcPr>
            <w:tcW w:w="889"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15</w:t>
            </w:r>
          </w:p>
        </w:tc>
        <w:tc>
          <w:tcPr>
            <w:tcW w:w="1160"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453943,18</w:t>
            </w:r>
          </w:p>
        </w:tc>
        <w:tc>
          <w:tcPr>
            <w:tcW w:w="1271"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2235051,08</w:t>
            </w:r>
          </w:p>
        </w:tc>
        <w:tc>
          <w:tcPr>
            <w:tcW w:w="1282"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14,19</w:t>
            </w:r>
          </w:p>
        </w:tc>
        <w:tc>
          <w:tcPr>
            <w:tcW w:w="2911"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96°08'55"</w:t>
            </w:r>
          </w:p>
        </w:tc>
      </w:tr>
      <w:tr w:rsidR="00126B1B" w:rsidRPr="00126B1B" w:rsidTr="00140ED7">
        <w:trPr>
          <w:trHeight w:val="20"/>
        </w:trPr>
        <w:tc>
          <w:tcPr>
            <w:tcW w:w="889"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16</w:t>
            </w:r>
          </w:p>
        </w:tc>
        <w:tc>
          <w:tcPr>
            <w:tcW w:w="1160"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453941,66</w:t>
            </w:r>
          </w:p>
        </w:tc>
        <w:tc>
          <w:tcPr>
            <w:tcW w:w="1271"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2235065,19</w:t>
            </w:r>
          </w:p>
        </w:tc>
        <w:tc>
          <w:tcPr>
            <w:tcW w:w="1282"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36,43</w:t>
            </w:r>
          </w:p>
        </w:tc>
        <w:tc>
          <w:tcPr>
            <w:tcW w:w="2911"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186°09'41"</w:t>
            </w:r>
          </w:p>
        </w:tc>
      </w:tr>
      <w:tr w:rsidR="00126B1B" w:rsidRPr="00126B1B" w:rsidTr="00140ED7">
        <w:trPr>
          <w:trHeight w:val="20"/>
        </w:trPr>
        <w:tc>
          <w:tcPr>
            <w:tcW w:w="889"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17</w:t>
            </w:r>
          </w:p>
        </w:tc>
        <w:tc>
          <w:tcPr>
            <w:tcW w:w="1160"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453905,44</w:t>
            </w:r>
          </w:p>
        </w:tc>
        <w:tc>
          <w:tcPr>
            <w:tcW w:w="1271"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2235061,28</w:t>
            </w:r>
          </w:p>
        </w:tc>
        <w:tc>
          <w:tcPr>
            <w:tcW w:w="1282"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14,19</w:t>
            </w:r>
          </w:p>
        </w:tc>
        <w:tc>
          <w:tcPr>
            <w:tcW w:w="2911"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276°08'55"</w:t>
            </w:r>
          </w:p>
        </w:tc>
      </w:tr>
      <w:tr w:rsidR="00126B1B" w:rsidRPr="00126B1B" w:rsidTr="00140ED7">
        <w:trPr>
          <w:trHeight w:val="20"/>
        </w:trPr>
        <w:tc>
          <w:tcPr>
            <w:tcW w:w="889"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18</w:t>
            </w:r>
          </w:p>
        </w:tc>
        <w:tc>
          <w:tcPr>
            <w:tcW w:w="1160"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453906,96</w:t>
            </w:r>
          </w:p>
        </w:tc>
        <w:tc>
          <w:tcPr>
            <w:tcW w:w="1271"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2235047,17</w:t>
            </w:r>
          </w:p>
        </w:tc>
        <w:tc>
          <w:tcPr>
            <w:tcW w:w="1282"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36,43</w:t>
            </w:r>
          </w:p>
        </w:tc>
        <w:tc>
          <w:tcPr>
            <w:tcW w:w="2911"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6°09'41"</w:t>
            </w:r>
          </w:p>
        </w:tc>
      </w:tr>
      <w:tr w:rsidR="00126B1B" w:rsidRPr="00126B1B" w:rsidTr="00140ED7">
        <w:trPr>
          <w:trHeight w:val="20"/>
        </w:trPr>
        <w:tc>
          <w:tcPr>
            <w:tcW w:w="889"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15</w:t>
            </w:r>
          </w:p>
        </w:tc>
        <w:tc>
          <w:tcPr>
            <w:tcW w:w="1160"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453943,18</w:t>
            </w:r>
          </w:p>
        </w:tc>
        <w:tc>
          <w:tcPr>
            <w:tcW w:w="1271"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r w:rsidRPr="00126B1B">
              <w:rPr>
                <w:rFonts w:ascii="Times New Roman" w:eastAsia="Calibri" w:hAnsi="Times New Roman" w:cs="Times New Roman"/>
                <w:sz w:val="12"/>
                <w:szCs w:val="12"/>
              </w:rPr>
              <w:t>2235051,08</w:t>
            </w:r>
          </w:p>
        </w:tc>
        <w:tc>
          <w:tcPr>
            <w:tcW w:w="1282"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p>
        </w:tc>
        <w:tc>
          <w:tcPr>
            <w:tcW w:w="2911" w:type="dxa"/>
            <w:noWrap/>
            <w:hideMark/>
          </w:tcPr>
          <w:p w:rsidR="00126B1B" w:rsidRPr="00126B1B" w:rsidRDefault="00126B1B" w:rsidP="00126B1B">
            <w:pPr>
              <w:tabs>
                <w:tab w:val="left" w:pos="284"/>
              </w:tabs>
              <w:jc w:val="both"/>
              <w:rPr>
                <w:rFonts w:ascii="Times New Roman" w:eastAsia="Calibri" w:hAnsi="Times New Roman" w:cs="Times New Roman"/>
                <w:sz w:val="12"/>
                <w:szCs w:val="12"/>
              </w:rPr>
            </w:pPr>
          </w:p>
        </w:tc>
      </w:tr>
    </w:tbl>
    <w:p w:rsidR="00126B1B" w:rsidRDefault="00126B1B" w:rsidP="00126B1B">
      <w:pPr>
        <w:tabs>
          <w:tab w:val="left" w:pos="284"/>
        </w:tabs>
        <w:spacing w:after="0" w:line="240" w:lineRule="auto"/>
        <w:jc w:val="both"/>
        <w:rPr>
          <w:rFonts w:ascii="Times New Roman" w:eastAsia="Calibri" w:hAnsi="Times New Roman" w:cs="Times New Roman"/>
          <w:sz w:val="12"/>
          <w:szCs w:val="12"/>
        </w:rPr>
      </w:pPr>
    </w:p>
    <w:p w:rsidR="00AA1546" w:rsidRDefault="00AA1546" w:rsidP="00126B1B">
      <w:pPr>
        <w:tabs>
          <w:tab w:val="left" w:pos="284"/>
        </w:tabs>
        <w:spacing w:after="0" w:line="240" w:lineRule="auto"/>
        <w:jc w:val="both"/>
        <w:rPr>
          <w:rFonts w:ascii="Times New Roman" w:eastAsia="Calibri" w:hAnsi="Times New Roman" w:cs="Times New Roman"/>
          <w:sz w:val="12"/>
          <w:szCs w:val="12"/>
        </w:rPr>
      </w:pPr>
    </w:p>
    <w:p w:rsidR="00AA1546" w:rsidRDefault="00AA1546" w:rsidP="00126B1B">
      <w:pPr>
        <w:tabs>
          <w:tab w:val="left" w:pos="284"/>
        </w:tabs>
        <w:spacing w:after="0" w:line="240" w:lineRule="auto"/>
        <w:jc w:val="both"/>
        <w:rPr>
          <w:rFonts w:ascii="Times New Roman" w:eastAsia="Calibri" w:hAnsi="Times New Roman" w:cs="Times New Roman"/>
          <w:sz w:val="12"/>
          <w:szCs w:val="12"/>
        </w:rPr>
      </w:pPr>
    </w:p>
    <w:p w:rsidR="00AA1546" w:rsidRDefault="00AA1546" w:rsidP="00126B1B">
      <w:pPr>
        <w:tabs>
          <w:tab w:val="left" w:pos="284"/>
        </w:tabs>
        <w:spacing w:after="0" w:line="240" w:lineRule="auto"/>
        <w:jc w:val="both"/>
        <w:rPr>
          <w:rFonts w:ascii="Times New Roman" w:eastAsia="Calibri" w:hAnsi="Times New Roman" w:cs="Times New Roman"/>
          <w:sz w:val="12"/>
          <w:szCs w:val="12"/>
        </w:rPr>
      </w:pPr>
    </w:p>
    <w:p w:rsidR="00AA1546" w:rsidRDefault="00AA1546" w:rsidP="00126B1B">
      <w:pPr>
        <w:tabs>
          <w:tab w:val="left" w:pos="284"/>
        </w:tabs>
        <w:spacing w:after="0" w:line="240" w:lineRule="auto"/>
        <w:jc w:val="both"/>
        <w:rPr>
          <w:rFonts w:ascii="Times New Roman" w:eastAsia="Calibri" w:hAnsi="Times New Roman" w:cs="Times New Roman"/>
          <w:sz w:val="12"/>
          <w:szCs w:val="12"/>
        </w:rPr>
      </w:pPr>
    </w:p>
    <w:p w:rsidR="00AA1546" w:rsidRDefault="00AA1546" w:rsidP="00126B1B">
      <w:pPr>
        <w:tabs>
          <w:tab w:val="left" w:pos="284"/>
        </w:tabs>
        <w:spacing w:after="0" w:line="240" w:lineRule="auto"/>
        <w:jc w:val="both"/>
        <w:rPr>
          <w:rFonts w:ascii="Times New Roman" w:eastAsia="Calibri" w:hAnsi="Times New Roman" w:cs="Times New Roman"/>
          <w:sz w:val="12"/>
          <w:szCs w:val="12"/>
        </w:rPr>
      </w:pPr>
    </w:p>
    <w:p w:rsidR="00AA1546" w:rsidRDefault="00AA1546" w:rsidP="00126B1B">
      <w:pPr>
        <w:tabs>
          <w:tab w:val="left" w:pos="284"/>
        </w:tabs>
        <w:spacing w:after="0" w:line="240" w:lineRule="auto"/>
        <w:jc w:val="both"/>
        <w:rPr>
          <w:rFonts w:ascii="Times New Roman" w:eastAsia="Calibri" w:hAnsi="Times New Roman" w:cs="Times New Roman"/>
          <w:sz w:val="12"/>
          <w:szCs w:val="12"/>
        </w:rPr>
      </w:pPr>
    </w:p>
    <w:p w:rsidR="00AA1546" w:rsidRDefault="00AA1546" w:rsidP="00126B1B">
      <w:pPr>
        <w:tabs>
          <w:tab w:val="left" w:pos="284"/>
        </w:tabs>
        <w:spacing w:after="0" w:line="240" w:lineRule="auto"/>
        <w:jc w:val="both"/>
        <w:rPr>
          <w:rFonts w:ascii="Times New Roman" w:eastAsia="Calibri" w:hAnsi="Times New Roman" w:cs="Times New Roman"/>
          <w:sz w:val="12"/>
          <w:szCs w:val="12"/>
        </w:rPr>
      </w:pPr>
    </w:p>
    <w:p w:rsidR="00AA1546" w:rsidRDefault="00AA1546" w:rsidP="00126B1B">
      <w:pPr>
        <w:tabs>
          <w:tab w:val="left" w:pos="284"/>
        </w:tabs>
        <w:spacing w:after="0" w:line="240" w:lineRule="auto"/>
        <w:jc w:val="both"/>
        <w:rPr>
          <w:rFonts w:ascii="Times New Roman" w:eastAsia="Calibri" w:hAnsi="Times New Roman" w:cs="Times New Roman"/>
          <w:sz w:val="12"/>
          <w:szCs w:val="12"/>
        </w:rPr>
      </w:pPr>
    </w:p>
    <w:p w:rsidR="00AA1546" w:rsidRDefault="00AA1546" w:rsidP="00126B1B">
      <w:pPr>
        <w:tabs>
          <w:tab w:val="left" w:pos="284"/>
        </w:tabs>
        <w:spacing w:after="0" w:line="240" w:lineRule="auto"/>
        <w:jc w:val="both"/>
        <w:rPr>
          <w:rFonts w:ascii="Times New Roman" w:eastAsia="Calibri" w:hAnsi="Times New Roman" w:cs="Times New Roman"/>
          <w:sz w:val="12"/>
          <w:szCs w:val="12"/>
        </w:rPr>
      </w:pPr>
    </w:p>
    <w:p w:rsidR="00AA1546" w:rsidRDefault="00AA1546" w:rsidP="00126B1B">
      <w:pPr>
        <w:tabs>
          <w:tab w:val="left" w:pos="284"/>
        </w:tabs>
        <w:spacing w:after="0" w:line="240" w:lineRule="auto"/>
        <w:jc w:val="both"/>
        <w:rPr>
          <w:rFonts w:ascii="Times New Roman" w:eastAsia="Calibri" w:hAnsi="Times New Roman" w:cs="Times New Roman"/>
          <w:sz w:val="12"/>
          <w:szCs w:val="12"/>
        </w:rPr>
      </w:pPr>
    </w:p>
    <w:p w:rsidR="00AA1546" w:rsidRPr="00126B1B" w:rsidRDefault="00AA1546" w:rsidP="00126B1B">
      <w:pPr>
        <w:tabs>
          <w:tab w:val="left" w:pos="284"/>
        </w:tabs>
        <w:spacing w:after="0" w:line="240" w:lineRule="auto"/>
        <w:jc w:val="both"/>
        <w:rPr>
          <w:rFonts w:ascii="Times New Roman" w:eastAsia="Calibri" w:hAnsi="Times New Roman" w:cs="Times New Roman"/>
          <w:sz w:val="12"/>
          <w:szCs w:val="12"/>
        </w:rPr>
      </w:pPr>
    </w:p>
    <w:p w:rsidR="00126B1B" w:rsidRPr="00140ED7" w:rsidRDefault="00140ED7" w:rsidP="00140ED7">
      <w:pPr>
        <w:tabs>
          <w:tab w:val="left" w:pos="284"/>
        </w:tabs>
        <w:spacing w:after="0" w:line="240" w:lineRule="auto"/>
        <w:jc w:val="center"/>
        <w:rPr>
          <w:rFonts w:ascii="Times New Roman" w:eastAsia="Calibri" w:hAnsi="Times New Roman" w:cs="Times New Roman"/>
          <w:b/>
          <w:sz w:val="12"/>
          <w:szCs w:val="12"/>
        </w:rPr>
      </w:pPr>
      <w:r w:rsidRPr="00140ED7">
        <w:rPr>
          <w:rFonts w:ascii="Times New Roman" w:eastAsia="Calibri" w:hAnsi="Times New Roman" w:cs="Times New Roman"/>
          <w:b/>
          <w:sz w:val="12"/>
          <w:szCs w:val="12"/>
        </w:rPr>
        <w:lastRenderedPageBreak/>
        <w:t>ЧЕРТЕЖИ</w:t>
      </w:r>
    </w:p>
    <w:p w:rsidR="00AA51F8" w:rsidRDefault="00140ED7" w:rsidP="00EC3D1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3105277"/>
            <wp:effectExtent l="0" t="0" r="0" b="0"/>
            <wp:docPr id="4" name="Рисунок 4"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0755" cy="3105277"/>
                    </a:xfrm>
                    <a:prstGeom prst="rect">
                      <a:avLst/>
                    </a:prstGeom>
                    <a:noFill/>
                    <a:ln>
                      <a:noFill/>
                    </a:ln>
                  </pic:spPr>
                </pic:pic>
              </a:graphicData>
            </a:graphic>
          </wp:inline>
        </w:drawing>
      </w:r>
    </w:p>
    <w:p w:rsidR="00126B1B" w:rsidRDefault="00126B1B" w:rsidP="00EC3D1F">
      <w:pPr>
        <w:tabs>
          <w:tab w:val="left" w:pos="284"/>
        </w:tabs>
        <w:spacing w:after="0" w:line="240" w:lineRule="auto"/>
        <w:jc w:val="both"/>
        <w:rPr>
          <w:rFonts w:ascii="Times New Roman" w:eastAsia="Calibri" w:hAnsi="Times New Roman" w:cs="Times New Roman"/>
          <w:sz w:val="12"/>
          <w:szCs w:val="12"/>
        </w:rPr>
      </w:pPr>
    </w:p>
    <w:p w:rsidR="00126B1B" w:rsidRDefault="00140ED7" w:rsidP="00140ED7">
      <w:pPr>
        <w:tabs>
          <w:tab w:val="left" w:pos="284"/>
        </w:tabs>
        <w:spacing w:after="0" w:line="240" w:lineRule="auto"/>
        <w:jc w:val="center"/>
        <w:rPr>
          <w:rFonts w:ascii="Times New Roman" w:eastAsia="Calibri" w:hAnsi="Times New Roman" w:cs="Times New Roman"/>
          <w:b/>
          <w:sz w:val="12"/>
          <w:szCs w:val="12"/>
        </w:rPr>
      </w:pPr>
      <w:r w:rsidRPr="00140ED7">
        <w:rPr>
          <w:rFonts w:ascii="Times New Roman" w:eastAsia="Calibri" w:hAnsi="Times New Roman" w:cs="Times New Roman"/>
          <w:b/>
          <w:sz w:val="12"/>
          <w:szCs w:val="12"/>
        </w:rPr>
        <w:t>МАТЕРИАЛЫ ПО ОБОСНОВАНИЮ</w:t>
      </w:r>
    </w:p>
    <w:p w:rsidR="000F6718" w:rsidRPr="00140ED7" w:rsidRDefault="000F6718" w:rsidP="00140ED7">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noProof/>
          <w:sz w:val="12"/>
          <w:szCs w:val="12"/>
          <w:lang w:eastAsia="ru-RU"/>
        </w:rPr>
        <w:drawing>
          <wp:inline distT="0" distB="0" distL="0" distR="0">
            <wp:extent cx="4770755" cy="3128211"/>
            <wp:effectExtent l="0" t="0" r="0" b="0"/>
            <wp:docPr id="8" name="Рисунок 8"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0755" cy="3128211"/>
                    </a:xfrm>
                    <a:prstGeom prst="rect">
                      <a:avLst/>
                    </a:prstGeom>
                    <a:noFill/>
                    <a:ln>
                      <a:noFill/>
                    </a:ln>
                  </pic:spPr>
                </pic:pic>
              </a:graphicData>
            </a:graphic>
          </wp:inline>
        </w:drawing>
      </w:r>
    </w:p>
    <w:p w:rsidR="00140ED7" w:rsidRPr="00140ED7" w:rsidRDefault="00140ED7" w:rsidP="00140ED7">
      <w:pPr>
        <w:tabs>
          <w:tab w:val="left" w:pos="284"/>
        </w:tabs>
        <w:spacing w:after="0" w:line="240" w:lineRule="auto"/>
        <w:ind w:firstLine="284"/>
        <w:jc w:val="both"/>
        <w:rPr>
          <w:rFonts w:ascii="Times New Roman" w:eastAsia="Calibri" w:hAnsi="Times New Roman" w:cs="Times New Roman"/>
          <w:b/>
          <w:sz w:val="12"/>
          <w:szCs w:val="12"/>
        </w:rPr>
      </w:pPr>
      <w:r w:rsidRPr="00140ED7">
        <w:rPr>
          <w:rFonts w:ascii="Times New Roman" w:eastAsia="Calibri" w:hAnsi="Times New Roman" w:cs="Times New Roman"/>
          <w:b/>
          <w:sz w:val="12"/>
          <w:szCs w:val="12"/>
        </w:rPr>
        <w:t>Исходные данные</w:t>
      </w:r>
      <w:r w:rsidR="000F6718" w:rsidRPr="000F6718">
        <w:rPr>
          <w:noProof/>
          <w:lang w:eastAsia="ru-RU"/>
        </w:rPr>
        <w:t xml:space="preserve"> </w:t>
      </w:r>
    </w:p>
    <w:tbl>
      <w:tblPr>
        <w:tblStyle w:val="af7"/>
        <w:tblW w:w="7513" w:type="dxa"/>
        <w:tblInd w:w="108" w:type="dxa"/>
        <w:tblLook w:val="04A0" w:firstRow="1" w:lastRow="0" w:firstColumn="1" w:lastColumn="0" w:noHBand="0" w:noVBand="1"/>
      </w:tblPr>
      <w:tblGrid>
        <w:gridCol w:w="401"/>
        <w:gridCol w:w="2860"/>
        <w:gridCol w:w="4252"/>
      </w:tblGrid>
      <w:tr w:rsidR="00140ED7" w:rsidRPr="00140ED7" w:rsidTr="00140ED7">
        <w:tc>
          <w:tcPr>
            <w:tcW w:w="401" w:type="dxa"/>
            <w:hideMark/>
          </w:tcPr>
          <w:p w:rsidR="00140ED7" w:rsidRPr="00140ED7" w:rsidRDefault="00140ED7" w:rsidP="00140ED7">
            <w:pPr>
              <w:tabs>
                <w:tab w:val="left" w:pos="284"/>
              </w:tabs>
              <w:rPr>
                <w:rFonts w:ascii="Times New Roman" w:eastAsia="Calibri" w:hAnsi="Times New Roman" w:cs="Times New Roman"/>
                <w:sz w:val="12"/>
                <w:szCs w:val="12"/>
              </w:rPr>
            </w:pPr>
            <w:r w:rsidRPr="00140ED7">
              <w:rPr>
                <w:rFonts w:ascii="Times New Roman" w:eastAsia="Calibri" w:hAnsi="Times New Roman" w:cs="Times New Roman"/>
                <w:sz w:val="12"/>
                <w:szCs w:val="12"/>
              </w:rPr>
              <w:lastRenderedPageBreak/>
              <w:t xml:space="preserve">№ </w:t>
            </w:r>
            <w:proofErr w:type="gramStart"/>
            <w:r w:rsidRPr="00140ED7">
              <w:rPr>
                <w:rFonts w:ascii="Times New Roman" w:eastAsia="Calibri" w:hAnsi="Times New Roman" w:cs="Times New Roman"/>
                <w:sz w:val="12"/>
                <w:szCs w:val="12"/>
              </w:rPr>
              <w:t>п</w:t>
            </w:r>
            <w:proofErr w:type="gramEnd"/>
            <w:r w:rsidRPr="00140ED7">
              <w:rPr>
                <w:rFonts w:ascii="Times New Roman" w:eastAsia="Calibri" w:hAnsi="Times New Roman" w:cs="Times New Roman"/>
                <w:sz w:val="12"/>
                <w:szCs w:val="12"/>
              </w:rPr>
              <w:t>/п</w:t>
            </w:r>
          </w:p>
        </w:tc>
        <w:tc>
          <w:tcPr>
            <w:tcW w:w="2860" w:type="dxa"/>
            <w:hideMark/>
          </w:tcPr>
          <w:p w:rsidR="00140ED7" w:rsidRPr="00140ED7" w:rsidRDefault="00140ED7" w:rsidP="00140ED7">
            <w:pPr>
              <w:tabs>
                <w:tab w:val="left" w:pos="284"/>
              </w:tabs>
              <w:rPr>
                <w:rFonts w:ascii="Times New Roman" w:eastAsia="Calibri" w:hAnsi="Times New Roman" w:cs="Times New Roman"/>
                <w:sz w:val="12"/>
                <w:szCs w:val="12"/>
              </w:rPr>
            </w:pPr>
            <w:r w:rsidRPr="00140ED7">
              <w:rPr>
                <w:rFonts w:ascii="Times New Roman" w:eastAsia="Calibri" w:hAnsi="Times New Roman" w:cs="Times New Roman"/>
                <w:sz w:val="12"/>
                <w:szCs w:val="12"/>
              </w:rPr>
              <w:t>Наименование документа</w:t>
            </w:r>
          </w:p>
        </w:tc>
        <w:tc>
          <w:tcPr>
            <w:tcW w:w="4252" w:type="dxa"/>
            <w:hideMark/>
          </w:tcPr>
          <w:p w:rsidR="00140ED7" w:rsidRPr="00140ED7" w:rsidRDefault="00140ED7" w:rsidP="00140ED7">
            <w:pPr>
              <w:tabs>
                <w:tab w:val="left" w:pos="284"/>
              </w:tabs>
              <w:rPr>
                <w:rFonts w:ascii="Times New Roman" w:eastAsia="Calibri" w:hAnsi="Times New Roman" w:cs="Times New Roman"/>
                <w:sz w:val="12"/>
                <w:szCs w:val="12"/>
              </w:rPr>
            </w:pPr>
            <w:r w:rsidRPr="00140ED7">
              <w:rPr>
                <w:rFonts w:ascii="Times New Roman" w:eastAsia="Calibri" w:hAnsi="Times New Roman" w:cs="Times New Roman"/>
                <w:sz w:val="12"/>
                <w:szCs w:val="12"/>
              </w:rPr>
              <w:t>Реквизиты документа</w:t>
            </w:r>
          </w:p>
        </w:tc>
      </w:tr>
      <w:tr w:rsidR="00140ED7" w:rsidRPr="00140ED7" w:rsidTr="00140ED7">
        <w:tc>
          <w:tcPr>
            <w:tcW w:w="401" w:type="dxa"/>
          </w:tcPr>
          <w:p w:rsidR="00140ED7" w:rsidRPr="00140ED7" w:rsidRDefault="00140ED7" w:rsidP="00140ED7">
            <w:pPr>
              <w:tabs>
                <w:tab w:val="left" w:pos="284"/>
              </w:tabs>
              <w:rPr>
                <w:rFonts w:ascii="Times New Roman" w:eastAsia="Calibri" w:hAnsi="Times New Roman" w:cs="Times New Roman"/>
                <w:sz w:val="12"/>
                <w:szCs w:val="12"/>
              </w:rPr>
            </w:pPr>
            <w:r w:rsidRPr="00140ED7">
              <w:rPr>
                <w:rFonts w:ascii="Times New Roman" w:eastAsia="Calibri" w:hAnsi="Times New Roman" w:cs="Times New Roman"/>
                <w:sz w:val="12"/>
                <w:szCs w:val="12"/>
              </w:rPr>
              <w:t>1</w:t>
            </w:r>
          </w:p>
        </w:tc>
        <w:tc>
          <w:tcPr>
            <w:tcW w:w="2860" w:type="dxa"/>
          </w:tcPr>
          <w:p w:rsidR="00140ED7" w:rsidRPr="00140ED7" w:rsidRDefault="00140ED7" w:rsidP="00140ED7">
            <w:pPr>
              <w:tabs>
                <w:tab w:val="left" w:pos="284"/>
              </w:tabs>
              <w:rPr>
                <w:rFonts w:ascii="Times New Roman" w:eastAsia="Calibri" w:hAnsi="Times New Roman" w:cs="Times New Roman"/>
                <w:sz w:val="12"/>
                <w:szCs w:val="12"/>
              </w:rPr>
            </w:pPr>
            <w:r w:rsidRPr="00140ED7">
              <w:rPr>
                <w:rFonts w:ascii="Times New Roman" w:eastAsia="Calibri" w:hAnsi="Times New Roman" w:cs="Times New Roman"/>
                <w:sz w:val="12"/>
                <w:szCs w:val="12"/>
              </w:rPr>
              <w:t>Кадастровый план территории</w:t>
            </w:r>
          </w:p>
        </w:tc>
        <w:tc>
          <w:tcPr>
            <w:tcW w:w="4252" w:type="dxa"/>
          </w:tcPr>
          <w:p w:rsidR="00140ED7" w:rsidRPr="00140ED7" w:rsidRDefault="00140ED7" w:rsidP="00140ED7">
            <w:pPr>
              <w:tabs>
                <w:tab w:val="left" w:pos="284"/>
              </w:tabs>
              <w:rPr>
                <w:rFonts w:ascii="Times New Roman" w:eastAsia="Calibri" w:hAnsi="Times New Roman" w:cs="Times New Roman"/>
                <w:sz w:val="12"/>
                <w:szCs w:val="12"/>
              </w:rPr>
            </w:pPr>
            <w:r w:rsidRPr="00140ED7">
              <w:rPr>
                <w:rFonts w:ascii="Times New Roman" w:eastAsia="Calibri" w:hAnsi="Times New Roman" w:cs="Times New Roman"/>
                <w:sz w:val="12"/>
                <w:szCs w:val="12"/>
              </w:rPr>
              <w:t>№ 63-00-102/19-523494,филиал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Самарской области, 28.06.2019</w:t>
            </w:r>
          </w:p>
        </w:tc>
      </w:tr>
      <w:tr w:rsidR="00140ED7" w:rsidRPr="00140ED7" w:rsidTr="00140ED7">
        <w:tc>
          <w:tcPr>
            <w:tcW w:w="401" w:type="dxa"/>
          </w:tcPr>
          <w:p w:rsidR="00140ED7" w:rsidRPr="00140ED7" w:rsidRDefault="00140ED7" w:rsidP="00140ED7">
            <w:pPr>
              <w:tabs>
                <w:tab w:val="left" w:pos="284"/>
              </w:tabs>
              <w:rPr>
                <w:rFonts w:ascii="Times New Roman" w:eastAsia="Calibri" w:hAnsi="Times New Roman" w:cs="Times New Roman"/>
                <w:sz w:val="12"/>
                <w:szCs w:val="12"/>
              </w:rPr>
            </w:pPr>
            <w:r w:rsidRPr="00140ED7">
              <w:rPr>
                <w:rFonts w:ascii="Times New Roman" w:eastAsia="Calibri" w:hAnsi="Times New Roman" w:cs="Times New Roman"/>
                <w:sz w:val="12"/>
                <w:szCs w:val="12"/>
              </w:rPr>
              <w:t>2</w:t>
            </w:r>
          </w:p>
        </w:tc>
        <w:tc>
          <w:tcPr>
            <w:tcW w:w="2860" w:type="dxa"/>
          </w:tcPr>
          <w:p w:rsidR="00140ED7" w:rsidRPr="00140ED7" w:rsidRDefault="00140ED7" w:rsidP="00140ED7">
            <w:pPr>
              <w:tabs>
                <w:tab w:val="left" w:pos="284"/>
              </w:tabs>
              <w:rPr>
                <w:rFonts w:ascii="Times New Roman" w:eastAsia="Calibri" w:hAnsi="Times New Roman" w:cs="Times New Roman"/>
                <w:sz w:val="12"/>
                <w:szCs w:val="12"/>
              </w:rPr>
            </w:pPr>
            <w:r w:rsidRPr="00140ED7">
              <w:rPr>
                <w:rFonts w:ascii="Times New Roman" w:eastAsia="Calibri" w:hAnsi="Times New Roman" w:cs="Times New Roman"/>
                <w:sz w:val="12"/>
                <w:szCs w:val="12"/>
              </w:rPr>
              <w:t>Выписка из Единого государственного реестра недвижимости об объекте недвижимости</w:t>
            </w:r>
          </w:p>
        </w:tc>
        <w:tc>
          <w:tcPr>
            <w:tcW w:w="4252" w:type="dxa"/>
          </w:tcPr>
          <w:p w:rsidR="00140ED7" w:rsidRPr="00140ED7" w:rsidRDefault="00140ED7" w:rsidP="00140ED7">
            <w:pPr>
              <w:tabs>
                <w:tab w:val="left" w:pos="284"/>
              </w:tabs>
              <w:rPr>
                <w:rFonts w:ascii="Times New Roman" w:eastAsia="Calibri" w:hAnsi="Times New Roman" w:cs="Times New Roman"/>
                <w:sz w:val="12"/>
                <w:szCs w:val="12"/>
              </w:rPr>
            </w:pPr>
            <w:r w:rsidRPr="00140ED7">
              <w:rPr>
                <w:rFonts w:ascii="Times New Roman" w:eastAsia="Calibri" w:hAnsi="Times New Roman" w:cs="Times New Roman"/>
                <w:sz w:val="12"/>
                <w:szCs w:val="12"/>
              </w:rPr>
              <w:t>№ 99/2019/272358921, ФГИС ЕГРН, 12.07.2019</w:t>
            </w:r>
          </w:p>
        </w:tc>
      </w:tr>
      <w:tr w:rsidR="00140ED7" w:rsidRPr="00140ED7" w:rsidTr="00140ED7">
        <w:tc>
          <w:tcPr>
            <w:tcW w:w="401" w:type="dxa"/>
          </w:tcPr>
          <w:p w:rsidR="00140ED7" w:rsidRPr="00140ED7" w:rsidRDefault="00140ED7" w:rsidP="00140ED7">
            <w:pPr>
              <w:tabs>
                <w:tab w:val="left" w:pos="284"/>
              </w:tabs>
              <w:rPr>
                <w:rFonts w:ascii="Times New Roman" w:eastAsia="Calibri" w:hAnsi="Times New Roman" w:cs="Times New Roman"/>
                <w:sz w:val="12"/>
                <w:szCs w:val="12"/>
              </w:rPr>
            </w:pPr>
            <w:r w:rsidRPr="00140ED7">
              <w:rPr>
                <w:rFonts w:ascii="Times New Roman" w:eastAsia="Calibri" w:hAnsi="Times New Roman" w:cs="Times New Roman"/>
                <w:sz w:val="12"/>
                <w:szCs w:val="12"/>
              </w:rPr>
              <w:t>3</w:t>
            </w:r>
          </w:p>
        </w:tc>
        <w:tc>
          <w:tcPr>
            <w:tcW w:w="2860" w:type="dxa"/>
          </w:tcPr>
          <w:p w:rsidR="00140ED7" w:rsidRPr="00140ED7" w:rsidRDefault="00140ED7" w:rsidP="00140ED7">
            <w:pPr>
              <w:tabs>
                <w:tab w:val="left" w:pos="284"/>
              </w:tabs>
              <w:rPr>
                <w:rFonts w:ascii="Times New Roman" w:eastAsia="Calibri" w:hAnsi="Times New Roman" w:cs="Times New Roman"/>
                <w:sz w:val="12"/>
                <w:szCs w:val="12"/>
              </w:rPr>
            </w:pPr>
            <w:r w:rsidRPr="00140ED7">
              <w:rPr>
                <w:rFonts w:ascii="Times New Roman" w:eastAsia="Calibri" w:hAnsi="Times New Roman" w:cs="Times New Roman"/>
                <w:sz w:val="12"/>
                <w:szCs w:val="12"/>
              </w:rPr>
              <w:t>Выписка из Единого государственного реестра недвижимости об объекте недвижимости</w:t>
            </w:r>
          </w:p>
        </w:tc>
        <w:tc>
          <w:tcPr>
            <w:tcW w:w="4252" w:type="dxa"/>
          </w:tcPr>
          <w:p w:rsidR="00140ED7" w:rsidRPr="00140ED7" w:rsidRDefault="00140ED7" w:rsidP="00140ED7">
            <w:pPr>
              <w:tabs>
                <w:tab w:val="left" w:pos="284"/>
              </w:tabs>
              <w:rPr>
                <w:rFonts w:ascii="Times New Roman" w:eastAsia="Calibri" w:hAnsi="Times New Roman" w:cs="Times New Roman"/>
                <w:sz w:val="12"/>
                <w:szCs w:val="12"/>
              </w:rPr>
            </w:pPr>
            <w:r w:rsidRPr="00140ED7">
              <w:rPr>
                <w:rFonts w:ascii="Times New Roman" w:eastAsia="Calibri" w:hAnsi="Times New Roman" w:cs="Times New Roman"/>
                <w:sz w:val="12"/>
                <w:szCs w:val="12"/>
              </w:rPr>
              <w:t>№ 99/2019/272357601, ФГИС ЕГРН, 12.07.2019</w:t>
            </w:r>
          </w:p>
        </w:tc>
      </w:tr>
      <w:tr w:rsidR="00140ED7" w:rsidRPr="00140ED7" w:rsidTr="00140ED7">
        <w:tc>
          <w:tcPr>
            <w:tcW w:w="401" w:type="dxa"/>
          </w:tcPr>
          <w:p w:rsidR="00140ED7" w:rsidRPr="00140ED7" w:rsidRDefault="00140ED7" w:rsidP="00140ED7">
            <w:pPr>
              <w:tabs>
                <w:tab w:val="left" w:pos="284"/>
              </w:tabs>
              <w:rPr>
                <w:rFonts w:ascii="Times New Roman" w:eastAsia="Calibri" w:hAnsi="Times New Roman" w:cs="Times New Roman"/>
                <w:sz w:val="12"/>
                <w:szCs w:val="12"/>
              </w:rPr>
            </w:pPr>
            <w:r w:rsidRPr="00140ED7">
              <w:rPr>
                <w:rFonts w:ascii="Times New Roman" w:eastAsia="Calibri" w:hAnsi="Times New Roman" w:cs="Times New Roman"/>
                <w:sz w:val="12"/>
                <w:szCs w:val="12"/>
              </w:rPr>
              <w:t>4</w:t>
            </w:r>
          </w:p>
        </w:tc>
        <w:tc>
          <w:tcPr>
            <w:tcW w:w="2860" w:type="dxa"/>
          </w:tcPr>
          <w:p w:rsidR="00140ED7" w:rsidRPr="00140ED7" w:rsidRDefault="00140ED7" w:rsidP="00140ED7">
            <w:pPr>
              <w:tabs>
                <w:tab w:val="left" w:pos="284"/>
              </w:tabs>
              <w:rPr>
                <w:rFonts w:ascii="Times New Roman" w:eastAsia="Calibri" w:hAnsi="Times New Roman" w:cs="Times New Roman"/>
                <w:sz w:val="12"/>
                <w:szCs w:val="12"/>
              </w:rPr>
            </w:pPr>
            <w:r w:rsidRPr="00140ED7">
              <w:rPr>
                <w:rFonts w:ascii="Times New Roman" w:eastAsia="Calibri" w:hAnsi="Times New Roman" w:cs="Times New Roman"/>
                <w:sz w:val="12"/>
                <w:szCs w:val="12"/>
              </w:rPr>
              <w:t>Выписка из Единого государственного реестра недвижимости об объекте недвижимости</w:t>
            </w:r>
          </w:p>
        </w:tc>
        <w:tc>
          <w:tcPr>
            <w:tcW w:w="4252" w:type="dxa"/>
          </w:tcPr>
          <w:p w:rsidR="00140ED7" w:rsidRPr="00140ED7" w:rsidRDefault="00140ED7" w:rsidP="00140ED7">
            <w:pPr>
              <w:tabs>
                <w:tab w:val="left" w:pos="284"/>
              </w:tabs>
              <w:rPr>
                <w:rFonts w:ascii="Times New Roman" w:eastAsia="Calibri" w:hAnsi="Times New Roman" w:cs="Times New Roman"/>
                <w:sz w:val="12"/>
                <w:szCs w:val="12"/>
              </w:rPr>
            </w:pPr>
            <w:r w:rsidRPr="00140ED7">
              <w:rPr>
                <w:rFonts w:ascii="Times New Roman" w:eastAsia="Calibri" w:hAnsi="Times New Roman" w:cs="Times New Roman"/>
                <w:sz w:val="12"/>
                <w:szCs w:val="12"/>
              </w:rPr>
              <w:t>№ 99/2019/272358667, ФГИС ЕГРН, 12.07.2019</w:t>
            </w:r>
          </w:p>
        </w:tc>
      </w:tr>
      <w:tr w:rsidR="00140ED7" w:rsidRPr="00140ED7" w:rsidTr="00140ED7">
        <w:tc>
          <w:tcPr>
            <w:tcW w:w="401" w:type="dxa"/>
          </w:tcPr>
          <w:p w:rsidR="00140ED7" w:rsidRPr="00140ED7" w:rsidRDefault="00140ED7" w:rsidP="00140ED7">
            <w:pPr>
              <w:tabs>
                <w:tab w:val="left" w:pos="284"/>
              </w:tabs>
              <w:rPr>
                <w:rFonts w:ascii="Times New Roman" w:eastAsia="Calibri" w:hAnsi="Times New Roman" w:cs="Times New Roman"/>
                <w:sz w:val="12"/>
                <w:szCs w:val="12"/>
              </w:rPr>
            </w:pPr>
            <w:r w:rsidRPr="00140ED7">
              <w:rPr>
                <w:rFonts w:ascii="Times New Roman" w:eastAsia="Calibri" w:hAnsi="Times New Roman" w:cs="Times New Roman"/>
                <w:sz w:val="12"/>
                <w:szCs w:val="12"/>
              </w:rPr>
              <w:t>5</w:t>
            </w:r>
          </w:p>
        </w:tc>
        <w:tc>
          <w:tcPr>
            <w:tcW w:w="2860" w:type="dxa"/>
          </w:tcPr>
          <w:p w:rsidR="00140ED7" w:rsidRPr="00140ED7" w:rsidRDefault="00140ED7" w:rsidP="00140ED7">
            <w:pPr>
              <w:tabs>
                <w:tab w:val="left" w:pos="284"/>
              </w:tabs>
              <w:rPr>
                <w:rFonts w:ascii="Times New Roman" w:eastAsia="Calibri" w:hAnsi="Times New Roman" w:cs="Times New Roman"/>
                <w:sz w:val="12"/>
                <w:szCs w:val="12"/>
              </w:rPr>
            </w:pPr>
            <w:r w:rsidRPr="00140ED7">
              <w:rPr>
                <w:rFonts w:ascii="Times New Roman" w:eastAsia="Calibri" w:hAnsi="Times New Roman" w:cs="Times New Roman"/>
                <w:sz w:val="12"/>
                <w:szCs w:val="12"/>
              </w:rPr>
              <w:t>Карта градостроительного зонирования сельского поселения Светлодольск муниципального района Сергиевский Самарской области</w:t>
            </w:r>
          </w:p>
        </w:tc>
        <w:tc>
          <w:tcPr>
            <w:tcW w:w="4252" w:type="dxa"/>
          </w:tcPr>
          <w:p w:rsidR="00140ED7" w:rsidRPr="00140ED7" w:rsidRDefault="00140ED7" w:rsidP="00140ED7">
            <w:pPr>
              <w:tabs>
                <w:tab w:val="left" w:pos="284"/>
              </w:tabs>
              <w:rPr>
                <w:rFonts w:ascii="Times New Roman" w:eastAsia="Calibri" w:hAnsi="Times New Roman" w:cs="Times New Roman"/>
                <w:sz w:val="12"/>
                <w:szCs w:val="12"/>
              </w:rPr>
            </w:pPr>
            <w:r w:rsidRPr="00140ED7">
              <w:rPr>
                <w:rFonts w:ascii="Times New Roman" w:eastAsia="Calibri" w:hAnsi="Times New Roman" w:cs="Times New Roman"/>
                <w:sz w:val="12"/>
                <w:szCs w:val="12"/>
              </w:rPr>
              <w:t>ГУП Самарской области институт «</w:t>
            </w:r>
            <w:proofErr w:type="spellStart"/>
            <w:r w:rsidRPr="00140ED7">
              <w:rPr>
                <w:rFonts w:ascii="Times New Roman" w:eastAsia="Calibri" w:hAnsi="Times New Roman" w:cs="Times New Roman"/>
                <w:sz w:val="12"/>
                <w:szCs w:val="12"/>
              </w:rPr>
              <w:t>ТеррНИИгражданпроект</w:t>
            </w:r>
            <w:proofErr w:type="spellEnd"/>
            <w:r w:rsidRPr="00140ED7">
              <w:rPr>
                <w:rFonts w:ascii="Times New Roman" w:eastAsia="Calibri" w:hAnsi="Times New Roman" w:cs="Times New Roman"/>
                <w:sz w:val="12"/>
                <w:szCs w:val="12"/>
              </w:rPr>
              <w:t>», 2013 г. М 1:10000</w:t>
            </w:r>
          </w:p>
        </w:tc>
      </w:tr>
    </w:tbl>
    <w:p w:rsidR="00140ED7" w:rsidRPr="00140ED7" w:rsidRDefault="00140ED7" w:rsidP="00140ED7">
      <w:pPr>
        <w:tabs>
          <w:tab w:val="left" w:pos="284"/>
        </w:tabs>
        <w:spacing w:after="0" w:line="240" w:lineRule="auto"/>
        <w:jc w:val="both"/>
        <w:rPr>
          <w:rFonts w:ascii="Times New Roman" w:eastAsia="Calibri" w:hAnsi="Times New Roman" w:cs="Times New Roman"/>
          <w:sz w:val="12"/>
          <w:szCs w:val="12"/>
        </w:rPr>
      </w:pPr>
    </w:p>
    <w:p w:rsidR="00140ED7" w:rsidRPr="00140ED7" w:rsidRDefault="00140ED7" w:rsidP="00140ED7">
      <w:pPr>
        <w:tabs>
          <w:tab w:val="left" w:pos="284"/>
        </w:tabs>
        <w:spacing w:after="0" w:line="240" w:lineRule="auto"/>
        <w:ind w:firstLine="284"/>
        <w:jc w:val="both"/>
        <w:rPr>
          <w:rFonts w:ascii="Times New Roman" w:eastAsia="Calibri" w:hAnsi="Times New Roman" w:cs="Times New Roman"/>
          <w:b/>
          <w:sz w:val="12"/>
          <w:szCs w:val="12"/>
        </w:rPr>
      </w:pPr>
      <w:r w:rsidRPr="00140ED7">
        <w:rPr>
          <w:rFonts w:ascii="Times New Roman" w:eastAsia="Calibri" w:hAnsi="Times New Roman" w:cs="Times New Roman"/>
          <w:b/>
          <w:sz w:val="12"/>
          <w:szCs w:val="12"/>
        </w:rPr>
        <w:t>Список использованных нормативных правовых актов</w:t>
      </w:r>
    </w:p>
    <w:p w:rsidR="00140ED7" w:rsidRPr="00140ED7" w:rsidRDefault="00140ED7" w:rsidP="00140ED7">
      <w:pPr>
        <w:tabs>
          <w:tab w:val="left" w:pos="284"/>
        </w:tabs>
        <w:spacing w:after="0" w:line="240" w:lineRule="auto"/>
        <w:ind w:firstLine="284"/>
        <w:jc w:val="both"/>
        <w:rPr>
          <w:rFonts w:ascii="Times New Roman" w:eastAsia="Calibri" w:hAnsi="Times New Roman" w:cs="Times New Roman"/>
          <w:bCs/>
          <w:sz w:val="12"/>
          <w:szCs w:val="12"/>
        </w:rPr>
      </w:pPr>
      <w:r w:rsidRPr="00140ED7">
        <w:rPr>
          <w:rFonts w:ascii="Times New Roman" w:eastAsia="Calibri" w:hAnsi="Times New Roman" w:cs="Times New Roman"/>
          <w:sz w:val="12"/>
          <w:szCs w:val="12"/>
        </w:rPr>
        <w:t xml:space="preserve">1. </w:t>
      </w:r>
      <w:r w:rsidRPr="00140ED7">
        <w:rPr>
          <w:rFonts w:ascii="Times New Roman" w:eastAsia="Calibri" w:hAnsi="Times New Roman" w:cs="Times New Roman"/>
          <w:bCs/>
          <w:sz w:val="12"/>
          <w:szCs w:val="12"/>
        </w:rPr>
        <w:t>Земельный кодекс Российской Федерации;</w:t>
      </w:r>
    </w:p>
    <w:p w:rsidR="00140ED7" w:rsidRPr="00140ED7" w:rsidRDefault="00140ED7" w:rsidP="00140ED7">
      <w:pPr>
        <w:tabs>
          <w:tab w:val="left" w:pos="284"/>
        </w:tabs>
        <w:spacing w:after="0" w:line="240" w:lineRule="auto"/>
        <w:ind w:firstLine="284"/>
        <w:jc w:val="both"/>
        <w:rPr>
          <w:rFonts w:ascii="Times New Roman" w:eastAsia="Calibri" w:hAnsi="Times New Roman" w:cs="Times New Roman"/>
          <w:sz w:val="12"/>
          <w:szCs w:val="12"/>
        </w:rPr>
      </w:pPr>
      <w:r w:rsidRPr="00140ED7">
        <w:rPr>
          <w:rFonts w:ascii="Times New Roman" w:eastAsia="Calibri" w:hAnsi="Times New Roman" w:cs="Times New Roman"/>
          <w:bCs/>
          <w:sz w:val="12"/>
          <w:szCs w:val="12"/>
        </w:rPr>
        <w:t>2.</w:t>
      </w:r>
      <w:r w:rsidRPr="00140ED7">
        <w:rPr>
          <w:rFonts w:ascii="Times New Roman" w:eastAsia="Calibri" w:hAnsi="Times New Roman" w:cs="Times New Roman"/>
          <w:sz w:val="12"/>
          <w:szCs w:val="12"/>
        </w:rPr>
        <w:t xml:space="preserve"> Градостроительный кодекс Российской Федерации;</w:t>
      </w:r>
    </w:p>
    <w:p w:rsidR="00140ED7" w:rsidRPr="00140ED7" w:rsidRDefault="00140ED7" w:rsidP="00140ED7">
      <w:pPr>
        <w:tabs>
          <w:tab w:val="left" w:pos="284"/>
        </w:tabs>
        <w:spacing w:after="0" w:line="240" w:lineRule="auto"/>
        <w:ind w:firstLine="284"/>
        <w:jc w:val="both"/>
        <w:rPr>
          <w:rFonts w:ascii="Times New Roman" w:eastAsia="Calibri" w:hAnsi="Times New Roman" w:cs="Times New Roman"/>
          <w:sz w:val="12"/>
          <w:szCs w:val="12"/>
        </w:rPr>
      </w:pPr>
      <w:r w:rsidRPr="00140ED7">
        <w:rPr>
          <w:rFonts w:ascii="Times New Roman" w:eastAsia="Calibri" w:hAnsi="Times New Roman" w:cs="Times New Roman"/>
          <w:sz w:val="12"/>
          <w:szCs w:val="12"/>
        </w:rPr>
        <w:t>3. Гражданский кодекс Российской Федерации;</w:t>
      </w:r>
    </w:p>
    <w:p w:rsidR="00140ED7" w:rsidRPr="00140ED7" w:rsidRDefault="00140ED7" w:rsidP="00140ED7">
      <w:pPr>
        <w:tabs>
          <w:tab w:val="left" w:pos="284"/>
        </w:tabs>
        <w:spacing w:after="0" w:line="240" w:lineRule="auto"/>
        <w:ind w:firstLine="284"/>
        <w:jc w:val="both"/>
        <w:rPr>
          <w:rFonts w:ascii="Times New Roman" w:eastAsia="Calibri" w:hAnsi="Times New Roman" w:cs="Times New Roman"/>
          <w:sz w:val="12"/>
          <w:szCs w:val="12"/>
        </w:rPr>
      </w:pPr>
      <w:r w:rsidRPr="00140ED7">
        <w:rPr>
          <w:rFonts w:ascii="Times New Roman" w:eastAsia="Calibri" w:hAnsi="Times New Roman" w:cs="Times New Roman"/>
          <w:sz w:val="12"/>
          <w:szCs w:val="12"/>
        </w:rPr>
        <w:t>4. Жилищный кодекс Российской Федерации;</w:t>
      </w:r>
    </w:p>
    <w:p w:rsidR="00140ED7" w:rsidRPr="00140ED7" w:rsidRDefault="00140ED7" w:rsidP="00140ED7">
      <w:pPr>
        <w:tabs>
          <w:tab w:val="left" w:pos="284"/>
        </w:tabs>
        <w:spacing w:after="0" w:line="240" w:lineRule="auto"/>
        <w:ind w:firstLine="284"/>
        <w:jc w:val="both"/>
        <w:rPr>
          <w:rFonts w:ascii="Times New Roman" w:eastAsia="Calibri" w:hAnsi="Times New Roman" w:cs="Times New Roman"/>
          <w:bCs/>
          <w:sz w:val="12"/>
          <w:szCs w:val="12"/>
        </w:rPr>
      </w:pPr>
      <w:r w:rsidRPr="00140ED7">
        <w:rPr>
          <w:rFonts w:ascii="Times New Roman" w:eastAsia="Calibri" w:hAnsi="Times New Roman" w:cs="Times New Roman"/>
          <w:sz w:val="12"/>
          <w:szCs w:val="12"/>
        </w:rPr>
        <w:t xml:space="preserve">5. </w:t>
      </w:r>
      <w:r w:rsidRPr="00140ED7">
        <w:rPr>
          <w:rFonts w:ascii="Times New Roman" w:eastAsia="Calibri" w:hAnsi="Times New Roman" w:cs="Times New Roman"/>
          <w:bCs/>
          <w:sz w:val="12"/>
          <w:szCs w:val="12"/>
        </w:rPr>
        <w:t>Федеральный закон от 25.10.2001 № 137-ФЗ</w:t>
      </w:r>
      <w:proofErr w:type="gramStart"/>
      <w:r w:rsidRPr="00140ED7">
        <w:rPr>
          <w:rFonts w:ascii="Times New Roman" w:eastAsia="Calibri" w:hAnsi="Times New Roman" w:cs="Times New Roman"/>
          <w:bCs/>
          <w:sz w:val="12"/>
          <w:szCs w:val="12"/>
        </w:rPr>
        <w:t>«О</w:t>
      </w:r>
      <w:proofErr w:type="gramEnd"/>
      <w:r w:rsidRPr="00140ED7">
        <w:rPr>
          <w:rFonts w:ascii="Times New Roman" w:eastAsia="Calibri" w:hAnsi="Times New Roman" w:cs="Times New Roman"/>
          <w:bCs/>
          <w:sz w:val="12"/>
          <w:szCs w:val="12"/>
        </w:rPr>
        <w:t xml:space="preserve"> введении в действие Земельного кодекса Российской Федерации»;</w:t>
      </w:r>
    </w:p>
    <w:p w:rsidR="00140ED7" w:rsidRPr="00140ED7" w:rsidRDefault="00140ED7" w:rsidP="00140ED7">
      <w:pPr>
        <w:tabs>
          <w:tab w:val="left" w:pos="284"/>
        </w:tabs>
        <w:spacing w:after="0" w:line="240" w:lineRule="auto"/>
        <w:ind w:firstLine="284"/>
        <w:jc w:val="both"/>
        <w:rPr>
          <w:rFonts w:ascii="Times New Roman" w:eastAsia="Calibri" w:hAnsi="Times New Roman" w:cs="Times New Roman"/>
          <w:sz w:val="12"/>
          <w:szCs w:val="12"/>
        </w:rPr>
      </w:pPr>
      <w:r w:rsidRPr="00140ED7">
        <w:rPr>
          <w:rFonts w:ascii="Times New Roman" w:eastAsia="Calibri" w:hAnsi="Times New Roman" w:cs="Times New Roman"/>
          <w:sz w:val="12"/>
          <w:szCs w:val="12"/>
        </w:rPr>
        <w:t>6. Федеральный закон от 13.07.2015 № 218-ФЗ</w:t>
      </w:r>
      <w:proofErr w:type="gramStart"/>
      <w:r w:rsidRPr="00140ED7">
        <w:rPr>
          <w:rFonts w:ascii="Times New Roman" w:eastAsia="Calibri" w:hAnsi="Times New Roman" w:cs="Times New Roman"/>
          <w:sz w:val="12"/>
          <w:szCs w:val="12"/>
        </w:rPr>
        <w:t>«О</w:t>
      </w:r>
      <w:proofErr w:type="gramEnd"/>
      <w:r w:rsidRPr="00140ED7">
        <w:rPr>
          <w:rFonts w:ascii="Times New Roman" w:eastAsia="Calibri" w:hAnsi="Times New Roman" w:cs="Times New Roman"/>
          <w:sz w:val="12"/>
          <w:szCs w:val="12"/>
        </w:rPr>
        <w:t xml:space="preserve"> государственной регистрации недвижимости»;</w:t>
      </w:r>
    </w:p>
    <w:p w:rsidR="00140ED7" w:rsidRPr="00140ED7" w:rsidRDefault="00140ED7" w:rsidP="00140ED7">
      <w:pPr>
        <w:tabs>
          <w:tab w:val="left" w:pos="284"/>
        </w:tabs>
        <w:spacing w:after="0" w:line="240" w:lineRule="auto"/>
        <w:ind w:firstLine="284"/>
        <w:jc w:val="both"/>
        <w:rPr>
          <w:rFonts w:ascii="Times New Roman" w:eastAsia="Calibri" w:hAnsi="Times New Roman" w:cs="Times New Roman"/>
          <w:sz w:val="12"/>
          <w:szCs w:val="12"/>
        </w:rPr>
      </w:pPr>
      <w:r w:rsidRPr="00140ED7">
        <w:rPr>
          <w:rFonts w:ascii="Times New Roman" w:eastAsia="Calibri" w:hAnsi="Times New Roman" w:cs="Times New Roman"/>
          <w:sz w:val="12"/>
          <w:szCs w:val="12"/>
        </w:rPr>
        <w:t xml:space="preserve">7. Методические рекомендации по проведению работ по формированию земельных участков, на которых расположены многоквартирные дома, </w:t>
      </w:r>
      <w:proofErr w:type="spellStart"/>
      <w:r w:rsidRPr="00140ED7">
        <w:rPr>
          <w:rFonts w:ascii="Times New Roman" w:eastAsia="Calibri" w:hAnsi="Times New Roman" w:cs="Times New Roman"/>
          <w:sz w:val="12"/>
          <w:szCs w:val="12"/>
        </w:rPr>
        <w:t>утверждённыеприказом</w:t>
      </w:r>
      <w:proofErr w:type="spellEnd"/>
      <w:r w:rsidRPr="00140ED7">
        <w:rPr>
          <w:rFonts w:ascii="Times New Roman" w:eastAsia="Calibri" w:hAnsi="Times New Roman" w:cs="Times New Roman"/>
          <w:sz w:val="12"/>
          <w:szCs w:val="12"/>
        </w:rPr>
        <w:t xml:space="preserve"> Минстроя России от 07.03.2019 № 153/</w:t>
      </w:r>
      <w:proofErr w:type="spellStart"/>
      <w:proofErr w:type="gramStart"/>
      <w:r w:rsidRPr="00140ED7">
        <w:rPr>
          <w:rFonts w:ascii="Times New Roman" w:eastAsia="Calibri" w:hAnsi="Times New Roman" w:cs="Times New Roman"/>
          <w:sz w:val="12"/>
          <w:szCs w:val="12"/>
        </w:rPr>
        <w:t>пр</w:t>
      </w:r>
      <w:proofErr w:type="spellEnd"/>
      <w:proofErr w:type="gramEnd"/>
      <w:r w:rsidRPr="00140ED7">
        <w:rPr>
          <w:rFonts w:ascii="Times New Roman" w:eastAsia="Calibri" w:hAnsi="Times New Roman" w:cs="Times New Roman"/>
          <w:sz w:val="12"/>
          <w:szCs w:val="12"/>
        </w:rPr>
        <w:t>;</w:t>
      </w:r>
    </w:p>
    <w:p w:rsidR="00140ED7" w:rsidRPr="00140ED7" w:rsidRDefault="00140ED7" w:rsidP="00140ED7">
      <w:pPr>
        <w:tabs>
          <w:tab w:val="left" w:pos="284"/>
        </w:tabs>
        <w:spacing w:after="0" w:line="240" w:lineRule="auto"/>
        <w:ind w:firstLine="284"/>
        <w:jc w:val="both"/>
        <w:rPr>
          <w:rFonts w:ascii="Times New Roman" w:eastAsia="Calibri" w:hAnsi="Times New Roman" w:cs="Times New Roman"/>
          <w:sz w:val="12"/>
          <w:szCs w:val="12"/>
        </w:rPr>
      </w:pPr>
      <w:r w:rsidRPr="00140ED7">
        <w:rPr>
          <w:rFonts w:ascii="Times New Roman" w:eastAsia="Calibri" w:hAnsi="Times New Roman" w:cs="Times New Roman"/>
          <w:sz w:val="12"/>
          <w:szCs w:val="12"/>
        </w:rPr>
        <w:t>8. СП 59.13330.2016. «Свод правил. Доступность зданий и сооружений для маломобильных групп населения. Актуализированная редакция СНиП 35-01-2001», утверждённых приказом Минстроя России от 14.11.2016 № 798/</w:t>
      </w:r>
      <w:proofErr w:type="spellStart"/>
      <w:proofErr w:type="gramStart"/>
      <w:r w:rsidRPr="00140ED7">
        <w:rPr>
          <w:rFonts w:ascii="Times New Roman" w:eastAsia="Calibri" w:hAnsi="Times New Roman" w:cs="Times New Roman"/>
          <w:sz w:val="12"/>
          <w:szCs w:val="12"/>
        </w:rPr>
        <w:t>пр</w:t>
      </w:r>
      <w:proofErr w:type="spellEnd"/>
      <w:proofErr w:type="gramEnd"/>
      <w:r w:rsidRPr="00140ED7">
        <w:rPr>
          <w:rFonts w:ascii="Times New Roman" w:eastAsia="Calibri" w:hAnsi="Times New Roman" w:cs="Times New Roman"/>
          <w:sz w:val="12"/>
          <w:szCs w:val="12"/>
        </w:rPr>
        <w:t>;</w:t>
      </w:r>
    </w:p>
    <w:p w:rsidR="00140ED7" w:rsidRPr="00140ED7" w:rsidRDefault="00140ED7" w:rsidP="00140ED7">
      <w:pPr>
        <w:tabs>
          <w:tab w:val="left" w:pos="284"/>
        </w:tabs>
        <w:spacing w:after="0" w:line="240" w:lineRule="auto"/>
        <w:ind w:firstLine="284"/>
        <w:jc w:val="both"/>
        <w:rPr>
          <w:rFonts w:ascii="Times New Roman" w:eastAsia="Calibri" w:hAnsi="Times New Roman" w:cs="Times New Roman"/>
          <w:sz w:val="12"/>
          <w:szCs w:val="12"/>
        </w:rPr>
      </w:pPr>
      <w:r w:rsidRPr="00140ED7">
        <w:rPr>
          <w:rFonts w:ascii="Times New Roman" w:eastAsia="Calibri" w:hAnsi="Times New Roman" w:cs="Times New Roman"/>
          <w:sz w:val="12"/>
          <w:szCs w:val="12"/>
        </w:rPr>
        <w:t>9. СП 42.13330.2016. «Свод правил. Градостроительство. Планировка и застройка городских и сельских поселений. Актуализированная редакция СНиП 2.07.01-89*», утверждённых приказом Минстроя России от 30.12.2016 № 1034/</w:t>
      </w:r>
      <w:proofErr w:type="spellStart"/>
      <w:proofErr w:type="gramStart"/>
      <w:r w:rsidRPr="00140ED7">
        <w:rPr>
          <w:rFonts w:ascii="Times New Roman" w:eastAsia="Calibri" w:hAnsi="Times New Roman" w:cs="Times New Roman"/>
          <w:sz w:val="12"/>
          <w:szCs w:val="12"/>
        </w:rPr>
        <w:t>пр</w:t>
      </w:r>
      <w:proofErr w:type="spellEnd"/>
      <w:proofErr w:type="gramEnd"/>
      <w:r w:rsidRPr="00140ED7">
        <w:rPr>
          <w:rFonts w:ascii="Times New Roman" w:eastAsia="Calibri" w:hAnsi="Times New Roman" w:cs="Times New Roman"/>
          <w:sz w:val="12"/>
          <w:szCs w:val="12"/>
        </w:rPr>
        <w:t>;</w:t>
      </w:r>
    </w:p>
    <w:p w:rsidR="00140ED7" w:rsidRPr="00140ED7" w:rsidRDefault="00140ED7" w:rsidP="00140ED7">
      <w:pPr>
        <w:tabs>
          <w:tab w:val="left" w:pos="284"/>
        </w:tabs>
        <w:spacing w:after="0" w:line="240" w:lineRule="auto"/>
        <w:ind w:firstLine="284"/>
        <w:jc w:val="both"/>
        <w:rPr>
          <w:rFonts w:ascii="Times New Roman" w:eastAsia="Calibri" w:hAnsi="Times New Roman" w:cs="Times New Roman"/>
          <w:sz w:val="12"/>
          <w:szCs w:val="12"/>
        </w:rPr>
      </w:pPr>
      <w:r w:rsidRPr="00140ED7">
        <w:rPr>
          <w:rFonts w:ascii="Times New Roman" w:eastAsia="Calibri" w:hAnsi="Times New Roman" w:cs="Times New Roman"/>
          <w:bCs/>
          <w:sz w:val="12"/>
          <w:szCs w:val="12"/>
        </w:rPr>
        <w:t xml:space="preserve">10. </w:t>
      </w:r>
      <w:r w:rsidRPr="00140ED7">
        <w:rPr>
          <w:rFonts w:ascii="Times New Roman" w:eastAsia="Calibri" w:hAnsi="Times New Roman" w:cs="Times New Roman"/>
          <w:sz w:val="12"/>
          <w:szCs w:val="12"/>
        </w:rPr>
        <w:t xml:space="preserve">Правила землепользования и </w:t>
      </w:r>
      <w:proofErr w:type="spellStart"/>
      <w:r w:rsidRPr="00140ED7">
        <w:rPr>
          <w:rFonts w:ascii="Times New Roman" w:eastAsia="Calibri" w:hAnsi="Times New Roman" w:cs="Times New Roman"/>
          <w:sz w:val="12"/>
          <w:szCs w:val="12"/>
        </w:rPr>
        <w:t>застройкисельскогопоселения</w:t>
      </w:r>
      <w:proofErr w:type="spellEnd"/>
      <w:r w:rsidRPr="00140ED7">
        <w:rPr>
          <w:rFonts w:ascii="Times New Roman" w:eastAsia="Calibri" w:hAnsi="Times New Roman" w:cs="Times New Roman"/>
          <w:sz w:val="12"/>
          <w:szCs w:val="12"/>
        </w:rPr>
        <w:t xml:space="preserve"> Светлодольск муниципального района Сергиевский Самарской области, </w:t>
      </w:r>
      <w:proofErr w:type="spellStart"/>
      <w:r w:rsidRPr="00140ED7">
        <w:rPr>
          <w:rFonts w:ascii="Times New Roman" w:eastAsia="Calibri" w:hAnsi="Times New Roman" w:cs="Times New Roman"/>
          <w:sz w:val="12"/>
          <w:szCs w:val="12"/>
        </w:rPr>
        <w:t>утверждённыерешением</w:t>
      </w:r>
      <w:proofErr w:type="spellEnd"/>
      <w:r w:rsidRPr="00140ED7">
        <w:rPr>
          <w:rFonts w:ascii="Times New Roman" w:eastAsia="Calibri" w:hAnsi="Times New Roman" w:cs="Times New Roman"/>
          <w:sz w:val="12"/>
          <w:szCs w:val="12"/>
        </w:rPr>
        <w:t xml:space="preserve"> собрания представителей </w:t>
      </w:r>
      <w:proofErr w:type="spellStart"/>
      <w:r w:rsidRPr="00140ED7">
        <w:rPr>
          <w:rFonts w:ascii="Times New Roman" w:eastAsia="Calibri" w:hAnsi="Times New Roman" w:cs="Times New Roman"/>
          <w:sz w:val="12"/>
          <w:szCs w:val="12"/>
        </w:rPr>
        <w:t>сельскогопоселения</w:t>
      </w:r>
      <w:proofErr w:type="spellEnd"/>
      <w:r w:rsidRPr="00140ED7">
        <w:rPr>
          <w:rFonts w:ascii="Times New Roman" w:eastAsia="Calibri" w:hAnsi="Times New Roman" w:cs="Times New Roman"/>
          <w:sz w:val="12"/>
          <w:szCs w:val="12"/>
        </w:rPr>
        <w:t xml:space="preserve"> Светлодольск муниципального района Сергиевский Самарской области от 27.12.2013 № 29 (в редакции решения собрания представителей </w:t>
      </w:r>
      <w:proofErr w:type="spellStart"/>
      <w:r w:rsidRPr="00140ED7">
        <w:rPr>
          <w:rFonts w:ascii="Times New Roman" w:eastAsia="Calibri" w:hAnsi="Times New Roman" w:cs="Times New Roman"/>
          <w:sz w:val="12"/>
          <w:szCs w:val="12"/>
        </w:rPr>
        <w:t>сельскогопоселения</w:t>
      </w:r>
      <w:proofErr w:type="spellEnd"/>
      <w:r w:rsidRPr="00140ED7">
        <w:rPr>
          <w:rFonts w:ascii="Times New Roman" w:eastAsia="Calibri" w:hAnsi="Times New Roman" w:cs="Times New Roman"/>
          <w:sz w:val="12"/>
          <w:szCs w:val="12"/>
        </w:rPr>
        <w:t xml:space="preserve"> Светлодольск муниципального района Сергиевский Самарской области от 10.08.2018 № 20).</w:t>
      </w:r>
    </w:p>
    <w:p w:rsidR="00126B1B" w:rsidRDefault="00126B1B" w:rsidP="00EC3D1F">
      <w:pPr>
        <w:tabs>
          <w:tab w:val="left" w:pos="284"/>
        </w:tabs>
        <w:spacing w:after="0" w:line="240" w:lineRule="auto"/>
        <w:jc w:val="both"/>
        <w:rPr>
          <w:rFonts w:ascii="Times New Roman" w:eastAsia="Calibri" w:hAnsi="Times New Roman" w:cs="Times New Roman"/>
          <w:sz w:val="12"/>
          <w:szCs w:val="12"/>
        </w:rPr>
      </w:pPr>
    </w:p>
    <w:p w:rsidR="00AA1546" w:rsidRDefault="00AA1546" w:rsidP="00EC3D1F">
      <w:pPr>
        <w:tabs>
          <w:tab w:val="left" w:pos="284"/>
        </w:tabs>
        <w:spacing w:after="0" w:line="240" w:lineRule="auto"/>
        <w:jc w:val="both"/>
        <w:rPr>
          <w:rFonts w:ascii="Times New Roman" w:eastAsia="Calibri" w:hAnsi="Times New Roman" w:cs="Times New Roman"/>
          <w:sz w:val="12"/>
          <w:szCs w:val="12"/>
        </w:rPr>
      </w:pPr>
    </w:p>
    <w:p w:rsidR="00140ED7" w:rsidRDefault="00140ED7" w:rsidP="00140ED7">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ГЛАВА</w:t>
      </w:r>
    </w:p>
    <w:p w:rsidR="00140ED7" w:rsidRDefault="00140ED7" w:rsidP="00140ED7">
      <w:pPr>
        <w:tabs>
          <w:tab w:val="left" w:pos="284"/>
          <w:tab w:val="left" w:pos="3828"/>
        </w:tabs>
        <w:spacing w:after="0" w:line="240" w:lineRule="auto"/>
        <w:jc w:val="center"/>
        <w:rPr>
          <w:rFonts w:ascii="Times New Roman" w:eastAsia="Calibri" w:hAnsi="Times New Roman" w:cs="Times New Roman"/>
          <w:b/>
          <w:sz w:val="12"/>
          <w:szCs w:val="12"/>
        </w:rPr>
      </w:pPr>
      <w:r w:rsidRPr="0088443F">
        <w:rPr>
          <w:rFonts w:ascii="Times New Roman" w:eastAsia="Calibri" w:hAnsi="Times New Roman" w:cs="Times New Roman"/>
          <w:b/>
          <w:sz w:val="12"/>
          <w:szCs w:val="12"/>
        </w:rPr>
        <w:t xml:space="preserve">СЕЛЬСКОГО ПОСЕЛЕНИЯ </w:t>
      </w:r>
      <w:r w:rsidRPr="00126B1B">
        <w:rPr>
          <w:rFonts w:ascii="Times New Roman" w:eastAsia="Calibri" w:hAnsi="Times New Roman" w:cs="Times New Roman"/>
          <w:b/>
          <w:sz w:val="12"/>
          <w:szCs w:val="12"/>
        </w:rPr>
        <w:t>СВЕТЛОДОЛЬСК</w:t>
      </w:r>
    </w:p>
    <w:p w:rsidR="00140ED7" w:rsidRPr="00713631" w:rsidRDefault="00140ED7" w:rsidP="00140ED7">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140ED7" w:rsidRPr="00713631" w:rsidRDefault="00140ED7" w:rsidP="00140ED7">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140ED7" w:rsidRPr="00713631" w:rsidRDefault="00140ED7" w:rsidP="00140ED7">
      <w:pPr>
        <w:tabs>
          <w:tab w:val="left" w:pos="284"/>
        </w:tabs>
        <w:spacing w:after="0" w:line="240" w:lineRule="auto"/>
        <w:jc w:val="center"/>
        <w:rPr>
          <w:rFonts w:ascii="Times New Roman" w:eastAsia="Calibri" w:hAnsi="Times New Roman" w:cs="Times New Roman"/>
          <w:sz w:val="12"/>
          <w:szCs w:val="12"/>
        </w:rPr>
      </w:pPr>
    </w:p>
    <w:p w:rsidR="00140ED7" w:rsidRPr="00713631" w:rsidRDefault="00140ED7" w:rsidP="00140ED7">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140ED7" w:rsidRPr="00713631" w:rsidRDefault="00140ED7" w:rsidP="00140ED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 июля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w:t>
      </w:r>
      <w:r w:rsidRPr="0071363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w:t>
      </w:r>
      <w:r w:rsidR="0008437E">
        <w:rPr>
          <w:rFonts w:ascii="Times New Roman" w:eastAsia="Calibri" w:hAnsi="Times New Roman" w:cs="Times New Roman"/>
          <w:sz w:val="12"/>
          <w:szCs w:val="12"/>
        </w:rPr>
        <w:t>2</w:t>
      </w:r>
    </w:p>
    <w:p w:rsidR="00140ED7" w:rsidRDefault="0008437E" w:rsidP="00140ED7">
      <w:pPr>
        <w:tabs>
          <w:tab w:val="left" w:pos="284"/>
        </w:tabs>
        <w:spacing w:after="0" w:line="240" w:lineRule="auto"/>
        <w:jc w:val="center"/>
        <w:rPr>
          <w:rFonts w:ascii="Times New Roman" w:eastAsia="Calibri" w:hAnsi="Times New Roman" w:cs="Times New Roman"/>
          <w:b/>
          <w:sz w:val="12"/>
          <w:szCs w:val="12"/>
        </w:rPr>
      </w:pPr>
      <w:r w:rsidRPr="0008437E">
        <w:rPr>
          <w:rFonts w:ascii="Times New Roman" w:eastAsia="Calibri" w:hAnsi="Times New Roman" w:cs="Times New Roman"/>
          <w:b/>
          <w:sz w:val="12"/>
          <w:szCs w:val="12"/>
        </w:rPr>
        <w:t>О проведении публичных слушаний по проекту межевания территории объекта «Проект межевания территории в границах территориальной зоны «Зона застройки малоэтажными жилыми домами» Ж</w:t>
      </w:r>
      <w:proofErr w:type="gramStart"/>
      <w:r w:rsidRPr="0008437E">
        <w:rPr>
          <w:rFonts w:ascii="Times New Roman" w:eastAsia="Calibri" w:hAnsi="Times New Roman" w:cs="Times New Roman"/>
          <w:b/>
          <w:sz w:val="12"/>
          <w:szCs w:val="12"/>
        </w:rPr>
        <w:t>2</w:t>
      </w:r>
      <w:proofErr w:type="gramEnd"/>
      <w:r w:rsidRPr="0008437E">
        <w:rPr>
          <w:rFonts w:ascii="Times New Roman" w:eastAsia="Calibri" w:hAnsi="Times New Roman" w:cs="Times New Roman"/>
          <w:b/>
          <w:sz w:val="12"/>
          <w:szCs w:val="12"/>
        </w:rPr>
        <w:t xml:space="preserve">, застроенной многоквартирными домами по адресам: </w:t>
      </w:r>
      <w:proofErr w:type="gramStart"/>
      <w:r w:rsidRPr="0008437E">
        <w:rPr>
          <w:rFonts w:ascii="Times New Roman" w:eastAsia="Calibri" w:hAnsi="Times New Roman" w:cs="Times New Roman"/>
          <w:b/>
          <w:sz w:val="12"/>
          <w:szCs w:val="12"/>
        </w:rPr>
        <w:t>Самарская обл., Сергиевский р-н, пос. Участок Сок, ул. Специалистов, д. 2; Самарская обл., Сергиевский р-н, пос. Участок Сок, ул. Специалистов, д. 4» в границах  сельского поселения Светлодольск муниципального района Сергиевский Самарской области</w:t>
      </w:r>
      <w:proofErr w:type="gramEnd"/>
    </w:p>
    <w:p w:rsidR="0008437E" w:rsidRPr="00713631" w:rsidRDefault="0008437E" w:rsidP="00140ED7">
      <w:pPr>
        <w:tabs>
          <w:tab w:val="left" w:pos="284"/>
        </w:tabs>
        <w:spacing w:after="0" w:line="240" w:lineRule="auto"/>
        <w:jc w:val="center"/>
        <w:rPr>
          <w:rFonts w:ascii="Times New Roman" w:eastAsia="Calibri" w:hAnsi="Times New Roman" w:cs="Times New Roman"/>
          <w:b/>
          <w:sz w:val="12"/>
          <w:szCs w:val="12"/>
        </w:rPr>
      </w:pPr>
    </w:p>
    <w:p w:rsidR="0008437E" w:rsidRPr="0008437E" w:rsidRDefault="0008437E" w:rsidP="0008437E">
      <w:pPr>
        <w:tabs>
          <w:tab w:val="left" w:pos="284"/>
        </w:tabs>
        <w:spacing w:after="0" w:line="240" w:lineRule="auto"/>
        <w:ind w:firstLine="284"/>
        <w:jc w:val="both"/>
        <w:rPr>
          <w:rFonts w:ascii="Times New Roman" w:eastAsia="Calibri" w:hAnsi="Times New Roman" w:cs="Times New Roman"/>
          <w:sz w:val="12"/>
          <w:szCs w:val="12"/>
        </w:rPr>
      </w:pPr>
      <w:proofErr w:type="gramStart"/>
      <w:r w:rsidRPr="0008437E">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Светлодольск муниципального района Сергиевский Самарской области</w:t>
      </w:r>
      <w:proofErr w:type="gramEnd"/>
      <w:r w:rsidRPr="0008437E">
        <w:rPr>
          <w:rFonts w:ascii="Times New Roman" w:eastAsia="Calibri" w:hAnsi="Times New Roman" w:cs="Times New Roman"/>
          <w:sz w:val="12"/>
          <w:szCs w:val="12"/>
        </w:rPr>
        <w:t>, Порядком организации и проведения публичных слушаний в сфере градостроительной деятельности сельского поселения Светлодольск муниципального района Сергиевский Самарской области, утвержденным решением Собрания представителей сельского поселения Светлодольск муниципального района Сергиевский Самарской области 28.06.2018г. № 17</w:t>
      </w:r>
    </w:p>
    <w:p w:rsidR="0008437E" w:rsidRPr="0008437E" w:rsidRDefault="0008437E" w:rsidP="0008437E">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ПОСТАНОВЛЯЮ:</w:t>
      </w:r>
    </w:p>
    <w:p w:rsidR="0008437E" w:rsidRPr="0008437E" w:rsidRDefault="0008437E" w:rsidP="0008437E">
      <w:pPr>
        <w:tabs>
          <w:tab w:val="left" w:pos="284"/>
        </w:tabs>
        <w:spacing w:after="0" w:line="240" w:lineRule="auto"/>
        <w:ind w:firstLine="284"/>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1. Провести на территории сельского поселения Светлодольск муниципального района Сергиевский Самарской области публичные слушания по проекту межевания территории объекта  «Проект межевания территории в границах территориальной зоны «Зона застройки малоэтажными жилыми домами» Ж</w:t>
      </w:r>
      <w:proofErr w:type="gramStart"/>
      <w:r w:rsidRPr="0008437E">
        <w:rPr>
          <w:rFonts w:ascii="Times New Roman" w:eastAsia="Calibri" w:hAnsi="Times New Roman" w:cs="Times New Roman"/>
          <w:sz w:val="12"/>
          <w:szCs w:val="12"/>
        </w:rPr>
        <w:t>2</w:t>
      </w:r>
      <w:proofErr w:type="gramEnd"/>
      <w:r w:rsidRPr="0008437E">
        <w:rPr>
          <w:rFonts w:ascii="Times New Roman" w:eastAsia="Calibri" w:hAnsi="Times New Roman" w:cs="Times New Roman"/>
          <w:sz w:val="12"/>
          <w:szCs w:val="12"/>
        </w:rPr>
        <w:t xml:space="preserve">, застроенной многоквартирными домами по адресам: </w:t>
      </w:r>
      <w:proofErr w:type="gramStart"/>
      <w:r w:rsidRPr="0008437E">
        <w:rPr>
          <w:rFonts w:ascii="Times New Roman" w:eastAsia="Calibri" w:hAnsi="Times New Roman" w:cs="Times New Roman"/>
          <w:sz w:val="12"/>
          <w:szCs w:val="12"/>
        </w:rPr>
        <w:t>Самарская обл., Сергиевский р-н, пос. Участок Сок, ул. Специалистов, д. 2; Самарская обл., Сергиевский р-н, пос. Участок Сок, ул. Специалистов, д. 4» в границах  сельского поселения Светлодольск муниципального района Сергиевский Самарской области (далее – Объект).</w:t>
      </w:r>
      <w:proofErr w:type="gramEnd"/>
      <w:r w:rsidRPr="0008437E">
        <w:rPr>
          <w:rFonts w:ascii="Times New Roman" w:eastAsia="Calibri" w:hAnsi="Times New Roman" w:cs="Times New Roman"/>
          <w:sz w:val="12"/>
          <w:szCs w:val="12"/>
        </w:rPr>
        <w:t xml:space="preserve"> Утверждаемая часть проекта межевания территории Объекта прилагается.</w:t>
      </w:r>
    </w:p>
    <w:p w:rsidR="0008437E" w:rsidRPr="0008437E" w:rsidRDefault="0008437E" w:rsidP="0008437E">
      <w:pPr>
        <w:tabs>
          <w:tab w:val="left" w:pos="284"/>
        </w:tabs>
        <w:spacing w:after="0" w:line="240" w:lineRule="auto"/>
        <w:ind w:firstLine="284"/>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2. Срок проведения публичных слушаний по проекту межевания территории Объекта - с 29 июля 2019 года по 27 августа 2019  года.</w:t>
      </w:r>
    </w:p>
    <w:p w:rsidR="0008437E" w:rsidRPr="0008437E" w:rsidRDefault="0008437E" w:rsidP="0008437E">
      <w:pPr>
        <w:tabs>
          <w:tab w:val="left" w:pos="284"/>
        </w:tabs>
        <w:spacing w:after="0" w:line="240" w:lineRule="auto"/>
        <w:ind w:firstLine="284"/>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08437E" w:rsidRPr="0008437E" w:rsidRDefault="0008437E" w:rsidP="0008437E">
      <w:pPr>
        <w:tabs>
          <w:tab w:val="left" w:pos="284"/>
        </w:tabs>
        <w:spacing w:after="0" w:line="240" w:lineRule="auto"/>
        <w:ind w:firstLine="284"/>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Светлодольск муниципального района Сергиевский Самарской области (далее Администрация).</w:t>
      </w:r>
    </w:p>
    <w:p w:rsidR="0008437E" w:rsidRPr="0008437E" w:rsidRDefault="0008437E" w:rsidP="0008437E">
      <w:pPr>
        <w:tabs>
          <w:tab w:val="left" w:pos="284"/>
        </w:tabs>
        <w:spacing w:after="0" w:line="240" w:lineRule="auto"/>
        <w:ind w:firstLine="284"/>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 xml:space="preserve">5. </w:t>
      </w:r>
      <w:proofErr w:type="gramStart"/>
      <w:r w:rsidRPr="0008437E">
        <w:rPr>
          <w:rFonts w:ascii="Times New Roman" w:eastAsia="Calibri" w:hAnsi="Times New Roman" w:cs="Times New Roman"/>
          <w:sz w:val="12"/>
          <w:szCs w:val="12"/>
        </w:rPr>
        <w:t>Представление участниками публичных слушаний предложений и замечаний по проекту межевания территории Объекта,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Светлодольск муниципального района Сергиевский Самарской области, утвержденным решением Собрания представителей сельского поселения Светлодольск муниципального района Сергиевский Самарской области от 17.06.2018г.№ 17.</w:t>
      </w:r>
      <w:proofErr w:type="gramEnd"/>
    </w:p>
    <w:p w:rsidR="0008437E" w:rsidRPr="0008437E" w:rsidRDefault="0008437E" w:rsidP="0008437E">
      <w:pPr>
        <w:tabs>
          <w:tab w:val="left" w:pos="284"/>
        </w:tabs>
        <w:spacing w:after="0" w:line="240" w:lineRule="auto"/>
        <w:ind w:firstLine="284"/>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 xml:space="preserve">6. Место проведения публичных слушаний (место ведения протокола публичных слушаний) в сельском поселении Светлодольск муниципального района Сергиевский Самарской области: 446550, Самарская область, Сергиевский район, </w:t>
      </w:r>
      <w:proofErr w:type="spellStart"/>
      <w:r w:rsidRPr="0008437E">
        <w:rPr>
          <w:rFonts w:ascii="Times New Roman" w:eastAsia="Calibri" w:hAnsi="Times New Roman" w:cs="Times New Roman"/>
          <w:sz w:val="12"/>
          <w:szCs w:val="12"/>
        </w:rPr>
        <w:t>п</w:t>
      </w:r>
      <w:proofErr w:type="gramStart"/>
      <w:r w:rsidRPr="0008437E">
        <w:rPr>
          <w:rFonts w:ascii="Times New Roman" w:eastAsia="Calibri" w:hAnsi="Times New Roman" w:cs="Times New Roman"/>
          <w:sz w:val="12"/>
          <w:szCs w:val="12"/>
        </w:rPr>
        <w:t>.С</w:t>
      </w:r>
      <w:proofErr w:type="gramEnd"/>
      <w:r w:rsidRPr="0008437E">
        <w:rPr>
          <w:rFonts w:ascii="Times New Roman" w:eastAsia="Calibri" w:hAnsi="Times New Roman" w:cs="Times New Roman"/>
          <w:sz w:val="12"/>
          <w:szCs w:val="12"/>
        </w:rPr>
        <w:t>ветлодольск</w:t>
      </w:r>
      <w:proofErr w:type="spellEnd"/>
      <w:r w:rsidRPr="0008437E">
        <w:rPr>
          <w:rFonts w:ascii="Times New Roman" w:eastAsia="Calibri" w:hAnsi="Times New Roman" w:cs="Times New Roman"/>
          <w:sz w:val="12"/>
          <w:szCs w:val="12"/>
        </w:rPr>
        <w:t>, улица Полевая, д.1.</w:t>
      </w:r>
    </w:p>
    <w:p w:rsidR="0008437E" w:rsidRPr="0008437E" w:rsidRDefault="0008437E" w:rsidP="0008437E">
      <w:pPr>
        <w:tabs>
          <w:tab w:val="left" w:pos="284"/>
        </w:tabs>
        <w:spacing w:after="0" w:line="240" w:lineRule="auto"/>
        <w:ind w:firstLine="284"/>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 xml:space="preserve">7. Провести мероприятие по информированию жителей сельского поселения по вопросу публичных слушаний в селе Светлодольск – 05.08.2019 года в 17.00 часов по адресу: 446550, Самарская область, Сергиевский район, </w:t>
      </w:r>
      <w:proofErr w:type="spellStart"/>
      <w:r w:rsidRPr="0008437E">
        <w:rPr>
          <w:rFonts w:ascii="Times New Roman" w:eastAsia="Calibri" w:hAnsi="Times New Roman" w:cs="Times New Roman"/>
          <w:sz w:val="12"/>
          <w:szCs w:val="12"/>
        </w:rPr>
        <w:t>п</w:t>
      </w:r>
      <w:proofErr w:type="gramStart"/>
      <w:r w:rsidRPr="0008437E">
        <w:rPr>
          <w:rFonts w:ascii="Times New Roman" w:eastAsia="Calibri" w:hAnsi="Times New Roman" w:cs="Times New Roman"/>
          <w:sz w:val="12"/>
          <w:szCs w:val="12"/>
        </w:rPr>
        <w:t>.С</w:t>
      </w:r>
      <w:proofErr w:type="gramEnd"/>
      <w:r w:rsidRPr="0008437E">
        <w:rPr>
          <w:rFonts w:ascii="Times New Roman" w:eastAsia="Calibri" w:hAnsi="Times New Roman" w:cs="Times New Roman"/>
          <w:sz w:val="12"/>
          <w:szCs w:val="12"/>
        </w:rPr>
        <w:t>ветлодольск</w:t>
      </w:r>
      <w:proofErr w:type="spellEnd"/>
      <w:r w:rsidRPr="0008437E">
        <w:rPr>
          <w:rFonts w:ascii="Times New Roman" w:eastAsia="Calibri" w:hAnsi="Times New Roman" w:cs="Times New Roman"/>
          <w:sz w:val="12"/>
          <w:szCs w:val="12"/>
        </w:rPr>
        <w:t>, улица Полевая, д.1.</w:t>
      </w:r>
    </w:p>
    <w:p w:rsidR="0008437E" w:rsidRPr="0008437E" w:rsidRDefault="0008437E" w:rsidP="0008437E">
      <w:pPr>
        <w:tabs>
          <w:tab w:val="left" w:pos="284"/>
        </w:tabs>
        <w:spacing w:after="0" w:line="240" w:lineRule="auto"/>
        <w:ind w:firstLine="284"/>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lastRenderedPageBreak/>
        <w:t>8. Администрации в целях доведения до населения информации о содержании проекта межевания территории Объекта,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месте проведения мероприятия по информированию жителей поселения по вопросу публичных слушаний.</w:t>
      </w:r>
    </w:p>
    <w:p w:rsidR="0008437E" w:rsidRPr="0008437E" w:rsidRDefault="0008437E" w:rsidP="0008437E">
      <w:pPr>
        <w:tabs>
          <w:tab w:val="left" w:pos="284"/>
        </w:tabs>
        <w:spacing w:after="0" w:line="240" w:lineRule="auto"/>
        <w:ind w:firstLine="284"/>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9. Прием замечаний и предложений по проекту межевания территории Объекта от жителей поселения и иных заинтересованных лиц осуществляется по адресу, указанному в пункте 6 настоящего постановления, в рабочие дни с 10 часов до 19 часов, в субботу с 12 часов до 17 часов.</w:t>
      </w:r>
    </w:p>
    <w:p w:rsidR="0008437E" w:rsidRPr="0008437E" w:rsidRDefault="0008437E" w:rsidP="0008437E">
      <w:pPr>
        <w:tabs>
          <w:tab w:val="left" w:pos="284"/>
        </w:tabs>
        <w:spacing w:after="0" w:line="240" w:lineRule="auto"/>
        <w:ind w:firstLine="284"/>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проекту межевания территории Объекта прекращается 20 августа 2019  года.</w:t>
      </w:r>
    </w:p>
    <w:p w:rsidR="0008437E" w:rsidRPr="0008437E" w:rsidRDefault="0008437E" w:rsidP="0008437E">
      <w:pPr>
        <w:tabs>
          <w:tab w:val="left" w:pos="284"/>
        </w:tabs>
        <w:spacing w:after="0" w:line="240" w:lineRule="auto"/>
        <w:ind w:firstLine="284"/>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11. Назначить лицом, ответственным за ведение протокола публичных слушаний, протокола мероприятия по информированию жителей поселения по вопросу публичных слушаний ведущего специалиста Администрации сельского поселения Светлодольск муниципального района Сергиевский Самарской области, Маркелову Надежду Даниловну.</w:t>
      </w:r>
    </w:p>
    <w:p w:rsidR="0008437E" w:rsidRPr="0008437E" w:rsidRDefault="0008437E" w:rsidP="0008437E">
      <w:pPr>
        <w:tabs>
          <w:tab w:val="left" w:pos="284"/>
        </w:tabs>
        <w:spacing w:after="0" w:line="240" w:lineRule="auto"/>
        <w:ind w:firstLine="284"/>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12. Опубликовать настоящее постановление в газете «Сергиевский вестник».</w:t>
      </w:r>
    </w:p>
    <w:p w:rsidR="0008437E" w:rsidRPr="0008437E" w:rsidRDefault="0008437E" w:rsidP="0008437E">
      <w:pPr>
        <w:tabs>
          <w:tab w:val="left" w:pos="284"/>
        </w:tabs>
        <w:spacing w:after="0" w:line="240" w:lineRule="auto"/>
        <w:ind w:firstLine="284"/>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13. Администрации в целях заблаговременного ознакомления жителей поселения и иных заинтересованных лиц с проектом межевания территории Объекта обеспечить:</w:t>
      </w:r>
    </w:p>
    <w:p w:rsidR="0008437E" w:rsidRPr="0008437E" w:rsidRDefault="0008437E" w:rsidP="0008437E">
      <w:pPr>
        <w:tabs>
          <w:tab w:val="left" w:pos="284"/>
        </w:tabs>
        <w:spacing w:after="0" w:line="240" w:lineRule="auto"/>
        <w:ind w:firstLine="284"/>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 размещение проекта межевания территории Объекта на официальном сайте Администрации муниципального района Сергиевский в информационно-телекоммуникационной сети «Интернет» - http://www.sergievsk.ru;</w:t>
      </w:r>
    </w:p>
    <w:p w:rsidR="0008437E" w:rsidRPr="0008437E" w:rsidRDefault="0008437E" w:rsidP="0008437E">
      <w:pPr>
        <w:tabs>
          <w:tab w:val="left" w:pos="284"/>
        </w:tabs>
        <w:spacing w:after="0" w:line="240" w:lineRule="auto"/>
        <w:ind w:firstLine="284"/>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 беспрепятственный доступ к ознакомлению с проектом межевания территории Объекта в здании Администрации (в соответствии с режимом работы Администрации).</w:t>
      </w:r>
    </w:p>
    <w:p w:rsidR="0008437E" w:rsidRPr="0008437E" w:rsidRDefault="0008437E" w:rsidP="0008437E">
      <w:pPr>
        <w:tabs>
          <w:tab w:val="left" w:pos="284"/>
        </w:tabs>
        <w:spacing w:after="0" w:line="240" w:lineRule="auto"/>
        <w:ind w:firstLine="284"/>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14.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установленная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соответствующее количество дней.</w:t>
      </w:r>
    </w:p>
    <w:p w:rsidR="0008437E" w:rsidRPr="0008437E" w:rsidRDefault="0008437E" w:rsidP="0008437E">
      <w:pPr>
        <w:tabs>
          <w:tab w:val="left" w:pos="284"/>
        </w:tabs>
        <w:spacing w:after="0" w:line="240" w:lineRule="auto"/>
        <w:jc w:val="right"/>
        <w:rPr>
          <w:rFonts w:ascii="Times New Roman" w:eastAsia="Calibri" w:hAnsi="Times New Roman" w:cs="Times New Roman"/>
          <w:sz w:val="12"/>
          <w:szCs w:val="12"/>
        </w:rPr>
      </w:pPr>
      <w:r w:rsidRPr="0008437E">
        <w:rPr>
          <w:rFonts w:ascii="Times New Roman" w:eastAsia="Calibri" w:hAnsi="Times New Roman" w:cs="Times New Roman"/>
          <w:sz w:val="12"/>
          <w:szCs w:val="12"/>
        </w:rPr>
        <w:t>Глава сельского поселения Светлодольск</w:t>
      </w:r>
    </w:p>
    <w:p w:rsidR="0008437E" w:rsidRPr="0008437E" w:rsidRDefault="0008437E" w:rsidP="0008437E">
      <w:pPr>
        <w:tabs>
          <w:tab w:val="left" w:pos="284"/>
        </w:tabs>
        <w:spacing w:after="0" w:line="240" w:lineRule="auto"/>
        <w:jc w:val="right"/>
        <w:rPr>
          <w:rFonts w:ascii="Times New Roman" w:eastAsia="Calibri" w:hAnsi="Times New Roman" w:cs="Times New Roman"/>
          <w:sz w:val="12"/>
          <w:szCs w:val="12"/>
        </w:rPr>
      </w:pPr>
      <w:r w:rsidRPr="0008437E">
        <w:rPr>
          <w:rFonts w:ascii="Times New Roman" w:eastAsia="Calibri" w:hAnsi="Times New Roman" w:cs="Times New Roman"/>
          <w:sz w:val="12"/>
          <w:szCs w:val="12"/>
        </w:rPr>
        <w:t>муниципального района Сергиевский</w:t>
      </w:r>
    </w:p>
    <w:p w:rsidR="0008437E" w:rsidRDefault="0008437E" w:rsidP="0008437E">
      <w:pPr>
        <w:tabs>
          <w:tab w:val="left" w:pos="284"/>
        </w:tabs>
        <w:spacing w:after="0" w:line="240" w:lineRule="auto"/>
        <w:jc w:val="right"/>
        <w:rPr>
          <w:rFonts w:ascii="Times New Roman" w:eastAsia="Calibri" w:hAnsi="Times New Roman" w:cs="Times New Roman"/>
          <w:sz w:val="12"/>
          <w:szCs w:val="12"/>
        </w:rPr>
      </w:pPr>
      <w:r w:rsidRPr="0008437E">
        <w:rPr>
          <w:rFonts w:ascii="Times New Roman" w:eastAsia="Calibri" w:hAnsi="Times New Roman" w:cs="Times New Roman"/>
          <w:sz w:val="12"/>
          <w:szCs w:val="12"/>
        </w:rPr>
        <w:t>Самарской области</w:t>
      </w:r>
    </w:p>
    <w:p w:rsidR="00140ED7" w:rsidRDefault="0008437E" w:rsidP="0008437E">
      <w:pPr>
        <w:tabs>
          <w:tab w:val="left" w:pos="284"/>
        </w:tabs>
        <w:spacing w:after="0" w:line="240" w:lineRule="auto"/>
        <w:jc w:val="right"/>
        <w:rPr>
          <w:rFonts w:ascii="Times New Roman" w:eastAsia="Calibri" w:hAnsi="Times New Roman" w:cs="Times New Roman"/>
          <w:sz w:val="12"/>
          <w:szCs w:val="12"/>
        </w:rPr>
      </w:pPr>
      <w:r w:rsidRPr="0008437E">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08437E">
        <w:rPr>
          <w:rFonts w:ascii="Times New Roman" w:eastAsia="Calibri" w:hAnsi="Times New Roman" w:cs="Times New Roman"/>
          <w:sz w:val="12"/>
          <w:szCs w:val="12"/>
        </w:rPr>
        <w:t>Андрюхин</w:t>
      </w:r>
    </w:p>
    <w:p w:rsidR="0008437E" w:rsidRPr="0008437E" w:rsidRDefault="0008437E" w:rsidP="0008437E">
      <w:pPr>
        <w:tabs>
          <w:tab w:val="left" w:pos="284"/>
        </w:tabs>
        <w:spacing w:after="0" w:line="240" w:lineRule="auto"/>
        <w:jc w:val="center"/>
        <w:rPr>
          <w:rFonts w:ascii="Times New Roman" w:eastAsia="Calibri" w:hAnsi="Times New Roman" w:cs="Times New Roman"/>
          <w:b/>
          <w:sz w:val="12"/>
          <w:szCs w:val="12"/>
        </w:rPr>
      </w:pPr>
      <w:r w:rsidRPr="0008437E">
        <w:rPr>
          <w:rFonts w:ascii="Times New Roman" w:eastAsia="Calibri" w:hAnsi="Times New Roman" w:cs="Times New Roman"/>
          <w:b/>
          <w:sz w:val="12"/>
          <w:szCs w:val="12"/>
        </w:rPr>
        <w:t>ПРОЕКТ МЕЖЕВАНИЯ ТЕРРИТОРИИ</w:t>
      </w:r>
    </w:p>
    <w:p w:rsidR="0008437E" w:rsidRPr="0008437E" w:rsidRDefault="0008437E" w:rsidP="0008437E">
      <w:pPr>
        <w:tabs>
          <w:tab w:val="left" w:pos="284"/>
        </w:tabs>
        <w:spacing w:after="0" w:line="240" w:lineRule="auto"/>
        <w:jc w:val="center"/>
        <w:rPr>
          <w:rFonts w:ascii="Times New Roman" w:eastAsia="Calibri" w:hAnsi="Times New Roman" w:cs="Times New Roman"/>
          <w:b/>
          <w:sz w:val="12"/>
          <w:szCs w:val="12"/>
        </w:rPr>
      </w:pPr>
    </w:p>
    <w:p w:rsidR="0008437E" w:rsidRDefault="0008437E" w:rsidP="0008437E">
      <w:pPr>
        <w:tabs>
          <w:tab w:val="left" w:pos="284"/>
        </w:tabs>
        <w:spacing w:after="0" w:line="240" w:lineRule="auto"/>
        <w:jc w:val="center"/>
        <w:rPr>
          <w:rFonts w:ascii="Times New Roman" w:eastAsia="Calibri" w:hAnsi="Times New Roman" w:cs="Times New Roman"/>
          <w:b/>
          <w:sz w:val="12"/>
          <w:szCs w:val="12"/>
        </w:rPr>
      </w:pPr>
      <w:r w:rsidRPr="0008437E">
        <w:rPr>
          <w:rFonts w:ascii="Times New Roman" w:eastAsia="Calibri" w:hAnsi="Times New Roman" w:cs="Times New Roman"/>
          <w:b/>
          <w:sz w:val="12"/>
          <w:szCs w:val="12"/>
        </w:rPr>
        <w:t>в границах территориальной зоны «Зона застройки малоэтажными жилыми домами» Ж</w:t>
      </w:r>
      <w:proofErr w:type="gramStart"/>
      <w:r w:rsidRPr="0008437E">
        <w:rPr>
          <w:rFonts w:ascii="Times New Roman" w:eastAsia="Calibri" w:hAnsi="Times New Roman" w:cs="Times New Roman"/>
          <w:b/>
          <w:sz w:val="12"/>
          <w:szCs w:val="12"/>
        </w:rPr>
        <w:t>2</w:t>
      </w:r>
      <w:proofErr w:type="gramEnd"/>
      <w:r w:rsidRPr="0008437E">
        <w:rPr>
          <w:rFonts w:ascii="Times New Roman" w:eastAsia="Calibri" w:hAnsi="Times New Roman" w:cs="Times New Roman"/>
          <w:b/>
          <w:sz w:val="12"/>
          <w:szCs w:val="12"/>
        </w:rPr>
        <w:t xml:space="preserve">, застроенной </w:t>
      </w:r>
    </w:p>
    <w:p w:rsidR="0008437E" w:rsidRDefault="0008437E" w:rsidP="0008437E">
      <w:pPr>
        <w:tabs>
          <w:tab w:val="left" w:pos="284"/>
        </w:tabs>
        <w:spacing w:after="0" w:line="240" w:lineRule="auto"/>
        <w:jc w:val="center"/>
        <w:rPr>
          <w:rFonts w:ascii="Times New Roman" w:eastAsia="Calibri" w:hAnsi="Times New Roman" w:cs="Times New Roman"/>
          <w:b/>
          <w:sz w:val="12"/>
          <w:szCs w:val="12"/>
        </w:rPr>
      </w:pPr>
      <w:r w:rsidRPr="0008437E">
        <w:rPr>
          <w:rFonts w:ascii="Times New Roman" w:eastAsia="Calibri" w:hAnsi="Times New Roman" w:cs="Times New Roman"/>
          <w:b/>
          <w:sz w:val="12"/>
          <w:szCs w:val="12"/>
        </w:rPr>
        <w:t xml:space="preserve">многоквартирными домами по адресам: </w:t>
      </w:r>
      <w:proofErr w:type="gramStart"/>
      <w:r w:rsidRPr="0008437E">
        <w:rPr>
          <w:rFonts w:ascii="Times New Roman" w:eastAsia="Calibri" w:hAnsi="Times New Roman" w:cs="Times New Roman"/>
          <w:b/>
          <w:sz w:val="12"/>
          <w:szCs w:val="12"/>
        </w:rPr>
        <w:t xml:space="preserve">Самарская обл., Сергиевский р-н, пос. Участок Сок, ул. Специалистов, д. 2; </w:t>
      </w:r>
      <w:proofErr w:type="gramEnd"/>
    </w:p>
    <w:p w:rsidR="00140ED7" w:rsidRPr="0008437E" w:rsidRDefault="0008437E" w:rsidP="0008437E">
      <w:pPr>
        <w:tabs>
          <w:tab w:val="left" w:pos="284"/>
        </w:tabs>
        <w:spacing w:after="0" w:line="240" w:lineRule="auto"/>
        <w:jc w:val="center"/>
        <w:rPr>
          <w:rFonts w:ascii="Times New Roman" w:eastAsia="Calibri" w:hAnsi="Times New Roman" w:cs="Times New Roman"/>
          <w:b/>
          <w:sz w:val="12"/>
          <w:szCs w:val="12"/>
        </w:rPr>
      </w:pPr>
      <w:proofErr w:type="gramStart"/>
      <w:r w:rsidRPr="0008437E">
        <w:rPr>
          <w:rFonts w:ascii="Times New Roman" w:eastAsia="Calibri" w:hAnsi="Times New Roman" w:cs="Times New Roman"/>
          <w:b/>
          <w:sz w:val="12"/>
          <w:szCs w:val="12"/>
        </w:rPr>
        <w:t>Самарская обл., Сергиевский р-н, пос. Участок Сок, ул. Специалистов, д. 4</w:t>
      </w:r>
      <w:proofErr w:type="gramEnd"/>
    </w:p>
    <w:p w:rsidR="00126B1B" w:rsidRPr="0008437E" w:rsidRDefault="00126B1B" w:rsidP="0008437E">
      <w:pPr>
        <w:tabs>
          <w:tab w:val="left" w:pos="284"/>
        </w:tabs>
        <w:spacing w:after="0" w:line="240" w:lineRule="auto"/>
        <w:jc w:val="center"/>
        <w:rPr>
          <w:rFonts w:ascii="Times New Roman" w:eastAsia="Calibri" w:hAnsi="Times New Roman" w:cs="Times New Roman"/>
          <w:b/>
          <w:sz w:val="12"/>
          <w:szCs w:val="12"/>
        </w:rPr>
      </w:pPr>
    </w:p>
    <w:p w:rsidR="00126B1B" w:rsidRDefault="00126B1B" w:rsidP="00EC3D1F">
      <w:pPr>
        <w:tabs>
          <w:tab w:val="left" w:pos="284"/>
        </w:tabs>
        <w:spacing w:after="0" w:line="240" w:lineRule="auto"/>
        <w:jc w:val="both"/>
        <w:rPr>
          <w:rFonts w:ascii="Times New Roman" w:eastAsia="Calibri" w:hAnsi="Times New Roman" w:cs="Times New Roman"/>
          <w:sz w:val="12"/>
          <w:szCs w:val="12"/>
        </w:rPr>
      </w:pPr>
    </w:p>
    <w:p w:rsidR="00126B1B" w:rsidRDefault="0008437E" w:rsidP="0008437E">
      <w:pPr>
        <w:tabs>
          <w:tab w:val="left" w:pos="284"/>
        </w:tabs>
        <w:spacing w:after="0" w:line="240" w:lineRule="auto"/>
        <w:jc w:val="center"/>
        <w:rPr>
          <w:rFonts w:ascii="Times New Roman" w:eastAsia="Calibri" w:hAnsi="Times New Roman" w:cs="Times New Roman"/>
          <w:sz w:val="12"/>
          <w:szCs w:val="12"/>
        </w:rPr>
      </w:pPr>
      <w:r w:rsidRPr="0008437E">
        <w:rPr>
          <w:rFonts w:ascii="Times New Roman" w:eastAsia="Calibri" w:hAnsi="Times New Roman" w:cs="Times New Roman"/>
          <w:sz w:val="12"/>
          <w:szCs w:val="12"/>
        </w:rPr>
        <w:t>Самара 2019</w:t>
      </w:r>
    </w:p>
    <w:p w:rsidR="0008437E" w:rsidRPr="0008437E" w:rsidRDefault="0008437E" w:rsidP="0008437E">
      <w:pPr>
        <w:tabs>
          <w:tab w:val="left" w:pos="284"/>
        </w:tabs>
        <w:spacing w:after="0" w:line="240" w:lineRule="auto"/>
        <w:ind w:firstLine="284"/>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СОСТАВ</w:t>
      </w:r>
    </w:p>
    <w:p w:rsidR="0008437E" w:rsidRPr="0008437E" w:rsidRDefault="0008437E" w:rsidP="0008437E">
      <w:pPr>
        <w:tabs>
          <w:tab w:val="left" w:pos="284"/>
        </w:tabs>
        <w:spacing w:after="0" w:line="240" w:lineRule="auto"/>
        <w:ind w:firstLine="284"/>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1. Основная часть:</w:t>
      </w:r>
    </w:p>
    <w:p w:rsidR="0008437E" w:rsidRPr="0008437E" w:rsidRDefault="0008437E" w:rsidP="0008437E">
      <w:pPr>
        <w:tabs>
          <w:tab w:val="left" w:pos="284"/>
        </w:tabs>
        <w:spacing w:after="0" w:line="240" w:lineRule="auto"/>
        <w:ind w:firstLine="284"/>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 текстовая часть;</w:t>
      </w:r>
    </w:p>
    <w:p w:rsidR="0008437E" w:rsidRPr="0008437E" w:rsidRDefault="0008437E" w:rsidP="0008437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чертежи.</w:t>
      </w:r>
    </w:p>
    <w:p w:rsidR="0008437E" w:rsidRPr="0008437E" w:rsidRDefault="0008437E" w:rsidP="0008437E">
      <w:pPr>
        <w:tabs>
          <w:tab w:val="left" w:pos="284"/>
        </w:tabs>
        <w:spacing w:after="0" w:line="240" w:lineRule="auto"/>
        <w:ind w:firstLine="284"/>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2. Материалы по обоснованию:</w:t>
      </w:r>
    </w:p>
    <w:p w:rsidR="0008437E" w:rsidRPr="0008437E" w:rsidRDefault="0008437E" w:rsidP="0008437E">
      <w:pPr>
        <w:tabs>
          <w:tab w:val="left" w:pos="284"/>
        </w:tabs>
        <w:spacing w:after="0" w:line="240" w:lineRule="auto"/>
        <w:ind w:firstLine="284"/>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 исходные данные;</w:t>
      </w:r>
    </w:p>
    <w:p w:rsidR="0008437E" w:rsidRPr="0008437E" w:rsidRDefault="0008437E" w:rsidP="0008437E">
      <w:pPr>
        <w:tabs>
          <w:tab w:val="left" w:pos="284"/>
        </w:tabs>
        <w:spacing w:after="0" w:line="240" w:lineRule="auto"/>
        <w:ind w:firstLine="284"/>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 чертежи;</w:t>
      </w:r>
    </w:p>
    <w:p w:rsidR="0008437E" w:rsidRPr="0008437E" w:rsidRDefault="0008437E" w:rsidP="0008437E">
      <w:pPr>
        <w:tabs>
          <w:tab w:val="left" w:pos="284"/>
        </w:tabs>
        <w:spacing w:after="0" w:line="240" w:lineRule="auto"/>
        <w:ind w:firstLine="284"/>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 список использованных нормативных правовых актов.</w:t>
      </w:r>
    </w:p>
    <w:p w:rsidR="0008437E" w:rsidRDefault="0008437E" w:rsidP="0008437E">
      <w:pPr>
        <w:tabs>
          <w:tab w:val="left" w:pos="284"/>
        </w:tabs>
        <w:spacing w:after="0" w:line="240" w:lineRule="auto"/>
        <w:jc w:val="both"/>
        <w:rPr>
          <w:rFonts w:ascii="Times New Roman" w:eastAsia="Calibri" w:hAnsi="Times New Roman" w:cs="Times New Roman"/>
          <w:sz w:val="12"/>
          <w:szCs w:val="12"/>
        </w:rPr>
      </w:pPr>
    </w:p>
    <w:p w:rsidR="0008437E" w:rsidRPr="0008437E" w:rsidRDefault="0008437E" w:rsidP="0008437E">
      <w:pPr>
        <w:tabs>
          <w:tab w:val="left" w:pos="284"/>
        </w:tabs>
        <w:spacing w:after="0" w:line="240" w:lineRule="auto"/>
        <w:jc w:val="center"/>
        <w:rPr>
          <w:rFonts w:ascii="Times New Roman" w:eastAsia="Calibri" w:hAnsi="Times New Roman" w:cs="Times New Roman"/>
          <w:sz w:val="12"/>
          <w:szCs w:val="12"/>
        </w:rPr>
      </w:pPr>
      <w:r w:rsidRPr="0008437E">
        <w:rPr>
          <w:rFonts w:ascii="Times New Roman" w:eastAsia="Calibri" w:hAnsi="Times New Roman" w:cs="Times New Roman"/>
          <w:sz w:val="12"/>
          <w:szCs w:val="12"/>
        </w:rPr>
        <w:t>ТЕКСТОВАЯ ЧАСТЬ</w:t>
      </w:r>
    </w:p>
    <w:p w:rsidR="00126B1B" w:rsidRDefault="00126B1B" w:rsidP="00EC3D1F">
      <w:pPr>
        <w:tabs>
          <w:tab w:val="left" w:pos="284"/>
        </w:tabs>
        <w:spacing w:after="0" w:line="240" w:lineRule="auto"/>
        <w:jc w:val="both"/>
        <w:rPr>
          <w:rFonts w:ascii="Times New Roman" w:eastAsia="Calibri" w:hAnsi="Times New Roman" w:cs="Times New Roman"/>
          <w:sz w:val="12"/>
          <w:szCs w:val="12"/>
        </w:rPr>
      </w:pPr>
    </w:p>
    <w:p w:rsidR="0008437E" w:rsidRPr="0008437E" w:rsidRDefault="0008437E" w:rsidP="0008437E">
      <w:pPr>
        <w:tabs>
          <w:tab w:val="left" w:pos="284"/>
        </w:tabs>
        <w:spacing w:after="0" w:line="240" w:lineRule="auto"/>
        <w:ind w:firstLine="284"/>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СОДЕРЖАНИЕ</w:t>
      </w:r>
    </w:p>
    <w:p w:rsidR="0008437E" w:rsidRPr="0008437E" w:rsidRDefault="0008437E" w:rsidP="0008437E">
      <w:pPr>
        <w:tabs>
          <w:tab w:val="left" w:pos="284"/>
        </w:tabs>
        <w:spacing w:after="0" w:line="240" w:lineRule="auto"/>
        <w:ind w:firstLine="284"/>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1. Пояснительная записка;</w:t>
      </w:r>
    </w:p>
    <w:p w:rsidR="0008437E" w:rsidRPr="0008437E" w:rsidRDefault="0008437E" w:rsidP="0008437E">
      <w:pPr>
        <w:tabs>
          <w:tab w:val="left" w:pos="284"/>
        </w:tabs>
        <w:spacing w:after="0" w:line="240" w:lineRule="auto"/>
        <w:ind w:firstLine="284"/>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2. Перечень и сведения о площади образуемых земельных участков, в том числе возможные способы их образования;</w:t>
      </w:r>
    </w:p>
    <w:p w:rsidR="0008437E" w:rsidRPr="0008437E" w:rsidRDefault="0008437E" w:rsidP="0008437E">
      <w:pPr>
        <w:tabs>
          <w:tab w:val="left" w:pos="284"/>
        </w:tabs>
        <w:spacing w:after="0" w:line="240" w:lineRule="auto"/>
        <w:ind w:firstLine="284"/>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3.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МСК-63.</w:t>
      </w:r>
    </w:p>
    <w:p w:rsidR="0008437E" w:rsidRDefault="0008437E" w:rsidP="00EC3D1F">
      <w:pPr>
        <w:tabs>
          <w:tab w:val="left" w:pos="284"/>
        </w:tabs>
        <w:spacing w:after="0" w:line="240" w:lineRule="auto"/>
        <w:jc w:val="both"/>
        <w:rPr>
          <w:rFonts w:ascii="Times New Roman" w:eastAsia="Calibri" w:hAnsi="Times New Roman" w:cs="Times New Roman"/>
          <w:sz w:val="12"/>
          <w:szCs w:val="12"/>
        </w:rPr>
      </w:pPr>
    </w:p>
    <w:p w:rsidR="0008437E" w:rsidRPr="0008437E" w:rsidRDefault="0008437E" w:rsidP="0008437E">
      <w:pPr>
        <w:tabs>
          <w:tab w:val="left" w:pos="284"/>
        </w:tabs>
        <w:spacing w:after="0" w:line="240" w:lineRule="auto"/>
        <w:ind w:firstLine="284"/>
        <w:jc w:val="both"/>
        <w:rPr>
          <w:rFonts w:ascii="Times New Roman" w:eastAsia="Calibri" w:hAnsi="Times New Roman" w:cs="Times New Roman"/>
          <w:b/>
          <w:sz w:val="12"/>
          <w:szCs w:val="12"/>
        </w:rPr>
      </w:pPr>
      <w:r w:rsidRPr="0008437E">
        <w:rPr>
          <w:rFonts w:ascii="Times New Roman" w:eastAsia="Calibri" w:hAnsi="Times New Roman" w:cs="Times New Roman"/>
          <w:b/>
          <w:sz w:val="12"/>
          <w:szCs w:val="12"/>
        </w:rPr>
        <w:t>1. Пояснительная записка</w:t>
      </w:r>
    </w:p>
    <w:p w:rsidR="0008437E" w:rsidRPr="0008437E" w:rsidRDefault="0008437E" w:rsidP="0008437E">
      <w:pPr>
        <w:tabs>
          <w:tab w:val="left" w:pos="284"/>
        </w:tabs>
        <w:spacing w:after="0" w:line="240" w:lineRule="auto"/>
        <w:ind w:firstLine="284"/>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Целью подготовки настоящего проекта межевания территории является образование двух земельных участков (далее – ЗУ</w:t>
      </w:r>
      <w:proofErr w:type="gramStart"/>
      <w:r w:rsidRPr="0008437E">
        <w:rPr>
          <w:rFonts w:ascii="Times New Roman" w:eastAsia="Calibri" w:hAnsi="Times New Roman" w:cs="Times New Roman"/>
          <w:sz w:val="12"/>
          <w:szCs w:val="12"/>
        </w:rPr>
        <w:t>1</w:t>
      </w:r>
      <w:proofErr w:type="gramEnd"/>
      <w:r w:rsidRPr="0008437E">
        <w:rPr>
          <w:rFonts w:ascii="Times New Roman" w:eastAsia="Calibri" w:hAnsi="Times New Roman" w:cs="Times New Roman"/>
          <w:sz w:val="12"/>
          <w:szCs w:val="12"/>
        </w:rPr>
        <w:t>, ЗУ2)в границах территориальной зоны «Зона застройки малоэтажными жилыми домами» Ж2, застроенной многоквартирными домами (далее – МКД) с кадастровыми номерами:</w:t>
      </w:r>
    </w:p>
    <w:p w:rsidR="0008437E" w:rsidRPr="0008437E" w:rsidRDefault="0008437E" w:rsidP="0008437E">
      <w:pPr>
        <w:tabs>
          <w:tab w:val="left" w:pos="284"/>
        </w:tabs>
        <w:spacing w:after="0" w:line="240" w:lineRule="auto"/>
        <w:ind w:firstLine="284"/>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 xml:space="preserve">- 63:31:1005001:140 по адресу: </w:t>
      </w:r>
      <w:proofErr w:type="gramStart"/>
      <w:r w:rsidRPr="0008437E">
        <w:rPr>
          <w:rFonts w:ascii="Times New Roman" w:eastAsia="Calibri" w:hAnsi="Times New Roman" w:cs="Times New Roman"/>
          <w:sz w:val="12"/>
          <w:szCs w:val="12"/>
        </w:rPr>
        <w:t>Самарская</w:t>
      </w:r>
      <w:proofErr w:type="gramEnd"/>
      <w:r w:rsidRPr="0008437E">
        <w:rPr>
          <w:rFonts w:ascii="Times New Roman" w:eastAsia="Calibri" w:hAnsi="Times New Roman" w:cs="Times New Roman"/>
          <w:sz w:val="12"/>
          <w:szCs w:val="12"/>
        </w:rPr>
        <w:t xml:space="preserve"> обл., Сергиевский р-н, пос. Участок Сок, ул. Специалистов, д. 2;</w:t>
      </w:r>
    </w:p>
    <w:p w:rsidR="0008437E" w:rsidRPr="0008437E" w:rsidRDefault="0008437E" w:rsidP="0008437E">
      <w:pPr>
        <w:tabs>
          <w:tab w:val="left" w:pos="284"/>
        </w:tabs>
        <w:spacing w:after="0" w:line="240" w:lineRule="auto"/>
        <w:ind w:firstLine="284"/>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 xml:space="preserve">- 63:31:1005001:139 по адресу: </w:t>
      </w:r>
      <w:proofErr w:type="gramStart"/>
      <w:r w:rsidRPr="0008437E">
        <w:rPr>
          <w:rFonts w:ascii="Times New Roman" w:eastAsia="Calibri" w:hAnsi="Times New Roman" w:cs="Times New Roman"/>
          <w:sz w:val="12"/>
          <w:szCs w:val="12"/>
        </w:rPr>
        <w:t>Самарская</w:t>
      </w:r>
      <w:proofErr w:type="gramEnd"/>
      <w:r w:rsidRPr="0008437E">
        <w:rPr>
          <w:rFonts w:ascii="Times New Roman" w:eastAsia="Calibri" w:hAnsi="Times New Roman" w:cs="Times New Roman"/>
          <w:sz w:val="12"/>
          <w:szCs w:val="12"/>
        </w:rPr>
        <w:t xml:space="preserve"> обл., Сергиевский р-н, пос. Участок Сок, ул. Специалистов, д. 4;</w:t>
      </w:r>
    </w:p>
    <w:p w:rsidR="0008437E" w:rsidRPr="0008437E" w:rsidRDefault="0008437E" w:rsidP="0008437E">
      <w:pPr>
        <w:tabs>
          <w:tab w:val="left" w:pos="284"/>
        </w:tabs>
        <w:spacing w:after="0" w:line="240" w:lineRule="auto"/>
        <w:ind w:firstLine="284"/>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 xml:space="preserve">и </w:t>
      </w:r>
      <w:proofErr w:type="spellStart"/>
      <w:r w:rsidRPr="0008437E">
        <w:rPr>
          <w:rFonts w:ascii="Times New Roman" w:eastAsia="Calibri" w:hAnsi="Times New Roman" w:cs="Times New Roman"/>
          <w:sz w:val="12"/>
          <w:szCs w:val="12"/>
        </w:rPr>
        <w:t>обусловленотем</w:t>
      </w:r>
      <w:proofErr w:type="spellEnd"/>
      <w:r w:rsidRPr="0008437E">
        <w:rPr>
          <w:rFonts w:ascii="Times New Roman" w:eastAsia="Calibri" w:hAnsi="Times New Roman" w:cs="Times New Roman"/>
          <w:sz w:val="12"/>
          <w:szCs w:val="12"/>
        </w:rPr>
        <w:t xml:space="preserve">, что в указанном случае образование земельных участков, согласно подпункту 4 пункта 3 статьи 11.3 Земельного кодекса Российской Федерации, </w:t>
      </w:r>
      <w:proofErr w:type="spellStart"/>
      <w:r w:rsidRPr="0008437E">
        <w:rPr>
          <w:rFonts w:ascii="Times New Roman" w:eastAsia="Calibri" w:hAnsi="Times New Roman" w:cs="Times New Roman"/>
          <w:sz w:val="12"/>
          <w:szCs w:val="12"/>
        </w:rPr>
        <w:t>осуществляетсяисключительно</w:t>
      </w:r>
      <w:proofErr w:type="spellEnd"/>
      <w:r w:rsidRPr="0008437E">
        <w:rPr>
          <w:rFonts w:ascii="Times New Roman" w:eastAsia="Calibri" w:hAnsi="Times New Roman" w:cs="Times New Roman"/>
          <w:sz w:val="12"/>
          <w:szCs w:val="12"/>
        </w:rPr>
        <w:t xml:space="preserve"> в соответствии с утвержденным проектом межевания территории.</w:t>
      </w:r>
    </w:p>
    <w:p w:rsidR="0008437E" w:rsidRPr="0008437E" w:rsidRDefault="0008437E" w:rsidP="0008437E">
      <w:pPr>
        <w:tabs>
          <w:tab w:val="left" w:pos="284"/>
        </w:tabs>
        <w:spacing w:after="0" w:line="240" w:lineRule="auto"/>
        <w:ind w:firstLine="284"/>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 xml:space="preserve">Решение о подготовке настоящего проекта межевания </w:t>
      </w:r>
      <w:proofErr w:type="spellStart"/>
      <w:r w:rsidRPr="0008437E">
        <w:rPr>
          <w:rFonts w:ascii="Times New Roman" w:eastAsia="Calibri" w:hAnsi="Times New Roman" w:cs="Times New Roman"/>
          <w:sz w:val="12"/>
          <w:szCs w:val="12"/>
        </w:rPr>
        <w:t>территориипринято</w:t>
      </w:r>
      <w:proofErr w:type="spellEnd"/>
      <w:r w:rsidRPr="0008437E">
        <w:rPr>
          <w:rFonts w:ascii="Times New Roman" w:eastAsia="Calibri" w:hAnsi="Times New Roman" w:cs="Times New Roman"/>
          <w:sz w:val="12"/>
          <w:szCs w:val="12"/>
        </w:rPr>
        <w:t xml:space="preserve"> Администрацией сельского поселения </w:t>
      </w:r>
      <w:proofErr w:type="spellStart"/>
      <w:r w:rsidRPr="0008437E">
        <w:rPr>
          <w:rFonts w:ascii="Times New Roman" w:eastAsia="Calibri" w:hAnsi="Times New Roman" w:cs="Times New Roman"/>
          <w:sz w:val="12"/>
          <w:szCs w:val="12"/>
        </w:rPr>
        <w:t>Светлодольскмуниципального</w:t>
      </w:r>
      <w:proofErr w:type="spellEnd"/>
      <w:r w:rsidRPr="0008437E">
        <w:rPr>
          <w:rFonts w:ascii="Times New Roman" w:eastAsia="Calibri" w:hAnsi="Times New Roman" w:cs="Times New Roman"/>
          <w:sz w:val="12"/>
          <w:szCs w:val="12"/>
        </w:rPr>
        <w:t xml:space="preserve"> района Сергиевский Самарской области путём издания постановления от 15.07.2019 № 29«О подготовке проекта межевания территории объекта: «Проект межевания территории в границах территориальной зоны «Зона застройки малоэтажными жилыми домами» Ж</w:t>
      </w:r>
      <w:proofErr w:type="gramStart"/>
      <w:r w:rsidRPr="0008437E">
        <w:rPr>
          <w:rFonts w:ascii="Times New Roman" w:eastAsia="Calibri" w:hAnsi="Times New Roman" w:cs="Times New Roman"/>
          <w:sz w:val="12"/>
          <w:szCs w:val="12"/>
        </w:rPr>
        <w:t>2</w:t>
      </w:r>
      <w:proofErr w:type="gramEnd"/>
      <w:r w:rsidRPr="0008437E">
        <w:rPr>
          <w:rFonts w:ascii="Times New Roman" w:eastAsia="Calibri" w:hAnsi="Times New Roman" w:cs="Times New Roman"/>
          <w:sz w:val="12"/>
          <w:szCs w:val="12"/>
        </w:rPr>
        <w:t xml:space="preserve">, застроенной многоквартирными домами по адресам: </w:t>
      </w:r>
      <w:proofErr w:type="gramStart"/>
      <w:r w:rsidRPr="0008437E">
        <w:rPr>
          <w:rFonts w:ascii="Times New Roman" w:eastAsia="Calibri" w:hAnsi="Times New Roman" w:cs="Times New Roman"/>
          <w:sz w:val="12"/>
          <w:szCs w:val="12"/>
        </w:rPr>
        <w:t>Самарская обл., Сергиевский р-н, пос. Участок Сок, ул. Специалистов, д. 2; Самарская обл., Сергиевский р-н, пос. Участок Сок, ул. Специалистов, д. 4» в границах  сельского поселения Светлодольск муниципального района Сергиевский Самарской области».</w:t>
      </w:r>
      <w:proofErr w:type="gramEnd"/>
    </w:p>
    <w:p w:rsidR="0008437E" w:rsidRPr="0008437E" w:rsidRDefault="0008437E" w:rsidP="0008437E">
      <w:pPr>
        <w:tabs>
          <w:tab w:val="left" w:pos="284"/>
        </w:tabs>
        <w:spacing w:after="0" w:line="240" w:lineRule="auto"/>
        <w:ind w:firstLine="284"/>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 xml:space="preserve">Согласно карте градостроительного зонирования </w:t>
      </w:r>
      <w:proofErr w:type="spellStart"/>
      <w:r w:rsidRPr="0008437E">
        <w:rPr>
          <w:rFonts w:ascii="Times New Roman" w:eastAsia="Calibri" w:hAnsi="Times New Roman" w:cs="Times New Roman"/>
          <w:sz w:val="12"/>
          <w:szCs w:val="12"/>
        </w:rPr>
        <w:t>сельскогопоселения</w:t>
      </w:r>
      <w:proofErr w:type="spellEnd"/>
      <w:r w:rsidRPr="0008437E">
        <w:rPr>
          <w:rFonts w:ascii="Times New Roman" w:eastAsia="Calibri" w:hAnsi="Times New Roman" w:cs="Times New Roman"/>
          <w:sz w:val="12"/>
          <w:szCs w:val="12"/>
        </w:rPr>
        <w:t xml:space="preserve"> Светлодольск муниципального района Сергиевский Самарской области в составе Правил землепользования и </w:t>
      </w:r>
      <w:proofErr w:type="spellStart"/>
      <w:r w:rsidRPr="0008437E">
        <w:rPr>
          <w:rFonts w:ascii="Times New Roman" w:eastAsia="Calibri" w:hAnsi="Times New Roman" w:cs="Times New Roman"/>
          <w:sz w:val="12"/>
          <w:szCs w:val="12"/>
        </w:rPr>
        <w:t>застройкисельскогопоселения</w:t>
      </w:r>
      <w:proofErr w:type="spellEnd"/>
      <w:r w:rsidRPr="0008437E">
        <w:rPr>
          <w:rFonts w:ascii="Times New Roman" w:eastAsia="Calibri" w:hAnsi="Times New Roman" w:cs="Times New Roman"/>
          <w:sz w:val="12"/>
          <w:szCs w:val="12"/>
        </w:rPr>
        <w:t xml:space="preserve"> Светлодольск муниципального района Сергиевский Самарской области (далее – ПЗЗ)</w:t>
      </w:r>
      <w:proofErr w:type="gramStart"/>
      <w:r w:rsidRPr="0008437E">
        <w:rPr>
          <w:rFonts w:ascii="Times New Roman" w:eastAsia="Calibri" w:hAnsi="Times New Roman" w:cs="Times New Roman"/>
          <w:sz w:val="12"/>
          <w:szCs w:val="12"/>
        </w:rPr>
        <w:t>,у</w:t>
      </w:r>
      <w:proofErr w:type="gramEnd"/>
      <w:r w:rsidRPr="0008437E">
        <w:rPr>
          <w:rFonts w:ascii="Times New Roman" w:eastAsia="Calibri" w:hAnsi="Times New Roman" w:cs="Times New Roman"/>
          <w:sz w:val="12"/>
          <w:szCs w:val="12"/>
        </w:rPr>
        <w:t xml:space="preserve">тверждённых решением собрания представителей </w:t>
      </w:r>
      <w:proofErr w:type="spellStart"/>
      <w:r w:rsidRPr="0008437E">
        <w:rPr>
          <w:rFonts w:ascii="Times New Roman" w:eastAsia="Calibri" w:hAnsi="Times New Roman" w:cs="Times New Roman"/>
          <w:sz w:val="12"/>
          <w:szCs w:val="12"/>
        </w:rPr>
        <w:t>сельскогопоселения</w:t>
      </w:r>
      <w:proofErr w:type="spellEnd"/>
      <w:r w:rsidRPr="0008437E">
        <w:rPr>
          <w:rFonts w:ascii="Times New Roman" w:eastAsia="Calibri" w:hAnsi="Times New Roman" w:cs="Times New Roman"/>
          <w:sz w:val="12"/>
          <w:szCs w:val="12"/>
        </w:rPr>
        <w:t xml:space="preserve"> Светлодольск муниципального района Сергиевский Самарской области от 27.12.2013 № 29 (в редакции решения собрания представителей </w:t>
      </w:r>
      <w:proofErr w:type="spellStart"/>
      <w:r w:rsidRPr="0008437E">
        <w:rPr>
          <w:rFonts w:ascii="Times New Roman" w:eastAsia="Calibri" w:hAnsi="Times New Roman" w:cs="Times New Roman"/>
          <w:sz w:val="12"/>
          <w:szCs w:val="12"/>
        </w:rPr>
        <w:t>сельскогопоселения</w:t>
      </w:r>
      <w:proofErr w:type="spellEnd"/>
      <w:r w:rsidRPr="0008437E">
        <w:rPr>
          <w:rFonts w:ascii="Times New Roman" w:eastAsia="Calibri" w:hAnsi="Times New Roman" w:cs="Times New Roman"/>
          <w:sz w:val="12"/>
          <w:szCs w:val="12"/>
        </w:rPr>
        <w:t xml:space="preserve"> Светлодольск муниципального района Сергиевский Самарской области от 10.08.2018 № 20),ЗУ1 и ЗУ2 располагаются в границах территориальной зоныЖ</w:t>
      </w:r>
      <w:proofErr w:type="gramStart"/>
      <w:r w:rsidRPr="0008437E">
        <w:rPr>
          <w:rFonts w:ascii="Times New Roman" w:eastAsia="Calibri" w:hAnsi="Times New Roman" w:cs="Times New Roman"/>
          <w:sz w:val="12"/>
          <w:szCs w:val="12"/>
        </w:rPr>
        <w:t>2</w:t>
      </w:r>
      <w:proofErr w:type="gramEnd"/>
      <w:r w:rsidRPr="0008437E">
        <w:rPr>
          <w:rFonts w:ascii="Times New Roman" w:eastAsia="Calibri" w:hAnsi="Times New Roman" w:cs="Times New Roman"/>
          <w:sz w:val="12"/>
          <w:szCs w:val="12"/>
        </w:rPr>
        <w:t xml:space="preserve"> Зона застройки малоэтажными жилыми домами, в связи с </w:t>
      </w:r>
      <w:proofErr w:type="spellStart"/>
      <w:r w:rsidRPr="0008437E">
        <w:rPr>
          <w:rFonts w:ascii="Times New Roman" w:eastAsia="Calibri" w:hAnsi="Times New Roman" w:cs="Times New Roman"/>
          <w:sz w:val="12"/>
          <w:szCs w:val="12"/>
        </w:rPr>
        <w:t>чемих</w:t>
      </w:r>
      <w:proofErr w:type="spellEnd"/>
      <w:r w:rsidRPr="0008437E">
        <w:rPr>
          <w:rFonts w:ascii="Times New Roman" w:eastAsia="Calibri" w:hAnsi="Times New Roman" w:cs="Times New Roman"/>
          <w:sz w:val="12"/>
          <w:szCs w:val="12"/>
        </w:rPr>
        <w:t xml:space="preserve"> основным видом разрешённого использования (далее – ВРИ) является – Малоэтажная многоквартирная жилая застройка. Указанный </w:t>
      </w:r>
      <w:proofErr w:type="gramStart"/>
      <w:r w:rsidRPr="0008437E">
        <w:rPr>
          <w:rFonts w:ascii="Times New Roman" w:eastAsia="Calibri" w:hAnsi="Times New Roman" w:cs="Times New Roman"/>
          <w:sz w:val="12"/>
          <w:szCs w:val="12"/>
        </w:rPr>
        <w:t>ВРИ</w:t>
      </w:r>
      <w:proofErr w:type="gramEnd"/>
      <w:r w:rsidRPr="0008437E">
        <w:rPr>
          <w:rFonts w:ascii="Times New Roman" w:eastAsia="Calibri" w:hAnsi="Times New Roman" w:cs="Times New Roman"/>
          <w:sz w:val="12"/>
          <w:szCs w:val="12"/>
        </w:rPr>
        <w:t xml:space="preserve"> включает в себя:</w:t>
      </w:r>
    </w:p>
    <w:p w:rsidR="0008437E" w:rsidRPr="0008437E" w:rsidRDefault="0008437E" w:rsidP="0008437E">
      <w:pPr>
        <w:tabs>
          <w:tab w:val="left" w:pos="284"/>
        </w:tabs>
        <w:spacing w:after="0" w:line="240" w:lineRule="auto"/>
        <w:ind w:firstLine="284"/>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 размещение малоэтажного многоквартирного жилого дома (дом, пригодный для постоянного проживания, высотой до 4 этажей, включая мансардный);</w:t>
      </w:r>
    </w:p>
    <w:p w:rsidR="0008437E" w:rsidRPr="0008437E" w:rsidRDefault="0008437E" w:rsidP="0008437E">
      <w:pPr>
        <w:tabs>
          <w:tab w:val="left" w:pos="284"/>
        </w:tabs>
        <w:spacing w:after="0" w:line="240" w:lineRule="auto"/>
        <w:ind w:firstLine="284"/>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lastRenderedPageBreak/>
        <w:t>- разведение декоративных и плодовых деревьев, овощных и ягодных культур;</w:t>
      </w:r>
    </w:p>
    <w:p w:rsidR="0008437E" w:rsidRPr="0008437E" w:rsidRDefault="0008437E" w:rsidP="0008437E">
      <w:pPr>
        <w:tabs>
          <w:tab w:val="left" w:pos="284"/>
        </w:tabs>
        <w:spacing w:after="0" w:line="240" w:lineRule="auto"/>
        <w:ind w:firstLine="284"/>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 размещение индивидуальных гаражей и иных вспомогательных сооружений;</w:t>
      </w:r>
    </w:p>
    <w:p w:rsidR="0008437E" w:rsidRPr="0008437E" w:rsidRDefault="0008437E" w:rsidP="0008437E">
      <w:pPr>
        <w:tabs>
          <w:tab w:val="left" w:pos="284"/>
        </w:tabs>
        <w:spacing w:after="0" w:line="240" w:lineRule="auto"/>
        <w:ind w:firstLine="284"/>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 обустройство спортивных и детских площадок, площадок отдыха;</w:t>
      </w:r>
    </w:p>
    <w:p w:rsidR="0008437E" w:rsidRPr="0008437E" w:rsidRDefault="0008437E" w:rsidP="0008437E">
      <w:pPr>
        <w:tabs>
          <w:tab w:val="left" w:pos="284"/>
        </w:tabs>
        <w:spacing w:after="0" w:line="240" w:lineRule="auto"/>
        <w:ind w:firstLine="284"/>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08437E" w:rsidRPr="0008437E" w:rsidRDefault="0008437E" w:rsidP="0008437E">
      <w:pPr>
        <w:tabs>
          <w:tab w:val="left" w:pos="284"/>
        </w:tabs>
        <w:spacing w:after="0" w:line="240" w:lineRule="auto"/>
        <w:ind w:firstLine="284"/>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 xml:space="preserve">Площадь ЗУ1 составляет 1498 </w:t>
      </w:r>
      <w:proofErr w:type="spellStart"/>
      <w:r w:rsidRPr="0008437E">
        <w:rPr>
          <w:rFonts w:ascii="Times New Roman" w:eastAsia="Calibri" w:hAnsi="Times New Roman" w:cs="Times New Roman"/>
          <w:sz w:val="12"/>
          <w:szCs w:val="12"/>
        </w:rPr>
        <w:t>кв</w:t>
      </w:r>
      <w:proofErr w:type="gramStart"/>
      <w:r w:rsidRPr="0008437E">
        <w:rPr>
          <w:rFonts w:ascii="Times New Roman" w:eastAsia="Calibri" w:hAnsi="Times New Roman" w:cs="Times New Roman"/>
          <w:sz w:val="12"/>
          <w:szCs w:val="12"/>
        </w:rPr>
        <w:t>.м</w:t>
      </w:r>
      <w:proofErr w:type="spellEnd"/>
      <w:proofErr w:type="gramEnd"/>
      <w:r w:rsidRPr="0008437E">
        <w:rPr>
          <w:rFonts w:ascii="Times New Roman" w:eastAsia="Calibri" w:hAnsi="Times New Roman" w:cs="Times New Roman"/>
          <w:sz w:val="12"/>
          <w:szCs w:val="12"/>
        </w:rPr>
        <w:t xml:space="preserve">, из которых 506 </w:t>
      </w:r>
      <w:proofErr w:type="spellStart"/>
      <w:r w:rsidRPr="0008437E">
        <w:rPr>
          <w:rFonts w:ascii="Times New Roman" w:eastAsia="Calibri" w:hAnsi="Times New Roman" w:cs="Times New Roman"/>
          <w:sz w:val="12"/>
          <w:szCs w:val="12"/>
        </w:rPr>
        <w:t>кв.мзанимает</w:t>
      </w:r>
      <w:proofErr w:type="spellEnd"/>
      <w:r w:rsidRPr="0008437E">
        <w:rPr>
          <w:rFonts w:ascii="Times New Roman" w:eastAsia="Calibri" w:hAnsi="Times New Roman" w:cs="Times New Roman"/>
          <w:sz w:val="12"/>
          <w:szCs w:val="12"/>
        </w:rPr>
        <w:t xml:space="preserve"> </w:t>
      </w:r>
      <w:proofErr w:type="spellStart"/>
      <w:r w:rsidRPr="0008437E">
        <w:rPr>
          <w:rFonts w:ascii="Times New Roman" w:eastAsia="Calibri" w:hAnsi="Times New Roman" w:cs="Times New Roman"/>
          <w:sz w:val="12"/>
          <w:szCs w:val="12"/>
        </w:rPr>
        <w:t>МКДс</w:t>
      </w:r>
      <w:proofErr w:type="spellEnd"/>
      <w:r w:rsidRPr="0008437E">
        <w:rPr>
          <w:rFonts w:ascii="Times New Roman" w:eastAsia="Calibri" w:hAnsi="Times New Roman" w:cs="Times New Roman"/>
          <w:sz w:val="12"/>
          <w:szCs w:val="12"/>
        </w:rPr>
        <w:t xml:space="preserve"> кадастровым номером 63:31:1005001:140 по адресу: Самарская обл., Сергиевский р-н, пос. Участок Сок, ул. Специалистов, д. 2, а 992 </w:t>
      </w:r>
      <w:proofErr w:type="spellStart"/>
      <w:r w:rsidRPr="0008437E">
        <w:rPr>
          <w:rFonts w:ascii="Times New Roman" w:eastAsia="Calibri" w:hAnsi="Times New Roman" w:cs="Times New Roman"/>
          <w:sz w:val="12"/>
          <w:szCs w:val="12"/>
        </w:rPr>
        <w:t>кв</w:t>
      </w:r>
      <w:proofErr w:type="gramStart"/>
      <w:r w:rsidRPr="0008437E">
        <w:rPr>
          <w:rFonts w:ascii="Times New Roman" w:eastAsia="Calibri" w:hAnsi="Times New Roman" w:cs="Times New Roman"/>
          <w:sz w:val="12"/>
          <w:szCs w:val="12"/>
        </w:rPr>
        <w:t>.м</w:t>
      </w:r>
      <w:proofErr w:type="spellEnd"/>
      <w:proofErr w:type="gramEnd"/>
      <w:r w:rsidRPr="0008437E">
        <w:rPr>
          <w:rFonts w:ascii="Times New Roman" w:eastAsia="Calibri" w:hAnsi="Times New Roman" w:cs="Times New Roman"/>
          <w:sz w:val="12"/>
          <w:szCs w:val="12"/>
        </w:rPr>
        <w:t xml:space="preserve"> занимаются элементами озеленения и благоустройства, иными предназначенными для обслуживания, эксплуатации и благоустройства МКД и расположенными на ЗУ1 объектами.</w:t>
      </w:r>
    </w:p>
    <w:p w:rsidR="0008437E" w:rsidRPr="0008437E" w:rsidRDefault="0008437E" w:rsidP="0008437E">
      <w:pPr>
        <w:tabs>
          <w:tab w:val="left" w:pos="284"/>
        </w:tabs>
        <w:spacing w:after="0" w:line="240" w:lineRule="auto"/>
        <w:ind w:firstLine="284"/>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 xml:space="preserve">Площадь ЗУ2 составляет 1982 </w:t>
      </w:r>
      <w:proofErr w:type="spellStart"/>
      <w:r w:rsidRPr="0008437E">
        <w:rPr>
          <w:rFonts w:ascii="Times New Roman" w:eastAsia="Calibri" w:hAnsi="Times New Roman" w:cs="Times New Roman"/>
          <w:sz w:val="12"/>
          <w:szCs w:val="12"/>
        </w:rPr>
        <w:t>кв</w:t>
      </w:r>
      <w:proofErr w:type="gramStart"/>
      <w:r w:rsidRPr="0008437E">
        <w:rPr>
          <w:rFonts w:ascii="Times New Roman" w:eastAsia="Calibri" w:hAnsi="Times New Roman" w:cs="Times New Roman"/>
          <w:sz w:val="12"/>
          <w:szCs w:val="12"/>
        </w:rPr>
        <w:t>.м</w:t>
      </w:r>
      <w:proofErr w:type="spellEnd"/>
      <w:proofErr w:type="gramEnd"/>
      <w:r w:rsidRPr="0008437E">
        <w:rPr>
          <w:rFonts w:ascii="Times New Roman" w:eastAsia="Calibri" w:hAnsi="Times New Roman" w:cs="Times New Roman"/>
          <w:sz w:val="12"/>
          <w:szCs w:val="12"/>
        </w:rPr>
        <w:t xml:space="preserve">, из которых 504 </w:t>
      </w:r>
      <w:proofErr w:type="spellStart"/>
      <w:r w:rsidRPr="0008437E">
        <w:rPr>
          <w:rFonts w:ascii="Times New Roman" w:eastAsia="Calibri" w:hAnsi="Times New Roman" w:cs="Times New Roman"/>
          <w:sz w:val="12"/>
          <w:szCs w:val="12"/>
        </w:rPr>
        <w:t>кв.м</w:t>
      </w:r>
      <w:proofErr w:type="spellEnd"/>
      <w:r w:rsidRPr="0008437E">
        <w:rPr>
          <w:rFonts w:ascii="Times New Roman" w:eastAsia="Calibri" w:hAnsi="Times New Roman" w:cs="Times New Roman"/>
          <w:sz w:val="12"/>
          <w:szCs w:val="12"/>
        </w:rPr>
        <w:t xml:space="preserve"> занимает </w:t>
      </w:r>
      <w:proofErr w:type="spellStart"/>
      <w:r w:rsidRPr="0008437E">
        <w:rPr>
          <w:rFonts w:ascii="Times New Roman" w:eastAsia="Calibri" w:hAnsi="Times New Roman" w:cs="Times New Roman"/>
          <w:sz w:val="12"/>
          <w:szCs w:val="12"/>
        </w:rPr>
        <w:t>МКДс</w:t>
      </w:r>
      <w:proofErr w:type="spellEnd"/>
      <w:r w:rsidRPr="0008437E">
        <w:rPr>
          <w:rFonts w:ascii="Times New Roman" w:eastAsia="Calibri" w:hAnsi="Times New Roman" w:cs="Times New Roman"/>
          <w:sz w:val="12"/>
          <w:szCs w:val="12"/>
        </w:rPr>
        <w:t xml:space="preserve"> кадастровым номером 63:31:1005001:139 по адресу: Самарская обл., Сергиевский р-н, пос. Участок Сок, ул. Специалистов, д. 4, а 1478 </w:t>
      </w:r>
      <w:proofErr w:type="spellStart"/>
      <w:r w:rsidRPr="0008437E">
        <w:rPr>
          <w:rFonts w:ascii="Times New Roman" w:eastAsia="Calibri" w:hAnsi="Times New Roman" w:cs="Times New Roman"/>
          <w:sz w:val="12"/>
          <w:szCs w:val="12"/>
        </w:rPr>
        <w:t>кв</w:t>
      </w:r>
      <w:proofErr w:type="gramStart"/>
      <w:r w:rsidRPr="0008437E">
        <w:rPr>
          <w:rFonts w:ascii="Times New Roman" w:eastAsia="Calibri" w:hAnsi="Times New Roman" w:cs="Times New Roman"/>
          <w:sz w:val="12"/>
          <w:szCs w:val="12"/>
        </w:rPr>
        <w:t>.м</w:t>
      </w:r>
      <w:proofErr w:type="spellEnd"/>
      <w:proofErr w:type="gramEnd"/>
      <w:r w:rsidRPr="0008437E">
        <w:rPr>
          <w:rFonts w:ascii="Times New Roman" w:eastAsia="Calibri" w:hAnsi="Times New Roman" w:cs="Times New Roman"/>
          <w:sz w:val="12"/>
          <w:szCs w:val="12"/>
        </w:rPr>
        <w:t xml:space="preserve"> занимаются элементами озеленения и благоустройства, иными предназначенными для обслуживания, эксплуатации и благоустройства МКД и расположенными на ЗУ2 объектами.</w:t>
      </w:r>
    </w:p>
    <w:p w:rsidR="0008437E" w:rsidRPr="0008437E" w:rsidRDefault="0008437E" w:rsidP="0008437E">
      <w:pPr>
        <w:tabs>
          <w:tab w:val="left" w:pos="284"/>
        </w:tabs>
        <w:spacing w:after="0" w:line="240" w:lineRule="auto"/>
        <w:ind w:firstLine="284"/>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 xml:space="preserve">Настоящий проект межевания не предусматривает образование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w:t>
      </w:r>
      <w:proofErr w:type="spellStart"/>
      <w:r w:rsidRPr="0008437E">
        <w:rPr>
          <w:rFonts w:ascii="Times New Roman" w:eastAsia="Calibri" w:hAnsi="Times New Roman" w:cs="Times New Roman"/>
          <w:sz w:val="12"/>
          <w:szCs w:val="12"/>
        </w:rPr>
        <w:t>нужд</w:t>
      </w:r>
      <w:proofErr w:type="gramStart"/>
      <w:r w:rsidRPr="0008437E">
        <w:rPr>
          <w:rFonts w:ascii="Times New Roman" w:eastAsia="Calibri" w:hAnsi="Times New Roman" w:cs="Times New Roman"/>
          <w:sz w:val="12"/>
          <w:szCs w:val="12"/>
        </w:rPr>
        <w:t>.В</w:t>
      </w:r>
      <w:proofErr w:type="spellEnd"/>
      <w:proofErr w:type="gramEnd"/>
      <w:r w:rsidRPr="0008437E">
        <w:rPr>
          <w:rFonts w:ascii="Times New Roman" w:eastAsia="Calibri" w:hAnsi="Times New Roman" w:cs="Times New Roman"/>
          <w:sz w:val="12"/>
          <w:szCs w:val="12"/>
        </w:rPr>
        <w:t xml:space="preserve"> отношении </w:t>
      </w:r>
      <w:proofErr w:type="spellStart"/>
      <w:r w:rsidRPr="0008437E">
        <w:rPr>
          <w:rFonts w:ascii="Times New Roman" w:eastAsia="Calibri" w:hAnsi="Times New Roman" w:cs="Times New Roman"/>
          <w:sz w:val="12"/>
          <w:szCs w:val="12"/>
        </w:rPr>
        <w:t>территориив</w:t>
      </w:r>
      <w:proofErr w:type="spellEnd"/>
      <w:r w:rsidRPr="0008437E">
        <w:rPr>
          <w:rFonts w:ascii="Times New Roman" w:eastAsia="Calibri" w:hAnsi="Times New Roman" w:cs="Times New Roman"/>
          <w:sz w:val="12"/>
          <w:szCs w:val="12"/>
        </w:rPr>
        <w:t xml:space="preserve"> границах территориальной зоны «Зона застройки малоэтажными жилыми домами» Ж2, застроенной многоквартирными домами по адресам: Самарская обл., Сергиевский р-н, пос. Участок Сок, ул. Специалистов, д. 2; Самарская обл., Сергиевский р-н, пос. Участок Сок, ул. Специалистов, д. 4,отсутствует проект планировки </w:t>
      </w:r>
      <w:proofErr w:type="spellStart"/>
      <w:r w:rsidRPr="0008437E">
        <w:rPr>
          <w:rFonts w:ascii="Times New Roman" w:eastAsia="Calibri" w:hAnsi="Times New Roman" w:cs="Times New Roman"/>
          <w:sz w:val="12"/>
          <w:szCs w:val="12"/>
        </w:rPr>
        <w:t>территории</w:t>
      </w:r>
      <w:proofErr w:type="gramStart"/>
      <w:r w:rsidRPr="0008437E">
        <w:rPr>
          <w:rFonts w:ascii="Times New Roman" w:eastAsia="Calibri" w:hAnsi="Times New Roman" w:cs="Times New Roman"/>
          <w:sz w:val="12"/>
          <w:szCs w:val="12"/>
        </w:rPr>
        <w:t>.П</w:t>
      </w:r>
      <w:proofErr w:type="gramEnd"/>
      <w:r w:rsidRPr="0008437E">
        <w:rPr>
          <w:rFonts w:ascii="Times New Roman" w:eastAsia="Calibri" w:hAnsi="Times New Roman" w:cs="Times New Roman"/>
          <w:sz w:val="12"/>
          <w:szCs w:val="12"/>
        </w:rPr>
        <w:t>одготовка</w:t>
      </w:r>
      <w:proofErr w:type="spellEnd"/>
      <w:r w:rsidRPr="0008437E">
        <w:rPr>
          <w:rFonts w:ascii="Times New Roman" w:eastAsia="Calibri" w:hAnsi="Times New Roman" w:cs="Times New Roman"/>
          <w:sz w:val="12"/>
          <w:szCs w:val="12"/>
        </w:rPr>
        <w:t xml:space="preserve"> настоящего проекта межевания территории осуществляется не в целях определения местоположения границ образуемых и (или) изменяемых лесных участков. В связи с чем, текстовая часть настоящего проекта межевания не содержит сведений, предусмотренных пунктами 2-4 части 5 статьи 43 Градостроительного кодекса Российской Федерации.</w:t>
      </w:r>
    </w:p>
    <w:p w:rsidR="0008437E" w:rsidRDefault="0008437E" w:rsidP="0008437E">
      <w:pPr>
        <w:tabs>
          <w:tab w:val="left" w:pos="284"/>
        </w:tabs>
        <w:spacing w:after="0" w:line="240" w:lineRule="auto"/>
        <w:ind w:firstLine="284"/>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 xml:space="preserve">В свою очередь, </w:t>
      </w:r>
      <w:proofErr w:type="spellStart"/>
      <w:r w:rsidRPr="0008437E">
        <w:rPr>
          <w:rFonts w:ascii="Times New Roman" w:eastAsia="Calibri" w:hAnsi="Times New Roman" w:cs="Times New Roman"/>
          <w:sz w:val="12"/>
          <w:szCs w:val="12"/>
        </w:rPr>
        <w:t>неотображение</w:t>
      </w:r>
      <w:proofErr w:type="spellEnd"/>
      <w:r w:rsidRPr="0008437E">
        <w:rPr>
          <w:rFonts w:ascii="Times New Roman" w:eastAsia="Calibri" w:hAnsi="Times New Roman" w:cs="Times New Roman"/>
          <w:sz w:val="12"/>
          <w:szCs w:val="12"/>
        </w:rPr>
        <w:t xml:space="preserve"> на чертежах межевания территории сведений, предусмотренных пунктами 2, 3, 5 части 6 статьи 43 Градостроительного кодекса Российской Федерации, также обусловлено отсутствием проекта планировки </w:t>
      </w:r>
      <w:proofErr w:type="spellStart"/>
      <w:r w:rsidRPr="0008437E">
        <w:rPr>
          <w:rFonts w:ascii="Times New Roman" w:eastAsia="Calibri" w:hAnsi="Times New Roman" w:cs="Times New Roman"/>
          <w:sz w:val="12"/>
          <w:szCs w:val="12"/>
        </w:rPr>
        <w:t>территориив</w:t>
      </w:r>
      <w:proofErr w:type="spellEnd"/>
      <w:r w:rsidRPr="0008437E">
        <w:rPr>
          <w:rFonts w:ascii="Times New Roman" w:eastAsia="Calibri" w:hAnsi="Times New Roman" w:cs="Times New Roman"/>
          <w:sz w:val="12"/>
          <w:szCs w:val="12"/>
        </w:rPr>
        <w:t xml:space="preserve"> границах территориальной зоны «Зона застройки малоэтажными жилыми домами» Ж</w:t>
      </w:r>
      <w:proofErr w:type="gramStart"/>
      <w:r w:rsidRPr="0008437E">
        <w:rPr>
          <w:rFonts w:ascii="Times New Roman" w:eastAsia="Calibri" w:hAnsi="Times New Roman" w:cs="Times New Roman"/>
          <w:sz w:val="12"/>
          <w:szCs w:val="12"/>
        </w:rPr>
        <w:t>2</w:t>
      </w:r>
      <w:proofErr w:type="gramEnd"/>
      <w:r w:rsidRPr="0008437E">
        <w:rPr>
          <w:rFonts w:ascii="Times New Roman" w:eastAsia="Calibri" w:hAnsi="Times New Roman" w:cs="Times New Roman"/>
          <w:sz w:val="12"/>
          <w:szCs w:val="12"/>
        </w:rPr>
        <w:t xml:space="preserve">, застроенной многоквартирными домами по адресам: </w:t>
      </w:r>
      <w:proofErr w:type="gramStart"/>
      <w:r w:rsidRPr="0008437E">
        <w:rPr>
          <w:rFonts w:ascii="Times New Roman" w:eastAsia="Calibri" w:hAnsi="Times New Roman" w:cs="Times New Roman"/>
          <w:sz w:val="12"/>
          <w:szCs w:val="12"/>
        </w:rPr>
        <w:t xml:space="preserve">Самарская обл., Сергиевский р-н, пос. Участок Сок, ул. Специалистов, д. 2; Самарская обл., Сергиевский р-н, пос. Участок Сок, ул. Специалистов, д. 4, а также тем, что целью подготовки настоящего проекта межевания территории не является установление, изменение красных линий, в соответствии с пунктом 2 части 2 статьи 43Градостроительного кодекса Российской Федерации, и </w:t>
      </w:r>
      <w:proofErr w:type="spellStart"/>
      <w:r w:rsidRPr="0008437E">
        <w:rPr>
          <w:rFonts w:ascii="Times New Roman" w:eastAsia="Calibri" w:hAnsi="Times New Roman" w:cs="Times New Roman"/>
          <w:sz w:val="12"/>
          <w:szCs w:val="12"/>
        </w:rPr>
        <w:t>отсутствиемпубличных</w:t>
      </w:r>
      <w:proofErr w:type="spellEnd"/>
      <w:r w:rsidRPr="0008437E">
        <w:rPr>
          <w:rFonts w:ascii="Times New Roman" w:eastAsia="Calibri" w:hAnsi="Times New Roman" w:cs="Times New Roman"/>
          <w:sz w:val="12"/>
          <w:szCs w:val="12"/>
        </w:rPr>
        <w:t xml:space="preserve"> сервитутов.</w:t>
      </w:r>
      <w:proofErr w:type="gramEnd"/>
    </w:p>
    <w:p w:rsidR="0008437E" w:rsidRDefault="0008437E" w:rsidP="0008437E">
      <w:pPr>
        <w:tabs>
          <w:tab w:val="left" w:pos="284"/>
        </w:tabs>
        <w:spacing w:after="0" w:line="240" w:lineRule="auto"/>
        <w:ind w:firstLine="284"/>
        <w:jc w:val="both"/>
        <w:rPr>
          <w:rFonts w:ascii="Times New Roman" w:eastAsia="Calibri" w:hAnsi="Times New Roman" w:cs="Times New Roman"/>
          <w:sz w:val="12"/>
          <w:szCs w:val="12"/>
        </w:rPr>
      </w:pPr>
    </w:p>
    <w:p w:rsidR="0008437E" w:rsidRPr="0008437E" w:rsidRDefault="0008437E" w:rsidP="0008437E">
      <w:pPr>
        <w:tabs>
          <w:tab w:val="left" w:pos="284"/>
        </w:tabs>
        <w:spacing w:after="0" w:line="240" w:lineRule="auto"/>
        <w:ind w:firstLine="284"/>
        <w:jc w:val="both"/>
        <w:rPr>
          <w:rFonts w:ascii="Times New Roman" w:eastAsia="Calibri" w:hAnsi="Times New Roman" w:cs="Times New Roman"/>
          <w:b/>
          <w:sz w:val="12"/>
          <w:szCs w:val="12"/>
        </w:rPr>
      </w:pPr>
      <w:r w:rsidRPr="0008437E">
        <w:rPr>
          <w:rFonts w:ascii="Times New Roman" w:eastAsia="Calibri" w:hAnsi="Times New Roman" w:cs="Times New Roman"/>
          <w:b/>
          <w:sz w:val="12"/>
          <w:szCs w:val="12"/>
        </w:rPr>
        <w:t>2. Перечень и сведения о площади образуемых земельных участков</w:t>
      </w:r>
    </w:p>
    <w:tbl>
      <w:tblPr>
        <w:tblStyle w:val="af7"/>
        <w:tblW w:w="0" w:type="auto"/>
        <w:tblInd w:w="108" w:type="dxa"/>
        <w:tblLook w:val="04A0" w:firstRow="1" w:lastRow="0" w:firstColumn="1" w:lastColumn="0" w:noHBand="0" w:noVBand="1"/>
      </w:tblPr>
      <w:tblGrid>
        <w:gridCol w:w="426"/>
        <w:gridCol w:w="1417"/>
        <w:gridCol w:w="851"/>
        <w:gridCol w:w="2939"/>
        <w:gridCol w:w="1880"/>
      </w:tblGrid>
      <w:tr w:rsidR="0008437E" w:rsidRPr="0008437E" w:rsidTr="0008437E">
        <w:tc>
          <w:tcPr>
            <w:tcW w:w="426" w:type="dxa"/>
          </w:tcPr>
          <w:p w:rsidR="0008437E" w:rsidRPr="0008437E" w:rsidRDefault="0008437E" w:rsidP="0008437E">
            <w:pPr>
              <w:tabs>
                <w:tab w:val="left" w:pos="284"/>
              </w:tabs>
              <w:rPr>
                <w:rFonts w:ascii="Times New Roman" w:eastAsia="Calibri" w:hAnsi="Times New Roman" w:cs="Times New Roman"/>
                <w:sz w:val="12"/>
                <w:szCs w:val="12"/>
              </w:rPr>
            </w:pPr>
            <w:r w:rsidRPr="0008437E">
              <w:rPr>
                <w:rFonts w:ascii="Times New Roman" w:eastAsia="Calibri" w:hAnsi="Times New Roman" w:cs="Times New Roman"/>
                <w:sz w:val="12"/>
                <w:szCs w:val="12"/>
              </w:rPr>
              <w:t xml:space="preserve">№ </w:t>
            </w:r>
            <w:proofErr w:type="gramStart"/>
            <w:r w:rsidRPr="0008437E">
              <w:rPr>
                <w:rFonts w:ascii="Times New Roman" w:eastAsia="Calibri" w:hAnsi="Times New Roman" w:cs="Times New Roman"/>
                <w:sz w:val="12"/>
                <w:szCs w:val="12"/>
              </w:rPr>
              <w:t>п</w:t>
            </w:r>
            <w:proofErr w:type="gramEnd"/>
            <w:r w:rsidRPr="0008437E">
              <w:rPr>
                <w:rFonts w:ascii="Times New Roman" w:eastAsia="Calibri" w:hAnsi="Times New Roman" w:cs="Times New Roman"/>
                <w:sz w:val="12"/>
                <w:szCs w:val="12"/>
              </w:rPr>
              <w:t>/п</w:t>
            </w:r>
          </w:p>
        </w:tc>
        <w:tc>
          <w:tcPr>
            <w:tcW w:w="1417" w:type="dxa"/>
          </w:tcPr>
          <w:p w:rsidR="0008437E" w:rsidRPr="0008437E" w:rsidRDefault="0008437E" w:rsidP="0008437E">
            <w:pPr>
              <w:tabs>
                <w:tab w:val="left" w:pos="284"/>
              </w:tabs>
              <w:rPr>
                <w:rFonts w:ascii="Times New Roman" w:eastAsia="Calibri" w:hAnsi="Times New Roman" w:cs="Times New Roman"/>
                <w:sz w:val="12"/>
                <w:szCs w:val="12"/>
              </w:rPr>
            </w:pPr>
            <w:r w:rsidRPr="0008437E">
              <w:rPr>
                <w:rFonts w:ascii="Times New Roman" w:eastAsia="Calibri" w:hAnsi="Times New Roman" w:cs="Times New Roman"/>
                <w:sz w:val="12"/>
                <w:szCs w:val="12"/>
              </w:rPr>
              <w:t>Наименование</w:t>
            </w:r>
          </w:p>
        </w:tc>
        <w:tc>
          <w:tcPr>
            <w:tcW w:w="851" w:type="dxa"/>
          </w:tcPr>
          <w:p w:rsidR="0008437E" w:rsidRPr="0008437E" w:rsidRDefault="0008437E" w:rsidP="0008437E">
            <w:pPr>
              <w:tabs>
                <w:tab w:val="left" w:pos="284"/>
              </w:tabs>
              <w:rPr>
                <w:rFonts w:ascii="Times New Roman" w:eastAsia="Calibri" w:hAnsi="Times New Roman" w:cs="Times New Roman"/>
                <w:sz w:val="12"/>
                <w:szCs w:val="12"/>
              </w:rPr>
            </w:pPr>
            <w:r w:rsidRPr="0008437E">
              <w:rPr>
                <w:rFonts w:ascii="Times New Roman" w:eastAsia="Calibri" w:hAnsi="Times New Roman" w:cs="Times New Roman"/>
                <w:sz w:val="12"/>
                <w:szCs w:val="12"/>
              </w:rPr>
              <w:t xml:space="preserve">Площадь в </w:t>
            </w:r>
            <w:proofErr w:type="spellStart"/>
            <w:r w:rsidRPr="0008437E">
              <w:rPr>
                <w:rFonts w:ascii="Times New Roman" w:eastAsia="Calibri" w:hAnsi="Times New Roman" w:cs="Times New Roman"/>
                <w:sz w:val="12"/>
                <w:szCs w:val="12"/>
              </w:rPr>
              <w:t>кв</w:t>
            </w:r>
            <w:proofErr w:type="gramStart"/>
            <w:r w:rsidRPr="0008437E">
              <w:rPr>
                <w:rFonts w:ascii="Times New Roman" w:eastAsia="Calibri" w:hAnsi="Times New Roman" w:cs="Times New Roman"/>
                <w:sz w:val="12"/>
                <w:szCs w:val="12"/>
              </w:rPr>
              <w:t>.м</w:t>
            </w:r>
            <w:proofErr w:type="spellEnd"/>
            <w:proofErr w:type="gramEnd"/>
          </w:p>
        </w:tc>
        <w:tc>
          <w:tcPr>
            <w:tcW w:w="2939" w:type="dxa"/>
          </w:tcPr>
          <w:p w:rsidR="0008437E" w:rsidRPr="0008437E" w:rsidRDefault="0008437E" w:rsidP="0008437E">
            <w:pPr>
              <w:tabs>
                <w:tab w:val="left" w:pos="284"/>
              </w:tabs>
              <w:rPr>
                <w:rFonts w:ascii="Times New Roman" w:eastAsia="Calibri" w:hAnsi="Times New Roman" w:cs="Times New Roman"/>
                <w:sz w:val="12"/>
                <w:szCs w:val="12"/>
              </w:rPr>
            </w:pPr>
            <w:r w:rsidRPr="0008437E">
              <w:rPr>
                <w:rFonts w:ascii="Times New Roman" w:eastAsia="Calibri" w:hAnsi="Times New Roman" w:cs="Times New Roman"/>
                <w:sz w:val="12"/>
                <w:szCs w:val="12"/>
              </w:rPr>
              <w:t>Способ образования</w:t>
            </w:r>
          </w:p>
        </w:tc>
        <w:tc>
          <w:tcPr>
            <w:tcW w:w="1880" w:type="dxa"/>
          </w:tcPr>
          <w:p w:rsidR="0008437E" w:rsidRPr="0008437E" w:rsidRDefault="0008437E" w:rsidP="0008437E">
            <w:pPr>
              <w:tabs>
                <w:tab w:val="left" w:pos="284"/>
              </w:tabs>
              <w:rPr>
                <w:rFonts w:ascii="Times New Roman" w:eastAsia="Calibri" w:hAnsi="Times New Roman" w:cs="Times New Roman"/>
                <w:sz w:val="12"/>
                <w:szCs w:val="12"/>
              </w:rPr>
            </w:pPr>
            <w:r w:rsidRPr="0008437E">
              <w:rPr>
                <w:rFonts w:ascii="Times New Roman" w:eastAsia="Calibri" w:hAnsi="Times New Roman" w:cs="Times New Roman"/>
                <w:sz w:val="12"/>
                <w:szCs w:val="12"/>
              </w:rPr>
              <w:t>Вид разрешённого использования</w:t>
            </w:r>
          </w:p>
        </w:tc>
      </w:tr>
      <w:tr w:rsidR="0008437E" w:rsidRPr="0008437E" w:rsidTr="0008437E">
        <w:tc>
          <w:tcPr>
            <w:tcW w:w="426" w:type="dxa"/>
          </w:tcPr>
          <w:p w:rsidR="0008437E" w:rsidRPr="0008437E" w:rsidRDefault="0008437E" w:rsidP="0008437E">
            <w:pPr>
              <w:tabs>
                <w:tab w:val="left" w:pos="284"/>
              </w:tabs>
              <w:rPr>
                <w:rFonts w:ascii="Times New Roman" w:eastAsia="Calibri" w:hAnsi="Times New Roman" w:cs="Times New Roman"/>
                <w:sz w:val="12"/>
                <w:szCs w:val="12"/>
              </w:rPr>
            </w:pPr>
            <w:r w:rsidRPr="0008437E">
              <w:rPr>
                <w:rFonts w:ascii="Times New Roman" w:eastAsia="Calibri" w:hAnsi="Times New Roman" w:cs="Times New Roman"/>
                <w:sz w:val="12"/>
                <w:szCs w:val="12"/>
              </w:rPr>
              <w:t>1</w:t>
            </w:r>
          </w:p>
        </w:tc>
        <w:tc>
          <w:tcPr>
            <w:tcW w:w="1417" w:type="dxa"/>
          </w:tcPr>
          <w:p w:rsidR="0008437E" w:rsidRPr="0008437E" w:rsidRDefault="0008437E" w:rsidP="0008437E">
            <w:pPr>
              <w:tabs>
                <w:tab w:val="left" w:pos="284"/>
              </w:tabs>
              <w:rPr>
                <w:rFonts w:ascii="Times New Roman" w:eastAsia="Calibri" w:hAnsi="Times New Roman" w:cs="Times New Roman"/>
                <w:sz w:val="12"/>
                <w:szCs w:val="12"/>
              </w:rPr>
            </w:pPr>
            <w:r w:rsidRPr="0008437E">
              <w:rPr>
                <w:rFonts w:ascii="Times New Roman" w:eastAsia="Calibri" w:hAnsi="Times New Roman" w:cs="Times New Roman"/>
                <w:bCs/>
                <w:sz w:val="12"/>
                <w:szCs w:val="12"/>
              </w:rPr>
              <w:t>Образуемый земельный участок</w:t>
            </w:r>
            <w:proofErr w:type="gramStart"/>
            <w:r w:rsidRPr="0008437E">
              <w:rPr>
                <w:rFonts w:ascii="Times New Roman" w:eastAsia="Calibri" w:hAnsi="Times New Roman" w:cs="Times New Roman"/>
                <w:bCs/>
                <w:sz w:val="12"/>
                <w:szCs w:val="12"/>
              </w:rPr>
              <w:t>:З</w:t>
            </w:r>
            <w:proofErr w:type="gramEnd"/>
            <w:r w:rsidRPr="0008437E">
              <w:rPr>
                <w:rFonts w:ascii="Times New Roman" w:eastAsia="Calibri" w:hAnsi="Times New Roman" w:cs="Times New Roman"/>
                <w:bCs/>
                <w:sz w:val="12"/>
                <w:szCs w:val="12"/>
              </w:rPr>
              <w:t>У1</w:t>
            </w:r>
          </w:p>
        </w:tc>
        <w:tc>
          <w:tcPr>
            <w:tcW w:w="851" w:type="dxa"/>
          </w:tcPr>
          <w:p w:rsidR="0008437E" w:rsidRPr="0008437E" w:rsidRDefault="0008437E" w:rsidP="0008437E">
            <w:pPr>
              <w:tabs>
                <w:tab w:val="left" w:pos="284"/>
              </w:tabs>
              <w:rPr>
                <w:rFonts w:ascii="Times New Roman" w:eastAsia="Calibri" w:hAnsi="Times New Roman" w:cs="Times New Roman"/>
                <w:sz w:val="12"/>
                <w:szCs w:val="12"/>
              </w:rPr>
            </w:pPr>
            <w:r w:rsidRPr="0008437E">
              <w:rPr>
                <w:rFonts w:ascii="Times New Roman" w:eastAsia="Calibri" w:hAnsi="Times New Roman" w:cs="Times New Roman"/>
                <w:sz w:val="12"/>
                <w:szCs w:val="12"/>
              </w:rPr>
              <w:t>1498</w:t>
            </w:r>
          </w:p>
        </w:tc>
        <w:tc>
          <w:tcPr>
            <w:tcW w:w="2939" w:type="dxa"/>
          </w:tcPr>
          <w:p w:rsidR="0008437E" w:rsidRPr="0008437E" w:rsidRDefault="0008437E" w:rsidP="0008437E">
            <w:pPr>
              <w:tabs>
                <w:tab w:val="left" w:pos="284"/>
              </w:tabs>
              <w:rPr>
                <w:rFonts w:ascii="Times New Roman" w:eastAsia="Calibri" w:hAnsi="Times New Roman" w:cs="Times New Roman"/>
                <w:sz w:val="12"/>
                <w:szCs w:val="12"/>
              </w:rPr>
            </w:pPr>
            <w:r w:rsidRPr="0008437E">
              <w:rPr>
                <w:rFonts w:ascii="Times New Roman" w:eastAsia="Calibri" w:hAnsi="Times New Roman" w:cs="Times New Roman"/>
                <w:sz w:val="12"/>
                <w:szCs w:val="12"/>
              </w:rPr>
              <w:t>Образование земельных участков из земель или земельных участков, находящихся в государственной или муниципальной собственности</w:t>
            </w:r>
          </w:p>
        </w:tc>
        <w:tc>
          <w:tcPr>
            <w:tcW w:w="1880" w:type="dxa"/>
          </w:tcPr>
          <w:p w:rsidR="0008437E" w:rsidRPr="0008437E" w:rsidRDefault="0008437E" w:rsidP="0008437E">
            <w:pPr>
              <w:tabs>
                <w:tab w:val="left" w:pos="284"/>
              </w:tabs>
              <w:rPr>
                <w:rFonts w:ascii="Times New Roman" w:eastAsia="Calibri" w:hAnsi="Times New Roman" w:cs="Times New Roman"/>
                <w:sz w:val="12"/>
                <w:szCs w:val="12"/>
              </w:rPr>
            </w:pPr>
            <w:r w:rsidRPr="0008437E">
              <w:rPr>
                <w:rFonts w:ascii="Times New Roman" w:eastAsia="Calibri" w:hAnsi="Times New Roman" w:cs="Times New Roman"/>
                <w:sz w:val="12"/>
                <w:szCs w:val="12"/>
              </w:rPr>
              <w:t>Малоэтажная многоквартирная жилая застройка</w:t>
            </w:r>
          </w:p>
        </w:tc>
      </w:tr>
      <w:tr w:rsidR="0008437E" w:rsidRPr="0008437E" w:rsidTr="0008437E">
        <w:tc>
          <w:tcPr>
            <w:tcW w:w="426" w:type="dxa"/>
          </w:tcPr>
          <w:p w:rsidR="0008437E" w:rsidRPr="0008437E" w:rsidRDefault="0008437E" w:rsidP="0008437E">
            <w:pPr>
              <w:tabs>
                <w:tab w:val="left" w:pos="284"/>
              </w:tabs>
              <w:rPr>
                <w:rFonts w:ascii="Times New Roman" w:eastAsia="Calibri" w:hAnsi="Times New Roman" w:cs="Times New Roman"/>
                <w:sz w:val="12"/>
                <w:szCs w:val="12"/>
              </w:rPr>
            </w:pPr>
            <w:r w:rsidRPr="0008437E">
              <w:rPr>
                <w:rFonts w:ascii="Times New Roman" w:eastAsia="Calibri" w:hAnsi="Times New Roman" w:cs="Times New Roman"/>
                <w:sz w:val="12"/>
                <w:szCs w:val="12"/>
              </w:rPr>
              <w:t>2</w:t>
            </w:r>
          </w:p>
        </w:tc>
        <w:tc>
          <w:tcPr>
            <w:tcW w:w="1417" w:type="dxa"/>
          </w:tcPr>
          <w:p w:rsidR="0008437E" w:rsidRPr="0008437E" w:rsidRDefault="0008437E" w:rsidP="0008437E">
            <w:pPr>
              <w:tabs>
                <w:tab w:val="left" w:pos="284"/>
              </w:tabs>
              <w:rPr>
                <w:rFonts w:ascii="Times New Roman" w:eastAsia="Calibri" w:hAnsi="Times New Roman" w:cs="Times New Roman"/>
                <w:sz w:val="12"/>
                <w:szCs w:val="12"/>
              </w:rPr>
            </w:pPr>
            <w:r w:rsidRPr="0008437E">
              <w:rPr>
                <w:rFonts w:ascii="Times New Roman" w:eastAsia="Calibri" w:hAnsi="Times New Roman" w:cs="Times New Roman"/>
                <w:bCs/>
                <w:sz w:val="12"/>
                <w:szCs w:val="12"/>
              </w:rPr>
              <w:t>Образуемый земельный участок</w:t>
            </w:r>
            <w:proofErr w:type="gramStart"/>
            <w:r w:rsidRPr="0008437E">
              <w:rPr>
                <w:rFonts w:ascii="Times New Roman" w:eastAsia="Calibri" w:hAnsi="Times New Roman" w:cs="Times New Roman"/>
                <w:bCs/>
                <w:sz w:val="12"/>
                <w:szCs w:val="12"/>
              </w:rPr>
              <w:t>:З</w:t>
            </w:r>
            <w:proofErr w:type="gramEnd"/>
            <w:r w:rsidRPr="0008437E">
              <w:rPr>
                <w:rFonts w:ascii="Times New Roman" w:eastAsia="Calibri" w:hAnsi="Times New Roman" w:cs="Times New Roman"/>
                <w:bCs/>
                <w:sz w:val="12"/>
                <w:szCs w:val="12"/>
              </w:rPr>
              <w:t>У2</w:t>
            </w:r>
          </w:p>
        </w:tc>
        <w:tc>
          <w:tcPr>
            <w:tcW w:w="851" w:type="dxa"/>
          </w:tcPr>
          <w:p w:rsidR="0008437E" w:rsidRPr="0008437E" w:rsidRDefault="0008437E" w:rsidP="0008437E">
            <w:pPr>
              <w:tabs>
                <w:tab w:val="left" w:pos="284"/>
              </w:tabs>
              <w:rPr>
                <w:rFonts w:ascii="Times New Roman" w:eastAsia="Calibri" w:hAnsi="Times New Roman" w:cs="Times New Roman"/>
                <w:sz w:val="12"/>
                <w:szCs w:val="12"/>
              </w:rPr>
            </w:pPr>
            <w:r w:rsidRPr="0008437E">
              <w:rPr>
                <w:rFonts w:ascii="Times New Roman" w:eastAsia="Calibri" w:hAnsi="Times New Roman" w:cs="Times New Roman"/>
                <w:sz w:val="12"/>
                <w:szCs w:val="12"/>
              </w:rPr>
              <w:t>1982</w:t>
            </w:r>
          </w:p>
        </w:tc>
        <w:tc>
          <w:tcPr>
            <w:tcW w:w="2939" w:type="dxa"/>
          </w:tcPr>
          <w:p w:rsidR="0008437E" w:rsidRPr="0008437E" w:rsidRDefault="0008437E" w:rsidP="0008437E">
            <w:pPr>
              <w:tabs>
                <w:tab w:val="left" w:pos="284"/>
              </w:tabs>
              <w:rPr>
                <w:rFonts w:ascii="Times New Roman" w:eastAsia="Calibri" w:hAnsi="Times New Roman" w:cs="Times New Roman"/>
                <w:sz w:val="12"/>
                <w:szCs w:val="12"/>
              </w:rPr>
            </w:pPr>
            <w:r w:rsidRPr="0008437E">
              <w:rPr>
                <w:rFonts w:ascii="Times New Roman" w:eastAsia="Calibri" w:hAnsi="Times New Roman" w:cs="Times New Roman"/>
                <w:sz w:val="12"/>
                <w:szCs w:val="12"/>
              </w:rPr>
              <w:t>Образование земельных участков из земель или земельных участков, находящихся в государственной или муниципальной собственности</w:t>
            </w:r>
          </w:p>
        </w:tc>
        <w:tc>
          <w:tcPr>
            <w:tcW w:w="1880" w:type="dxa"/>
          </w:tcPr>
          <w:p w:rsidR="0008437E" w:rsidRPr="0008437E" w:rsidRDefault="0008437E" w:rsidP="0008437E">
            <w:pPr>
              <w:tabs>
                <w:tab w:val="left" w:pos="284"/>
              </w:tabs>
              <w:rPr>
                <w:rFonts w:ascii="Times New Roman" w:eastAsia="Calibri" w:hAnsi="Times New Roman" w:cs="Times New Roman"/>
                <w:sz w:val="12"/>
                <w:szCs w:val="12"/>
              </w:rPr>
            </w:pPr>
            <w:r w:rsidRPr="0008437E">
              <w:rPr>
                <w:rFonts w:ascii="Times New Roman" w:eastAsia="Calibri" w:hAnsi="Times New Roman" w:cs="Times New Roman"/>
                <w:sz w:val="12"/>
                <w:szCs w:val="12"/>
              </w:rPr>
              <w:t>Малоэтажная многоквартирная жилая застройка</w:t>
            </w:r>
          </w:p>
        </w:tc>
      </w:tr>
    </w:tbl>
    <w:p w:rsidR="0008437E" w:rsidRPr="0008437E" w:rsidRDefault="0008437E" w:rsidP="0008437E">
      <w:pPr>
        <w:tabs>
          <w:tab w:val="left" w:pos="284"/>
        </w:tabs>
        <w:spacing w:after="0" w:line="240" w:lineRule="auto"/>
        <w:jc w:val="both"/>
        <w:rPr>
          <w:rFonts w:ascii="Times New Roman" w:eastAsia="Calibri" w:hAnsi="Times New Roman" w:cs="Times New Roman"/>
          <w:sz w:val="12"/>
          <w:szCs w:val="12"/>
        </w:rPr>
      </w:pPr>
    </w:p>
    <w:p w:rsidR="0008437E" w:rsidRPr="0008437E" w:rsidRDefault="0008437E" w:rsidP="0008437E">
      <w:pPr>
        <w:tabs>
          <w:tab w:val="left" w:pos="284"/>
        </w:tabs>
        <w:spacing w:after="0" w:line="240" w:lineRule="auto"/>
        <w:ind w:firstLine="284"/>
        <w:jc w:val="both"/>
        <w:rPr>
          <w:rFonts w:ascii="Times New Roman" w:eastAsia="Calibri" w:hAnsi="Times New Roman" w:cs="Times New Roman"/>
          <w:b/>
          <w:sz w:val="12"/>
          <w:szCs w:val="12"/>
        </w:rPr>
      </w:pPr>
      <w:r w:rsidRPr="0008437E">
        <w:rPr>
          <w:rFonts w:ascii="Times New Roman" w:eastAsia="Calibri" w:hAnsi="Times New Roman" w:cs="Times New Roman"/>
          <w:b/>
          <w:sz w:val="12"/>
          <w:szCs w:val="12"/>
        </w:rPr>
        <w:t>3.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МСК-63</w:t>
      </w:r>
    </w:p>
    <w:tbl>
      <w:tblPr>
        <w:tblStyle w:val="af7"/>
        <w:tblW w:w="0" w:type="auto"/>
        <w:tblInd w:w="108" w:type="dxa"/>
        <w:tblLook w:val="04A0" w:firstRow="1" w:lastRow="0" w:firstColumn="1" w:lastColumn="0" w:noHBand="0" w:noVBand="1"/>
      </w:tblPr>
      <w:tblGrid>
        <w:gridCol w:w="889"/>
        <w:gridCol w:w="1160"/>
        <w:gridCol w:w="1271"/>
        <w:gridCol w:w="1282"/>
        <w:gridCol w:w="2911"/>
      </w:tblGrid>
      <w:tr w:rsidR="0008437E" w:rsidRPr="0008437E" w:rsidTr="0008437E">
        <w:trPr>
          <w:trHeight w:val="20"/>
        </w:trPr>
        <w:tc>
          <w:tcPr>
            <w:tcW w:w="7513" w:type="dxa"/>
            <w:gridSpan w:val="5"/>
            <w:hideMark/>
          </w:tcPr>
          <w:p w:rsidR="0008437E" w:rsidRPr="0008437E" w:rsidRDefault="0008437E" w:rsidP="0008437E">
            <w:pPr>
              <w:tabs>
                <w:tab w:val="left" w:pos="284"/>
              </w:tabs>
              <w:rPr>
                <w:rFonts w:ascii="Times New Roman" w:eastAsia="Calibri" w:hAnsi="Times New Roman" w:cs="Times New Roman"/>
                <w:sz w:val="12"/>
                <w:szCs w:val="12"/>
              </w:rPr>
            </w:pPr>
            <w:r w:rsidRPr="0008437E">
              <w:rPr>
                <w:rFonts w:ascii="Times New Roman" w:eastAsia="Calibri" w:hAnsi="Times New Roman" w:cs="Times New Roman"/>
                <w:sz w:val="12"/>
                <w:szCs w:val="12"/>
              </w:rPr>
              <w:t>территория в границах территориальной зоны «Зона застройки малоэтажными жилыми домами» Ж</w:t>
            </w:r>
            <w:proofErr w:type="gramStart"/>
            <w:r w:rsidRPr="0008437E">
              <w:rPr>
                <w:rFonts w:ascii="Times New Roman" w:eastAsia="Calibri" w:hAnsi="Times New Roman" w:cs="Times New Roman"/>
                <w:sz w:val="12"/>
                <w:szCs w:val="12"/>
              </w:rPr>
              <w:t>2</w:t>
            </w:r>
            <w:proofErr w:type="gramEnd"/>
            <w:r w:rsidRPr="0008437E">
              <w:rPr>
                <w:rFonts w:ascii="Times New Roman" w:eastAsia="Calibri" w:hAnsi="Times New Roman" w:cs="Times New Roman"/>
                <w:sz w:val="12"/>
                <w:szCs w:val="12"/>
              </w:rPr>
              <w:t xml:space="preserve">, застроенной многоквартирными домами по адресам: </w:t>
            </w:r>
            <w:proofErr w:type="gramStart"/>
            <w:r w:rsidRPr="0008437E">
              <w:rPr>
                <w:rFonts w:ascii="Times New Roman" w:eastAsia="Calibri" w:hAnsi="Times New Roman" w:cs="Times New Roman"/>
                <w:sz w:val="12"/>
                <w:szCs w:val="12"/>
              </w:rPr>
              <w:t>Самарская обл., Сергиевский р-н, пос. Участок Сок, ул. Специалистов, д. 2; Самарская обл., Сергиевский р-н, пос. Участок Сок, ул. Специалистов, д. 4</w:t>
            </w:r>
            <w:proofErr w:type="gramEnd"/>
          </w:p>
        </w:tc>
      </w:tr>
      <w:tr w:rsidR="0008437E" w:rsidRPr="0008437E" w:rsidTr="0008437E">
        <w:trPr>
          <w:trHeight w:val="20"/>
        </w:trPr>
        <w:tc>
          <w:tcPr>
            <w:tcW w:w="889" w:type="dxa"/>
            <w:vMerge w:val="restart"/>
            <w:hideMark/>
          </w:tcPr>
          <w:p w:rsidR="0008437E" w:rsidRPr="0008437E" w:rsidRDefault="0008437E" w:rsidP="0008437E">
            <w:pPr>
              <w:tabs>
                <w:tab w:val="left" w:pos="284"/>
              </w:tabs>
              <w:rPr>
                <w:rFonts w:ascii="Times New Roman" w:eastAsia="Calibri" w:hAnsi="Times New Roman" w:cs="Times New Roman"/>
                <w:sz w:val="12"/>
                <w:szCs w:val="12"/>
              </w:rPr>
            </w:pPr>
            <w:r w:rsidRPr="0008437E">
              <w:rPr>
                <w:rFonts w:ascii="Times New Roman" w:eastAsia="Calibri" w:hAnsi="Times New Roman" w:cs="Times New Roman"/>
                <w:sz w:val="12"/>
                <w:szCs w:val="12"/>
              </w:rPr>
              <w:t>Назв. точки</w:t>
            </w:r>
          </w:p>
        </w:tc>
        <w:tc>
          <w:tcPr>
            <w:tcW w:w="2431" w:type="dxa"/>
            <w:gridSpan w:val="2"/>
            <w:noWrap/>
            <w:hideMark/>
          </w:tcPr>
          <w:p w:rsidR="0008437E" w:rsidRPr="0008437E" w:rsidRDefault="0008437E" w:rsidP="0008437E">
            <w:pPr>
              <w:tabs>
                <w:tab w:val="left" w:pos="284"/>
              </w:tabs>
              <w:rPr>
                <w:rFonts w:ascii="Times New Roman" w:eastAsia="Calibri" w:hAnsi="Times New Roman" w:cs="Times New Roman"/>
                <w:sz w:val="12"/>
                <w:szCs w:val="12"/>
              </w:rPr>
            </w:pPr>
            <w:r w:rsidRPr="0008437E">
              <w:rPr>
                <w:rFonts w:ascii="Times New Roman" w:eastAsia="Calibri" w:hAnsi="Times New Roman" w:cs="Times New Roman"/>
                <w:sz w:val="12"/>
                <w:szCs w:val="12"/>
              </w:rPr>
              <w:t>Координаты</w:t>
            </w:r>
          </w:p>
        </w:tc>
        <w:tc>
          <w:tcPr>
            <w:tcW w:w="1282" w:type="dxa"/>
            <w:vMerge w:val="restart"/>
            <w:hideMark/>
          </w:tcPr>
          <w:p w:rsidR="0008437E" w:rsidRPr="0008437E" w:rsidRDefault="0008437E" w:rsidP="0008437E">
            <w:pPr>
              <w:tabs>
                <w:tab w:val="left" w:pos="284"/>
              </w:tabs>
              <w:rPr>
                <w:rFonts w:ascii="Times New Roman" w:eastAsia="Calibri" w:hAnsi="Times New Roman" w:cs="Times New Roman"/>
                <w:sz w:val="12"/>
                <w:szCs w:val="12"/>
              </w:rPr>
            </w:pPr>
            <w:r w:rsidRPr="0008437E">
              <w:rPr>
                <w:rFonts w:ascii="Times New Roman" w:eastAsia="Calibri" w:hAnsi="Times New Roman" w:cs="Times New Roman"/>
                <w:sz w:val="12"/>
                <w:szCs w:val="12"/>
              </w:rPr>
              <w:t>Расстояние</w:t>
            </w:r>
          </w:p>
        </w:tc>
        <w:tc>
          <w:tcPr>
            <w:tcW w:w="2911" w:type="dxa"/>
            <w:vMerge w:val="restart"/>
            <w:hideMark/>
          </w:tcPr>
          <w:p w:rsidR="0008437E" w:rsidRPr="0008437E" w:rsidRDefault="0008437E" w:rsidP="0008437E">
            <w:pPr>
              <w:tabs>
                <w:tab w:val="left" w:pos="284"/>
              </w:tabs>
              <w:rPr>
                <w:rFonts w:ascii="Times New Roman" w:eastAsia="Calibri" w:hAnsi="Times New Roman" w:cs="Times New Roman"/>
                <w:sz w:val="12"/>
                <w:szCs w:val="12"/>
              </w:rPr>
            </w:pPr>
            <w:r w:rsidRPr="0008437E">
              <w:rPr>
                <w:rFonts w:ascii="Times New Roman" w:eastAsia="Calibri" w:hAnsi="Times New Roman" w:cs="Times New Roman"/>
                <w:sz w:val="12"/>
                <w:szCs w:val="12"/>
              </w:rPr>
              <w:t>Дирекционный угол</w:t>
            </w:r>
          </w:p>
        </w:tc>
      </w:tr>
      <w:tr w:rsidR="0008437E" w:rsidRPr="0008437E" w:rsidTr="0008437E">
        <w:trPr>
          <w:trHeight w:val="20"/>
        </w:trPr>
        <w:tc>
          <w:tcPr>
            <w:tcW w:w="889" w:type="dxa"/>
            <w:vMerge/>
            <w:hideMark/>
          </w:tcPr>
          <w:p w:rsidR="0008437E" w:rsidRPr="0008437E" w:rsidRDefault="0008437E" w:rsidP="0008437E">
            <w:pPr>
              <w:tabs>
                <w:tab w:val="left" w:pos="284"/>
              </w:tabs>
              <w:rPr>
                <w:rFonts w:ascii="Times New Roman" w:eastAsia="Calibri" w:hAnsi="Times New Roman" w:cs="Times New Roman"/>
                <w:sz w:val="12"/>
                <w:szCs w:val="12"/>
              </w:rPr>
            </w:pPr>
          </w:p>
        </w:tc>
        <w:tc>
          <w:tcPr>
            <w:tcW w:w="1160" w:type="dxa"/>
            <w:noWrap/>
            <w:hideMark/>
          </w:tcPr>
          <w:p w:rsidR="0008437E" w:rsidRPr="0008437E" w:rsidRDefault="0008437E" w:rsidP="0008437E">
            <w:pPr>
              <w:tabs>
                <w:tab w:val="left" w:pos="284"/>
              </w:tabs>
              <w:rPr>
                <w:rFonts w:ascii="Times New Roman" w:eastAsia="Calibri" w:hAnsi="Times New Roman" w:cs="Times New Roman"/>
                <w:sz w:val="12"/>
                <w:szCs w:val="12"/>
              </w:rPr>
            </w:pPr>
            <w:r w:rsidRPr="0008437E">
              <w:rPr>
                <w:rFonts w:ascii="Times New Roman" w:eastAsia="Calibri" w:hAnsi="Times New Roman" w:cs="Times New Roman"/>
                <w:sz w:val="12"/>
                <w:szCs w:val="12"/>
              </w:rPr>
              <w:t>X</w:t>
            </w:r>
          </w:p>
        </w:tc>
        <w:tc>
          <w:tcPr>
            <w:tcW w:w="1271" w:type="dxa"/>
            <w:noWrap/>
            <w:hideMark/>
          </w:tcPr>
          <w:p w:rsidR="0008437E" w:rsidRPr="0008437E" w:rsidRDefault="0008437E" w:rsidP="0008437E">
            <w:pPr>
              <w:tabs>
                <w:tab w:val="left" w:pos="284"/>
              </w:tabs>
              <w:rPr>
                <w:rFonts w:ascii="Times New Roman" w:eastAsia="Calibri" w:hAnsi="Times New Roman" w:cs="Times New Roman"/>
                <w:sz w:val="12"/>
                <w:szCs w:val="12"/>
              </w:rPr>
            </w:pPr>
            <w:r w:rsidRPr="0008437E">
              <w:rPr>
                <w:rFonts w:ascii="Times New Roman" w:eastAsia="Calibri" w:hAnsi="Times New Roman" w:cs="Times New Roman"/>
                <w:sz w:val="12"/>
                <w:szCs w:val="12"/>
              </w:rPr>
              <w:t>Y</w:t>
            </w:r>
          </w:p>
        </w:tc>
        <w:tc>
          <w:tcPr>
            <w:tcW w:w="1282" w:type="dxa"/>
            <w:vMerge/>
            <w:hideMark/>
          </w:tcPr>
          <w:p w:rsidR="0008437E" w:rsidRPr="0008437E" w:rsidRDefault="0008437E" w:rsidP="0008437E">
            <w:pPr>
              <w:tabs>
                <w:tab w:val="left" w:pos="284"/>
              </w:tabs>
              <w:rPr>
                <w:rFonts w:ascii="Times New Roman" w:eastAsia="Calibri" w:hAnsi="Times New Roman" w:cs="Times New Roman"/>
                <w:sz w:val="12"/>
                <w:szCs w:val="12"/>
              </w:rPr>
            </w:pPr>
          </w:p>
        </w:tc>
        <w:tc>
          <w:tcPr>
            <w:tcW w:w="2911" w:type="dxa"/>
            <w:vMerge/>
            <w:hideMark/>
          </w:tcPr>
          <w:p w:rsidR="0008437E" w:rsidRPr="0008437E" w:rsidRDefault="0008437E" w:rsidP="0008437E">
            <w:pPr>
              <w:tabs>
                <w:tab w:val="left" w:pos="284"/>
              </w:tabs>
              <w:rPr>
                <w:rFonts w:ascii="Times New Roman" w:eastAsia="Calibri" w:hAnsi="Times New Roman" w:cs="Times New Roman"/>
                <w:sz w:val="12"/>
                <w:szCs w:val="12"/>
              </w:rPr>
            </w:pPr>
          </w:p>
        </w:tc>
      </w:tr>
      <w:tr w:rsidR="0008437E" w:rsidRPr="0008437E" w:rsidTr="0008437E">
        <w:trPr>
          <w:trHeight w:val="20"/>
        </w:trPr>
        <w:tc>
          <w:tcPr>
            <w:tcW w:w="889" w:type="dxa"/>
            <w:noWrap/>
            <w:hideMark/>
          </w:tcPr>
          <w:p w:rsidR="0008437E" w:rsidRPr="0008437E" w:rsidRDefault="0008437E" w:rsidP="0008437E">
            <w:pPr>
              <w:tabs>
                <w:tab w:val="left" w:pos="284"/>
              </w:tabs>
              <w:rPr>
                <w:rFonts w:ascii="Times New Roman" w:eastAsia="Calibri" w:hAnsi="Times New Roman" w:cs="Times New Roman"/>
                <w:sz w:val="12"/>
                <w:szCs w:val="12"/>
              </w:rPr>
            </w:pPr>
            <w:r w:rsidRPr="0008437E">
              <w:rPr>
                <w:rFonts w:ascii="Times New Roman" w:eastAsia="Calibri" w:hAnsi="Times New Roman" w:cs="Times New Roman"/>
                <w:sz w:val="12"/>
                <w:szCs w:val="12"/>
              </w:rPr>
              <w:t>т</w:t>
            </w:r>
            <w:proofErr w:type="gramStart"/>
            <w:r w:rsidRPr="0008437E">
              <w:rPr>
                <w:rFonts w:ascii="Times New Roman" w:eastAsia="Calibri" w:hAnsi="Times New Roman" w:cs="Times New Roman"/>
                <w:sz w:val="12"/>
                <w:szCs w:val="12"/>
              </w:rPr>
              <w:t>1</w:t>
            </w:r>
            <w:proofErr w:type="gramEnd"/>
          </w:p>
        </w:tc>
        <w:tc>
          <w:tcPr>
            <w:tcW w:w="1160" w:type="dxa"/>
            <w:noWrap/>
            <w:hideMark/>
          </w:tcPr>
          <w:p w:rsidR="0008437E" w:rsidRPr="0008437E" w:rsidRDefault="0008437E" w:rsidP="0008437E">
            <w:pPr>
              <w:tabs>
                <w:tab w:val="left" w:pos="284"/>
              </w:tabs>
              <w:rPr>
                <w:rFonts w:ascii="Times New Roman" w:eastAsia="Calibri" w:hAnsi="Times New Roman" w:cs="Times New Roman"/>
                <w:sz w:val="12"/>
                <w:szCs w:val="12"/>
              </w:rPr>
            </w:pPr>
            <w:r w:rsidRPr="0008437E">
              <w:rPr>
                <w:rFonts w:ascii="Times New Roman" w:eastAsia="Calibri" w:hAnsi="Times New Roman" w:cs="Times New Roman"/>
                <w:sz w:val="12"/>
                <w:szCs w:val="12"/>
              </w:rPr>
              <w:t>467265,72</w:t>
            </w:r>
          </w:p>
        </w:tc>
        <w:tc>
          <w:tcPr>
            <w:tcW w:w="1271" w:type="dxa"/>
            <w:noWrap/>
            <w:hideMark/>
          </w:tcPr>
          <w:p w:rsidR="0008437E" w:rsidRPr="0008437E" w:rsidRDefault="0008437E" w:rsidP="0008437E">
            <w:pPr>
              <w:tabs>
                <w:tab w:val="left" w:pos="284"/>
              </w:tabs>
              <w:rPr>
                <w:rFonts w:ascii="Times New Roman" w:eastAsia="Calibri" w:hAnsi="Times New Roman" w:cs="Times New Roman"/>
                <w:sz w:val="12"/>
                <w:szCs w:val="12"/>
              </w:rPr>
            </w:pPr>
            <w:r w:rsidRPr="0008437E">
              <w:rPr>
                <w:rFonts w:ascii="Times New Roman" w:eastAsia="Calibri" w:hAnsi="Times New Roman" w:cs="Times New Roman"/>
                <w:sz w:val="12"/>
                <w:szCs w:val="12"/>
              </w:rPr>
              <w:t>2239933,32</w:t>
            </w:r>
          </w:p>
        </w:tc>
        <w:tc>
          <w:tcPr>
            <w:tcW w:w="1282" w:type="dxa"/>
            <w:noWrap/>
            <w:hideMark/>
          </w:tcPr>
          <w:p w:rsidR="0008437E" w:rsidRPr="0008437E" w:rsidRDefault="0008437E" w:rsidP="0008437E">
            <w:pPr>
              <w:tabs>
                <w:tab w:val="left" w:pos="284"/>
              </w:tabs>
              <w:rPr>
                <w:rFonts w:ascii="Times New Roman" w:eastAsia="Calibri" w:hAnsi="Times New Roman" w:cs="Times New Roman"/>
                <w:sz w:val="12"/>
                <w:szCs w:val="12"/>
              </w:rPr>
            </w:pPr>
            <w:r w:rsidRPr="0008437E">
              <w:rPr>
                <w:rFonts w:ascii="Times New Roman" w:eastAsia="Calibri" w:hAnsi="Times New Roman" w:cs="Times New Roman"/>
                <w:sz w:val="12"/>
                <w:szCs w:val="12"/>
              </w:rPr>
              <w:t>51,48</w:t>
            </w:r>
          </w:p>
        </w:tc>
        <w:tc>
          <w:tcPr>
            <w:tcW w:w="2911" w:type="dxa"/>
            <w:noWrap/>
            <w:hideMark/>
          </w:tcPr>
          <w:p w:rsidR="0008437E" w:rsidRPr="0008437E" w:rsidRDefault="0008437E" w:rsidP="0008437E">
            <w:pPr>
              <w:tabs>
                <w:tab w:val="left" w:pos="284"/>
              </w:tabs>
              <w:rPr>
                <w:rFonts w:ascii="Times New Roman" w:eastAsia="Calibri" w:hAnsi="Times New Roman" w:cs="Times New Roman"/>
                <w:sz w:val="12"/>
                <w:szCs w:val="12"/>
              </w:rPr>
            </w:pPr>
            <w:r w:rsidRPr="0008437E">
              <w:rPr>
                <w:rFonts w:ascii="Times New Roman" w:eastAsia="Calibri" w:hAnsi="Times New Roman" w:cs="Times New Roman"/>
                <w:sz w:val="12"/>
                <w:szCs w:val="12"/>
              </w:rPr>
              <w:t>112°06'04"</w:t>
            </w:r>
          </w:p>
        </w:tc>
      </w:tr>
      <w:tr w:rsidR="0008437E" w:rsidRPr="0008437E" w:rsidTr="0008437E">
        <w:trPr>
          <w:trHeight w:val="20"/>
        </w:trPr>
        <w:tc>
          <w:tcPr>
            <w:tcW w:w="889" w:type="dxa"/>
            <w:noWrap/>
            <w:hideMark/>
          </w:tcPr>
          <w:p w:rsidR="0008437E" w:rsidRPr="0008437E" w:rsidRDefault="0008437E" w:rsidP="0008437E">
            <w:pPr>
              <w:tabs>
                <w:tab w:val="left" w:pos="284"/>
              </w:tabs>
              <w:rPr>
                <w:rFonts w:ascii="Times New Roman" w:eastAsia="Calibri" w:hAnsi="Times New Roman" w:cs="Times New Roman"/>
                <w:sz w:val="12"/>
                <w:szCs w:val="12"/>
              </w:rPr>
            </w:pPr>
            <w:r w:rsidRPr="0008437E">
              <w:rPr>
                <w:rFonts w:ascii="Times New Roman" w:eastAsia="Calibri" w:hAnsi="Times New Roman" w:cs="Times New Roman"/>
                <w:sz w:val="12"/>
                <w:szCs w:val="12"/>
              </w:rPr>
              <w:t>т</w:t>
            </w:r>
            <w:proofErr w:type="gramStart"/>
            <w:r w:rsidRPr="0008437E">
              <w:rPr>
                <w:rFonts w:ascii="Times New Roman" w:eastAsia="Calibri" w:hAnsi="Times New Roman" w:cs="Times New Roman"/>
                <w:sz w:val="12"/>
                <w:szCs w:val="12"/>
              </w:rPr>
              <w:t>2</w:t>
            </w:r>
            <w:proofErr w:type="gramEnd"/>
          </w:p>
        </w:tc>
        <w:tc>
          <w:tcPr>
            <w:tcW w:w="1160" w:type="dxa"/>
            <w:noWrap/>
            <w:hideMark/>
          </w:tcPr>
          <w:p w:rsidR="0008437E" w:rsidRPr="0008437E" w:rsidRDefault="0008437E" w:rsidP="0008437E">
            <w:pPr>
              <w:tabs>
                <w:tab w:val="left" w:pos="284"/>
              </w:tabs>
              <w:rPr>
                <w:rFonts w:ascii="Times New Roman" w:eastAsia="Calibri" w:hAnsi="Times New Roman" w:cs="Times New Roman"/>
                <w:sz w:val="12"/>
                <w:szCs w:val="12"/>
              </w:rPr>
            </w:pPr>
            <w:r w:rsidRPr="0008437E">
              <w:rPr>
                <w:rFonts w:ascii="Times New Roman" w:eastAsia="Calibri" w:hAnsi="Times New Roman" w:cs="Times New Roman"/>
                <w:sz w:val="12"/>
                <w:szCs w:val="12"/>
              </w:rPr>
              <w:t>467246,35</w:t>
            </w:r>
          </w:p>
        </w:tc>
        <w:tc>
          <w:tcPr>
            <w:tcW w:w="1271" w:type="dxa"/>
            <w:noWrap/>
            <w:hideMark/>
          </w:tcPr>
          <w:p w:rsidR="0008437E" w:rsidRPr="0008437E" w:rsidRDefault="0008437E" w:rsidP="0008437E">
            <w:pPr>
              <w:tabs>
                <w:tab w:val="left" w:pos="284"/>
              </w:tabs>
              <w:rPr>
                <w:rFonts w:ascii="Times New Roman" w:eastAsia="Calibri" w:hAnsi="Times New Roman" w:cs="Times New Roman"/>
                <w:sz w:val="12"/>
                <w:szCs w:val="12"/>
              </w:rPr>
            </w:pPr>
            <w:r w:rsidRPr="0008437E">
              <w:rPr>
                <w:rFonts w:ascii="Times New Roman" w:eastAsia="Calibri" w:hAnsi="Times New Roman" w:cs="Times New Roman"/>
                <w:sz w:val="12"/>
                <w:szCs w:val="12"/>
              </w:rPr>
              <w:t>2239981,02</w:t>
            </w:r>
          </w:p>
        </w:tc>
        <w:tc>
          <w:tcPr>
            <w:tcW w:w="1282" w:type="dxa"/>
            <w:noWrap/>
            <w:hideMark/>
          </w:tcPr>
          <w:p w:rsidR="0008437E" w:rsidRPr="0008437E" w:rsidRDefault="0008437E" w:rsidP="0008437E">
            <w:pPr>
              <w:tabs>
                <w:tab w:val="left" w:pos="284"/>
              </w:tabs>
              <w:rPr>
                <w:rFonts w:ascii="Times New Roman" w:eastAsia="Calibri" w:hAnsi="Times New Roman" w:cs="Times New Roman"/>
                <w:sz w:val="12"/>
                <w:szCs w:val="12"/>
              </w:rPr>
            </w:pPr>
            <w:r w:rsidRPr="0008437E">
              <w:rPr>
                <w:rFonts w:ascii="Times New Roman" w:eastAsia="Calibri" w:hAnsi="Times New Roman" w:cs="Times New Roman"/>
                <w:sz w:val="12"/>
                <w:szCs w:val="12"/>
              </w:rPr>
              <w:t>124,67</w:t>
            </w:r>
          </w:p>
        </w:tc>
        <w:tc>
          <w:tcPr>
            <w:tcW w:w="2911" w:type="dxa"/>
            <w:noWrap/>
            <w:hideMark/>
          </w:tcPr>
          <w:p w:rsidR="0008437E" w:rsidRPr="0008437E" w:rsidRDefault="0008437E" w:rsidP="0008437E">
            <w:pPr>
              <w:tabs>
                <w:tab w:val="left" w:pos="284"/>
              </w:tabs>
              <w:rPr>
                <w:rFonts w:ascii="Times New Roman" w:eastAsia="Calibri" w:hAnsi="Times New Roman" w:cs="Times New Roman"/>
                <w:sz w:val="12"/>
                <w:szCs w:val="12"/>
              </w:rPr>
            </w:pPr>
            <w:r w:rsidRPr="0008437E">
              <w:rPr>
                <w:rFonts w:ascii="Times New Roman" w:eastAsia="Calibri" w:hAnsi="Times New Roman" w:cs="Times New Roman"/>
                <w:sz w:val="12"/>
                <w:szCs w:val="12"/>
              </w:rPr>
              <w:t>203°33'54"</w:t>
            </w:r>
          </w:p>
        </w:tc>
      </w:tr>
      <w:tr w:rsidR="0008437E" w:rsidRPr="0008437E" w:rsidTr="0008437E">
        <w:trPr>
          <w:trHeight w:val="20"/>
        </w:trPr>
        <w:tc>
          <w:tcPr>
            <w:tcW w:w="889" w:type="dxa"/>
            <w:noWrap/>
            <w:hideMark/>
          </w:tcPr>
          <w:p w:rsidR="0008437E" w:rsidRPr="0008437E" w:rsidRDefault="0008437E" w:rsidP="0008437E">
            <w:pPr>
              <w:tabs>
                <w:tab w:val="left" w:pos="284"/>
              </w:tabs>
              <w:rPr>
                <w:rFonts w:ascii="Times New Roman" w:eastAsia="Calibri" w:hAnsi="Times New Roman" w:cs="Times New Roman"/>
                <w:sz w:val="12"/>
                <w:szCs w:val="12"/>
              </w:rPr>
            </w:pPr>
            <w:r w:rsidRPr="0008437E">
              <w:rPr>
                <w:rFonts w:ascii="Times New Roman" w:eastAsia="Calibri" w:hAnsi="Times New Roman" w:cs="Times New Roman"/>
                <w:sz w:val="12"/>
                <w:szCs w:val="12"/>
              </w:rPr>
              <w:t>т3</w:t>
            </w:r>
          </w:p>
        </w:tc>
        <w:tc>
          <w:tcPr>
            <w:tcW w:w="1160" w:type="dxa"/>
            <w:noWrap/>
            <w:hideMark/>
          </w:tcPr>
          <w:p w:rsidR="0008437E" w:rsidRPr="0008437E" w:rsidRDefault="0008437E" w:rsidP="0008437E">
            <w:pPr>
              <w:tabs>
                <w:tab w:val="left" w:pos="284"/>
              </w:tabs>
              <w:rPr>
                <w:rFonts w:ascii="Times New Roman" w:eastAsia="Calibri" w:hAnsi="Times New Roman" w:cs="Times New Roman"/>
                <w:sz w:val="12"/>
                <w:szCs w:val="12"/>
              </w:rPr>
            </w:pPr>
            <w:r w:rsidRPr="0008437E">
              <w:rPr>
                <w:rFonts w:ascii="Times New Roman" w:eastAsia="Calibri" w:hAnsi="Times New Roman" w:cs="Times New Roman"/>
                <w:sz w:val="12"/>
                <w:szCs w:val="12"/>
              </w:rPr>
              <w:t>467132,08</w:t>
            </w:r>
          </w:p>
        </w:tc>
        <w:tc>
          <w:tcPr>
            <w:tcW w:w="1271" w:type="dxa"/>
            <w:noWrap/>
            <w:hideMark/>
          </w:tcPr>
          <w:p w:rsidR="0008437E" w:rsidRPr="0008437E" w:rsidRDefault="0008437E" w:rsidP="0008437E">
            <w:pPr>
              <w:tabs>
                <w:tab w:val="left" w:pos="284"/>
              </w:tabs>
              <w:rPr>
                <w:rFonts w:ascii="Times New Roman" w:eastAsia="Calibri" w:hAnsi="Times New Roman" w:cs="Times New Roman"/>
                <w:sz w:val="12"/>
                <w:szCs w:val="12"/>
              </w:rPr>
            </w:pPr>
            <w:r w:rsidRPr="0008437E">
              <w:rPr>
                <w:rFonts w:ascii="Times New Roman" w:eastAsia="Calibri" w:hAnsi="Times New Roman" w:cs="Times New Roman"/>
                <w:sz w:val="12"/>
                <w:szCs w:val="12"/>
              </w:rPr>
              <w:t>2239931,18</w:t>
            </w:r>
          </w:p>
        </w:tc>
        <w:tc>
          <w:tcPr>
            <w:tcW w:w="1282" w:type="dxa"/>
            <w:noWrap/>
            <w:hideMark/>
          </w:tcPr>
          <w:p w:rsidR="0008437E" w:rsidRPr="0008437E" w:rsidRDefault="0008437E" w:rsidP="0008437E">
            <w:pPr>
              <w:tabs>
                <w:tab w:val="left" w:pos="284"/>
              </w:tabs>
              <w:rPr>
                <w:rFonts w:ascii="Times New Roman" w:eastAsia="Calibri" w:hAnsi="Times New Roman" w:cs="Times New Roman"/>
                <w:sz w:val="12"/>
                <w:szCs w:val="12"/>
              </w:rPr>
            </w:pPr>
            <w:r w:rsidRPr="0008437E">
              <w:rPr>
                <w:rFonts w:ascii="Times New Roman" w:eastAsia="Calibri" w:hAnsi="Times New Roman" w:cs="Times New Roman"/>
                <w:sz w:val="12"/>
                <w:szCs w:val="12"/>
              </w:rPr>
              <w:t>51,54</w:t>
            </w:r>
          </w:p>
        </w:tc>
        <w:tc>
          <w:tcPr>
            <w:tcW w:w="2911" w:type="dxa"/>
            <w:noWrap/>
            <w:hideMark/>
          </w:tcPr>
          <w:p w:rsidR="0008437E" w:rsidRPr="0008437E" w:rsidRDefault="0008437E" w:rsidP="0008437E">
            <w:pPr>
              <w:tabs>
                <w:tab w:val="left" w:pos="284"/>
              </w:tabs>
              <w:rPr>
                <w:rFonts w:ascii="Times New Roman" w:eastAsia="Calibri" w:hAnsi="Times New Roman" w:cs="Times New Roman"/>
                <w:sz w:val="12"/>
                <w:szCs w:val="12"/>
              </w:rPr>
            </w:pPr>
            <w:r w:rsidRPr="0008437E">
              <w:rPr>
                <w:rFonts w:ascii="Times New Roman" w:eastAsia="Calibri" w:hAnsi="Times New Roman" w:cs="Times New Roman"/>
                <w:sz w:val="12"/>
                <w:szCs w:val="12"/>
              </w:rPr>
              <w:t>292°33'18"</w:t>
            </w:r>
          </w:p>
        </w:tc>
      </w:tr>
      <w:tr w:rsidR="0008437E" w:rsidRPr="0008437E" w:rsidTr="0008437E">
        <w:trPr>
          <w:trHeight w:val="20"/>
        </w:trPr>
        <w:tc>
          <w:tcPr>
            <w:tcW w:w="889" w:type="dxa"/>
            <w:noWrap/>
            <w:hideMark/>
          </w:tcPr>
          <w:p w:rsidR="0008437E" w:rsidRPr="0008437E" w:rsidRDefault="0008437E" w:rsidP="0008437E">
            <w:pPr>
              <w:tabs>
                <w:tab w:val="left" w:pos="284"/>
              </w:tabs>
              <w:rPr>
                <w:rFonts w:ascii="Times New Roman" w:eastAsia="Calibri" w:hAnsi="Times New Roman" w:cs="Times New Roman"/>
                <w:sz w:val="12"/>
                <w:szCs w:val="12"/>
              </w:rPr>
            </w:pPr>
            <w:r w:rsidRPr="0008437E">
              <w:rPr>
                <w:rFonts w:ascii="Times New Roman" w:eastAsia="Calibri" w:hAnsi="Times New Roman" w:cs="Times New Roman"/>
                <w:sz w:val="12"/>
                <w:szCs w:val="12"/>
              </w:rPr>
              <w:t>т</w:t>
            </w:r>
            <w:proofErr w:type="gramStart"/>
            <w:r w:rsidRPr="0008437E">
              <w:rPr>
                <w:rFonts w:ascii="Times New Roman" w:eastAsia="Calibri" w:hAnsi="Times New Roman" w:cs="Times New Roman"/>
                <w:sz w:val="12"/>
                <w:szCs w:val="12"/>
              </w:rPr>
              <w:t>4</w:t>
            </w:r>
            <w:proofErr w:type="gramEnd"/>
          </w:p>
        </w:tc>
        <w:tc>
          <w:tcPr>
            <w:tcW w:w="1160" w:type="dxa"/>
            <w:noWrap/>
            <w:hideMark/>
          </w:tcPr>
          <w:p w:rsidR="0008437E" w:rsidRPr="0008437E" w:rsidRDefault="0008437E" w:rsidP="0008437E">
            <w:pPr>
              <w:tabs>
                <w:tab w:val="left" w:pos="284"/>
              </w:tabs>
              <w:rPr>
                <w:rFonts w:ascii="Times New Roman" w:eastAsia="Calibri" w:hAnsi="Times New Roman" w:cs="Times New Roman"/>
                <w:sz w:val="12"/>
                <w:szCs w:val="12"/>
              </w:rPr>
            </w:pPr>
            <w:r w:rsidRPr="0008437E">
              <w:rPr>
                <w:rFonts w:ascii="Times New Roman" w:eastAsia="Calibri" w:hAnsi="Times New Roman" w:cs="Times New Roman"/>
                <w:sz w:val="12"/>
                <w:szCs w:val="12"/>
              </w:rPr>
              <w:t>467151,85</w:t>
            </w:r>
          </w:p>
        </w:tc>
        <w:tc>
          <w:tcPr>
            <w:tcW w:w="1271" w:type="dxa"/>
            <w:noWrap/>
            <w:hideMark/>
          </w:tcPr>
          <w:p w:rsidR="0008437E" w:rsidRPr="0008437E" w:rsidRDefault="0008437E" w:rsidP="0008437E">
            <w:pPr>
              <w:tabs>
                <w:tab w:val="left" w:pos="284"/>
              </w:tabs>
              <w:rPr>
                <w:rFonts w:ascii="Times New Roman" w:eastAsia="Calibri" w:hAnsi="Times New Roman" w:cs="Times New Roman"/>
                <w:sz w:val="12"/>
                <w:szCs w:val="12"/>
              </w:rPr>
            </w:pPr>
            <w:r w:rsidRPr="0008437E">
              <w:rPr>
                <w:rFonts w:ascii="Times New Roman" w:eastAsia="Calibri" w:hAnsi="Times New Roman" w:cs="Times New Roman"/>
                <w:sz w:val="12"/>
                <w:szCs w:val="12"/>
              </w:rPr>
              <w:t>2239883,58</w:t>
            </w:r>
          </w:p>
        </w:tc>
        <w:tc>
          <w:tcPr>
            <w:tcW w:w="1282" w:type="dxa"/>
            <w:noWrap/>
            <w:hideMark/>
          </w:tcPr>
          <w:p w:rsidR="0008437E" w:rsidRPr="0008437E" w:rsidRDefault="0008437E" w:rsidP="0008437E">
            <w:pPr>
              <w:tabs>
                <w:tab w:val="left" w:pos="284"/>
              </w:tabs>
              <w:rPr>
                <w:rFonts w:ascii="Times New Roman" w:eastAsia="Calibri" w:hAnsi="Times New Roman" w:cs="Times New Roman"/>
                <w:sz w:val="12"/>
                <w:szCs w:val="12"/>
              </w:rPr>
            </w:pPr>
            <w:r w:rsidRPr="0008437E">
              <w:rPr>
                <w:rFonts w:ascii="Times New Roman" w:eastAsia="Calibri" w:hAnsi="Times New Roman" w:cs="Times New Roman"/>
                <w:sz w:val="12"/>
                <w:szCs w:val="12"/>
              </w:rPr>
              <w:t>124,26</w:t>
            </w:r>
          </w:p>
        </w:tc>
        <w:tc>
          <w:tcPr>
            <w:tcW w:w="2911" w:type="dxa"/>
            <w:noWrap/>
            <w:hideMark/>
          </w:tcPr>
          <w:p w:rsidR="0008437E" w:rsidRPr="0008437E" w:rsidRDefault="0008437E" w:rsidP="0008437E">
            <w:pPr>
              <w:tabs>
                <w:tab w:val="left" w:pos="284"/>
              </w:tabs>
              <w:rPr>
                <w:rFonts w:ascii="Times New Roman" w:eastAsia="Calibri" w:hAnsi="Times New Roman" w:cs="Times New Roman"/>
                <w:sz w:val="12"/>
                <w:szCs w:val="12"/>
              </w:rPr>
            </w:pPr>
            <w:r w:rsidRPr="0008437E">
              <w:rPr>
                <w:rFonts w:ascii="Times New Roman" w:eastAsia="Calibri" w:hAnsi="Times New Roman" w:cs="Times New Roman"/>
                <w:sz w:val="12"/>
                <w:szCs w:val="12"/>
              </w:rPr>
              <w:t>23°35'47"</w:t>
            </w:r>
          </w:p>
        </w:tc>
      </w:tr>
      <w:tr w:rsidR="0008437E" w:rsidRPr="0008437E" w:rsidTr="0008437E">
        <w:trPr>
          <w:trHeight w:val="20"/>
        </w:trPr>
        <w:tc>
          <w:tcPr>
            <w:tcW w:w="889" w:type="dxa"/>
            <w:noWrap/>
            <w:hideMark/>
          </w:tcPr>
          <w:p w:rsidR="0008437E" w:rsidRPr="0008437E" w:rsidRDefault="0008437E" w:rsidP="0008437E">
            <w:pPr>
              <w:tabs>
                <w:tab w:val="left" w:pos="284"/>
              </w:tabs>
              <w:rPr>
                <w:rFonts w:ascii="Times New Roman" w:eastAsia="Calibri" w:hAnsi="Times New Roman" w:cs="Times New Roman"/>
                <w:sz w:val="12"/>
                <w:szCs w:val="12"/>
              </w:rPr>
            </w:pPr>
            <w:r w:rsidRPr="0008437E">
              <w:rPr>
                <w:rFonts w:ascii="Times New Roman" w:eastAsia="Calibri" w:hAnsi="Times New Roman" w:cs="Times New Roman"/>
                <w:sz w:val="12"/>
                <w:szCs w:val="12"/>
              </w:rPr>
              <w:t>т</w:t>
            </w:r>
            <w:proofErr w:type="gramStart"/>
            <w:r w:rsidRPr="0008437E">
              <w:rPr>
                <w:rFonts w:ascii="Times New Roman" w:eastAsia="Calibri" w:hAnsi="Times New Roman" w:cs="Times New Roman"/>
                <w:sz w:val="12"/>
                <w:szCs w:val="12"/>
              </w:rPr>
              <w:t>1</w:t>
            </w:r>
            <w:proofErr w:type="gramEnd"/>
          </w:p>
        </w:tc>
        <w:tc>
          <w:tcPr>
            <w:tcW w:w="1160" w:type="dxa"/>
            <w:noWrap/>
            <w:hideMark/>
          </w:tcPr>
          <w:p w:rsidR="0008437E" w:rsidRPr="0008437E" w:rsidRDefault="0008437E" w:rsidP="0008437E">
            <w:pPr>
              <w:tabs>
                <w:tab w:val="left" w:pos="284"/>
              </w:tabs>
              <w:rPr>
                <w:rFonts w:ascii="Times New Roman" w:eastAsia="Calibri" w:hAnsi="Times New Roman" w:cs="Times New Roman"/>
                <w:sz w:val="12"/>
                <w:szCs w:val="12"/>
              </w:rPr>
            </w:pPr>
            <w:r w:rsidRPr="0008437E">
              <w:rPr>
                <w:rFonts w:ascii="Times New Roman" w:eastAsia="Calibri" w:hAnsi="Times New Roman" w:cs="Times New Roman"/>
                <w:sz w:val="12"/>
                <w:szCs w:val="12"/>
              </w:rPr>
              <w:t>467265,72</w:t>
            </w:r>
          </w:p>
        </w:tc>
        <w:tc>
          <w:tcPr>
            <w:tcW w:w="1271" w:type="dxa"/>
            <w:noWrap/>
            <w:hideMark/>
          </w:tcPr>
          <w:p w:rsidR="0008437E" w:rsidRPr="0008437E" w:rsidRDefault="0008437E" w:rsidP="0008437E">
            <w:pPr>
              <w:tabs>
                <w:tab w:val="left" w:pos="284"/>
              </w:tabs>
              <w:rPr>
                <w:rFonts w:ascii="Times New Roman" w:eastAsia="Calibri" w:hAnsi="Times New Roman" w:cs="Times New Roman"/>
                <w:sz w:val="12"/>
                <w:szCs w:val="12"/>
              </w:rPr>
            </w:pPr>
            <w:r w:rsidRPr="0008437E">
              <w:rPr>
                <w:rFonts w:ascii="Times New Roman" w:eastAsia="Calibri" w:hAnsi="Times New Roman" w:cs="Times New Roman"/>
                <w:sz w:val="12"/>
                <w:szCs w:val="12"/>
              </w:rPr>
              <w:t>2239933,32</w:t>
            </w:r>
          </w:p>
        </w:tc>
        <w:tc>
          <w:tcPr>
            <w:tcW w:w="1282" w:type="dxa"/>
            <w:noWrap/>
            <w:hideMark/>
          </w:tcPr>
          <w:p w:rsidR="0008437E" w:rsidRPr="0008437E" w:rsidRDefault="0008437E" w:rsidP="0008437E">
            <w:pPr>
              <w:tabs>
                <w:tab w:val="left" w:pos="284"/>
              </w:tabs>
              <w:rPr>
                <w:rFonts w:ascii="Times New Roman" w:eastAsia="Calibri" w:hAnsi="Times New Roman" w:cs="Times New Roman"/>
                <w:sz w:val="12"/>
                <w:szCs w:val="12"/>
              </w:rPr>
            </w:pPr>
          </w:p>
        </w:tc>
        <w:tc>
          <w:tcPr>
            <w:tcW w:w="2911" w:type="dxa"/>
            <w:noWrap/>
            <w:hideMark/>
          </w:tcPr>
          <w:p w:rsidR="0008437E" w:rsidRPr="0008437E" w:rsidRDefault="0008437E" w:rsidP="0008437E">
            <w:pPr>
              <w:tabs>
                <w:tab w:val="left" w:pos="284"/>
              </w:tabs>
              <w:rPr>
                <w:rFonts w:ascii="Times New Roman" w:eastAsia="Calibri" w:hAnsi="Times New Roman" w:cs="Times New Roman"/>
                <w:sz w:val="12"/>
                <w:szCs w:val="12"/>
              </w:rPr>
            </w:pPr>
          </w:p>
        </w:tc>
      </w:tr>
      <w:tr w:rsidR="0008437E" w:rsidRPr="0008437E" w:rsidTr="0008437E">
        <w:trPr>
          <w:trHeight w:val="20"/>
        </w:trPr>
        <w:tc>
          <w:tcPr>
            <w:tcW w:w="7513" w:type="dxa"/>
            <w:gridSpan w:val="5"/>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Образуемый земельный участок</w:t>
            </w:r>
            <w:proofErr w:type="gramStart"/>
            <w:r w:rsidRPr="0008437E">
              <w:rPr>
                <w:rFonts w:ascii="Times New Roman" w:eastAsia="Calibri" w:hAnsi="Times New Roman" w:cs="Times New Roman"/>
                <w:sz w:val="12"/>
                <w:szCs w:val="12"/>
              </w:rPr>
              <w:t>:З</w:t>
            </w:r>
            <w:proofErr w:type="gramEnd"/>
            <w:r w:rsidRPr="0008437E">
              <w:rPr>
                <w:rFonts w:ascii="Times New Roman" w:eastAsia="Calibri" w:hAnsi="Times New Roman" w:cs="Times New Roman"/>
                <w:sz w:val="12"/>
                <w:szCs w:val="12"/>
              </w:rPr>
              <w:t xml:space="preserve">У1 площадью 1498 </w:t>
            </w:r>
            <w:proofErr w:type="spellStart"/>
            <w:r w:rsidRPr="0008437E">
              <w:rPr>
                <w:rFonts w:ascii="Times New Roman" w:eastAsia="Calibri" w:hAnsi="Times New Roman" w:cs="Times New Roman"/>
                <w:sz w:val="12"/>
                <w:szCs w:val="12"/>
              </w:rPr>
              <w:t>кв.м</w:t>
            </w:r>
            <w:proofErr w:type="spellEnd"/>
          </w:p>
        </w:tc>
      </w:tr>
      <w:tr w:rsidR="0008437E" w:rsidRPr="0008437E" w:rsidTr="0008437E">
        <w:trPr>
          <w:trHeight w:val="20"/>
        </w:trPr>
        <w:tc>
          <w:tcPr>
            <w:tcW w:w="889" w:type="dxa"/>
            <w:vMerge w:val="restart"/>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Назв. точки</w:t>
            </w:r>
          </w:p>
        </w:tc>
        <w:tc>
          <w:tcPr>
            <w:tcW w:w="2431" w:type="dxa"/>
            <w:gridSpan w:val="2"/>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Координаты</w:t>
            </w:r>
          </w:p>
        </w:tc>
        <w:tc>
          <w:tcPr>
            <w:tcW w:w="1282" w:type="dxa"/>
            <w:vMerge w:val="restart"/>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Расстояние</w:t>
            </w:r>
          </w:p>
        </w:tc>
        <w:tc>
          <w:tcPr>
            <w:tcW w:w="2911" w:type="dxa"/>
            <w:vMerge w:val="restart"/>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Дирекционный угол</w:t>
            </w:r>
          </w:p>
        </w:tc>
      </w:tr>
      <w:tr w:rsidR="0008437E" w:rsidRPr="0008437E" w:rsidTr="0008437E">
        <w:trPr>
          <w:trHeight w:val="20"/>
        </w:trPr>
        <w:tc>
          <w:tcPr>
            <w:tcW w:w="889" w:type="dxa"/>
            <w:vMerge/>
            <w:hideMark/>
          </w:tcPr>
          <w:p w:rsidR="0008437E" w:rsidRPr="0008437E" w:rsidRDefault="0008437E" w:rsidP="0008437E">
            <w:pPr>
              <w:tabs>
                <w:tab w:val="left" w:pos="284"/>
              </w:tabs>
              <w:jc w:val="both"/>
              <w:rPr>
                <w:rFonts w:ascii="Times New Roman" w:eastAsia="Calibri" w:hAnsi="Times New Roman" w:cs="Times New Roman"/>
                <w:sz w:val="12"/>
                <w:szCs w:val="12"/>
              </w:rPr>
            </w:pPr>
          </w:p>
        </w:tc>
        <w:tc>
          <w:tcPr>
            <w:tcW w:w="1160"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X</w:t>
            </w:r>
          </w:p>
        </w:tc>
        <w:tc>
          <w:tcPr>
            <w:tcW w:w="1271"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Y</w:t>
            </w:r>
          </w:p>
        </w:tc>
        <w:tc>
          <w:tcPr>
            <w:tcW w:w="1282" w:type="dxa"/>
            <w:vMerge/>
            <w:hideMark/>
          </w:tcPr>
          <w:p w:rsidR="0008437E" w:rsidRPr="0008437E" w:rsidRDefault="0008437E" w:rsidP="0008437E">
            <w:pPr>
              <w:tabs>
                <w:tab w:val="left" w:pos="284"/>
              </w:tabs>
              <w:jc w:val="both"/>
              <w:rPr>
                <w:rFonts w:ascii="Times New Roman" w:eastAsia="Calibri" w:hAnsi="Times New Roman" w:cs="Times New Roman"/>
                <w:sz w:val="12"/>
                <w:szCs w:val="12"/>
              </w:rPr>
            </w:pPr>
          </w:p>
        </w:tc>
        <w:tc>
          <w:tcPr>
            <w:tcW w:w="2911" w:type="dxa"/>
            <w:vMerge/>
            <w:hideMark/>
          </w:tcPr>
          <w:p w:rsidR="0008437E" w:rsidRPr="0008437E" w:rsidRDefault="0008437E" w:rsidP="0008437E">
            <w:pPr>
              <w:tabs>
                <w:tab w:val="left" w:pos="284"/>
              </w:tabs>
              <w:jc w:val="both"/>
              <w:rPr>
                <w:rFonts w:ascii="Times New Roman" w:eastAsia="Calibri" w:hAnsi="Times New Roman" w:cs="Times New Roman"/>
                <w:sz w:val="12"/>
                <w:szCs w:val="12"/>
              </w:rPr>
            </w:pPr>
          </w:p>
        </w:tc>
      </w:tr>
      <w:tr w:rsidR="0008437E" w:rsidRPr="0008437E" w:rsidTr="0008437E">
        <w:trPr>
          <w:trHeight w:val="20"/>
        </w:trPr>
        <w:tc>
          <w:tcPr>
            <w:tcW w:w="889"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1</w:t>
            </w:r>
          </w:p>
        </w:tc>
        <w:tc>
          <w:tcPr>
            <w:tcW w:w="1160"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467263,77</w:t>
            </w:r>
          </w:p>
        </w:tc>
        <w:tc>
          <w:tcPr>
            <w:tcW w:w="1271"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2239938,12</w:t>
            </w:r>
          </w:p>
        </w:tc>
        <w:tc>
          <w:tcPr>
            <w:tcW w:w="1282"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42,84</w:t>
            </w:r>
          </w:p>
        </w:tc>
        <w:tc>
          <w:tcPr>
            <w:tcW w:w="2911"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112°06'16"</w:t>
            </w:r>
          </w:p>
        </w:tc>
      </w:tr>
      <w:tr w:rsidR="0008437E" w:rsidRPr="0008437E" w:rsidTr="0008437E">
        <w:trPr>
          <w:trHeight w:val="20"/>
        </w:trPr>
        <w:tc>
          <w:tcPr>
            <w:tcW w:w="889"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2</w:t>
            </w:r>
          </w:p>
        </w:tc>
        <w:tc>
          <w:tcPr>
            <w:tcW w:w="1160"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467247,65</w:t>
            </w:r>
          </w:p>
        </w:tc>
        <w:tc>
          <w:tcPr>
            <w:tcW w:w="1271"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2239977,81</w:t>
            </w:r>
          </w:p>
        </w:tc>
        <w:tc>
          <w:tcPr>
            <w:tcW w:w="1282"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35,06</w:t>
            </w:r>
          </w:p>
        </w:tc>
        <w:tc>
          <w:tcPr>
            <w:tcW w:w="2911"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202°21'57"</w:t>
            </w:r>
          </w:p>
        </w:tc>
      </w:tr>
      <w:tr w:rsidR="0008437E" w:rsidRPr="0008437E" w:rsidTr="0008437E">
        <w:trPr>
          <w:trHeight w:val="20"/>
        </w:trPr>
        <w:tc>
          <w:tcPr>
            <w:tcW w:w="889"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3</w:t>
            </w:r>
          </w:p>
        </w:tc>
        <w:tc>
          <w:tcPr>
            <w:tcW w:w="1160"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467215,23</w:t>
            </w:r>
          </w:p>
        </w:tc>
        <w:tc>
          <w:tcPr>
            <w:tcW w:w="1271"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2239964,47</w:t>
            </w:r>
          </w:p>
        </w:tc>
        <w:tc>
          <w:tcPr>
            <w:tcW w:w="1282"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42,83</w:t>
            </w:r>
          </w:p>
        </w:tc>
        <w:tc>
          <w:tcPr>
            <w:tcW w:w="2911"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292°21'19"</w:t>
            </w:r>
          </w:p>
        </w:tc>
      </w:tr>
      <w:tr w:rsidR="0008437E" w:rsidRPr="0008437E" w:rsidTr="0008437E">
        <w:trPr>
          <w:trHeight w:val="20"/>
        </w:trPr>
        <w:tc>
          <w:tcPr>
            <w:tcW w:w="889"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4</w:t>
            </w:r>
          </w:p>
        </w:tc>
        <w:tc>
          <w:tcPr>
            <w:tcW w:w="1160"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467231,52</w:t>
            </w:r>
          </w:p>
        </w:tc>
        <w:tc>
          <w:tcPr>
            <w:tcW w:w="1271"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2239924,86</w:t>
            </w:r>
          </w:p>
        </w:tc>
        <w:tc>
          <w:tcPr>
            <w:tcW w:w="1282"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34,87</w:t>
            </w:r>
          </w:p>
        </w:tc>
        <w:tc>
          <w:tcPr>
            <w:tcW w:w="2911"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22°21'02"</w:t>
            </w:r>
          </w:p>
        </w:tc>
      </w:tr>
      <w:tr w:rsidR="0008437E" w:rsidRPr="0008437E" w:rsidTr="0008437E">
        <w:trPr>
          <w:trHeight w:val="20"/>
        </w:trPr>
        <w:tc>
          <w:tcPr>
            <w:tcW w:w="889"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1</w:t>
            </w:r>
          </w:p>
        </w:tc>
        <w:tc>
          <w:tcPr>
            <w:tcW w:w="1160"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467263,77</w:t>
            </w:r>
          </w:p>
        </w:tc>
        <w:tc>
          <w:tcPr>
            <w:tcW w:w="1271"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2239938,12</w:t>
            </w:r>
          </w:p>
        </w:tc>
        <w:tc>
          <w:tcPr>
            <w:tcW w:w="1282"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p>
        </w:tc>
        <w:tc>
          <w:tcPr>
            <w:tcW w:w="2911"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p>
        </w:tc>
      </w:tr>
      <w:tr w:rsidR="0008437E" w:rsidRPr="0008437E" w:rsidTr="0008437E">
        <w:trPr>
          <w:trHeight w:val="20"/>
        </w:trPr>
        <w:tc>
          <w:tcPr>
            <w:tcW w:w="7513" w:type="dxa"/>
            <w:gridSpan w:val="5"/>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 xml:space="preserve">Образуемый земельный участок </w:t>
            </w:r>
            <w:proofErr w:type="gramStart"/>
            <w:r w:rsidRPr="0008437E">
              <w:rPr>
                <w:rFonts w:ascii="Times New Roman" w:eastAsia="Calibri" w:hAnsi="Times New Roman" w:cs="Times New Roman"/>
                <w:sz w:val="12"/>
                <w:szCs w:val="12"/>
              </w:rPr>
              <w:t>:З</w:t>
            </w:r>
            <w:proofErr w:type="gramEnd"/>
            <w:r w:rsidRPr="0008437E">
              <w:rPr>
                <w:rFonts w:ascii="Times New Roman" w:eastAsia="Calibri" w:hAnsi="Times New Roman" w:cs="Times New Roman"/>
                <w:sz w:val="12"/>
                <w:szCs w:val="12"/>
              </w:rPr>
              <w:t xml:space="preserve">У2 площадью 1982 </w:t>
            </w:r>
            <w:proofErr w:type="spellStart"/>
            <w:r w:rsidRPr="0008437E">
              <w:rPr>
                <w:rFonts w:ascii="Times New Roman" w:eastAsia="Calibri" w:hAnsi="Times New Roman" w:cs="Times New Roman"/>
                <w:sz w:val="12"/>
                <w:szCs w:val="12"/>
              </w:rPr>
              <w:t>кв.м</w:t>
            </w:r>
            <w:proofErr w:type="spellEnd"/>
          </w:p>
        </w:tc>
      </w:tr>
      <w:tr w:rsidR="0008437E" w:rsidRPr="0008437E" w:rsidTr="0008437E">
        <w:trPr>
          <w:trHeight w:val="20"/>
        </w:trPr>
        <w:tc>
          <w:tcPr>
            <w:tcW w:w="889" w:type="dxa"/>
            <w:vMerge w:val="restart"/>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Назв. точки</w:t>
            </w:r>
          </w:p>
        </w:tc>
        <w:tc>
          <w:tcPr>
            <w:tcW w:w="2431" w:type="dxa"/>
            <w:gridSpan w:val="2"/>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Координаты</w:t>
            </w:r>
          </w:p>
        </w:tc>
        <w:tc>
          <w:tcPr>
            <w:tcW w:w="1282" w:type="dxa"/>
            <w:vMerge w:val="restart"/>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Расстояние</w:t>
            </w:r>
          </w:p>
        </w:tc>
        <w:tc>
          <w:tcPr>
            <w:tcW w:w="2911" w:type="dxa"/>
            <w:vMerge w:val="restart"/>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Дирекционный угол</w:t>
            </w:r>
          </w:p>
        </w:tc>
      </w:tr>
      <w:tr w:rsidR="0008437E" w:rsidRPr="0008437E" w:rsidTr="0008437E">
        <w:trPr>
          <w:trHeight w:val="20"/>
        </w:trPr>
        <w:tc>
          <w:tcPr>
            <w:tcW w:w="889" w:type="dxa"/>
            <w:vMerge/>
            <w:hideMark/>
          </w:tcPr>
          <w:p w:rsidR="0008437E" w:rsidRPr="0008437E" w:rsidRDefault="0008437E" w:rsidP="0008437E">
            <w:pPr>
              <w:tabs>
                <w:tab w:val="left" w:pos="284"/>
              </w:tabs>
              <w:jc w:val="both"/>
              <w:rPr>
                <w:rFonts w:ascii="Times New Roman" w:eastAsia="Calibri" w:hAnsi="Times New Roman" w:cs="Times New Roman"/>
                <w:sz w:val="12"/>
                <w:szCs w:val="12"/>
              </w:rPr>
            </w:pPr>
          </w:p>
        </w:tc>
        <w:tc>
          <w:tcPr>
            <w:tcW w:w="1160"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X</w:t>
            </w:r>
          </w:p>
        </w:tc>
        <w:tc>
          <w:tcPr>
            <w:tcW w:w="1271"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Y</w:t>
            </w:r>
          </w:p>
        </w:tc>
        <w:tc>
          <w:tcPr>
            <w:tcW w:w="1282" w:type="dxa"/>
            <w:vMerge/>
            <w:hideMark/>
          </w:tcPr>
          <w:p w:rsidR="0008437E" w:rsidRPr="0008437E" w:rsidRDefault="0008437E" w:rsidP="0008437E">
            <w:pPr>
              <w:tabs>
                <w:tab w:val="left" w:pos="284"/>
              </w:tabs>
              <w:jc w:val="both"/>
              <w:rPr>
                <w:rFonts w:ascii="Times New Roman" w:eastAsia="Calibri" w:hAnsi="Times New Roman" w:cs="Times New Roman"/>
                <w:sz w:val="12"/>
                <w:szCs w:val="12"/>
              </w:rPr>
            </w:pPr>
          </w:p>
        </w:tc>
        <w:tc>
          <w:tcPr>
            <w:tcW w:w="2911" w:type="dxa"/>
            <w:vMerge/>
            <w:hideMark/>
          </w:tcPr>
          <w:p w:rsidR="0008437E" w:rsidRPr="0008437E" w:rsidRDefault="0008437E" w:rsidP="0008437E">
            <w:pPr>
              <w:tabs>
                <w:tab w:val="left" w:pos="284"/>
              </w:tabs>
              <w:jc w:val="both"/>
              <w:rPr>
                <w:rFonts w:ascii="Times New Roman" w:eastAsia="Calibri" w:hAnsi="Times New Roman" w:cs="Times New Roman"/>
                <w:sz w:val="12"/>
                <w:szCs w:val="12"/>
              </w:rPr>
            </w:pPr>
          </w:p>
        </w:tc>
      </w:tr>
      <w:tr w:rsidR="0008437E" w:rsidRPr="0008437E" w:rsidTr="0008437E">
        <w:trPr>
          <w:trHeight w:val="20"/>
        </w:trPr>
        <w:tc>
          <w:tcPr>
            <w:tcW w:w="889"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5</w:t>
            </w:r>
          </w:p>
        </w:tc>
        <w:tc>
          <w:tcPr>
            <w:tcW w:w="1160"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467227,56</w:t>
            </w:r>
          </w:p>
        </w:tc>
        <w:tc>
          <w:tcPr>
            <w:tcW w:w="1271"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2239923,62</w:t>
            </w:r>
          </w:p>
        </w:tc>
        <w:tc>
          <w:tcPr>
            <w:tcW w:w="1282"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39,36</w:t>
            </w:r>
          </w:p>
        </w:tc>
        <w:tc>
          <w:tcPr>
            <w:tcW w:w="2911"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112°23'17"</w:t>
            </w:r>
          </w:p>
        </w:tc>
      </w:tr>
      <w:tr w:rsidR="0008437E" w:rsidRPr="0008437E" w:rsidTr="0008437E">
        <w:trPr>
          <w:trHeight w:val="20"/>
        </w:trPr>
        <w:tc>
          <w:tcPr>
            <w:tcW w:w="889"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6</w:t>
            </w:r>
          </w:p>
        </w:tc>
        <w:tc>
          <w:tcPr>
            <w:tcW w:w="1160"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467212,57</w:t>
            </w:r>
          </w:p>
        </w:tc>
        <w:tc>
          <w:tcPr>
            <w:tcW w:w="1271"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2239960,01</w:t>
            </w:r>
          </w:p>
        </w:tc>
        <w:tc>
          <w:tcPr>
            <w:tcW w:w="1282"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33,03</w:t>
            </w:r>
          </w:p>
        </w:tc>
        <w:tc>
          <w:tcPr>
            <w:tcW w:w="2911"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202°20'56"</w:t>
            </w:r>
          </w:p>
        </w:tc>
      </w:tr>
      <w:tr w:rsidR="0008437E" w:rsidRPr="0008437E" w:rsidTr="0008437E">
        <w:trPr>
          <w:trHeight w:val="20"/>
        </w:trPr>
        <w:tc>
          <w:tcPr>
            <w:tcW w:w="889"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7</w:t>
            </w:r>
          </w:p>
        </w:tc>
        <w:tc>
          <w:tcPr>
            <w:tcW w:w="1160"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467182,02</w:t>
            </w:r>
          </w:p>
        </w:tc>
        <w:tc>
          <w:tcPr>
            <w:tcW w:w="1271"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2239947,45</w:t>
            </w:r>
          </w:p>
        </w:tc>
        <w:tc>
          <w:tcPr>
            <w:tcW w:w="1282"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3,98</w:t>
            </w:r>
          </w:p>
        </w:tc>
        <w:tc>
          <w:tcPr>
            <w:tcW w:w="2911"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226°19'22"</w:t>
            </w:r>
          </w:p>
        </w:tc>
      </w:tr>
      <w:tr w:rsidR="0008437E" w:rsidRPr="0008437E" w:rsidTr="0008437E">
        <w:trPr>
          <w:trHeight w:val="20"/>
        </w:trPr>
        <w:tc>
          <w:tcPr>
            <w:tcW w:w="889"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8</w:t>
            </w:r>
          </w:p>
        </w:tc>
        <w:tc>
          <w:tcPr>
            <w:tcW w:w="1160"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467179,27</w:t>
            </w:r>
          </w:p>
        </w:tc>
        <w:tc>
          <w:tcPr>
            <w:tcW w:w="1271"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2239944,57</w:t>
            </w:r>
          </w:p>
        </w:tc>
        <w:tc>
          <w:tcPr>
            <w:tcW w:w="1282"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19,04</w:t>
            </w:r>
          </w:p>
        </w:tc>
        <w:tc>
          <w:tcPr>
            <w:tcW w:w="2911"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232°46'08"</w:t>
            </w:r>
          </w:p>
        </w:tc>
      </w:tr>
      <w:tr w:rsidR="0008437E" w:rsidRPr="0008437E" w:rsidTr="0008437E">
        <w:trPr>
          <w:trHeight w:val="20"/>
        </w:trPr>
        <w:tc>
          <w:tcPr>
            <w:tcW w:w="889"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9</w:t>
            </w:r>
          </w:p>
        </w:tc>
        <w:tc>
          <w:tcPr>
            <w:tcW w:w="1160"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467167,75</w:t>
            </w:r>
          </w:p>
        </w:tc>
        <w:tc>
          <w:tcPr>
            <w:tcW w:w="1271"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2239929,41</w:t>
            </w:r>
          </w:p>
        </w:tc>
        <w:tc>
          <w:tcPr>
            <w:tcW w:w="1282"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28,13</w:t>
            </w:r>
          </w:p>
        </w:tc>
        <w:tc>
          <w:tcPr>
            <w:tcW w:w="2911"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292°23'56"</w:t>
            </w:r>
          </w:p>
        </w:tc>
      </w:tr>
      <w:tr w:rsidR="0008437E" w:rsidRPr="0008437E" w:rsidTr="0008437E">
        <w:trPr>
          <w:trHeight w:val="20"/>
        </w:trPr>
        <w:tc>
          <w:tcPr>
            <w:tcW w:w="889"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10</w:t>
            </w:r>
          </w:p>
        </w:tc>
        <w:tc>
          <w:tcPr>
            <w:tcW w:w="1160"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467178,47</w:t>
            </w:r>
          </w:p>
        </w:tc>
        <w:tc>
          <w:tcPr>
            <w:tcW w:w="1271"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2239903,40</w:t>
            </w:r>
          </w:p>
        </w:tc>
        <w:tc>
          <w:tcPr>
            <w:tcW w:w="1282"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53,09</w:t>
            </w:r>
          </w:p>
        </w:tc>
        <w:tc>
          <w:tcPr>
            <w:tcW w:w="2911"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22°23'12"</w:t>
            </w:r>
          </w:p>
        </w:tc>
      </w:tr>
      <w:tr w:rsidR="0008437E" w:rsidRPr="0008437E" w:rsidTr="0008437E">
        <w:trPr>
          <w:trHeight w:val="20"/>
        </w:trPr>
        <w:tc>
          <w:tcPr>
            <w:tcW w:w="889"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5</w:t>
            </w:r>
          </w:p>
        </w:tc>
        <w:tc>
          <w:tcPr>
            <w:tcW w:w="1160"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467227,56</w:t>
            </w:r>
          </w:p>
        </w:tc>
        <w:tc>
          <w:tcPr>
            <w:tcW w:w="1271"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2239923,62</w:t>
            </w:r>
          </w:p>
        </w:tc>
        <w:tc>
          <w:tcPr>
            <w:tcW w:w="1282"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p>
        </w:tc>
        <w:tc>
          <w:tcPr>
            <w:tcW w:w="2911" w:type="dxa"/>
            <w:noWrap/>
            <w:hideMark/>
          </w:tcPr>
          <w:p w:rsidR="0008437E" w:rsidRPr="0008437E" w:rsidRDefault="0008437E" w:rsidP="0008437E">
            <w:pPr>
              <w:tabs>
                <w:tab w:val="left" w:pos="284"/>
              </w:tabs>
              <w:jc w:val="both"/>
              <w:rPr>
                <w:rFonts w:ascii="Times New Roman" w:eastAsia="Calibri" w:hAnsi="Times New Roman" w:cs="Times New Roman"/>
                <w:sz w:val="12"/>
                <w:szCs w:val="12"/>
              </w:rPr>
            </w:pPr>
          </w:p>
        </w:tc>
      </w:tr>
    </w:tbl>
    <w:p w:rsidR="0008437E" w:rsidRDefault="0008437E" w:rsidP="0008437E">
      <w:pPr>
        <w:tabs>
          <w:tab w:val="left" w:pos="284"/>
        </w:tabs>
        <w:spacing w:after="0" w:line="240" w:lineRule="auto"/>
        <w:jc w:val="both"/>
        <w:rPr>
          <w:rFonts w:ascii="Times New Roman" w:eastAsia="Calibri" w:hAnsi="Times New Roman" w:cs="Times New Roman"/>
          <w:sz w:val="12"/>
          <w:szCs w:val="12"/>
        </w:rPr>
      </w:pPr>
    </w:p>
    <w:p w:rsidR="000F6718" w:rsidRDefault="000F6718" w:rsidP="0008437E">
      <w:pPr>
        <w:tabs>
          <w:tab w:val="left" w:pos="284"/>
        </w:tabs>
        <w:spacing w:after="0" w:line="240" w:lineRule="auto"/>
        <w:jc w:val="both"/>
        <w:rPr>
          <w:rFonts w:ascii="Times New Roman" w:eastAsia="Calibri" w:hAnsi="Times New Roman" w:cs="Times New Roman"/>
          <w:sz w:val="12"/>
          <w:szCs w:val="12"/>
        </w:rPr>
      </w:pPr>
    </w:p>
    <w:p w:rsidR="000F6718" w:rsidRDefault="000F6718" w:rsidP="0008437E">
      <w:pPr>
        <w:tabs>
          <w:tab w:val="left" w:pos="284"/>
        </w:tabs>
        <w:spacing w:after="0" w:line="240" w:lineRule="auto"/>
        <w:jc w:val="both"/>
        <w:rPr>
          <w:rFonts w:ascii="Times New Roman" w:eastAsia="Calibri" w:hAnsi="Times New Roman" w:cs="Times New Roman"/>
          <w:sz w:val="12"/>
          <w:szCs w:val="12"/>
        </w:rPr>
      </w:pPr>
    </w:p>
    <w:p w:rsidR="000F6718" w:rsidRDefault="000F6718" w:rsidP="0008437E">
      <w:pPr>
        <w:tabs>
          <w:tab w:val="left" w:pos="284"/>
        </w:tabs>
        <w:spacing w:after="0" w:line="240" w:lineRule="auto"/>
        <w:jc w:val="both"/>
        <w:rPr>
          <w:rFonts w:ascii="Times New Roman" w:eastAsia="Calibri" w:hAnsi="Times New Roman" w:cs="Times New Roman"/>
          <w:sz w:val="12"/>
          <w:szCs w:val="12"/>
        </w:rPr>
      </w:pPr>
    </w:p>
    <w:p w:rsidR="000F6718" w:rsidRDefault="000F6718" w:rsidP="0008437E">
      <w:pPr>
        <w:tabs>
          <w:tab w:val="left" w:pos="284"/>
        </w:tabs>
        <w:spacing w:after="0" w:line="240" w:lineRule="auto"/>
        <w:jc w:val="both"/>
        <w:rPr>
          <w:rFonts w:ascii="Times New Roman" w:eastAsia="Calibri" w:hAnsi="Times New Roman" w:cs="Times New Roman"/>
          <w:sz w:val="12"/>
          <w:szCs w:val="12"/>
        </w:rPr>
      </w:pPr>
    </w:p>
    <w:p w:rsidR="000F6718" w:rsidRPr="0008437E" w:rsidRDefault="000F6718" w:rsidP="0008437E">
      <w:pPr>
        <w:tabs>
          <w:tab w:val="left" w:pos="284"/>
        </w:tabs>
        <w:spacing w:after="0" w:line="240" w:lineRule="auto"/>
        <w:jc w:val="both"/>
        <w:rPr>
          <w:rFonts w:ascii="Times New Roman" w:eastAsia="Calibri" w:hAnsi="Times New Roman" w:cs="Times New Roman"/>
          <w:sz w:val="12"/>
          <w:szCs w:val="12"/>
        </w:rPr>
      </w:pPr>
    </w:p>
    <w:p w:rsidR="0008437E" w:rsidRPr="0008437E" w:rsidRDefault="0008437E" w:rsidP="0008437E">
      <w:pPr>
        <w:tabs>
          <w:tab w:val="left" w:pos="284"/>
        </w:tabs>
        <w:spacing w:after="0" w:line="240" w:lineRule="auto"/>
        <w:jc w:val="center"/>
        <w:rPr>
          <w:rFonts w:ascii="Times New Roman" w:eastAsia="Calibri" w:hAnsi="Times New Roman" w:cs="Times New Roman"/>
          <w:b/>
          <w:sz w:val="12"/>
          <w:szCs w:val="12"/>
        </w:rPr>
      </w:pPr>
      <w:r w:rsidRPr="0008437E">
        <w:rPr>
          <w:rFonts w:ascii="Times New Roman" w:eastAsia="Calibri" w:hAnsi="Times New Roman" w:cs="Times New Roman"/>
          <w:b/>
          <w:sz w:val="12"/>
          <w:szCs w:val="12"/>
        </w:rPr>
        <w:lastRenderedPageBreak/>
        <w:t>ЧЕРТЕЖИ</w:t>
      </w:r>
    </w:p>
    <w:p w:rsidR="00126B1B" w:rsidRDefault="00AA1546" w:rsidP="00EC3D1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2434036"/>
            <wp:effectExtent l="0" t="0" r="0" b="0"/>
            <wp:docPr id="6" name="Рисунок 6"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0755" cy="2434036"/>
                    </a:xfrm>
                    <a:prstGeom prst="rect">
                      <a:avLst/>
                    </a:prstGeom>
                    <a:noFill/>
                    <a:ln>
                      <a:noFill/>
                    </a:ln>
                  </pic:spPr>
                </pic:pic>
              </a:graphicData>
            </a:graphic>
          </wp:inline>
        </w:drawing>
      </w:r>
    </w:p>
    <w:p w:rsidR="00126B1B" w:rsidRPr="0008437E" w:rsidRDefault="0008437E" w:rsidP="0008437E">
      <w:pPr>
        <w:tabs>
          <w:tab w:val="left" w:pos="284"/>
        </w:tabs>
        <w:spacing w:after="0" w:line="240" w:lineRule="auto"/>
        <w:jc w:val="center"/>
        <w:rPr>
          <w:rFonts w:ascii="Times New Roman" w:eastAsia="Calibri" w:hAnsi="Times New Roman" w:cs="Times New Roman"/>
          <w:b/>
          <w:sz w:val="12"/>
          <w:szCs w:val="12"/>
        </w:rPr>
      </w:pPr>
      <w:r w:rsidRPr="0008437E">
        <w:rPr>
          <w:rFonts w:ascii="Times New Roman" w:eastAsia="Calibri" w:hAnsi="Times New Roman" w:cs="Times New Roman"/>
          <w:b/>
          <w:sz w:val="12"/>
          <w:szCs w:val="12"/>
        </w:rPr>
        <w:t>МАТЕРИАЛЫ ПО ОБОСНОВАНИЮ</w:t>
      </w:r>
    </w:p>
    <w:p w:rsidR="00D245EF" w:rsidRDefault="00AA1546" w:rsidP="00EC3D1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2599004"/>
            <wp:effectExtent l="0" t="0" r="0" b="0"/>
            <wp:docPr id="7" name="Рисунок 7"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0755" cy="2599004"/>
                    </a:xfrm>
                    <a:prstGeom prst="rect">
                      <a:avLst/>
                    </a:prstGeom>
                    <a:noFill/>
                    <a:ln>
                      <a:noFill/>
                    </a:ln>
                  </pic:spPr>
                </pic:pic>
              </a:graphicData>
            </a:graphic>
          </wp:inline>
        </w:drawing>
      </w:r>
    </w:p>
    <w:p w:rsidR="0008437E" w:rsidRPr="0008437E" w:rsidRDefault="0008437E" w:rsidP="0008437E">
      <w:pPr>
        <w:tabs>
          <w:tab w:val="left" w:pos="284"/>
        </w:tabs>
        <w:spacing w:after="0" w:line="240" w:lineRule="auto"/>
        <w:ind w:firstLine="284"/>
        <w:jc w:val="both"/>
        <w:rPr>
          <w:rFonts w:ascii="Times New Roman" w:eastAsia="Calibri" w:hAnsi="Times New Roman" w:cs="Times New Roman"/>
          <w:b/>
          <w:sz w:val="12"/>
          <w:szCs w:val="12"/>
        </w:rPr>
      </w:pPr>
      <w:r w:rsidRPr="0008437E">
        <w:rPr>
          <w:rFonts w:ascii="Times New Roman" w:eastAsia="Calibri" w:hAnsi="Times New Roman" w:cs="Times New Roman"/>
          <w:b/>
          <w:sz w:val="12"/>
          <w:szCs w:val="12"/>
        </w:rPr>
        <w:t>Исходные данные</w:t>
      </w:r>
    </w:p>
    <w:tbl>
      <w:tblPr>
        <w:tblW w:w="7513" w:type="dxa"/>
        <w:tblInd w:w="20" w:type="dxa"/>
        <w:tblCellMar>
          <w:left w:w="0" w:type="dxa"/>
          <w:right w:w="0" w:type="dxa"/>
        </w:tblCellMar>
        <w:tblLook w:val="04A0" w:firstRow="1" w:lastRow="0" w:firstColumn="1" w:lastColumn="0" w:noHBand="0" w:noVBand="1"/>
      </w:tblPr>
      <w:tblGrid>
        <w:gridCol w:w="466"/>
        <w:gridCol w:w="3905"/>
        <w:gridCol w:w="3142"/>
      </w:tblGrid>
      <w:tr w:rsidR="0008437E" w:rsidRPr="0008437E" w:rsidTr="0008437E">
        <w:tc>
          <w:tcPr>
            <w:tcW w:w="557" w:type="dxa"/>
            <w:tcBorders>
              <w:top w:val="single" w:sz="8" w:space="0" w:color="000000"/>
              <w:left w:val="single" w:sz="8" w:space="0" w:color="000000"/>
              <w:bottom w:val="single" w:sz="8" w:space="0" w:color="000000"/>
              <w:right w:val="single" w:sz="8" w:space="0" w:color="000000"/>
            </w:tcBorders>
            <w:hideMark/>
          </w:tcPr>
          <w:p w:rsidR="0008437E" w:rsidRPr="0008437E" w:rsidRDefault="0008437E" w:rsidP="0008437E">
            <w:pPr>
              <w:tabs>
                <w:tab w:val="left" w:pos="284"/>
              </w:tabs>
              <w:spacing w:after="0" w:line="240" w:lineRule="auto"/>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 xml:space="preserve">№ </w:t>
            </w:r>
            <w:proofErr w:type="gramStart"/>
            <w:r w:rsidRPr="0008437E">
              <w:rPr>
                <w:rFonts w:ascii="Times New Roman" w:eastAsia="Calibri" w:hAnsi="Times New Roman" w:cs="Times New Roman"/>
                <w:sz w:val="12"/>
                <w:szCs w:val="12"/>
              </w:rPr>
              <w:t>п</w:t>
            </w:r>
            <w:proofErr w:type="gramEnd"/>
            <w:r w:rsidRPr="0008437E">
              <w:rPr>
                <w:rFonts w:ascii="Times New Roman" w:eastAsia="Calibri" w:hAnsi="Times New Roman" w:cs="Times New Roman"/>
                <w:sz w:val="12"/>
                <w:szCs w:val="12"/>
              </w:rPr>
              <w:t>/п</w:t>
            </w:r>
          </w:p>
        </w:tc>
        <w:tc>
          <w:tcPr>
            <w:tcW w:w="4820" w:type="dxa"/>
            <w:tcBorders>
              <w:top w:val="single" w:sz="8" w:space="0" w:color="000000"/>
              <w:left w:val="single" w:sz="8" w:space="0" w:color="000000"/>
              <w:bottom w:val="single" w:sz="8" w:space="0" w:color="000000"/>
              <w:right w:val="single" w:sz="8" w:space="0" w:color="000000"/>
            </w:tcBorders>
            <w:hideMark/>
          </w:tcPr>
          <w:p w:rsidR="0008437E" w:rsidRPr="0008437E" w:rsidRDefault="0008437E" w:rsidP="0008437E">
            <w:pPr>
              <w:tabs>
                <w:tab w:val="left" w:pos="284"/>
              </w:tabs>
              <w:spacing w:after="0" w:line="240" w:lineRule="auto"/>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Наименование документа</w:t>
            </w:r>
          </w:p>
        </w:tc>
        <w:tc>
          <w:tcPr>
            <w:tcW w:w="3685" w:type="dxa"/>
            <w:tcBorders>
              <w:top w:val="single" w:sz="8" w:space="0" w:color="000000"/>
              <w:left w:val="single" w:sz="8" w:space="0" w:color="000000"/>
              <w:bottom w:val="single" w:sz="8" w:space="0" w:color="000000"/>
              <w:right w:val="single" w:sz="8" w:space="0" w:color="000000"/>
            </w:tcBorders>
            <w:hideMark/>
          </w:tcPr>
          <w:p w:rsidR="0008437E" w:rsidRPr="0008437E" w:rsidRDefault="0008437E" w:rsidP="0008437E">
            <w:pPr>
              <w:tabs>
                <w:tab w:val="left" w:pos="284"/>
              </w:tabs>
              <w:spacing w:after="0" w:line="240" w:lineRule="auto"/>
              <w:rPr>
                <w:rFonts w:ascii="Times New Roman" w:eastAsia="Calibri" w:hAnsi="Times New Roman" w:cs="Times New Roman"/>
                <w:sz w:val="12"/>
                <w:szCs w:val="12"/>
              </w:rPr>
            </w:pPr>
            <w:r w:rsidRPr="0008437E">
              <w:rPr>
                <w:rFonts w:ascii="Times New Roman" w:eastAsia="Calibri" w:hAnsi="Times New Roman" w:cs="Times New Roman"/>
                <w:sz w:val="12"/>
                <w:szCs w:val="12"/>
              </w:rPr>
              <w:t>Реквизиты документа</w:t>
            </w:r>
          </w:p>
        </w:tc>
      </w:tr>
      <w:tr w:rsidR="0008437E" w:rsidRPr="0008437E" w:rsidTr="0008437E">
        <w:tc>
          <w:tcPr>
            <w:tcW w:w="557" w:type="dxa"/>
            <w:tcBorders>
              <w:top w:val="single" w:sz="8" w:space="0" w:color="000000"/>
              <w:left w:val="single" w:sz="8" w:space="0" w:color="000000"/>
              <w:bottom w:val="single" w:sz="8" w:space="0" w:color="000000"/>
              <w:right w:val="single" w:sz="8" w:space="0" w:color="000000"/>
            </w:tcBorders>
            <w:vAlign w:val="center"/>
          </w:tcPr>
          <w:p w:rsidR="0008437E" w:rsidRPr="0008437E" w:rsidRDefault="0008437E" w:rsidP="0008437E">
            <w:pPr>
              <w:tabs>
                <w:tab w:val="left" w:pos="284"/>
              </w:tabs>
              <w:spacing w:after="0" w:line="240" w:lineRule="auto"/>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1</w:t>
            </w:r>
          </w:p>
        </w:tc>
        <w:tc>
          <w:tcPr>
            <w:tcW w:w="4820" w:type="dxa"/>
            <w:tcBorders>
              <w:top w:val="single" w:sz="8" w:space="0" w:color="000000"/>
              <w:left w:val="single" w:sz="8" w:space="0" w:color="000000"/>
              <w:bottom w:val="single" w:sz="8" w:space="0" w:color="000000"/>
              <w:right w:val="single" w:sz="8" w:space="0" w:color="000000"/>
            </w:tcBorders>
            <w:vAlign w:val="center"/>
          </w:tcPr>
          <w:p w:rsidR="0008437E" w:rsidRPr="0008437E" w:rsidRDefault="0008437E" w:rsidP="0008437E">
            <w:pPr>
              <w:tabs>
                <w:tab w:val="left" w:pos="284"/>
              </w:tabs>
              <w:spacing w:after="0" w:line="240" w:lineRule="auto"/>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Кадастровый план территории</w:t>
            </w:r>
          </w:p>
        </w:tc>
        <w:tc>
          <w:tcPr>
            <w:tcW w:w="3685" w:type="dxa"/>
            <w:tcBorders>
              <w:top w:val="single" w:sz="8" w:space="0" w:color="000000"/>
              <w:left w:val="single" w:sz="8" w:space="0" w:color="000000"/>
              <w:bottom w:val="single" w:sz="8" w:space="0" w:color="000000"/>
              <w:right w:val="single" w:sz="8" w:space="0" w:color="000000"/>
            </w:tcBorders>
            <w:vAlign w:val="center"/>
          </w:tcPr>
          <w:p w:rsidR="0008437E" w:rsidRPr="0008437E" w:rsidRDefault="0008437E" w:rsidP="0008437E">
            <w:pPr>
              <w:tabs>
                <w:tab w:val="left" w:pos="284"/>
              </w:tabs>
              <w:spacing w:after="0" w:line="240" w:lineRule="auto"/>
              <w:rPr>
                <w:rFonts w:ascii="Times New Roman" w:eastAsia="Calibri" w:hAnsi="Times New Roman" w:cs="Times New Roman"/>
                <w:sz w:val="12"/>
                <w:szCs w:val="12"/>
              </w:rPr>
            </w:pPr>
            <w:r w:rsidRPr="0008437E">
              <w:rPr>
                <w:rFonts w:ascii="Times New Roman" w:eastAsia="Calibri" w:hAnsi="Times New Roman" w:cs="Times New Roman"/>
                <w:sz w:val="12"/>
                <w:szCs w:val="12"/>
              </w:rPr>
              <w:t>№ 63-00-102/19-537132,филиал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Самарской области, 03.07.2019</w:t>
            </w:r>
          </w:p>
        </w:tc>
      </w:tr>
      <w:tr w:rsidR="0008437E" w:rsidRPr="0008437E" w:rsidTr="0008437E">
        <w:tc>
          <w:tcPr>
            <w:tcW w:w="557" w:type="dxa"/>
            <w:tcBorders>
              <w:top w:val="single" w:sz="8" w:space="0" w:color="000000"/>
              <w:left w:val="single" w:sz="8" w:space="0" w:color="000000"/>
              <w:bottom w:val="single" w:sz="8" w:space="0" w:color="000000"/>
              <w:right w:val="single" w:sz="8" w:space="0" w:color="000000"/>
            </w:tcBorders>
            <w:vAlign w:val="center"/>
          </w:tcPr>
          <w:p w:rsidR="0008437E" w:rsidRPr="0008437E" w:rsidRDefault="0008437E" w:rsidP="0008437E">
            <w:pPr>
              <w:tabs>
                <w:tab w:val="left" w:pos="284"/>
              </w:tabs>
              <w:spacing w:after="0" w:line="240" w:lineRule="auto"/>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2</w:t>
            </w:r>
          </w:p>
        </w:tc>
        <w:tc>
          <w:tcPr>
            <w:tcW w:w="4820" w:type="dxa"/>
            <w:tcBorders>
              <w:top w:val="single" w:sz="8" w:space="0" w:color="000000"/>
              <w:left w:val="single" w:sz="8" w:space="0" w:color="000000"/>
              <w:bottom w:val="single" w:sz="8" w:space="0" w:color="000000"/>
              <w:right w:val="single" w:sz="8" w:space="0" w:color="000000"/>
            </w:tcBorders>
          </w:tcPr>
          <w:p w:rsidR="0008437E" w:rsidRPr="0008437E" w:rsidRDefault="0008437E" w:rsidP="0008437E">
            <w:pPr>
              <w:tabs>
                <w:tab w:val="left" w:pos="284"/>
              </w:tabs>
              <w:spacing w:after="0" w:line="240" w:lineRule="auto"/>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Выписка из Единого государственного реестра недвижимости об объекте недвижимости</w:t>
            </w:r>
          </w:p>
        </w:tc>
        <w:tc>
          <w:tcPr>
            <w:tcW w:w="3685" w:type="dxa"/>
            <w:tcBorders>
              <w:top w:val="single" w:sz="8" w:space="0" w:color="000000"/>
              <w:left w:val="single" w:sz="8" w:space="0" w:color="000000"/>
              <w:bottom w:val="single" w:sz="8" w:space="0" w:color="000000"/>
              <w:right w:val="single" w:sz="8" w:space="0" w:color="000000"/>
            </w:tcBorders>
            <w:vAlign w:val="center"/>
          </w:tcPr>
          <w:p w:rsidR="0008437E" w:rsidRPr="0008437E" w:rsidRDefault="0008437E" w:rsidP="0008437E">
            <w:pPr>
              <w:tabs>
                <w:tab w:val="left" w:pos="284"/>
              </w:tabs>
              <w:spacing w:after="0" w:line="240" w:lineRule="auto"/>
              <w:rPr>
                <w:rFonts w:ascii="Times New Roman" w:eastAsia="Calibri" w:hAnsi="Times New Roman" w:cs="Times New Roman"/>
                <w:sz w:val="12"/>
                <w:szCs w:val="12"/>
              </w:rPr>
            </w:pPr>
            <w:r w:rsidRPr="0008437E">
              <w:rPr>
                <w:rFonts w:ascii="Times New Roman" w:eastAsia="Calibri" w:hAnsi="Times New Roman" w:cs="Times New Roman"/>
                <w:sz w:val="12"/>
                <w:szCs w:val="12"/>
              </w:rPr>
              <w:t>№ 99/2019/272358777, ФГИС ЕГРН, 12.07.2019</w:t>
            </w:r>
          </w:p>
        </w:tc>
      </w:tr>
      <w:tr w:rsidR="0008437E" w:rsidRPr="0008437E" w:rsidTr="0008437E">
        <w:tc>
          <w:tcPr>
            <w:tcW w:w="557" w:type="dxa"/>
            <w:tcBorders>
              <w:top w:val="single" w:sz="8" w:space="0" w:color="000000"/>
              <w:left w:val="single" w:sz="8" w:space="0" w:color="000000"/>
              <w:bottom w:val="single" w:sz="8" w:space="0" w:color="000000"/>
              <w:right w:val="single" w:sz="8" w:space="0" w:color="000000"/>
            </w:tcBorders>
            <w:vAlign w:val="center"/>
          </w:tcPr>
          <w:p w:rsidR="0008437E" w:rsidRPr="0008437E" w:rsidRDefault="0008437E" w:rsidP="0008437E">
            <w:pPr>
              <w:tabs>
                <w:tab w:val="left" w:pos="284"/>
              </w:tabs>
              <w:spacing w:after="0" w:line="240" w:lineRule="auto"/>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3</w:t>
            </w:r>
          </w:p>
        </w:tc>
        <w:tc>
          <w:tcPr>
            <w:tcW w:w="4820" w:type="dxa"/>
            <w:tcBorders>
              <w:top w:val="single" w:sz="8" w:space="0" w:color="000000"/>
              <w:left w:val="single" w:sz="8" w:space="0" w:color="000000"/>
              <w:bottom w:val="single" w:sz="8" w:space="0" w:color="000000"/>
              <w:right w:val="single" w:sz="8" w:space="0" w:color="000000"/>
            </w:tcBorders>
          </w:tcPr>
          <w:p w:rsidR="0008437E" w:rsidRPr="0008437E" w:rsidRDefault="0008437E" w:rsidP="0008437E">
            <w:pPr>
              <w:tabs>
                <w:tab w:val="left" w:pos="284"/>
              </w:tabs>
              <w:spacing w:after="0" w:line="240" w:lineRule="auto"/>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Выписка из Единого государственного реестра недвижимости об объекте недвижимости</w:t>
            </w:r>
          </w:p>
        </w:tc>
        <w:tc>
          <w:tcPr>
            <w:tcW w:w="3685" w:type="dxa"/>
            <w:tcBorders>
              <w:top w:val="single" w:sz="8" w:space="0" w:color="000000"/>
              <w:left w:val="single" w:sz="8" w:space="0" w:color="000000"/>
              <w:bottom w:val="single" w:sz="8" w:space="0" w:color="000000"/>
              <w:right w:val="single" w:sz="8" w:space="0" w:color="000000"/>
            </w:tcBorders>
            <w:vAlign w:val="center"/>
          </w:tcPr>
          <w:p w:rsidR="0008437E" w:rsidRPr="0008437E" w:rsidRDefault="0008437E" w:rsidP="0008437E">
            <w:pPr>
              <w:tabs>
                <w:tab w:val="left" w:pos="284"/>
              </w:tabs>
              <w:spacing w:after="0" w:line="240" w:lineRule="auto"/>
              <w:rPr>
                <w:rFonts w:ascii="Times New Roman" w:eastAsia="Calibri" w:hAnsi="Times New Roman" w:cs="Times New Roman"/>
                <w:sz w:val="12"/>
                <w:szCs w:val="12"/>
              </w:rPr>
            </w:pPr>
            <w:r w:rsidRPr="0008437E">
              <w:rPr>
                <w:rFonts w:ascii="Times New Roman" w:eastAsia="Calibri" w:hAnsi="Times New Roman" w:cs="Times New Roman"/>
                <w:sz w:val="12"/>
                <w:szCs w:val="12"/>
              </w:rPr>
              <w:t>№ 99/2019/272360470, ФГИС ЕГРН, 12.07.2019</w:t>
            </w:r>
          </w:p>
        </w:tc>
      </w:tr>
      <w:tr w:rsidR="0008437E" w:rsidRPr="0008437E" w:rsidTr="0008437E">
        <w:tc>
          <w:tcPr>
            <w:tcW w:w="557" w:type="dxa"/>
            <w:tcBorders>
              <w:top w:val="single" w:sz="8" w:space="0" w:color="000000"/>
              <w:left w:val="single" w:sz="8" w:space="0" w:color="000000"/>
              <w:bottom w:val="single" w:sz="8" w:space="0" w:color="000000"/>
              <w:right w:val="single" w:sz="8" w:space="0" w:color="000000"/>
            </w:tcBorders>
            <w:vAlign w:val="center"/>
          </w:tcPr>
          <w:p w:rsidR="0008437E" w:rsidRPr="0008437E" w:rsidRDefault="0008437E" w:rsidP="0008437E">
            <w:pPr>
              <w:tabs>
                <w:tab w:val="left" w:pos="284"/>
              </w:tabs>
              <w:spacing w:after="0" w:line="240" w:lineRule="auto"/>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4</w:t>
            </w:r>
          </w:p>
        </w:tc>
        <w:tc>
          <w:tcPr>
            <w:tcW w:w="4820" w:type="dxa"/>
            <w:tcBorders>
              <w:top w:val="single" w:sz="8" w:space="0" w:color="000000"/>
              <w:left w:val="single" w:sz="8" w:space="0" w:color="000000"/>
              <w:bottom w:val="single" w:sz="8" w:space="0" w:color="000000"/>
              <w:right w:val="single" w:sz="8" w:space="0" w:color="000000"/>
            </w:tcBorders>
            <w:vAlign w:val="center"/>
          </w:tcPr>
          <w:p w:rsidR="0008437E" w:rsidRPr="0008437E" w:rsidRDefault="0008437E" w:rsidP="0008437E">
            <w:pPr>
              <w:tabs>
                <w:tab w:val="left" w:pos="284"/>
              </w:tabs>
              <w:spacing w:after="0" w:line="240" w:lineRule="auto"/>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Карта градостроительного зонирования сельского поселения Светлодольск муниципального района Сергиевский Самарской области</w:t>
            </w:r>
          </w:p>
        </w:tc>
        <w:tc>
          <w:tcPr>
            <w:tcW w:w="3685" w:type="dxa"/>
            <w:tcBorders>
              <w:top w:val="single" w:sz="8" w:space="0" w:color="000000"/>
              <w:left w:val="single" w:sz="8" w:space="0" w:color="000000"/>
              <w:bottom w:val="single" w:sz="8" w:space="0" w:color="000000"/>
              <w:right w:val="single" w:sz="8" w:space="0" w:color="000000"/>
            </w:tcBorders>
            <w:vAlign w:val="center"/>
          </w:tcPr>
          <w:p w:rsidR="0008437E" w:rsidRPr="0008437E" w:rsidRDefault="0008437E" w:rsidP="0008437E">
            <w:pPr>
              <w:tabs>
                <w:tab w:val="left" w:pos="284"/>
              </w:tabs>
              <w:spacing w:after="0" w:line="240" w:lineRule="auto"/>
              <w:rPr>
                <w:rFonts w:ascii="Times New Roman" w:eastAsia="Calibri" w:hAnsi="Times New Roman" w:cs="Times New Roman"/>
                <w:sz w:val="12"/>
                <w:szCs w:val="12"/>
              </w:rPr>
            </w:pPr>
            <w:r w:rsidRPr="0008437E">
              <w:rPr>
                <w:rFonts w:ascii="Times New Roman" w:eastAsia="Calibri" w:hAnsi="Times New Roman" w:cs="Times New Roman"/>
                <w:sz w:val="12"/>
                <w:szCs w:val="12"/>
              </w:rPr>
              <w:t>ГУП Самарской области институт «</w:t>
            </w:r>
            <w:proofErr w:type="spellStart"/>
            <w:r w:rsidRPr="0008437E">
              <w:rPr>
                <w:rFonts w:ascii="Times New Roman" w:eastAsia="Calibri" w:hAnsi="Times New Roman" w:cs="Times New Roman"/>
                <w:sz w:val="12"/>
                <w:szCs w:val="12"/>
              </w:rPr>
              <w:t>ТеррНИИгражданпроект</w:t>
            </w:r>
            <w:proofErr w:type="spellEnd"/>
            <w:r w:rsidRPr="0008437E">
              <w:rPr>
                <w:rFonts w:ascii="Times New Roman" w:eastAsia="Calibri" w:hAnsi="Times New Roman" w:cs="Times New Roman"/>
                <w:sz w:val="12"/>
                <w:szCs w:val="12"/>
              </w:rPr>
              <w:t>», 2013 г. М 1:10000</w:t>
            </w:r>
          </w:p>
        </w:tc>
      </w:tr>
    </w:tbl>
    <w:p w:rsidR="0008437E" w:rsidRPr="0008437E" w:rsidRDefault="0008437E" w:rsidP="0008437E">
      <w:pPr>
        <w:tabs>
          <w:tab w:val="left" w:pos="284"/>
        </w:tabs>
        <w:spacing w:after="0" w:line="240" w:lineRule="auto"/>
        <w:jc w:val="both"/>
        <w:rPr>
          <w:rFonts w:ascii="Times New Roman" w:eastAsia="Calibri" w:hAnsi="Times New Roman" w:cs="Times New Roman"/>
          <w:sz w:val="12"/>
          <w:szCs w:val="12"/>
        </w:rPr>
      </w:pPr>
    </w:p>
    <w:p w:rsidR="0008437E" w:rsidRPr="0008437E" w:rsidRDefault="0008437E" w:rsidP="0008437E">
      <w:pPr>
        <w:tabs>
          <w:tab w:val="left" w:pos="284"/>
        </w:tabs>
        <w:spacing w:after="0" w:line="240" w:lineRule="auto"/>
        <w:ind w:firstLine="284"/>
        <w:jc w:val="both"/>
        <w:rPr>
          <w:rFonts w:ascii="Times New Roman" w:eastAsia="Calibri" w:hAnsi="Times New Roman" w:cs="Times New Roman"/>
          <w:b/>
          <w:sz w:val="12"/>
          <w:szCs w:val="12"/>
        </w:rPr>
      </w:pPr>
      <w:r w:rsidRPr="0008437E">
        <w:rPr>
          <w:rFonts w:ascii="Times New Roman" w:eastAsia="Calibri" w:hAnsi="Times New Roman" w:cs="Times New Roman"/>
          <w:b/>
          <w:sz w:val="12"/>
          <w:szCs w:val="12"/>
        </w:rPr>
        <w:t>Список использованных нормативных правовых актов</w:t>
      </w:r>
    </w:p>
    <w:p w:rsidR="0008437E" w:rsidRPr="0008437E" w:rsidRDefault="0008437E" w:rsidP="0008437E">
      <w:pPr>
        <w:tabs>
          <w:tab w:val="left" w:pos="284"/>
        </w:tabs>
        <w:spacing w:after="0" w:line="240" w:lineRule="auto"/>
        <w:ind w:firstLine="284"/>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lastRenderedPageBreak/>
        <w:t>1. Земельный кодекс Российской Федерации;</w:t>
      </w:r>
    </w:p>
    <w:p w:rsidR="0008437E" w:rsidRPr="0008437E" w:rsidRDefault="0008437E" w:rsidP="0008437E">
      <w:pPr>
        <w:tabs>
          <w:tab w:val="left" w:pos="284"/>
        </w:tabs>
        <w:spacing w:after="0" w:line="240" w:lineRule="auto"/>
        <w:ind w:firstLine="284"/>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2. Градостроительный кодекс Российской Федерации;</w:t>
      </w:r>
    </w:p>
    <w:p w:rsidR="0008437E" w:rsidRPr="0008437E" w:rsidRDefault="0008437E" w:rsidP="0008437E">
      <w:pPr>
        <w:tabs>
          <w:tab w:val="left" w:pos="284"/>
        </w:tabs>
        <w:spacing w:after="0" w:line="240" w:lineRule="auto"/>
        <w:ind w:firstLine="284"/>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3. Гражданский кодекс Российской Федерации;</w:t>
      </w:r>
    </w:p>
    <w:p w:rsidR="0008437E" w:rsidRPr="0008437E" w:rsidRDefault="0008437E" w:rsidP="0008437E">
      <w:pPr>
        <w:tabs>
          <w:tab w:val="left" w:pos="284"/>
        </w:tabs>
        <w:spacing w:after="0" w:line="240" w:lineRule="auto"/>
        <w:ind w:firstLine="284"/>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4. Жилищный кодекс Российской Федерации;</w:t>
      </w:r>
    </w:p>
    <w:p w:rsidR="0008437E" w:rsidRPr="0008437E" w:rsidRDefault="0008437E" w:rsidP="0008437E">
      <w:pPr>
        <w:tabs>
          <w:tab w:val="left" w:pos="284"/>
        </w:tabs>
        <w:spacing w:after="0" w:line="240" w:lineRule="auto"/>
        <w:ind w:firstLine="284"/>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5. Федеральный закон от 25.10.2001 № 137-ФЗ</w:t>
      </w:r>
      <w:proofErr w:type="gramStart"/>
      <w:r w:rsidRPr="0008437E">
        <w:rPr>
          <w:rFonts w:ascii="Times New Roman" w:eastAsia="Calibri" w:hAnsi="Times New Roman" w:cs="Times New Roman"/>
          <w:sz w:val="12"/>
          <w:szCs w:val="12"/>
        </w:rPr>
        <w:t>«О</w:t>
      </w:r>
      <w:proofErr w:type="gramEnd"/>
      <w:r w:rsidRPr="0008437E">
        <w:rPr>
          <w:rFonts w:ascii="Times New Roman" w:eastAsia="Calibri" w:hAnsi="Times New Roman" w:cs="Times New Roman"/>
          <w:sz w:val="12"/>
          <w:szCs w:val="12"/>
        </w:rPr>
        <w:t xml:space="preserve"> введении в действие Земельного кодекса Российской Федерации»;</w:t>
      </w:r>
    </w:p>
    <w:p w:rsidR="0008437E" w:rsidRPr="0008437E" w:rsidRDefault="0008437E" w:rsidP="0008437E">
      <w:pPr>
        <w:tabs>
          <w:tab w:val="left" w:pos="284"/>
        </w:tabs>
        <w:spacing w:after="0" w:line="240" w:lineRule="auto"/>
        <w:ind w:firstLine="284"/>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6. Федеральный закон от 13.07.2015 № 218-ФЗ</w:t>
      </w:r>
      <w:proofErr w:type="gramStart"/>
      <w:r w:rsidRPr="0008437E">
        <w:rPr>
          <w:rFonts w:ascii="Times New Roman" w:eastAsia="Calibri" w:hAnsi="Times New Roman" w:cs="Times New Roman"/>
          <w:sz w:val="12"/>
          <w:szCs w:val="12"/>
        </w:rPr>
        <w:t>«О</w:t>
      </w:r>
      <w:proofErr w:type="gramEnd"/>
      <w:r w:rsidRPr="0008437E">
        <w:rPr>
          <w:rFonts w:ascii="Times New Roman" w:eastAsia="Calibri" w:hAnsi="Times New Roman" w:cs="Times New Roman"/>
          <w:sz w:val="12"/>
          <w:szCs w:val="12"/>
        </w:rPr>
        <w:t xml:space="preserve"> государственной регистрации недвижимости»;</w:t>
      </w:r>
    </w:p>
    <w:p w:rsidR="0008437E" w:rsidRPr="0008437E" w:rsidRDefault="0008437E" w:rsidP="0008437E">
      <w:pPr>
        <w:tabs>
          <w:tab w:val="left" w:pos="284"/>
        </w:tabs>
        <w:spacing w:after="0" w:line="240" w:lineRule="auto"/>
        <w:ind w:firstLine="284"/>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 xml:space="preserve">7. Методические рекомендации по проведению работ по формированию земельных участков, на которых расположены многоквартирные дома, </w:t>
      </w:r>
      <w:proofErr w:type="spellStart"/>
      <w:r w:rsidRPr="0008437E">
        <w:rPr>
          <w:rFonts w:ascii="Times New Roman" w:eastAsia="Calibri" w:hAnsi="Times New Roman" w:cs="Times New Roman"/>
          <w:sz w:val="12"/>
          <w:szCs w:val="12"/>
        </w:rPr>
        <w:t>утверждённыеприказом</w:t>
      </w:r>
      <w:proofErr w:type="spellEnd"/>
      <w:r w:rsidRPr="0008437E">
        <w:rPr>
          <w:rFonts w:ascii="Times New Roman" w:eastAsia="Calibri" w:hAnsi="Times New Roman" w:cs="Times New Roman"/>
          <w:sz w:val="12"/>
          <w:szCs w:val="12"/>
        </w:rPr>
        <w:t xml:space="preserve"> Минстроя России от 07.03.2019 № 153/</w:t>
      </w:r>
      <w:proofErr w:type="spellStart"/>
      <w:proofErr w:type="gramStart"/>
      <w:r w:rsidRPr="0008437E">
        <w:rPr>
          <w:rFonts w:ascii="Times New Roman" w:eastAsia="Calibri" w:hAnsi="Times New Roman" w:cs="Times New Roman"/>
          <w:sz w:val="12"/>
          <w:szCs w:val="12"/>
        </w:rPr>
        <w:t>пр</w:t>
      </w:r>
      <w:proofErr w:type="spellEnd"/>
      <w:proofErr w:type="gramEnd"/>
      <w:r w:rsidRPr="0008437E">
        <w:rPr>
          <w:rFonts w:ascii="Times New Roman" w:eastAsia="Calibri" w:hAnsi="Times New Roman" w:cs="Times New Roman"/>
          <w:sz w:val="12"/>
          <w:szCs w:val="12"/>
        </w:rPr>
        <w:t>;</w:t>
      </w:r>
    </w:p>
    <w:p w:rsidR="0008437E" w:rsidRPr="0008437E" w:rsidRDefault="0008437E" w:rsidP="0008437E">
      <w:pPr>
        <w:tabs>
          <w:tab w:val="left" w:pos="284"/>
        </w:tabs>
        <w:spacing w:after="0" w:line="240" w:lineRule="auto"/>
        <w:ind w:firstLine="284"/>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8. СП 59.13330.2016. «Свод правил. Доступность зданий и сооружений для маломобильных групп населения. Актуализированная редакция СНиП 35-01-2001», утверждённых приказом Минстроя России от 14.11.2016 № 798/</w:t>
      </w:r>
      <w:proofErr w:type="spellStart"/>
      <w:proofErr w:type="gramStart"/>
      <w:r w:rsidRPr="0008437E">
        <w:rPr>
          <w:rFonts w:ascii="Times New Roman" w:eastAsia="Calibri" w:hAnsi="Times New Roman" w:cs="Times New Roman"/>
          <w:sz w:val="12"/>
          <w:szCs w:val="12"/>
        </w:rPr>
        <w:t>пр</w:t>
      </w:r>
      <w:proofErr w:type="spellEnd"/>
      <w:proofErr w:type="gramEnd"/>
      <w:r w:rsidRPr="0008437E">
        <w:rPr>
          <w:rFonts w:ascii="Times New Roman" w:eastAsia="Calibri" w:hAnsi="Times New Roman" w:cs="Times New Roman"/>
          <w:sz w:val="12"/>
          <w:szCs w:val="12"/>
        </w:rPr>
        <w:t>;</w:t>
      </w:r>
    </w:p>
    <w:p w:rsidR="0008437E" w:rsidRPr="0008437E" w:rsidRDefault="0008437E" w:rsidP="0008437E">
      <w:pPr>
        <w:tabs>
          <w:tab w:val="left" w:pos="284"/>
        </w:tabs>
        <w:spacing w:after="0" w:line="240" w:lineRule="auto"/>
        <w:ind w:firstLine="284"/>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9. СП 42.13330.2016. «Свод правил. Градостроительство. Планировка и застройка городских и сельских поселений. Актуализированная редакция СНиП 2.07.01-89*», утверждённых приказом Минстроя России от 30.12.2016 № 1034/</w:t>
      </w:r>
      <w:proofErr w:type="spellStart"/>
      <w:proofErr w:type="gramStart"/>
      <w:r w:rsidRPr="0008437E">
        <w:rPr>
          <w:rFonts w:ascii="Times New Roman" w:eastAsia="Calibri" w:hAnsi="Times New Roman" w:cs="Times New Roman"/>
          <w:sz w:val="12"/>
          <w:szCs w:val="12"/>
        </w:rPr>
        <w:t>пр</w:t>
      </w:r>
      <w:proofErr w:type="spellEnd"/>
      <w:proofErr w:type="gramEnd"/>
      <w:r w:rsidRPr="0008437E">
        <w:rPr>
          <w:rFonts w:ascii="Times New Roman" w:eastAsia="Calibri" w:hAnsi="Times New Roman" w:cs="Times New Roman"/>
          <w:sz w:val="12"/>
          <w:szCs w:val="12"/>
        </w:rPr>
        <w:t>;</w:t>
      </w:r>
    </w:p>
    <w:p w:rsidR="0008437E" w:rsidRDefault="0008437E" w:rsidP="0008437E">
      <w:pPr>
        <w:tabs>
          <w:tab w:val="left" w:pos="284"/>
        </w:tabs>
        <w:spacing w:after="0" w:line="240" w:lineRule="auto"/>
        <w:ind w:firstLine="284"/>
        <w:jc w:val="both"/>
        <w:rPr>
          <w:rFonts w:ascii="Times New Roman" w:eastAsia="Calibri" w:hAnsi="Times New Roman" w:cs="Times New Roman"/>
          <w:sz w:val="12"/>
          <w:szCs w:val="12"/>
        </w:rPr>
      </w:pPr>
      <w:r w:rsidRPr="0008437E">
        <w:rPr>
          <w:rFonts w:ascii="Times New Roman" w:eastAsia="Calibri" w:hAnsi="Times New Roman" w:cs="Times New Roman"/>
          <w:sz w:val="12"/>
          <w:szCs w:val="12"/>
        </w:rPr>
        <w:t xml:space="preserve">10. Правила землепользования и </w:t>
      </w:r>
      <w:proofErr w:type="spellStart"/>
      <w:r w:rsidRPr="0008437E">
        <w:rPr>
          <w:rFonts w:ascii="Times New Roman" w:eastAsia="Calibri" w:hAnsi="Times New Roman" w:cs="Times New Roman"/>
          <w:sz w:val="12"/>
          <w:szCs w:val="12"/>
        </w:rPr>
        <w:t>застройкисельскогопоселения</w:t>
      </w:r>
      <w:proofErr w:type="spellEnd"/>
      <w:r w:rsidRPr="0008437E">
        <w:rPr>
          <w:rFonts w:ascii="Times New Roman" w:eastAsia="Calibri" w:hAnsi="Times New Roman" w:cs="Times New Roman"/>
          <w:sz w:val="12"/>
          <w:szCs w:val="12"/>
        </w:rPr>
        <w:t xml:space="preserve"> Светлодольск муниципального района Сергиевский Самарской области, </w:t>
      </w:r>
      <w:proofErr w:type="spellStart"/>
      <w:r w:rsidRPr="0008437E">
        <w:rPr>
          <w:rFonts w:ascii="Times New Roman" w:eastAsia="Calibri" w:hAnsi="Times New Roman" w:cs="Times New Roman"/>
          <w:sz w:val="12"/>
          <w:szCs w:val="12"/>
        </w:rPr>
        <w:t>утверждённыерешением</w:t>
      </w:r>
      <w:proofErr w:type="spellEnd"/>
      <w:r w:rsidRPr="0008437E">
        <w:rPr>
          <w:rFonts w:ascii="Times New Roman" w:eastAsia="Calibri" w:hAnsi="Times New Roman" w:cs="Times New Roman"/>
          <w:sz w:val="12"/>
          <w:szCs w:val="12"/>
        </w:rPr>
        <w:t xml:space="preserve"> собрания представителей </w:t>
      </w:r>
      <w:proofErr w:type="spellStart"/>
      <w:r w:rsidRPr="0008437E">
        <w:rPr>
          <w:rFonts w:ascii="Times New Roman" w:eastAsia="Calibri" w:hAnsi="Times New Roman" w:cs="Times New Roman"/>
          <w:sz w:val="12"/>
          <w:szCs w:val="12"/>
        </w:rPr>
        <w:t>сельскогопоселения</w:t>
      </w:r>
      <w:proofErr w:type="spellEnd"/>
      <w:r w:rsidRPr="0008437E">
        <w:rPr>
          <w:rFonts w:ascii="Times New Roman" w:eastAsia="Calibri" w:hAnsi="Times New Roman" w:cs="Times New Roman"/>
          <w:sz w:val="12"/>
          <w:szCs w:val="12"/>
        </w:rPr>
        <w:t xml:space="preserve"> Светлодольск муниципального района Сергиевский Самарской области от 27.12.2013 № 29 (в редакции решения собрания представителей </w:t>
      </w:r>
      <w:proofErr w:type="spellStart"/>
      <w:r w:rsidRPr="0008437E">
        <w:rPr>
          <w:rFonts w:ascii="Times New Roman" w:eastAsia="Calibri" w:hAnsi="Times New Roman" w:cs="Times New Roman"/>
          <w:sz w:val="12"/>
          <w:szCs w:val="12"/>
        </w:rPr>
        <w:t>сельскогопоселения</w:t>
      </w:r>
      <w:proofErr w:type="spellEnd"/>
      <w:r w:rsidRPr="0008437E">
        <w:rPr>
          <w:rFonts w:ascii="Times New Roman" w:eastAsia="Calibri" w:hAnsi="Times New Roman" w:cs="Times New Roman"/>
          <w:sz w:val="12"/>
          <w:szCs w:val="12"/>
        </w:rPr>
        <w:t xml:space="preserve"> Светлодольск муниципального района Сергиевский Самарской области от 10.08.2018 № 20).</w:t>
      </w:r>
    </w:p>
    <w:p w:rsidR="0008437E" w:rsidRDefault="0008437E" w:rsidP="00EC3D1F">
      <w:pPr>
        <w:tabs>
          <w:tab w:val="left" w:pos="284"/>
        </w:tabs>
        <w:spacing w:after="0" w:line="240" w:lineRule="auto"/>
        <w:jc w:val="both"/>
        <w:rPr>
          <w:rFonts w:ascii="Times New Roman" w:eastAsia="Calibri" w:hAnsi="Times New Roman" w:cs="Times New Roman"/>
          <w:sz w:val="12"/>
          <w:szCs w:val="12"/>
        </w:rPr>
      </w:pPr>
    </w:p>
    <w:p w:rsidR="00BA7E4F" w:rsidRDefault="00BA7E4F" w:rsidP="00BA7E4F">
      <w:pPr>
        <w:tabs>
          <w:tab w:val="left" w:pos="284"/>
        </w:tabs>
        <w:spacing w:after="0" w:line="240" w:lineRule="auto"/>
        <w:jc w:val="both"/>
        <w:rPr>
          <w:rFonts w:ascii="Times New Roman" w:eastAsia="Calibri" w:hAnsi="Times New Roman" w:cs="Times New Roman"/>
          <w:sz w:val="12"/>
          <w:szCs w:val="12"/>
        </w:rPr>
      </w:pPr>
    </w:p>
    <w:p w:rsidR="00BA7E4F" w:rsidRPr="00BA7E4F" w:rsidRDefault="00BA7E4F" w:rsidP="00BA7E4F">
      <w:pPr>
        <w:tabs>
          <w:tab w:val="left" w:pos="284"/>
        </w:tabs>
        <w:spacing w:after="0" w:line="240" w:lineRule="auto"/>
        <w:jc w:val="center"/>
        <w:rPr>
          <w:rFonts w:ascii="Times New Roman" w:eastAsia="Calibri" w:hAnsi="Times New Roman" w:cs="Times New Roman"/>
          <w:b/>
          <w:sz w:val="12"/>
          <w:szCs w:val="12"/>
        </w:rPr>
      </w:pPr>
      <w:r w:rsidRPr="00BA7E4F">
        <w:rPr>
          <w:rFonts w:ascii="Times New Roman" w:eastAsia="Calibri" w:hAnsi="Times New Roman" w:cs="Times New Roman"/>
          <w:b/>
          <w:sz w:val="12"/>
          <w:szCs w:val="12"/>
        </w:rPr>
        <w:t>Заключение о результатах публичных слушаний</w:t>
      </w:r>
    </w:p>
    <w:p w:rsidR="00BA7E4F" w:rsidRPr="00BA7E4F" w:rsidRDefault="00BA7E4F" w:rsidP="00BA7E4F">
      <w:pPr>
        <w:tabs>
          <w:tab w:val="left" w:pos="284"/>
        </w:tabs>
        <w:spacing w:after="0" w:line="240" w:lineRule="auto"/>
        <w:jc w:val="center"/>
        <w:rPr>
          <w:rFonts w:ascii="Times New Roman" w:eastAsia="Calibri" w:hAnsi="Times New Roman" w:cs="Times New Roman"/>
          <w:b/>
          <w:sz w:val="12"/>
          <w:szCs w:val="12"/>
        </w:rPr>
      </w:pPr>
      <w:r w:rsidRPr="00BA7E4F">
        <w:rPr>
          <w:rFonts w:ascii="Times New Roman" w:eastAsia="Calibri" w:hAnsi="Times New Roman" w:cs="Times New Roman"/>
          <w:b/>
          <w:sz w:val="12"/>
          <w:szCs w:val="12"/>
        </w:rPr>
        <w:t xml:space="preserve">в  сельском  поселении  Черновка  муниципального  района  Сергиевский Самарской области по вопросу предоставления разрешения на условно разрешенный вид использования земельного участка, расположенного по адресу: Самарская область, Сергиевский район, сельское поселение Черновка, </w:t>
      </w:r>
      <w:proofErr w:type="spellStart"/>
      <w:r w:rsidRPr="00BA7E4F">
        <w:rPr>
          <w:rFonts w:ascii="Times New Roman" w:eastAsia="Calibri" w:hAnsi="Times New Roman" w:cs="Times New Roman"/>
          <w:b/>
          <w:sz w:val="12"/>
          <w:szCs w:val="12"/>
        </w:rPr>
        <w:t>с</w:t>
      </w:r>
      <w:proofErr w:type="gramStart"/>
      <w:r w:rsidRPr="00BA7E4F">
        <w:rPr>
          <w:rFonts w:ascii="Times New Roman" w:eastAsia="Calibri" w:hAnsi="Times New Roman" w:cs="Times New Roman"/>
          <w:b/>
          <w:sz w:val="12"/>
          <w:szCs w:val="12"/>
        </w:rPr>
        <w:t>.Ч</w:t>
      </w:r>
      <w:proofErr w:type="gramEnd"/>
      <w:r w:rsidRPr="00BA7E4F">
        <w:rPr>
          <w:rFonts w:ascii="Times New Roman" w:eastAsia="Calibri" w:hAnsi="Times New Roman" w:cs="Times New Roman"/>
          <w:b/>
          <w:sz w:val="12"/>
          <w:szCs w:val="12"/>
        </w:rPr>
        <w:t>ерновка</w:t>
      </w:r>
      <w:proofErr w:type="spellEnd"/>
      <w:r w:rsidRPr="00BA7E4F">
        <w:rPr>
          <w:rFonts w:ascii="Times New Roman" w:eastAsia="Calibri" w:hAnsi="Times New Roman" w:cs="Times New Roman"/>
          <w:b/>
          <w:sz w:val="12"/>
          <w:szCs w:val="12"/>
        </w:rPr>
        <w:t xml:space="preserve">, общей площадью 1 000 </w:t>
      </w:r>
      <w:proofErr w:type="spellStart"/>
      <w:r w:rsidRPr="00BA7E4F">
        <w:rPr>
          <w:rFonts w:ascii="Times New Roman" w:eastAsia="Calibri" w:hAnsi="Times New Roman" w:cs="Times New Roman"/>
          <w:b/>
          <w:sz w:val="12"/>
          <w:szCs w:val="12"/>
        </w:rPr>
        <w:t>кв.м</w:t>
      </w:r>
      <w:proofErr w:type="spellEnd"/>
      <w:r w:rsidRPr="00BA7E4F">
        <w:rPr>
          <w:rFonts w:ascii="Times New Roman" w:eastAsia="Calibri" w:hAnsi="Times New Roman" w:cs="Times New Roman"/>
          <w:b/>
          <w:sz w:val="12"/>
          <w:szCs w:val="12"/>
        </w:rPr>
        <w:t>, с кадастровым номером 63:31:1405011:412</w:t>
      </w:r>
    </w:p>
    <w:p w:rsidR="00BA7E4F" w:rsidRPr="00BA7E4F" w:rsidRDefault="00BA7E4F" w:rsidP="00BA7E4F">
      <w:pPr>
        <w:tabs>
          <w:tab w:val="left" w:pos="284"/>
        </w:tabs>
        <w:spacing w:after="0" w:line="240" w:lineRule="auto"/>
        <w:jc w:val="both"/>
        <w:rPr>
          <w:rFonts w:ascii="Times New Roman" w:eastAsia="Calibri" w:hAnsi="Times New Roman" w:cs="Times New Roman"/>
          <w:sz w:val="12"/>
          <w:szCs w:val="12"/>
        </w:rPr>
      </w:pPr>
    </w:p>
    <w:p w:rsidR="00BA7E4F" w:rsidRPr="00BA7E4F" w:rsidRDefault="00BA7E4F" w:rsidP="00BA7E4F">
      <w:pPr>
        <w:tabs>
          <w:tab w:val="left" w:pos="284"/>
        </w:tabs>
        <w:spacing w:after="0" w:line="240" w:lineRule="auto"/>
        <w:jc w:val="right"/>
        <w:rPr>
          <w:rFonts w:ascii="Times New Roman" w:eastAsia="Calibri" w:hAnsi="Times New Roman" w:cs="Times New Roman"/>
          <w:sz w:val="12"/>
          <w:szCs w:val="12"/>
        </w:rPr>
      </w:pPr>
      <w:r w:rsidRPr="00BA7E4F">
        <w:rPr>
          <w:rFonts w:ascii="Times New Roman" w:eastAsia="Calibri" w:hAnsi="Times New Roman" w:cs="Times New Roman"/>
          <w:sz w:val="12"/>
          <w:szCs w:val="12"/>
        </w:rPr>
        <w:t>29 июля 2019 года</w:t>
      </w:r>
    </w:p>
    <w:p w:rsidR="00BA7E4F" w:rsidRPr="00BA7E4F" w:rsidRDefault="00BA7E4F" w:rsidP="00BA7E4F">
      <w:pPr>
        <w:tabs>
          <w:tab w:val="left" w:pos="284"/>
        </w:tabs>
        <w:spacing w:after="0" w:line="240" w:lineRule="auto"/>
        <w:ind w:firstLine="284"/>
        <w:jc w:val="both"/>
        <w:rPr>
          <w:rFonts w:ascii="Times New Roman" w:eastAsia="Calibri" w:hAnsi="Times New Roman" w:cs="Times New Roman"/>
          <w:sz w:val="12"/>
          <w:szCs w:val="12"/>
        </w:rPr>
      </w:pPr>
      <w:r w:rsidRPr="00BA7E4F">
        <w:rPr>
          <w:rFonts w:ascii="Times New Roman" w:eastAsia="Calibri" w:hAnsi="Times New Roman" w:cs="Times New Roman"/>
          <w:sz w:val="12"/>
          <w:szCs w:val="12"/>
        </w:rPr>
        <w:t>1. Дата проведения публичных слушаний – с 10.07.2019 года по 29.07.2019 года.</w:t>
      </w:r>
    </w:p>
    <w:p w:rsidR="00BA7E4F" w:rsidRPr="00BA7E4F" w:rsidRDefault="00BA7E4F" w:rsidP="00BA7E4F">
      <w:pPr>
        <w:tabs>
          <w:tab w:val="left" w:pos="284"/>
        </w:tabs>
        <w:spacing w:after="0" w:line="240" w:lineRule="auto"/>
        <w:ind w:firstLine="284"/>
        <w:jc w:val="both"/>
        <w:rPr>
          <w:rFonts w:ascii="Times New Roman" w:eastAsia="Calibri" w:hAnsi="Times New Roman" w:cs="Times New Roman"/>
          <w:sz w:val="12"/>
          <w:szCs w:val="12"/>
        </w:rPr>
      </w:pPr>
      <w:r w:rsidRPr="00BA7E4F">
        <w:rPr>
          <w:rFonts w:ascii="Times New Roman" w:eastAsia="Calibri" w:hAnsi="Times New Roman" w:cs="Times New Roman"/>
          <w:sz w:val="12"/>
          <w:szCs w:val="12"/>
        </w:rPr>
        <w:t xml:space="preserve">2. Место проведения публичных слушаний – 446543, Самарская область, муниципальный район Сергиевский, с. Черновка, </w:t>
      </w:r>
      <w:proofErr w:type="spellStart"/>
      <w:r w:rsidRPr="00BA7E4F">
        <w:rPr>
          <w:rFonts w:ascii="Times New Roman" w:eastAsia="Calibri" w:hAnsi="Times New Roman" w:cs="Times New Roman"/>
          <w:sz w:val="12"/>
          <w:szCs w:val="12"/>
        </w:rPr>
        <w:t>ул</w:t>
      </w:r>
      <w:proofErr w:type="gramStart"/>
      <w:r w:rsidRPr="00BA7E4F">
        <w:rPr>
          <w:rFonts w:ascii="Times New Roman" w:eastAsia="Calibri" w:hAnsi="Times New Roman" w:cs="Times New Roman"/>
          <w:sz w:val="12"/>
          <w:szCs w:val="12"/>
        </w:rPr>
        <w:t>.Н</w:t>
      </w:r>
      <w:proofErr w:type="gramEnd"/>
      <w:r w:rsidRPr="00BA7E4F">
        <w:rPr>
          <w:rFonts w:ascii="Times New Roman" w:eastAsia="Calibri" w:hAnsi="Times New Roman" w:cs="Times New Roman"/>
          <w:sz w:val="12"/>
          <w:szCs w:val="12"/>
        </w:rPr>
        <w:t>овостроевская</w:t>
      </w:r>
      <w:proofErr w:type="spellEnd"/>
      <w:r w:rsidRPr="00BA7E4F">
        <w:rPr>
          <w:rFonts w:ascii="Times New Roman" w:eastAsia="Calibri" w:hAnsi="Times New Roman" w:cs="Times New Roman"/>
          <w:sz w:val="12"/>
          <w:szCs w:val="12"/>
        </w:rPr>
        <w:t>, д.10.</w:t>
      </w:r>
    </w:p>
    <w:p w:rsidR="00BA7E4F" w:rsidRPr="00BA7E4F" w:rsidRDefault="00BA7E4F" w:rsidP="00BA7E4F">
      <w:pPr>
        <w:tabs>
          <w:tab w:val="left" w:pos="284"/>
        </w:tabs>
        <w:spacing w:after="0" w:line="240" w:lineRule="auto"/>
        <w:ind w:firstLine="284"/>
        <w:jc w:val="both"/>
        <w:rPr>
          <w:rFonts w:ascii="Times New Roman" w:eastAsia="Calibri" w:hAnsi="Times New Roman" w:cs="Times New Roman"/>
          <w:sz w:val="12"/>
          <w:szCs w:val="12"/>
        </w:rPr>
      </w:pPr>
      <w:r w:rsidRPr="00BA7E4F">
        <w:rPr>
          <w:rFonts w:ascii="Times New Roman" w:eastAsia="Calibri" w:hAnsi="Times New Roman" w:cs="Times New Roman"/>
          <w:sz w:val="12"/>
          <w:szCs w:val="12"/>
        </w:rPr>
        <w:t xml:space="preserve">3. Основание проведения публичных слушаний – Постановление Главы сельского поселения Черновка муниципального района Сергиевский Самарской области № 2 от 04.07.2019 г. «О проведении публичных слушаний по вопросу предоставления разрешения на условно разрешенный вид использования земельного участка, расположенного по адресу: Самарская область, Сергиевский район, сельское поселение Черновка, </w:t>
      </w:r>
      <w:proofErr w:type="spellStart"/>
      <w:r w:rsidRPr="00BA7E4F">
        <w:rPr>
          <w:rFonts w:ascii="Times New Roman" w:eastAsia="Calibri" w:hAnsi="Times New Roman" w:cs="Times New Roman"/>
          <w:sz w:val="12"/>
          <w:szCs w:val="12"/>
        </w:rPr>
        <w:t>с</w:t>
      </w:r>
      <w:proofErr w:type="gramStart"/>
      <w:r w:rsidRPr="00BA7E4F">
        <w:rPr>
          <w:rFonts w:ascii="Times New Roman" w:eastAsia="Calibri" w:hAnsi="Times New Roman" w:cs="Times New Roman"/>
          <w:sz w:val="12"/>
          <w:szCs w:val="12"/>
        </w:rPr>
        <w:t>.Ч</w:t>
      </w:r>
      <w:proofErr w:type="gramEnd"/>
      <w:r w:rsidRPr="00BA7E4F">
        <w:rPr>
          <w:rFonts w:ascii="Times New Roman" w:eastAsia="Calibri" w:hAnsi="Times New Roman" w:cs="Times New Roman"/>
          <w:sz w:val="12"/>
          <w:szCs w:val="12"/>
        </w:rPr>
        <w:t>ерновка</w:t>
      </w:r>
      <w:proofErr w:type="spellEnd"/>
      <w:r w:rsidRPr="00BA7E4F">
        <w:rPr>
          <w:rFonts w:ascii="Times New Roman" w:eastAsia="Calibri" w:hAnsi="Times New Roman" w:cs="Times New Roman"/>
          <w:sz w:val="12"/>
          <w:szCs w:val="12"/>
        </w:rPr>
        <w:t xml:space="preserve">, общей площадью 1 000 </w:t>
      </w:r>
      <w:proofErr w:type="spellStart"/>
      <w:r w:rsidRPr="00BA7E4F">
        <w:rPr>
          <w:rFonts w:ascii="Times New Roman" w:eastAsia="Calibri" w:hAnsi="Times New Roman" w:cs="Times New Roman"/>
          <w:sz w:val="12"/>
          <w:szCs w:val="12"/>
        </w:rPr>
        <w:t>кв.м</w:t>
      </w:r>
      <w:proofErr w:type="spellEnd"/>
      <w:r w:rsidRPr="00BA7E4F">
        <w:rPr>
          <w:rFonts w:ascii="Times New Roman" w:eastAsia="Calibri" w:hAnsi="Times New Roman" w:cs="Times New Roman"/>
          <w:sz w:val="12"/>
          <w:szCs w:val="12"/>
        </w:rPr>
        <w:t>, с кадастровым номером 63:31:1405011:412», опубликованное в газете «Сергиевский вестник» от 10 июля 2019 г. № 32 (344).</w:t>
      </w:r>
    </w:p>
    <w:p w:rsidR="00BA7E4F" w:rsidRPr="00BA7E4F" w:rsidRDefault="00BA7E4F" w:rsidP="00BA7E4F">
      <w:pPr>
        <w:tabs>
          <w:tab w:val="left" w:pos="284"/>
        </w:tabs>
        <w:spacing w:after="0" w:line="240" w:lineRule="auto"/>
        <w:ind w:firstLine="284"/>
        <w:jc w:val="both"/>
        <w:rPr>
          <w:rFonts w:ascii="Times New Roman" w:eastAsia="Calibri" w:hAnsi="Times New Roman" w:cs="Times New Roman"/>
          <w:sz w:val="12"/>
          <w:szCs w:val="12"/>
        </w:rPr>
      </w:pPr>
      <w:r w:rsidRPr="00BA7E4F">
        <w:rPr>
          <w:rFonts w:ascii="Times New Roman" w:eastAsia="Calibri" w:hAnsi="Times New Roman" w:cs="Times New Roman"/>
          <w:sz w:val="12"/>
          <w:szCs w:val="12"/>
        </w:rPr>
        <w:t xml:space="preserve">4. Вопрос, вынесенный на публичные слушания – предоставления разрешения на условно разрешенный вид использования земельного участка  - «хранение и переработка сельскохозяйственной продукции», расположенного по адресу: Самарская область, Сергиевский район, сельское поселение Черновка, </w:t>
      </w:r>
      <w:proofErr w:type="spellStart"/>
      <w:r w:rsidRPr="00BA7E4F">
        <w:rPr>
          <w:rFonts w:ascii="Times New Roman" w:eastAsia="Calibri" w:hAnsi="Times New Roman" w:cs="Times New Roman"/>
          <w:sz w:val="12"/>
          <w:szCs w:val="12"/>
        </w:rPr>
        <w:t>с</w:t>
      </w:r>
      <w:proofErr w:type="gramStart"/>
      <w:r w:rsidRPr="00BA7E4F">
        <w:rPr>
          <w:rFonts w:ascii="Times New Roman" w:eastAsia="Calibri" w:hAnsi="Times New Roman" w:cs="Times New Roman"/>
          <w:sz w:val="12"/>
          <w:szCs w:val="12"/>
        </w:rPr>
        <w:t>.Ч</w:t>
      </w:r>
      <w:proofErr w:type="gramEnd"/>
      <w:r w:rsidRPr="00BA7E4F">
        <w:rPr>
          <w:rFonts w:ascii="Times New Roman" w:eastAsia="Calibri" w:hAnsi="Times New Roman" w:cs="Times New Roman"/>
          <w:sz w:val="12"/>
          <w:szCs w:val="12"/>
        </w:rPr>
        <w:t>ерновка</w:t>
      </w:r>
      <w:proofErr w:type="spellEnd"/>
      <w:r w:rsidRPr="00BA7E4F">
        <w:rPr>
          <w:rFonts w:ascii="Times New Roman" w:eastAsia="Calibri" w:hAnsi="Times New Roman" w:cs="Times New Roman"/>
          <w:sz w:val="12"/>
          <w:szCs w:val="12"/>
        </w:rPr>
        <w:t xml:space="preserve">, общей площадью 1 000 </w:t>
      </w:r>
      <w:proofErr w:type="spellStart"/>
      <w:r w:rsidRPr="00BA7E4F">
        <w:rPr>
          <w:rFonts w:ascii="Times New Roman" w:eastAsia="Calibri" w:hAnsi="Times New Roman" w:cs="Times New Roman"/>
          <w:sz w:val="12"/>
          <w:szCs w:val="12"/>
        </w:rPr>
        <w:t>кв.м</w:t>
      </w:r>
      <w:proofErr w:type="spellEnd"/>
      <w:r w:rsidRPr="00BA7E4F">
        <w:rPr>
          <w:rFonts w:ascii="Times New Roman" w:eastAsia="Calibri" w:hAnsi="Times New Roman" w:cs="Times New Roman"/>
          <w:sz w:val="12"/>
          <w:szCs w:val="12"/>
        </w:rPr>
        <w:t>, с кадастровым номером 63:31:1405011:412 (далее – вопрос предоставления разрешения).</w:t>
      </w:r>
    </w:p>
    <w:p w:rsidR="00BA7E4F" w:rsidRPr="00BA7E4F" w:rsidRDefault="00BA7E4F" w:rsidP="00BA7E4F">
      <w:pPr>
        <w:tabs>
          <w:tab w:val="left" w:pos="284"/>
        </w:tabs>
        <w:spacing w:after="0" w:line="240" w:lineRule="auto"/>
        <w:ind w:firstLine="284"/>
        <w:jc w:val="both"/>
        <w:rPr>
          <w:rFonts w:ascii="Times New Roman" w:eastAsia="Calibri" w:hAnsi="Times New Roman" w:cs="Times New Roman"/>
          <w:sz w:val="12"/>
          <w:szCs w:val="12"/>
        </w:rPr>
      </w:pPr>
      <w:r w:rsidRPr="00BA7E4F">
        <w:rPr>
          <w:rFonts w:ascii="Times New Roman" w:eastAsia="Calibri" w:hAnsi="Times New Roman" w:cs="Times New Roman"/>
          <w:sz w:val="12"/>
          <w:szCs w:val="12"/>
        </w:rPr>
        <w:t xml:space="preserve">5. Мероприятие по информированию жителей сельского поселения Черновка муниципального района Сергиевский Самарской области по вопросу предоставления разрешения, проведено – 17.07.2019 года в 18:00, по адресу: 446543, Самарская область, муниципальный район Сергиевский, с. Черновка, </w:t>
      </w:r>
      <w:proofErr w:type="spellStart"/>
      <w:r w:rsidRPr="00BA7E4F">
        <w:rPr>
          <w:rFonts w:ascii="Times New Roman" w:eastAsia="Calibri" w:hAnsi="Times New Roman" w:cs="Times New Roman"/>
          <w:sz w:val="12"/>
          <w:szCs w:val="12"/>
        </w:rPr>
        <w:t>ул</w:t>
      </w:r>
      <w:proofErr w:type="gramStart"/>
      <w:r w:rsidRPr="00BA7E4F">
        <w:rPr>
          <w:rFonts w:ascii="Times New Roman" w:eastAsia="Calibri" w:hAnsi="Times New Roman" w:cs="Times New Roman"/>
          <w:sz w:val="12"/>
          <w:szCs w:val="12"/>
        </w:rPr>
        <w:t>.Н</w:t>
      </w:r>
      <w:proofErr w:type="gramEnd"/>
      <w:r w:rsidRPr="00BA7E4F">
        <w:rPr>
          <w:rFonts w:ascii="Times New Roman" w:eastAsia="Calibri" w:hAnsi="Times New Roman" w:cs="Times New Roman"/>
          <w:sz w:val="12"/>
          <w:szCs w:val="12"/>
        </w:rPr>
        <w:t>овостроевская</w:t>
      </w:r>
      <w:proofErr w:type="spellEnd"/>
      <w:r w:rsidRPr="00BA7E4F">
        <w:rPr>
          <w:rFonts w:ascii="Times New Roman" w:eastAsia="Calibri" w:hAnsi="Times New Roman" w:cs="Times New Roman"/>
          <w:sz w:val="12"/>
          <w:szCs w:val="12"/>
        </w:rPr>
        <w:t>, д.10 (приняли участие 7 человек).</w:t>
      </w:r>
    </w:p>
    <w:p w:rsidR="00BA7E4F" w:rsidRPr="00BA7E4F" w:rsidRDefault="00BA7E4F" w:rsidP="00BA7E4F">
      <w:pPr>
        <w:tabs>
          <w:tab w:val="left" w:pos="284"/>
        </w:tabs>
        <w:spacing w:after="0" w:line="240" w:lineRule="auto"/>
        <w:ind w:firstLine="284"/>
        <w:jc w:val="both"/>
        <w:rPr>
          <w:rFonts w:ascii="Times New Roman" w:eastAsia="Calibri" w:hAnsi="Times New Roman" w:cs="Times New Roman"/>
          <w:sz w:val="12"/>
          <w:szCs w:val="12"/>
        </w:rPr>
      </w:pPr>
      <w:r w:rsidRPr="00BA7E4F">
        <w:rPr>
          <w:rFonts w:ascii="Times New Roman" w:eastAsia="Calibri" w:hAnsi="Times New Roman" w:cs="Times New Roman"/>
          <w:sz w:val="12"/>
          <w:szCs w:val="12"/>
        </w:rPr>
        <w:t>6. Мнения, предложения и замечания по вопросу предоставления разрешения,  внесли в протокол публичных слушаний 4 (четыре) человека.</w:t>
      </w:r>
    </w:p>
    <w:p w:rsidR="00BA7E4F" w:rsidRPr="00BA7E4F" w:rsidRDefault="00BA7E4F" w:rsidP="00BA7E4F">
      <w:pPr>
        <w:tabs>
          <w:tab w:val="left" w:pos="284"/>
        </w:tabs>
        <w:spacing w:after="0" w:line="240" w:lineRule="auto"/>
        <w:ind w:firstLine="284"/>
        <w:jc w:val="both"/>
        <w:rPr>
          <w:rFonts w:ascii="Times New Roman" w:eastAsia="Calibri" w:hAnsi="Times New Roman" w:cs="Times New Roman"/>
          <w:sz w:val="12"/>
          <w:szCs w:val="12"/>
        </w:rPr>
      </w:pPr>
      <w:r w:rsidRPr="00BA7E4F">
        <w:rPr>
          <w:rFonts w:ascii="Times New Roman" w:eastAsia="Calibri" w:hAnsi="Times New Roman" w:cs="Times New Roman"/>
          <w:sz w:val="12"/>
          <w:szCs w:val="12"/>
        </w:rPr>
        <w:t>7. Обобщенные сведения, полученные при учете мнений, выраженных жителями сельского поселения Черновка муниципального района Сергиевский Самарской области и иными заинтересованными лицами, по вопросу предоставления разрешения:</w:t>
      </w:r>
    </w:p>
    <w:p w:rsidR="00BA7E4F" w:rsidRPr="00BA7E4F" w:rsidRDefault="00BA7E4F" w:rsidP="00BA7E4F">
      <w:pPr>
        <w:tabs>
          <w:tab w:val="left" w:pos="284"/>
        </w:tabs>
        <w:spacing w:after="0" w:line="240" w:lineRule="auto"/>
        <w:ind w:firstLine="284"/>
        <w:jc w:val="both"/>
        <w:rPr>
          <w:rFonts w:ascii="Times New Roman" w:eastAsia="Calibri" w:hAnsi="Times New Roman" w:cs="Times New Roman"/>
          <w:sz w:val="12"/>
          <w:szCs w:val="12"/>
        </w:rPr>
      </w:pPr>
      <w:r w:rsidRPr="00BA7E4F">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вопросу публичных слушаний, высказали  4 (четыре) человека.</w:t>
      </w:r>
    </w:p>
    <w:p w:rsidR="00BA7E4F" w:rsidRPr="00BA7E4F" w:rsidRDefault="00BA7E4F" w:rsidP="00BA7E4F">
      <w:pPr>
        <w:tabs>
          <w:tab w:val="left" w:pos="284"/>
        </w:tabs>
        <w:spacing w:after="0" w:line="240" w:lineRule="auto"/>
        <w:ind w:firstLine="284"/>
        <w:jc w:val="both"/>
        <w:rPr>
          <w:rFonts w:ascii="Times New Roman" w:eastAsia="Calibri" w:hAnsi="Times New Roman" w:cs="Times New Roman"/>
          <w:sz w:val="12"/>
          <w:szCs w:val="12"/>
        </w:rPr>
      </w:pPr>
      <w:r w:rsidRPr="00BA7E4F">
        <w:rPr>
          <w:rFonts w:ascii="Times New Roman" w:eastAsia="Calibri" w:hAnsi="Times New Roman" w:cs="Times New Roman"/>
          <w:sz w:val="12"/>
          <w:szCs w:val="12"/>
        </w:rPr>
        <w:t>7.2. Мнения, содержащие отрицательную оценку по вопросу публичных слушаний, не высказаны.</w:t>
      </w:r>
    </w:p>
    <w:p w:rsidR="00BA7E4F" w:rsidRPr="00BA7E4F" w:rsidRDefault="00BA7E4F" w:rsidP="00BA7E4F">
      <w:pPr>
        <w:tabs>
          <w:tab w:val="left" w:pos="284"/>
        </w:tabs>
        <w:spacing w:after="0" w:line="240" w:lineRule="auto"/>
        <w:ind w:firstLine="284"/>
        <w:jc w:val="both"/>
        <w:rPr>
          <w:rFonts w:ascii="Times New Roman" w:eastAsia="Calibri" w:hAnsi="Times New Roman" w:cs="Times New Roman"/>
          <w:sz w:val="12"/>
          <w:szCs w:val="12"/>
        </w:rPr>
      </w:pPr>
      <w:r w:rsidRPr="00BA7E4F">
        <w:rPr>
          <w:rFonts w:ascii="Times New Roman" w:eastAsia="Calibri" w:hAnsi="Times New Roman" w:cs="Times New Roman"/>
          <w:sz w:val="12"/>
          <w:szCs w:val="12"/>
        </w:rPr>
        <w:t>7.3. Замечания и предложения по вопросу предоставления разрешения,  не высказаны.</w:t>
      </w:r>
    </w:p>
    <w:p w:rsidR="00BA7E4F" w:rsidRPr="00BA7E4F" w:rsidRDefault="00BA7E4F" w:rsidP="00BA7E4F">
      <w:pPr>
        <w:tabs>
          <w:tab w:val="left" w:pos="284"/>
        </w:tabs>
        <w:spacing w:after="0" w:line="240" w:lineRule="auto"/>
        <w:ind w:firstLine="284"/>
        <w:jc w:val="both"/>
        <w:rPr>
          <w:rFonts w:ascii="Times New Roman" w:eastAsia="Calibri" w:hAnsi="Times New Roman" w:cs="Times New Roman"/>
          <w:sz w:val="12"/>
          <w:szCs w:val="12"/>
        </w:rPr>
      </w:pPr>
      <w:r w:rsidRPr="00BA7E4F">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по вопросу предоставления разрешения,  рекомендуется:</w:t>
      </w:r>
    </w:p>
    <w:p w:rsidR="00BA7E4F" w:rsidRPr="00BA7E4F" w:rsidRDefault="00BA7E4F" w:rsidP="00BA7E4F">
      <w:pPr>
        <w:tabs>
          <w:tab w:val="left" w:pos="284"/>
        </w:tabs>
        <w:spacing w:after="0" w:line="240" w:lineRule="auto"/>
        <w:ind w:firstLine="284"/>
        <w:jc w:val="both"/>
        <w:rPr>
          <w:rFonts w:ascii="Times New Roman" w:eastAsia="Calibri" w:hAnsi="Times New Roman" w:cs="Times New Roman"/>
          <w:sz w:val="12"/>
          <w:szCs w:val="12"/>
        </w:rPr>
      </w:pPr>
      <w:r w:rsidRPr="00BA7E4F">
        <w:rPr>
          <w:rFonts w:ascii="Times New Roman" w:eastAsia="Calibri" w:hAnsi="Times New Roman" w:cs="Times New Roman"/>
          <w:sz w:val="12"/>
          <w:szCs w:val="12"/>
        </w:rPr>
        <w:t xml:space="preserve">предоставить разрешение  на условно разрешенный вид использования земельного участка - «хранение и переработка сельскохозяйственной продукции», расположенного по адресу: Самарская область, Сергиевский район, сельское поселение Черновка, </w:t>
      </w:r>
      <w:proofErr w:type="spellStart"/>
      <w:r w:rsidRPr="00BA7E4F">
        <w:rPr>
          <w:rFonts w:ascii="Times New Roman" w:eastAsia="Calibri" w:hAnsi="Times New Roman" w:cs="Times New Roman"/>
          <w:sz w:val="12"/>
          <w:szCs w:val="12"/>
        </w:rPr>
        <w:t>с</w:t>
      </w:r>
      <w:proofErr w:type="gramStart"/>
      <w:r w:rsidRPr="00BA7E4F">
        <w:rPr>
          <w:rFonts w:ascii="Times New Roman" w:eastAsia="Calibri" w:hAnsi="Times New Roman" w:cs="Times New Roman"/>
          <w:sz w:val="12"/>
          <w:szCs w:val="12"/>
        </w:rPr>
        <w:t>.Ч</w:t>
      </w:r>
      <w:proofErr w:type="gramEnd"/>
      <w:r w:rsidRPr="00BA7E4F">
        <w:rPr>
          <w:rFonts w:ascii="Times New Roman" w:eastAsia="Calibri" w:hAnsi="Times New Roman" w:cs="Times New Roman"/>
          <w:sz w:val="12"/>
          <w:szCs w:val="12"/>
        </w:rPr>
        <w:t>ерновка</w:t>
      </w:r>
      <w:proofErr w:type="spellEnd"/>
      <w:r w:rsidRPr="00BA7E4F">
        <w:rPr>
          <w:rFonts w:ascii="Times New Roman" w:eastAsia="Calibri" w:hAnsi="Times New Roman" w:cs="Times New Roman"/>
          <w:sz w:val="12"/>
          <w:szCs w:val="12"/>
        </w:rPr>
        <w:t xml:space="preserve">, общей площадью 1 000 </w:t>
      </w:r>
      <w:proofErr w:type="spellStart"/>
      <w:r w:rsidRPr="00BA7E4F">
        <w:rPr>
          <w:rFonts w:ascii="Times New Roman" w:eastAsia="Calibri" w:hAnsi="Times New Roman" w:cs="Times New Roman"/>
          <w:sz w:val="12"/>
          <w:szCs w:val="12"/>
        </w:rPr>
        <w:t>кв.м</w:t>
      </w:r>
      <w:proofErr w:type="spellEnd"/>
      <w:r w:rsidRPr="00BA7E4F">
        <w:rPr>
          <w:rFonts w:ascii="Times New Roman" w:eastAsia="Calibri" w:hAnsi="Times New Roman" w:cs="Times New Roman"/>
          <w:sz w:val="12"/>
          <w:szCs w:val="12"/>
        </w:rPr>
        <w:t>, с кадастр</w:t>
      </w:r>
      <w:r>
        <w:rPr>
          <w:rFonts w:ascii="Times New Roman" w:eastAsia="Calibri" w:hAnsi="Times New Roman" w:cs="Times New Roman"/>
          <w:sz w:val="12"/>
          <w:szCs w:val="12"/>
        </w:rPr>
        <w:t>овым номером 63:31:1405011:412.</w:t>
      </w:r>
    </w:p>
    <w:p w:rsidR="00BA7E4F" w:rsidRPr="00BA7E4F" w:rsidRDefault="00BA7E4F" w:rsidP="00BA7E4F">
      <w:pPr>
        <w:tabs>
          <w:tab w:val="left" w:pos="284"/>
        </w:tabs>
        <w:spacing w:after="0" w:line="240" w:lineRule="auto"/>
        <w:jc w:val="right"/>
        <w:rPr>
          <w:rFonts w:ascii="Times New Roman" w:eastAsia="Calibri" w:hAnsi="Times New Roman" w:cs="Times New Roman"/>
          <w:sz w:val="12"/>
          <w:szCs w:val="12"/>
        </w:rPr>
      </w:pPr>
      <w:r w:rsidRPr="00BA7E4F">
        <w:rPr>
          <w:rFonts w:ascii="Times New Roman" w:eastAsia="Calibri" w:hAnsi="Times New Roman" w:cs="Times New Roman"/>
          <w:sz w:val="12"/>
          <w:szCs w:val="12"/>
        </w:rPr>
        <w:t>Глава сельского поселения Черновка</w:t>
      </w:r>
    </w:p>
    <w:p w:rsidR="00BA7E4F" w:rsidRPr="00BA7E4F" w:rsidRDefault="00BA7E4F" w:rsidP="00BA7E4F">
      <w:pPr>
        <w:tabs>
          <w:tab w:val="left" w:pos="284"/>
        </w:tabs>
        <w:spacing w:after="0" w:line="240" w:lineRule="auto"/>
        <w:jc w:val="right"/>
        <w:rPr>
          <w:rFonts w:ascii="Times New Roman" w:eastAsia="Calibri" w:hAnsi="Times New Roman" w:cs="Times New Roman"/>
          <w:sz w:val="12"/>
          <w:szCs w:val="12"/>
        </w:rPr>
      </w:pPr>
      <w:r w:rsidRPr="00BA7E4F">
        <w:rPr>
          <w:rFonts w:ascii="Times New Roman" w:eastAsia="Calibri" w:hAnsi="Times New Roman" w:cs="Times New Roman"/>
          <w:sz w:val="12"/>
          <w:szCs w:val="12"/>
        </w:rPr>
        <w:t>муниципального района Сергиевский</w:t>
      </w:r>
    </w:p>
    <w:p w:rsidR="00BA7E4F" w:rsidRDefault="00BA7E4F" w:rsidP="00BA7E4F">
      <w:pPr>
        <w:tabs>
          <w:tab w:val="left" w:pos="284"/>
        </w:tabs>
        <w:spacing w:after="0" w:line="240" w:lineRule="auto"/>
        <w:jc w:val="right"/>
        <w:rPr>
          <w:rFonts w:ascii="Times New Roman" w:eastAsia="Calibri" w:hAnsi="Times New Roman" w:cs="Times New Roman"/>
          <w:sz w:val="12"/>
          <w:szCs w:val="12"/>
        </w:rPr>
      </w:pPr>
      <w:r w:rsidRPr="00BA7E4F">
        <w:rPr>
          <w:rFonts w:ascii="Times New Roman" w:eastAsia="Calibri" w:hAnsi="Times New Roman" w:cs="Times New Roman"/>
          <w:sz w:val="12"/>
          <w:szCs w:val="12"/>
        </w:rPr>
        <w:t>Самарской области</w:t>
      </w:r>
    </w:p>
    <w:p w:rsidR="00BA7E4F" w:rsidRPr="00BA7E4F" w:rsidRDefault="00BA7E4F" w:rsidP="00BA7E4F">
      <w:pPr>
        <w:tabs>
          <w:tab w:val="left" w:pos="284"/>
        </w:tabs>
        <w:spacing w:after="0" w:line="240" w:lineRule="auto"/>
        <w:jc w:val="right"/>
        <w:rPr>
          <w:rFonts w:ascii="Times New Roman" w:eastAsia="Calibri" w:hAnsi="Times New Roman" w:cs="Times New Roman"/>
          <w:sz w:val="12"/>
          <w:szCs w:val="12"/>
        </w:rPr>
      </w:pPr>
      <w:r w:rsidRPr="00BA7E4F">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BA7E4F">
        <w:rPr>
          <w:rFonts w:ascii="Times New Roman" w:eastAsia="Calibri" w:hAnsi="Times New Roman" w:cs="Times New Roman"/>
          <w:sz w:val="12"/>
          <w:szCs w:val="12"/>
        </w:rPr>
        <w:t>Беляев</w:t>
      </w:r>
    </w:p>
    <w:p w:rsidR="007D7043" w:rsidRDefault="007D7043" w:rsidP="007D7043">
      <w:pPr>
        <w:tabs>
          <w:tab w:val="left" w:pos="284"/>
        </w:tabs>
        <w:spacing w:after="0" w:line="240" w:lineRule="auto"/>
        <w:jc w:val="center"/>
        <w:rPr>
          <w:rFonts w:ascii="Times New Roman" w:eastAsia="Calibri" w:hAnsi="Times New Roman" w:cs="Times New Roman"/>
          <w:b/>
          <w:sz w:val="12"/>
          <w:szCs w:val="12"/>
        </w:rPr>
      </w:pPr>
      <w:r w:rsidRPr="007D7043">
        <w:rPr>
          <w:rFonts w:ascii="Times New Roman" w:eastAsia="Calibri" w:hAnsi="Times New Roman" w:cs="Times New Roman"/>
          <w:b/>
          <w:sz w:val="12"/>
          <w:szCs w:val="12"/>
        </w:rPr>
        <w:t>Заключение о результатах публичных слушаний</w:t>
      </w:r>
      <w:r>
        <w:rPr>
          <w:rFonts w:ascii="Times New Roman" w:eastAsia="Calibri" w:hAnsi="Times New Roman" w:cs="Times New Roman"/>
          <w:b/>
          <w:sz w:val="12"/>
          <w:szCs w:val="12"/>
        </w:rPr>
        <w:t xml:space="preserve"> </w:t>
      </w:r>
      <w:r w:rsidRPr="007D7043">
        <w:rPr>
          <w:rFonts w:ascii="Times New Roman" w:eastAsia="Calibri" w:hAnsi="Times New Roman" w:cs="Times New Roman"/>
          <w:b/>
          <w:sz w:val="12"/>
          <w:szCs w:val="12"/>
        </w:rPr>
        <w:t xml:space="preserve">в  сельском  поселении  Сергиевск  </w:t>
      </w:r>
    </w:p>
    <w:p w:rsidR="007D7043" w:rsidRPr="007D7043" w:rsidRDefault="007D7043" w:rsidP="007D7043">
      <w:pPr>
        <w:tabs>
          <w:tab w:val="left" w:pos="284"/>
        </w:tabs>
        <w:spacing w:after="0" w:line="240" w:lineRule="auto"/>
        <w:jc w:val="center"/>
        <w:rPr>
          <w:rFonts w:ascii="Times New Roman" w:eastAsia="Calibri" w:hAnsi="Times New Roman" w:cs="Times New Roman"/>
          <w:b/>
          <w:sz w:val="12"/>
          <w:szCs w:val="12"/>
        </w:rPr>
      </w:pPr>
      <w:r w:rsidRPr="007D7043">
        <w:rPr>
          <w:rFonts w:ascii="Times New Roman" w:eastAsia="Calibri" w:hAnsi="Times New Roman" w:cs="Times New Roman"/>
          <w:b/>
          <w:sz w:val="12"/>
          <w:szCs w:val="12"/>
        </w:rPr>
        <w:t xml:space="preserve">муниципального  района  Сергиевский Самарской области по вопросу предоставления разрешения на условно разрешенный вид использования земельного участка, расположенного по адресу: расположенного по адресу: Самарская область, Сергиевский р-н, волость Сергиевская, </w:t>
      </w:r>
      <w:proofErr w:type="spellStart"/>
      <w:r w:rsidRPr="007D7043">
        <w:rPr>
          <w:rFonts w:ascii="Times New Roman" w:eastAsia="Calibri" w:hAnsi="Times New Roman" w:cs="Times New Roman"/>
          <w:b/>
          <w:sz w:val="12"/>
          <w:szCs w:val="12"/>
        </w:rPr>
        <w:t>с</w:t>
      </w:r>
      <w:proofErr w:type="gramStart"/>
      <w:r w:rsidRPr="007D7043">
        <w:rPr>
          <w:rFonts w:ascii="Times New Roman" w:eastAsia="Calibri" w:hAnsi="Times New Roman" w:cs="Times New Roman"/>
          <w:b/>
          <w:sz w:val="12"/>
          <w:szCs w:val="12"/>
        </w:rPr>
        <w:t>.С</w:t>
      </w:r>
      <w:proofErr w:type="gramEnd"/>
      <w:r w:rsidRPr="007D7043">
        <w:rPr>
          <w:rFonts w:ascii="Times New Roman" w:eastAsia="Calibri" w:hAnsi="Times New Roman" w:cs="Times New Roman"/>
          <w:b/>
          <w:sz w:val="12"/>
          <w:szCs w:val="12"/>
        </w:rPr>
        <w:t>ергиевск</w:t>
      </w:r>
      <w:proofErr w:type="spellEnd"/>
      <w:r w:rsidRPr="007D7043">
        <w:rPr>
          <w:rFonts w:ascii="Times New Roman" w:eastAsia="Calibri" w:hAnsi="Times New Roman" w:cs="Times New Roman"/>
          <w:b/>
          <w:sz w:val="12"/>
          <w:szCs w:val="12"/>
        </w:rPr>
        <w:t xml:space="preserve">, ул.К.Маркса,д.39, кв.2, общей площадью 398 </w:t>
      </w:r>
      <w:proofErr w:type="spellStart"/>
      <w:r w:rsidRPr="007D7043">
        <w:rPr>
          <w:rFonts w:ascii="Times New Roman" w:eastAsia="Calibri" w:hAnsi="Times New Roman" w:cs="Times New Roman"/>
          <w:b/>
          <w:sz w:val="12"/>
          <w:szCs w:val="12"/>
        </w:rPr>
        <w:t>кв.м</w:t>
      </w:r>
      <w:proofErr w:type="spellEnd"/>
      <w:r w:rsidRPr="007D7043">
        <w:rPr>
          <w:rFonts w:ascii="Times New Roman" w:eastAsia="Calibri" w:hAnsi="Times New Roman" w:cs="Times New Roman"/>
          <w:b/>
          <w:sz w:val="12"/>
          <w:szCs w:val="12"/>
        </w:rPr>
        <w:t>, с кадастровым номером 63:31:0702027:3</w:t>
      </w:r>
    </w:p>
    <w:p w:rsidR="007D7043" w:rsidRPr="007D7043" w:rsidRDefault="007D7043" w:rsidP="007D7043">
      <w:pPr>
        <w:tabs>
          <w:tab w:val="left" w:pos="284"/>
        </w:tabs>
        <w:spacing w:after="0" w:line="240" w:lineRule="auto"/>
        <w:rPr>
          <w:rFonts w:ascii="Times New Roman" w:eastAsia="Calibri" w:hAnsi="Times New Roman" w:cs="Times New Roman"/>
          <w:sz w:val="12"/>
          <w:szCs w:val="12"/>
        </w:rPr>
      </w:pPr>
    </w:p>
    <w:p w:rsidR="007D7043" w:rsidRPr="007D7043" w:rsidRDefault="007D7043" w:rsidP="007D7043">
      <w:pPr>
        <w:tabs>
          <w:tab w:val="left" w:pos="284"/>
        </w:tabs>
        <w:spacing w:after="0" w:line="240" w:lineRule="auto"/>
        <w:jc w:val="right"/>
        <w:rPr>
          <w:rFonts w:ascii="Times New Roman" w:eastAsia="Calibri" w:hAnsi="Times New Roman" w:cs="Times New Roman"/>
          <w:sz w:val="12"/>
          <w:szCs w:val="12"/>
        </w:rPr>
      </w:pPr>
      <w:r w:rsidRPr="007D7043">
        <w:rPr>
          <w:rFonts w:ascii="Times New Roman" w:eastAsia="Calibri" w:hAnsi="Times New Roman" w:cs="Times New Roman"/>
          <w:sz w:val="12"/>
          <w:szCs w:val="12"/>
        </w:rPr>
        <w:t>29 июля 2019 года</w:t>
      </w:r>
    </w:p>
    <w:p w:rsidR="007D7043" w:rsidRPr="007D7043" w:rsidRDefault="007D7043" w:rsidP="007D7043">
      <w:pPr>
        <w:tabs>
          <w:tab w:val="left" w:pos="284"/>
        </w:tabs>
        <w:spacing w:after="0" w:line="240" w:lineRule="auto"/>
        <w:ind w:firstLine="284"/>
        <w:jc w:val="both"/>
        <w:rPr>
          <w:rFonts w:ascii="Times New Roman" w:eastAsia="Calibri" w:hAnsi="Times New Roman" w:cs="Times New Roman"/>
          <w:sz w:val="12"/>
          <w:szCs w:val="12"/>
        </w:rPr>
      </w:pPr>
      <w:r w:rsidRPr="007D7043">
        <w:rPr>
          <w:rFonts w:ascii="Times New Roman" w:eastAsia="Calibri" w:hAnsi="Times New Roman" w:cs="Times New Roman"/>
          <w:sz w:val="12"/>
          <w:szCs w:val="12"/>
        </w:rPr>
        <w:t>1. Дата проведения публичных слушаний – с 10.07.2019 года по 29.07.2019 года.</w:t>
      </w:r>
    </w:p>
    <w:p w:rsidR="007D7043" w:rsidRPr="007D7043" w:rsidRDefault="007D7043" w:rsidP="007D7043">
      <w:pPr>
        <w:tabs>
          <w:tab w:val="left" w:pos="284"/>
        </w:tabs>
        <w:spacing w:after="0" w:line="240" w:lineRule="auto"/>
        <w:ind w:firstLine="284"/>
        <w:jc w:val="both"/>
        <w:rPr>
          <w:rFonts w:ascii="Times New Roman" w:eastAsia="Calibri" w:hAnsi="Times New Roman" w:cs="Times New Roman"/>
          <w:sz w:val="12"/>
          <w:szCs w:val="12"/>
        </w:rPr>
      </w:pPr>
      <w:r w:rsidRPr="007D7043">
        <w:rPr>
          <w:rFonts w:ascii="Times New Roman" w:eastAsia="Calibri" w:hAnsi="Times New Roman" w:cs="Times New Roman"/>
          <w:sz w:val="12"/>
          <w:szCs w:val="12"/>
        </w:rPr>
        <w:t xml:space="preserve">2. Место проведения публичных слушаний – 446540, Самарская область, муниципальный район Сергиевский, с. Сергиевск, </w:t>
      </w:r>
      <w:proofErr w:type="spellStart"/>
      <w:r w:rsidRPr="007D7043">
        <w:rPr>
          <w:rFonts w:ascii="Times New Roman" w:eastAsia="Calibri" w:hAnsi="Times New Roman" w:cs="Times New Roman"/>
          <w:sz w:val="12"/>
          <w:szCs w:val="12"/>
        </w:rPr>
        <w:t>ул.Г.Михайловского</w:t>
      </w:r>
      <w:proofErr w:type="spellEnd"/>
      <w:r w:rsidRPr="007D7043">
        <w:rPr>
          <w:rFonts w:ascii="Times New Roman" w:eastAsia="Calibri" w:hAnsi="Times New Roman" w:cs="Times New Roman"/>
          <w:sz w:val="12"/>
          <w:szCs w:val="12"/>
        </w:rPr>
        <w:t>, д.27.</w:t>
      </w:r>
    </w:p>
    <w:p w:rsidR="007D7043" w:rsidRPr="007D7043" w:rsidRDefault="007D7043" w:rsidP="007D7043">
      <w:pPr>
        <w:tabs>
          <w:tab w:val="left" w:pos="284"/>
        </w:tabs>
        <w:spacing w:after="0" w:line="240" w:lineRule="auto"/>
        <w:ind w:firstLine="284"/>
        <w:jc w:val="both"/>
        <w:rPr>
          <w:rFonts w:ascii="Times New Roman" w:eastAsia="Calibri" w:hAnsi="Times New Roman" w:cs="Times New Roman"/>
          <w:sz w:val="12"/>
          <w:szCs w:val="12"/>
        </w:rPr>
      </w:pPr>
      <w:r w:rsidRPr="007D7043">
        <w:rPr>
          <w:rFonts w:ascii="Times New Roman" w:eastAsia="Calibri" w:hAnsi="Times New Roman" w:cs="Times New Roman"/>
          <w:sz w:val="12"/>
          <w:szCs w:val="12"/>
        </w:rPr>
        <w:t xml:space="preserve">3. Основание проведения публичных слушаний – Постановление Главы сельского поселения Сергиевск муниципального района Сергиевский Самарской области № 7 от 03.07.2019 г. «О проведении публичных слушаний по вопросу предоставления разрешения на условно разрешенный вид использования земельного участка, расположенного по адресу: Самарская область, Сергиевский р-н, волость Сергиевская, </w:t>
      </w:r>
      <w:proofErr w:type="spellStart"/>
      <w:r w:rsidRPr="007D7043">
        <w:rPr>
          <w:rFonts w:ascii="Times New Roman" w:eastAsia="Calibri" w:hAnsi="Times New Roman" w:cs="Times New Roman"/>
          <w:sz w:val="12"/>
          <w:szCs w:val="12"/>
        </w:rPr>
        <w:t>с</w:t>
      </w:r>
      <w:proofErr w:type="gramStart"/>
      <w:r w:rsidRPr="007D7043">
        <w:rPr>
          <w:rFonts w:ascii="Times New Roman" w:eastAsia="Calibri" w:hAnsi="Times New Roman" w:cs="Times New Roman"/>
          <w:sz w:val="12"/>
          <w:szCs w:val="12"/>
        </w:rPr>
        <w:t>.С</w:t>
      </w:r>
      <w:proofErr w:type="gramEnd"/>
      <w:r w:rsidRPr="007D7043">
        <w:rPr>
          <w:rFonts w:ascii="Times New Roman" w:eastAsia="Calibri" w:hAnsi="Times New Roman" w:cs="Times New Roman"/>
          <w:sz w:val="12"/>
          <w:szCs w:val="12"/>
        </w:rPr>
        <w:t>ергиевск</w:t>
      </w:r>
      <w:proofErr w:type="spellEnd"/>
      <w:r w:rsidRPr="007D7043">
        <w:rPr>
          <w:rFonts w:ascii="Times New Roman" w:eastAsia="Calibri" w:hAnsi="Times New Roman" w:cs="Times New Roman"/>
          <w:sz w:val="12"/>
          <w:szCs w:val="12"/>
        </w:rPr>
        <w:t xml:space="preserve">, ул.К.Маркса,д.39, кв.2, общей площадью 398 </w:t>
      </w:r>
      <w:proofErr w:type="spellStart"/>
      <w:r w:rsidRPr="007D7043">
        <w:rPr>
          <w:rFonts w:ascii="Times New Roman" w:eastAsia="Calibri" w:hAnsi="Times New Roman" w:cs="Times New Roman"/>
          <w:sz w:val="12"/>
          <w:szCs w:val="12"/>
        </w:rPr>
        <w:t>кв.м</w:t>
      </w:r>
      <w:proofErr w:type="spellEnd"/>
      <w:r w:rsidRPr="007D7043">
        <w:rPr>
          <w:rFonts w:ascii="Times New Roman" w:eastAsia="Calibri" w:hAnsi="Times New Roman" w:cs="Times New Roman"/>
          <w:sz w:val="12"/>
          <w:szCs w:val="12"/>
        </w:rPr>
        <w:t>, с кадастровым номером 63:31:0702027:3», опубликованное в газете «Сергиевский вестник» от 10 июля 2019 г. № 32 (344).</w:t>
      </w:r>
    </w:p>
    <w:p w:rsidR="007D7043" w:rsidRPr="007D7043" w:rsidRDefault="007D7043" w:rsidP="007D7043">
      <w:pPr>
        <w:tabs>
          <w:tab w:val="left" w:pos="284"/>
        </w:tabs>
        <w:spacing w:after="0" w:line="240" w:lineRule="auto"/>
        <w:ind w:firstLine="284"/>
        <w:jc w:val="both"/>
        <w:rPr>
          <w:rFonts w:ascii="Times New Roman" w:eastAsia="Calibri" w:hAnsi="Times New Roman" w:cs="Times New Roman"/>
          <w:sz w:val="12"/>
          <w:szCs w:val="12"/>
        </w:rPr>
      </w:pPr>
      <w:r w:rsidRPr="007D7043">
        <w:rPr>
          <w:rFonts w:ascii="Times New Roman" w:eastAsia="Calibri" w:hAnsi="Times New Roman" w:cs="Times New Roman"/>
          <w:sz w:val="12"/>
          <w:szCs w:val="12"/>
        </w:rPr>
        <w:t xml:space="preserve">4. Вопрос, вынесенный на публичные слушания – предоставления разрешения на условно разрешенный вид использования земельного участка  - «магазины», расположенного по адресу: Самарская область, Сергиевский р-н, волость Сергиевская, </w:t>
      </w:r>
      <w:proofErr w:type="spellStart"/>
      <w:r w:rsidRPr="007D7043">
        <w:rPr>
          <w:rFonts w:ascii="Times New Roman" w:eastAsia="Calibri" w:hAnsi="Times New Roman" w:cs="Times New Roman"/>
          <w:sz w:val="12"/>
          <w:szCs w:val="12"/>
        </w:rPr>
        <w:t>с</w:t>
      </w:r>
      <w:proofErr w:type="gramStart"/>
      <w:r w:rsidRPr="007D7043">
        <w:rPr>
          <w:rFonts w:ascii="Times New Roman" w:eastAsia="Calibri" w:hAnsi="Times New Roman" w:cs="Times New Roman"/>
          <w:sz w:val="12"/>
          <w:szCs w:val="12"/>
        </w:rPr>
        <w:t>.С</w:t>
      </w:r>
      <w:proofErr w:type="gramEnd"/>
      <w:r w:rsidRPr="007D7043">
        <w:rPr>
          <w:rFonts w:ascii="Times New Roman" w:eastAsia="Calibri" w:hAnsi="Times New Roman" w:cs="Times New Roman"/>
          <w:sz w:val="12"/>
          <w:szCs w:val="12"/>
        </w:rPr>
        <w:t>ергиевск</w:t>
      </w:r>
      <w:proofErr w:type="spellEnd"/>
      <w:r w:rsidRPr="007D7043">
        <w:rPr>
          <w:rFonts w:ascii="Times New Roman" w:eastAsia="Calibri" w:hAnsi="Times New Roman" w:cs="Times New Roman"/>
          <w:sz w:val="12"/>
          <w:szCs w:val="12"/>
        </w:rPr>
        <w:t xml:space="preserve">, </w:t>
      </w:r>
      <w:proofErr w:type="spellStart"/>
      <w:r w:rsidRPr="007D7043">
        <w:rPr>
          <w:rFonts w:ascii="Times New Roman" w:eastAsia="Calibri" w:hAnsi="Times New Roman" w:cs="Times New Roman"/>
          <w:sz w:val="12"/>
          <w:szCs w:val="12"/>
        </w:rPr>
        <w:t>ул.К.Маркса</w:t>
      </w:r>
      <w:proofErr w:type="spellEnd"/>
      <w:r w:rsidRPr="007D7043">
        <w:rPr>
          <w:rFonts w:ascii="Times New Roman" w:eastAsia="Calibri" w:hAnsi="Times New Roman" w:cs="Times New Roman"/>
          <w:sz w:val="12"/>
          <w:szCs w:val="12"/>
        </w:rPr>
        <w:t xml:space="preserve">, д.39, кв.2, общей площадью 398 </w:t>
      </w:r>
      <w:proofErr w:type="spellStart"/>
      <w:r w:rsidRPr="007D7043">
        <w:rPr>
          <w:rFonts w:ascii="Times New Roman" w:eastAsia="Calibri" w:hAnsi="Times New Roman" w:cs="Times New Roman"/>
          <w:sz w:val="12"/>
          <w:szCs w:val="12"/>
        </w:rPr>
        <w:t>кв.м</w:t>
      </w:r>
      <w:proofErr w:type="spellEnd"/>
      <w:r w:rsidRPr="007D7043">
        <w:rPr>
          <w:rFonts w:ascii="Times New Roman" w:eastAsia="Calibri" w:hAnsi="Times New Roman" w:cs="Times New Roman"/>
          <w:sz w:val="12"/>
          <w:szCs w:val="12"/>
        </w:rPr>
        <w:t>, кадастровый номер 63:31:0702027:3 (далее – вопрос предоставления разрешения).</w:t>
      </w:r>
    </w:p>
    <w:p w:rsidR="007D7043" w:rsidRPr="007D7043" w:rsidRDefault="007D7043" w:rsidP="007D7043">
      <w:pPr>
        <w:tabs>
          <w:tab w:val="left" w:pos="284"/>
        </w:tabs>
        <w:spacing w:after="0" w:line="240" w:lineRule="auto"/>
        <w:ind w:firstLine="284"/>
        <w:jc w:val="both"/>
        <w:rPr>
          <w:rFonts w:ascii="Times New Roman" w:eastAsia="Calibri" w:hAnsi="Times New Roman" w:cs="Times New Roman"/>
          <w:sz w:val="12"/>
          <w:szCs w:val="12"/>
        </w:rPr>
      </w:pPr>
      <w:r w:rsidRPr="007D7043">
        <w:rPr>
          <w:rFonts w:ascii="Times New Roman" w:eastAsia="Calibri" w:hAnsi="Times New Roman" w:cs="Times New Roman"/>
          <w:sz w:val="12"/>
          <w:szCs w:val="12"/>
        </w:rPr>
        <w:lastRenderedPageBreak/>
        <w:t xml:space="preserve">5. Мероприятие по информированию жителей сельского поселения Сергиевск муниципального района Сергиевский Самарской области по вопросу предоставления разрешения, проведено – 17.07.2019 года в 19:00, по адресу: 446540, Самарская область, муниципальный район Сергиевский, с. Сергиевск, </w:t>
      </w:r>
      <w:proofErr w:type="spellStart"/>
      <w:r w:rsidRPr="007D7043">
        <w:rPr>
          <w:rFonts w:ascii="Times New Roman" w:eastAsia="Calibri" w:hAnsi="Times New Roman" w:cs="Times New Roman"/>
          <w:sz w:val="12"/>
          <w:szCs w:val="12"/>
        </w:rPr>
        <w:t>ул.Г.Михайл</w:t>
      </w:r>
      <w:r w:rsidR="0075699E">
        <w:rPr>
          <w:rFonts w:ascii="Times New Roman" w:eastAsia="Calibri" w:hAnsi="Times New Roman" w:cs="Times New Roman"/>
          <w:sz w:val="12"/>
          <w:szCs w:val="12"/>
        </w:rPr>
        <w:t>овского</w:t>
      </w:r>
      <w:proofErr w:type="spellEnd"/>
      <w:r w:rsidR="0075699E">
        <w:rPr>
          <w:rFonts w:ascii="Times New Roman" w:eastAsia="Calibri" w:hAnsi="Times New Roman" w:cs="Times New Roman"/>
          <w:sz w:val="12"/>
          <w:szCs w:val="12"/>
        </w:rPr>
        <w:t>, д.27 (приняли участие 5 (пять)</w:t>
      </w:r>
      <w:r w:rsidRPr="007D7043">
        <w:rPr>
          <w:rFonts w:ascii="Times New Roman" w:eastAsia="Calibri" w:hAnsi="Times New Roman" w:cs="Times New Roman"/>
          <w:sz w:val="12"/>
          <w:szCs w:val="12"/>
        </w:rPr>
        <w:t xml:space="preserve"> человек).</w:t>
      </w:r>
    </w:p>
    <w:p w:rsidR="007D7043" w:rsidRPr="007D7043" w:rsidRDefault="007D7043" w:rsidP="007D7043">
      <w:pPr>
        <w:tabs>
          <w:tab w:val="left" w:pos="284"/>
        </w:tabs>
        <w:spacing w:after="0" w:line="240" w:lineRule="auto"/>
        <w:ind w:firstLine="284"/>
        <w:jc w:val="both"/>
        <w:rPr>
          <w:rFonts w:ascii="Times New Roman" w:eastAsia="Calibri" w:hAnsi="Times New Roman" w:cs="Times New Roman"/>
          <w:sz w:val="12"/>
          <w:szCs w:val="12"/>
        </w:rPr>
      </w:pPr>
      <w:r w:rsidRPr="007D7043">
        <w:rPr>
          <w:rFonts w:ascii="Times New Roman" w:eastAsia="Calibri" w:hAnsi="Times New Roman" w:cs="Times New Roman"/>
          <w:sz w:val="12"/>
          <w:szCs w:val="12"/>
        </w:rPr>
        <w:t>6. Мнения, предложения и замечания по вопросу предоставления разрешения,  внесли в протокол публичных слушаний 3 (три) человека.</w:t>
      </w:r>
    </w:p>
    <w:p w:rsidR="007D7043" w:rsidRPr="007D7043" w:rsidRDefault="007D7043" w:rsidP="007D7043">
      <w:pPr>
        <w:tabs>
          <w:tab w:val="left" w:pos="284"/>
        </w:tabs>
        <w:spacing w:after="0" w:line="240" w:lineRule="auto"/>
        <w:ind w:firstLine="284"/>
        <w:jc w:val="both"/>
        <w:rPr>
          <w:rFonts w:ascii="Times New Roman" w:eastAsia="Calibri" w:hAnsi="Times New Roman" w:cs="Times New Roman"/>
          <w:sz w:val="12"/>
          <w:szCs w:val="12"/>
        </w:rPr>
      </w:pPr>
      <w:r w:rsidRPr="007D7043">
        <w:rPr>
          <w:rFonts w:ascii="Times New Roman" w:eastAsia="Calibri" w:hAnsi="Times New Roman" w:cs="Times New Roman"/>
          <w:sz w:val="12"/>
          <w:szCs w:val="12"/>
        </w:rPr>
        <w:t>7. Обобщенные сведения, полученные при учете мнений, выраженных жителями сельского поселения Сергиевск муниципального района Сергиевский Самарской области и иными заинтересованными лицами, по вопросу предоставления разрешения:</w:t>
      </w:r>
    </w:p>
    <w:p w:rsidR="007D7043" w:rsidRPr="007D7043" w:rsidRDefault="007D7043" w:rsidP="007D7043">
      <w:pPr>
        <w:tabs>
          <w:tab w:val="left" w:pos="284"/>
        </w:tabs>
        <w:spacing w:after="0" w:line="240" w:lineRule="auto"/>
        <w:ind w:firstLine="284"/>
        <w:jc w:val="both"/>
        <w:rPr>
          <w:rFonts w:ascii="Times New Roman" w:eastAsia="Calibri" w:hAnsi="Times New Roman" w:cs="Times New Roman"/>
          <w:sz w:val="12"/>
          <w:szCs w:val="12"/>
        </w:rPr>
      </w:pPr>
      <w:r w:rsidRPr="007D7043">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вопросу публичных слушаний, высказали  3 (три) человека.</w:t>
      </w:r>
    </w:p>
    <w:p w:rsidR="007D7043" w:rsidRPr="007D7043" w:rsidRDefault="007D7043" w:rsidP="007D7043">
      <w:pPr>
        <w:tabs>
          <w:tab w:val="left" w:pos="284"/>
        </w:tabs>
        <w:spacing w:after="0" w:line="240" w:lineRule="auto"/>
        <w:ind w:firstLine="284"/>
        <w:jc w:val="both"/>
        <w:rPr>
          <w:rFonts w:ascii="Times New Roman" w:eastAsia="Calibri" w:hAnsi="Times New Roman" w:cs="Times New Roman"/>
          <w:sz w:val="12"/>
          <w:szCs w:val="12"/>
        </w:rPr>
      </w:pPr>
      <w:r w:rsidRPr="007D7043">
        <w:rPr>
          <w:rFonts w:ascii="Times New Roman" w:eastAsia="Calibri" w:hAnsi="Times New Roman" w:cs="Times New Roman"/>
          <w:sz w:val="12"/>
          <w:szCs w:val="12"/>
        </w:rPr>
        <w:t>7.2. Мнения, содержащие отрицательную оценку по вопросу публичных слушаний, не высказаны.</w:t>
      </w:r>
    </w:p>
    <w:p w:rsidR="007D7043" w:rsidRPr="007D7043" w:rsidRDefault="007D7043" w:rsidP="007D7043">
      <w:pPr>
        <w:tabs>
          <w:tab w:val="left" w:pos="284"/>
        </w:tabs>
        <w:spacing w:after="0" w:line="240" w:lineRule="auto"/>
        <w:ind w:firstLine="284"/>
        <w:jc w:val="both"/>
        <w:rPr>
          <w:rFonts w:ascii="Times New Roman" w:eastAsia="Calibri" w:hAnsi="Times New Roman" w:cs="Times New Roman"/>
          <w:sz w:val="12"/>
          <w:szCs w:val="12"/>
        </w:rPr>
      </w:pPr>
      <w:r w:rsidRPr="007D7043">
        <w:rPr>
          <w:rFonts w:ascii="Times New Roman" w:eastAsia="Calibri" w:hAnsi="Times New Roman" w:cs="Times New Roman"/>
          <w:sz w:val="12"/>
          <w:szCs w:val="12"/>
        </w:rPr>
        <w:t>7.3. Замечания и предложения по вопросу предоставления разрешения,  не высказаны.</w:t>
      </w:r>
    </w:p>
    <w:p w:rsidR="007D7043" w:rsidRPr="007D7043" w:rsidRDefault="007D7043" w:rsidP="007D7043">
      <w:pPr>
        <w:tabs>
          <w:tab w:val="left" w:pos="284"/>
        </w:tabs>
        <w:spacing w:after="0" w:line="240" w:lineRule="auto"/>
        <w:ind w:firstLine="284"/>
        <w:jc w:val="both"/>
        <w:rPr>
          <w:rFonts w:ascii="Times New Roman" w:eastAsia="Calibri" w:hAnsi="Times New Roman" w:cs="Times New Roman"/>
          <w:sz w:val="12"/>
          <w:szCs w:val="12"/>
        </w:rPr>
      </w:pPr>
      <w:r w:rsidRPr="007D7043">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по вопросу предоставления разрешения,  рекомендуется:</w:t>
      </w:r>
    </w:p>
    <w:p w:rsidR="007D7043" w:rsidRPr="007D7043" w:rsidRDefault="007D7043" w:rsidP="007D7043">
      <w:pPr>
        <w:tabs>
          <w:tab w:val="left" w:pos="284"/>
        </w:tabs>
        <w:spacing w:after="0" w:line="240" w:lineRule="auto"/>
        <w:ind w:firstLine="284"/>
        <w:jc w:val="both"/>
        <w:rPr>
          <w:rFonts w:ascii="Times New Roman" w:eastAsia="Calibri" w:hAnsi="Times New Roman" w:cs="Times New Roman"/>
          <w:sz w:val="12"/>
          <w:szCs w:val="12"/>
        </w:rPr>
      </w:pPr>
      <w:r w:rsidRPr="007D7043">
        <w:rPr>
          <w:rFonts w:ascii="Times New Roman" w:eastAsia="Calibri" w:hAnsi="Times New Roman" w:cs="Times New Roman"/>
          <w:sz w:val="12"/>
          <w:szCs w:val="12"/>
        </w:rPr>
        <w:t xml:space="preserve">предоставить разрешение  на условно разрешенный вид использования земельного участка - «магазины», расположенного по адресу: Самарская область, Сергиевский р-н, волость Сергиевская, </w:t>
      </w:r>
      <w:proofErr w:type="spellStart"/>
      <w:r w:rsidRPr="007D7043">
        <w:rPr>
          <w:rFonts w:ascii="Times New Roman" w:eastAsia="Calibri" w:hAnsi="Times New Roman" w:cs="Times New Roman"/>
          <w:sz w:val="12"/>
          <w:szCs w:val="12"/>
        </w:rPr>
        <w:t>с</w:t>
      </w:r>
      <w:proofErr w:type="gramStart"/>
      <w:r w:rsidRPr="007D7043">
        <w:rPr>
          <w:rFonts w:ascii="Times New Roman" w:eastAsia="Calibri" w:hAnsi="Times New Roman" w:cs="Times New Roman"/>
          <w:sz w:val="12"/>
          <w:szCs w:val="12"/>
        </w:rPr>
        <w:t>.С</w:t>
      </w:r>
      <w:proofErr w:type="gramEnd"/>
      <w:r w:rsidRPr="007D7043">
        <w:rPr>
          <w:rFonts w:ascii="Times New Roman" w:eastAsia="Calibri" w:hAnsi="Times New Roman" w:cs="Times New Roman"/>
          <w:sz w:val="12"/>
          <w:szCs w:val="12"/>
        </w:rPr>
        <w:t>ергиевск</w:t>
      </w:r>
      <w:proofErr w:type="spellEnd"/>
      <w:r w:rsidRPr="007D704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proofErr w:type="spellStart"/>
      <w:r w:rsidRPr="007D7043">
        <w:rPr>
          <w:rFonts w:ascii="Times New Roman" w:eastAsia="Calibri" w:hAnsi="Times New Roman" w:cs="Times New Roman"/>
          <w:sz w:val="12"/>
          <w:szCs w:val="12"/>
        </w:rPr>
        <w:t>ул.К.Маркса</w:t>
      </w:r>
      <w:proofErr w:type="spellEnd"/>
      <w:r w:rsidRPr="007D7043">
        <w:rPr>
          <w:rFonts w:ascii="Times New Roman" w:eastAsia="Calibri" w:hAnsi="Times New Roman" w:cs="Times New Roman"/>
          <w:sz w:val="12"/>
          <w:szCs w:val="12"/>
        </w:rPr>
        <w:t xml:space="preserve">, д.39, кв.2, общей площадью 398 </w:t>
      </w:r>
      <w:proofErr w:type="spellStart"/>
      <w:r w:rsidRPr="007D7043">
        <w:rPr>
          <w:rFonts w:ascii="Times New Roman" w:eastAsia="Calibri" w:hAnsi="Times New Roman" w:cs="Times New Roman"/>
          <w:sz w:val="12"/>
          <w:szCs w:val="12"/>
        </w:rPr>
        <w:t>кв.м</w:t>
      </w:r>
      <w:proofErr w:type="spellEnd"/>
      <w:r w:rsidRPr="007D7043">
        <w:rPr>
          <w:rFonts w:ascii="Times New Roman" w:eastAsia="Calibri" w:hAnsi="Times New Roman" w:cs="Times New Roman"/>
          <w:sz w:val="12"/>
          <w:szCs w:val="12"/>
        </w:rPr>
        <w:t>, кад</w:t>
      </w:r>
      <w:r>
        <w:rPr>
          <w:rFonts w:ascii="Times New Roman" w:eastAsia="Calibri" w:hAnsi="Times New Roman" w:cs="Times New Roman"/>
          <w:sz w:val="12"/>
          <w:szCs w:val="12"/>
        </w:rPr>
        <w:t>астровый номер 63:31:0702027:3.</w:t>
      </w:r>
    </w:p>
    <w:p w:rsidR="007D7043" w:rsidRPr="007D7043" w:rsidRDefault="007D7043" w:rsidP="007D7043">
      <w:pPr>
        <w:tabs>
          <w:tab w:val="left" w:pos="284"/>
        </w:tabs>
        <w:spacing w:after="0" w:line="240" w:lineRule="auto"/>
        <w:jc w:val="right"/>
        <w:rPr>
          <w:rFonts w:ascii="Times New Roman" w:eastAsia="Calibri" w:hAnsi="Times New Roman" w:cs="Times New Roman"/>
          <w:sz w:val="12"/>
          <w:szCs w:val="12"/>
        </w:rPr>
      </w:pPr>
      <w:r w:rsidRPr="007D7043">
        <w:rPr>
          <w:rFonts w:ascii="Times New Roman" w:eastAsia="Calibri" w:hAnsi="Times New Roman" w:cs="Times New Roman"/>
          <w:sz w:val="12"/>
          <w:szCs w:val="12"/>
        </w:rPr>
        <w:t>Глава сельского поселения Сергиевск</w:t>
      </w:r>
    </w:p>
    <w:p w:rsidR="007D7043" w:rsidRPr="007D7043" w:rsidRDefault="007D7043" w:rsidP="007D7043">
      <w:pPr>
        <w:tabs>
          <w:tab w:val="left" w:pos="284"/>
        </w:tabs>
        <w:spacing w:after="0" w:line="240" w:lineRule="auto"/>
        <w:jc w:val="right"/>
        <w:rPr>
          <w:rFonts w:ascii="Times New Roman" w:eastAsia="Calibri" w:hAnsi="Times New Roman" w:cs="Times New Roman"/>
          <w:sz w:val="12"/>
          <w:szCs w:val="12"/>
        </w:rPr>
      </w:pPr>
      <w:r w:rsidRPr="007D7043">
        <w:rPr>
          <w:rFonts w:ascii="Times New Roman" w:eastAsia="Calibri" w:hAnsi="Times New Roman" w:cs="Times New Roman"/>
          <w:sz w:val="12"/>
          <w:szCs w:val="12"/>
        </w:rPr>
        <w:t>муниципального района Сергиевский</w:t>
      </w:r>
    </w:p>
    <w:p w:rsidR="007D7043" w:rsidRDefault="007D7043" w:rsidP="007D7043">
      <w:pPr>
        <w:tabs>
          <w:tab w:val="left" w:pos="284"/>
        </w:tabs>
        <w:spacing w:after="0" w:line="240" w:lineRule="auto"/>
        <w:jc w:val="right"/>
        <w:rPr>
          <w:rFonts w:ascii="Times New Roman" w:eastAsia="Calibri" w:hAnsi="Times New Roman" w:cs="Times New Roman"/>
          <w:sz w:val="12"/>
          <w:szCs w:val="12"/>
        </w:rPr>
      </w:pPr>
      <w:r w:rsidRPr="007D7043">
        <w:rPr>
          <w:rFonts w:ascii="Times New Roman" w:eastAsia="Calibri" w:hAnsi="Times New Roman" w:cs="Times New Roman"/>
          <w:sz w:val="12"/>
          <w:szCs w:val="12"/>
        </w:rPr>
        <w:t>Самарской области</w:t>
      </w:r>
    </w:p>
    <w:p w:rsidR="007D7043" w:rsidRPr="007D7043" w:rsidRDefault="007D7043" w:rsidP="007D7043">
      <w:pPr>
        <w:tabs>
          <w:tab w:val="left" w:pos="284"/>
        </w:tabs>
        <w:spacing w:after="0" w:line="240" w:lineRule="auto"/>
        <w:jc w:val="right"/>
        <w:rPr>
          <w:rFonts w:ascii="Times New Roman" w:eastAsia="Calibri" w:hAnsi="Times New Roman" w:cs="Times New Roman"/>
          <w:sz w:val="12"/>
          <w:szCs w:val="12"/>
        </w:rPr>
      </w:pPr>
      <w:r w:rsidRPr="007D7043">
        <w:rPr>
          <w:rFonts w:ascii="Times New Roman" w:eastAsia="Calibri" w:hAnsi="Times New Roman" w:cs="Times New Roman"/>
          <w:sz w:val="12"/>
          <w:szCs w:val="12"/>
        </w:rPr>
        <w:t>М.М.</w:t>
      </w:r>
      <w:r>
        <w:rPr>
          <w:rFonts w:ascii="Times New Roman" w:eastAsia="Calibri" w:hAnsi="Times New Roman" w:cs="Times New Roman"/>
          <w:sz w:val="12"/>
          <w:szCs w:val="12"/>
        </w:rPr>
        <w:t xml:space="preserve"> </w:t>
      </w:r>
      <w:proofErr w:type="spellStart"/>
      <w:r w:rsidRPr="007D7043">
        <w:rPr>
          <w:rFonts w:ascii="Times New Roman" w:eastAsia="Calibri" w:hAnsi="Times New Roman" w:cs="Times New Roman"/>
          <w:sz w:val="12"/>
          <w:szCs w:val="12"/>
        </w:rPr>
        <w:t>Арчибасов</w:t>
      </w:r>
      <w:proofErr w:type="spellEnd"/>
    </w:p>
    <w:p w:rsidR="00F3113D" w:rsidRDefault="00F3113D" w:rsidP="007D7043">
      <w:pPr>
        <w:tabs>
          <w:tab w:val="left" w:pos="284"/>
          <w:tab w:val="left" w:pos="3828"/>
        </w:tabs>
        <w:spacing w:after="0" w:line="240" w:lineRule="auto"/>
        <w:jc w:val="center"/>
        <w:rPr>
          <w:rFonts w:ascii="Times New Roman" w:eastAsia="Calibri" w:hAnsi="Times New Roman" w:cs="Times New Roman"/>
          <w:b/>
          <w:sz w:val="12"/>
          <w:szCs w:val="12"/>
        </w:rPr>
      </w:pPr>
      <w:r w:rsidRPr="00F3113D">
        <w:rPr>
          <w:rFonts w:ascii="Times New Roman" w:eastAsia="Calibri" w:hAnsi="Times New Roman" w:cs="Times New Roman"/>
          <w:b/>
          <w:sz w:val="12"/>
          <w:szCs w:val="12"/>
        </w:rPr>
        <w:t xml:space="preserve">АДМИНИСТРАЦИЯ </w:t>
      </w:r>
    </w:p>
    <w:p w:rsidR="007D7043" w:rsidRDefault="007D7043" w:rsidP="007D7043">
      <w:pPr>
        <w:tabs>
          <w:tab w:val="left" w:pos="284"/>
          <w:tab w:val="left" w:pos="3828"/>
        </w:tabs>
        <w:spacing w:after="0" w:line="240" w:lineRule="auto"/>
        <w:jc w:val="center"/>
        <w:rPr>
          <w:rFonts w:ascii="Times New Roman" w:eastAsia="Calibri" w:hAnsi="Times New Roman" w:cs="Times New Roman"/>
          <w:b/>
          <w:sz w:val="12"/>
          <w:szCs w:val="12"/>
        </w:rPr>
      </w:pPr>
      <w:r w:rsidRPr="0088443F">
        <w:rPr>
          <w:rFonts w:ascii="Times New Roman" w:eastAsia="Calibri" w:hAnsi="Times New Roman" w:cs="Times New Roman"/>
          <w:b/>
          <w:sz w:val="12"/>
          <w:szCs w:val="12"/>
        </w:rPr>
        <w:t xml:space="preserve">СЕЛЬСКОГО ПОСЕЛЕНИЯ </w:t>
      </w:r>
      <w:r w:rsidR="00F3113D" w:rsidRPr="00F3113D">
        <w:rPr>
          <w:rFonts w:ascii="Times New Roman" w:eastAsia="Calibri" w:hAnsi="Times New Roman" w:cs="Times New Roman"/>
          <w:b/>
          <w:sz w:val="12"/>
          <w:szCs w:val="12"/>
        </w:rPr>
        <w:t>ЧЕРНОВКА</w:t>
      </w:r>
    </w:p>
    <w:p w:rsidR="007D7043" w:rsidRPr="00713631" w:rsidRDefault="007D7043" w:rsidP="007D7043">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7D7043" w:rsidRPr="00713631" w:rsidRDefault="007D7043" w:rsidP="007D7043">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7D7043" w:rsidRPr="00713631" w:rsidRDefault="007D7043" w:rsidP="007D7043">
      <w:pPr>
        <w:tabs>
          <w:tab w:val="left" w:pos="284"/>
        </w:tabs>
        <w:spacing w:after="0" w:line="240" w:lineRule="auto"/>
        <w:jc w:val="center"/>
        <w:rPr>
          <w:rFonts w:ascii="Times New Roman" w:eastAsia="Calibri" w:hAnsi="Times New Roman" w:cs="Times New Roman"/>
          <w:sz w:val="12"/>
          <w:szCs w:val="12"/>
        </w:rPr>
      </w:pPr>
    </w:p>
    <w:p w:rsidR="007D7043" w:rsidRPr="00713631" w:rsidRDefault="007D7043" w:rsidP="007D7043">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7D7043" w:rsidRPr="00713631" w:rsidRDefault="00F3113D" w:rsidP="007D704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007D7043">
        <w:rPr>
          <w:rFonts w:ascii="Times New Roman" w:eastAsia="Calibri" w:hAnsi="Times New Roman" w:cs="Times New Roman"/>
          <w:sz w:val="12"/>
          <w:szCs w:val="12"/>
        </w:rPr>
        <w:t xml:space="preserve"> июля</w:t>
      </w:r>
      <w:r w:rsidR="007D7043" w:rsidRPr="00713631">
        <w:rPr>
          <w:rFonts w:ascii="Times New Roman" w:eastAsia="Calibri" w:hAnsi="Times New Roman" w:cs="Times New Roman"/>
          <w:sz w:val="12"/>
          <w:szCs w:val="12"/>
        </w:rPr>
        <w:t xml:space="preserve">  2019г.                                                                                                                              </w:t>
      </w:r>
      <w:r w:rsidR="007D7043">
        <w:rPr>
          <w:rFonts w:ascii="Times New Roman" w:eastAsia="Calibri" w:hAnsi="Times New Roman" w:cs="Times New Roman"/>
          <w:sz w:val="12"/>
          <w:szCs w:val="12"/>
        </w:rPr>
        <w:t xml:space="preserve">   </w:t>
      </w:r>
      <w:r w:rsidR="007D7043" w:rsidRPr="0071363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№30</w:t>
      </w:r>
    </w:p>
    <w:p w:rsidR="00F3113D" w:rsidRDefault="00F3113D" w:rsidP="007D7043">
      <w:pPr>
        <w:tabs>
          <w:tab w:val="left" w:pos="284"/>
        </w:tabs>
        <w:spacing w:after="0" w:line="240" w:lineRule="auto"/>
        <w:jc w:val="center"/>
        <w:rPr>
          <w:rFonts w:ascii="Times New Roman" w:eastAsia="Calibri" w:hAnsi="Times New Roman" w:cs="Times New Roman"/>
          <w:b/>
          <w:sz w:val="12"/>
          <w:szCs w:val="12"/>
        </w:rPr>
      </w:pPr>
      <w:r w:rsidRPr="00F3113D">
        <w:rPr>
          <w:rFonts w:ascii="Times New Roman" w:eastAsia="Calibri" w:hAnsi="Times New Roman" w:cs="Times New Roman"/>
          <w:b/>
          <w:sz w:val="12"/>
          <w:szCs w:val="12"/>
        </w:rPr>
        <w:t xml:space="preserve">О подготовке проекта планировки территории и проекта межевания территории объекта: 6136П </w:t>
      </w:r>
    </w:p>
    <w:p w:rsidR="00F3113D" w:rsidRDefault="00F3113D" w:rsidP="007D7043">
      <w:pPr>
        <w:tabs>
          <w:tab w:val="left" w:pos="284"/>
        </w:tabs>
        <w:spacing w:after="0" w:line="240" w:lineRule="auto"/>
        <w:jc w:val="center"/>
        <w:rPr>
          <w:rFonts w:ascii="Times New Roman" w:eastAsia="Calibri" w:hAnsi="Times New Roman" w:cs="Times New Roman"/>
          <w:b/>
          <w:sz w:val="12"/>
          <w:szCs w:val="12"/>
        </w:rPr>
      </w:pPr>
      <w:r w:rsidRPr="00F3113D">
        <w:rPr>
          <w:rFonts w:ascii="Times New Roman" w:eastAsia="Calibri" w:hAnsi="Times New Roman" w:cs="Times New Roman"/>
          <w:b/>
          <w:sz w:val="12"/>
          <w:szCs w:val="12"/>
        </w:rPr>
        <w:t xml:space="preserve">«Сбор нефти и газа со скважин № 64, 65 Южно-Орловского месторождения» в границах сельского поселения Черновка </w:t>
      </w:r>
    </w:p>
    <w:p w:rsidR="007D7043" w:rsidRDefault="00F3113D" w:rsidP="007D7043">
      <w:pPr>
        <w:tabs>
          <w:tab w:val="left" w:pos="284"/>
        </w:tabs>
        <w:spacing w:after="0" w:line="240" w:lineRule="auto"/>
        <w:jc w:val="center"/>
        <w:rPr>
          <w:rFonts w:ascii="Times New Roman" w:eastAsia="Calibri" w:hAnsi="Times New Roman" w:cs="Times New Roman"/>
          <w:b/>
          <w:sz w:val="12"/>
          <w:szCs w:val="12"/>
        </w:rPr>
      </w:pPr>
      <w:r w:rsidRPr="00F3113D">
        <w:rPr>
          <w:rFonts w:ascii="Times New Roman" w:eastAsia="Calibri" w:hAnsi="Times New Roman" w:cs="Times New Roman"/>
          <w:b/>
          <w:sz w:val="12"/>
          <w:szCs w:val="12"/>
        </w:rPr>
        <w:t>муниципального района Сергиевский Самарской области</w:t>
      </w:r>
    </w:p>
    <w:p w:rsidR="00F3113D" w:rsidRPr="00713631" w:rsidRDefault="00F3113D" w:rsidP="007D7043">
      <w:pPr>
        <w:tabs>
          <w:tab w:val="left" w:pos="284"/>
        </w:tabs>
        <w:spacing w:after="0" w:line="240" w:lineRule="auto"/>
        <w:jc w:val="center"/>
        <w:rPr>
          <w:rFonts w:ascii="Times New Roman" w:eastAsia="Calibri" w:hAnsi="Times New Roman" w:cs="Times New Roman"/>
          <w:b/>
          <w:sz w:val="12"/>
          <w:szCs w:val="12"/>
        </w:rPr>
      </w:pPr>
    </w:p>
    <w:p w:rsidR="00F3113D" w:rsidRPr="00F3113D" w:rsidRDefault="00F3113D" w:rsidP="00F3113D">
      <w:pPr>
        <w:tabs>
          <w:tab w:val="left" w:pos="284"/>
        </w:tabs>
        <w:spacing w:after="0" w:line="240" w:lineRule="auto"/>
        <w:ind w:firstLine="284"/>
        <w:rPr>
          <w:rFonts w:ascii="Times New Roman" w:eastAsia="Calibri" w:hAnsi="Times New Roman" w:cs="Times New Roman"/>
          <w:sz w:val="12"/>
          <w:szCs w:val="12"/>
        </w:rPr>
      </w:pPr>
      <w:r w:rsidRPr="00F3113D">
        <w:rPr>
          <w:rFonts w:ascii="Times New Roman" w:eastAsia="Calibri" w:hAnsi="Times New Roman" w:cs="Times New Roman"/>
          <w:sz w:val="12"/>
          <w:szCs w:val="12"/>
        </w:rPr>
        <w:t>Рассмотрев предложение АО «</w:t>
      </w:r>
      <w:proofErr w:type="spellStart"/>
      <w:r w:rsidRPr="00F3113D">
        <w:rPr>
          <w:rFonts w:ascii="Times New Roman" w:eastAsia="Calibri" w:hAnsi="Times New Roman" w:cs="Times New Roman"/>
          <w:sz w:val="12"/>
          <w:szCs w:val="12"/>
        </w:rPr>
        <w:t>Самаранефтегаз</w:t>
      </w:r>
      <w:proofErr w:type="spellEnd"/>
      <w:r w:rsidRPr="00F3113D">
        <w:rPr>
          <w:rFonts w:ascii="Times New Roman" w:eastAsia="Calibri" w:hAnsi="Times New Roman" w:cs="Times New Roman"/>
          <w:sz w:val="12"/>
          <w:szCs w:val="12"/>
        </w:rPr>
        <w:t>» о подготовке проекта планировки территории и проекта межевания территории, в соответствии со статьей 45 и 46 Градостроительного кодекса Российской Федерации, Администрация сельского поселения Черновка муниципального района Сергиевский Самарской области</w:t>
      </w:r>
    </w:p>
    <w:p w:rsidR="00F3113D" w:rsidRPr="00F3113D" w:rsidRDefault="00F3113D" w:rsidP="00F3113D">
      <w:pPr>
        <w:tabs>
          <w:tab w:val="left" w:pos="284"/>
        </w:tabs>
        <w:spacing w:after="0" w:line="240" w:lineRule="auto"/>
        <w:ind w:firstLine="284"/>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F3113D" w:rsidRPr="00F3113D" w:rsidRDefault="00F3113D" w:rsidP="00F3113D">
      <w:pPr>
        <w:tabs>
          <w:tab w:val="left" w:pos="284"/>
        </w:tabs>
        <w:spacing w:after="0" w:line="240" w:lineRule="auto"/>
        <w:ind w:firstLine="284"/>
        <w:rPr>
          <w:rFonts w:ascii="Times New Roman" w:eastAsia="Calibri" w:hAnsi="Times New Roman" w:cs="Times New Roman"/>
          <w:sz w:val="12"/>
          <w:szCs w:val="12"/>
        </w:rPr>
      </w:pPr>
      <w:r w:rsidRPr="00F3113D">
        <w:rPr>
          <w:rFonts w:ascii="Times New Roman" w:eastAsia="Calibri" w:hAnsi="Times New Roman" w:cs="Times New Roman"/>
          <w:sz w:val="12"/>
          <w:szCs w:val="12"/>
        </w:rPr>
        <w:t xml:space="preserve">1. </w:t>
      </w:r>
      <w:proofErr w:type="gramStart"/>
      <w:r w:rsidRPr="00F3113D">
        <w:rPr>
          <w:rFonts w:ascii="Times New Roman" w:eastAsia="Calibri" w:hAnsi="Times New Roman" w:cs="Times New Roman"/>
          <w:sz w:val="12"/>
          <w:szCs w:val="12"/>
        </w:rPr>
        <w:t>Подготовить проект планировки территории и проект межевания территории объекта: 6136П «Сбор нефти и газа со скважин № 64, 65 Южно-Орловского месторождения» в отношении территории, находящейся в границах сельского поселения Черновка муниципального района Сергиевский Самарской области, в границах кадастрового квартала 63:31:1406001, 63:31:1401008, 63:31:1401007 (схема расположения прилагается), с целью выделения элементов планировочной структуры, установления параметров планируемого развития</w:t>
      </w:r>
      <w:proofErr w:type="gramEnd"/>
      <w:r w:rsidRPr="00F3113D">
        <w:rPr>
          <w:rFonts w:ascii="Times New Roman" w:eastAsia="Calibri" w:hAnsi="Times New Roman" w:cs="Times New Roman"/>
          <w:sz w:val="12"/>
          <w:szCs w:val="12"/>
        </w:rPr>
        <w:t xml:space="preserve"> элементов планировочной структуры, зон планируемого размещения вышеуказанного объекта, а также определения границ земельных участков, предназначенных для размещения  объекта  6136П «Сбор нефти и газа со скважин № 64, 65 Южно-Орловского месторождения» в срок до 31.12.2019 года.</w:t>
      </w:r>
    </w:p>
    <w:p w:rsidR="00F3113D" w:rsidRPr="00F3113D" w:rsidRDefault="00F3113D" w:rsidP="00F3113D">
      <w:pPr>
        <w:tabs>
          <w:tab w:val="left" w:pos="284"/>
        </w:tabs>
        <w:spacing w:after="0" w:line="240" w:lineRule="auto"/>
        <w:ind w:firstLine="284"/>
        <w:rPr>
          <w:rFonts w:ascii="Times New Roman" w:eastAsia="Calibri" w:hAnsi="Times New Roman" w:cs="Times New Roman"/>
          <w:sz w:val="12"/>
          <w:szCs w:val="12"/>
        </w:rPr>
      </w:pPr>
      <w:r w:rsidRPr="00F3113D">
        <w:rPr>
          <w:rFonts w:ascii="Times New Roman" w:eastAsia="Calibri" w:hAnsi="Times New Roman" w:cs="Times New Roman"/>
          <w:sz w:val="12"/>
          <w:szCs w:val="12"/>
        </w:rPr>
        <w:t>В указанный в настоящем пункте срок АО  «</w:t>
      </w:r>
      <w:proofErr w:type="spellStart"/>
      <w:r w:rsidRPr="00F3113D">
        <w:rPr>
          <w:rFonts w:ascii="Times New Roman" w:eastAsia="Calibri" w:hAnsi="Times New Roman" w:cs="Times New Roman"/>
          <w:sz w:val="12"/>
          <w:szCs w:val="12"/>
        </w:rPr>
        <w:t>Самаранефтегаз</w:t>
      </w:r>
      <w:proofErr w:type="spellEnd"/>
      <w:r w:rsidRPr="00F3113D">
        <w:rPr>
          <w:rFonts w:ascii="Times New Roman" w:eastAsia="Calibri" w:hAnsi="Times New Roman" w:cs="Times New Roman"/>
          <w:sz w:val="12"/>
          <w:szCs w:val="12"/>
        </w:rPr>
        <w:t xml:space="preserve">» обеспечить представление в администрацию сельского поселения Черновка муниципального района Сергиевский Самарской </w:t>
      </w:r>
      <w:proofErr w:type="gramStart"/>
      <w:r w:rsidRPr="00F3113D">
        <w:rPr>
          <w:rFonts w:ascii="Times New Roman" w:eastAsia="Calibri" w:hAnsi="Times New Roman" w:cs="Times New Roman"/>
          <w:sz w:val="12"/>
          <w:szCs w:val="12"/>
        </w:rPr>
        <w:t>области</w:t>
      </w:r>
      <w:proofErr w:type="gramEnd"/>
      <w:r w:rsidRPr="00F3113D">
        <w:rPr>
          <w:rFonts w:ascii="Times New Roman" w:eastAsia="Calibri" w:hAnsi="Times New Roman" w:cs="Times New Roman"/>
          <w:sz w:val="12"/>
          <w:szCs w:val="12"/>
        </w:rPr>
        <w:t xml:space="preserve"> подготовленный проект планировки территории и проект межевания территории объекта: 6136П «Сбор нефти и газа со скважин № 64, 65 Южно-Орловского месторождения».</w:t>
      </w:r>
    </w:p>
    <w:p w:rsidR="00F3113D" w:rsidRPr="00F3113D" w:rsidRDefault="00F3113D" w:rsidP="00F3113D">
      <w:pPr>
        <w:tabs>
          <w:tab w:val="left" w:pos="284"/>
        </w:tabs>
        <w:spacing w:after="0" w:line="240" w:lineRule="auto"/>
        <w:ind w:firstLine="284"/>
        <w:rPr>
          <w:rFonts w:ascii="Times New Roman" w:eastAsia="Calibri" w:hAnsi="Times New Roman" w:cs="Times New Roman"/>
          <w:sz w:val="12"/>
          <w:szCs w:val="12"/>
        </w:rPr>
      </w:pPr>
      <w:r w:rsidRPr="00F3113D">
        <w:rPr>
          <w:rFonts w:ascii="Times New Roman" w:eastAsia="Calibri" w:hAnsi="Times New Roman" w:cs="Times New Roman"/>
          <w:sz w:val="12"/>
          <w:szCs w:val="12"/>
        </w:rPr>
        <w:t>2. Установить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 указанной в пункте 1 настоящего Постановления, до 05.08.2019 года.</w:t>
      </w:r>
    </w:p>
    <w:p w:rsidR="00F3113D" w:rsidRPr="00F3113D" w:rsidRDefault="00F3113D" w:rsidP="00F3113D">
      <w:pPr>
        <w:tabs>
          <w:tab w:val="left" w:pos="284"/>
        </w:tabs>
        <w:spacing w:after="0" w:line="240" w:lineRule="auto"/>
        <w:ind w:firstLine="284"/>
        <w:rPr>
          <w:rFonts w:ascii="Times New Roman" w:eastAsia="Calibri" w:hAnsi="Times New Roman" w:cs="Times New Roman"/>
          <w:sz w:val="12"/>
          <w:szCs w:val="12"/>
        </w:rPr>
      </w:pPr>
      <w:r w:rsidRPr="00F3113D">
        <w:rPr>
          <w:rFonts w:ascii="Times New Roman" w:eastAsia="Calibri" w:hAnsi="Times New Roman" w:cs="Times New Roman"/>
          <w:sz w:val="12"/>
          <w:szCs w:val="12"/>
        </w:rPr>
        <w:t>3.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F3113D" w:rsidRPr="00F3113D" w:rsidRDefault="00F3113D" w:rsidP="00F3113D">
      <w:pPr>
        <w:tabs>
          <w:tab w:val="left" w:pos="284"/>
        </w:tabs>
        <w:spacing w:after="0" w:line="240" w:lineRule="auto"/>
        <w:ind w:firstLine="284"/>
        <w:rPr>
          <w:rFonts w:ascii="Times New Roman" w:eastAsia="Calibri" w:hAnsi="Times New Roman" w:cs="Times New Roman"/>
          <w:sz w:val="12"/>
          <w:szCs w:val="12"/>
        </w:rPr>
      </w:pPr>
      <w:r w:rsidRPr="00F3113D">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F3113D" w:rsidRPr="00F3113D" w:rsidRDefault="00F3113D" w:rsidP="00F3113D">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proofErr w:type="gramStart"/>
      <w:r w:rsidRPr="00F3113D">
        <w:rPr>
          <w:rFonts w:ascii="Times New Roman" w:eastAsia="Calibri" w:hAnsi="Times New Roman" w:cs="Times New Roman"/>
          <w:sz w:val="12"/>
          <w:szCs w:val="12"/>
        </w:rPr>
        <w:t>Контроль за</w:t>
      </w:r>
      <w:proofErr w:type="gramEnd"/>
      <w:r w:rsidRPr="00F3113D">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F3113D" w:rsidRPr="00F3113D" w:rsidRDefault="00F3113D" w:rsidP="00F3113D">
      <w:pPr>
        <w:tabs>
          <w:tab w:val="left" w:pos="284"/>
        </w:tabs>
        <w:spacing w:after="0" w:line="240" w:lineRule="auto"/>
        <w:jc w:val="right"/>
        <w:rPr>
          <w:rFonts w:ascii="Times New Roman" w:eastAsia="Calibri" w:hAnsi="Times New Roman" w:cs="Times New Roman"/>
          <w:sz w:val="12"/>
          <w:szCs w:val="12"/>
        </w:rPr>
      </w:pPr>
      <w:r w:rsidRPr="00F3113D">
        <w:rPr>
          <w:rFonts w:ascii="Times New Roman" w:eastAsia="Calibri" w:hAnsi="Times New Roman" w:cs="Times New Roman"/>
          <w:sz w:val="12"/>
          <w:szCs w:val="12"/>
        </w:rPr>
        <w:t>Глава сельского поселения Черновка</w:t>
      </w:r>
    </w:p>
    <w:p w:rsidR="00F3113D" w:rsidRDefault="00F3113D" w:rsidP="00F3113D">
      <w:pPr>
        <w:tabs>
          <w:tab w:val="left" w:pos="284"/>
        </w:tabs>
        <w:spacing w:after="0" w:line="240" w:lineRule="auto"/>
        <w:jc w:val="right"/>
        <w:rPr>
          <w:rFonts w:ascii="Times New Roman" w:eastAsia="Calibri" w:hAnsi="Times New Roman" w:cs="Times New Roman"/>
          <w:sz w:val="12"/>
          <w:szCs w:val="12"/>
        </w:rPr>
      </w:pPr>
      <w:r w:rsidRPr="00F3113D">
        <w:rPr>
          <w:rFonts w:ascii="Times New Roman" w:eastAsia="Calibri" w:hAnsi="Times New Roman" w:cs="Times New Roman"/>
          <w:sz w:val="12"/>
          <w:szCs w:val="12"/>
        </w:rPr>
        <w:t>муниципального района Сергиевский</w:t>
      </w:r>
    </w:p>
    <w:p w:rsidR="00F3113D" w:rsidRPr="00F3113D" w:rsidRDefault="00F3113D" w:rsidP="00F3113D">
      <w:pPr>
        <w:tabs>
          <w:tab w:val="left" w:pos="284"/>
        </w:tabs>
        <w:spacing w:after="0" w:line="240" w:lineRule="auto"/>
        <w:jc w:val="right"/>
        <w:rPr>
          <w:rFonts w:ascii="Times New Roman" w:eastAsia="Calibri" w:hAnsi="Times New Roman" w:cs="Times New Roman"/>
          <w:sz w:val="12"/>
          <w:szCs w:val="12"/>
        </w:rPr>
      </w:pPr>
      <w:r w:rsidRPr="00F3113D">
        <w:rPr>
          <w:rFonts w:ascii="Times New Roman" w:eastAsia="Calibri" w:hAnsi="Times New Roman" w:cs="Times New Roman"/>
          <w:sz w:val="12"/>
          <w:szCs w:val="12"/>
        </w:rPr>
        <w:t>А.В. Беляев</w:t>
      </w:r>
    </w:p>
    <w:p w:rsidR="00F3113D" w:rsidRDefault="00F3113D" w:rsidP="00F3113D">
      <w:pPr>
        <w:tabs>
          <w:tab w:val="left" w:pos="284"/>
          <w:tab w:val="left" w:pos="3828"/>
        </w:tabs>
        <w:spacing w:after="0" w:line="240" w:lineRule="auto"/>
        <w:jc w:val="center"/>
        <w:rPr>
          <w:rFonts w:ascii="Times New Roman" w:eastAsia="Calibri" w:hAnsi="Times New Roman" w:cs="Times New Roman"/>
          <w:b/>
          <w:sz w:val="12"/>
          <w:szCs w:val="12"/>
        </w:rPr>
      </w:pPr>
      <w:r w:rsidRPr="00F3113D">
        <w:rPr>
          <w:rFonts w:ascii="Times New Roman" w:eastAsia="Calibri" w:hAnsi="Times New Roman" w:cs="Times New Roman"/>
          <w:b/>
          <w:sz w:val="12"/>
          <w:szCs w:val="12"/>
        </w:rPr>
        <w:t xml:space="preserve">АДМИНИСТРАЦИЯ </w:t>
      </w:r>
    </w:p>
    <w:p w:rsidR="00F3113D" w:rsidRDefault="00F3113D" w:rsidP="00F3113D">
      <w:pPr>
        <w:tabs>
          <w:tab w:val="left" w:pos="284"/>
          <w:tab w:val="left" w:pos="3828"/>
        </w:tabs>
        <w:spacing w:after="0" w:line="240" w:lineRule="auto"/>
        <w:jc w:val="center"/>
        <w:rPr>
          <w:rFonts w:ascii="Times New Roman" w:eastAsia="Calibri" w:hAnsi="Times New Roman" w:cs="Times New Roman"/>
          <w:b/>
          <w:sz w:val="12"/>
          <w:szCs w:val="12"/>
        </w:rPr>
      </w:pPr>
      <w:r w:rsidRPr="0088443F">
        <w:rPr>
          <w:rFonts w:ascii="Times New Roman" w:eastAsia="Calibri" w:hAnsi="Times New Roman" w:cs="Times New Roman"/>
          <w:b/>
          <w:sz w:val="12"/>
          <w:szCs w:val="12"/>
        </w:rPr>
        <w:t xml:space="preserve">СЕЛЬСКОГО ПОСЕЛЕНИЯ </w:t>
      </w:r>
      <w:r w:rsidRPr="00F3113D">
        <w:rPr>
          <w:rFonts w:ascii="Times New Roman" w:eastAsia="Calibri" w:hAnsi="Times New Roman" w:cs="Times New Roman"/>
          <w:b/>
          <w:sz w:val="12"/>
          <w:szCs w:val="12"/>
        </w:rPr>
        <w:t>СЕРГИЕВСК</w:t>
      </w:r>
    </w:p>
    <w:p w:rsidR="00F3113D" w:rsidRPr="00713631" w:rsidRDefault="00F3113D" w:rsidP="00F3113D">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F3113D" w:rsidRPr="00713631" w:rsidRDefault="00F3113D" w:rsidP="00F3113D">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F3113D" w:rsidRPr="00713631" w:rsidRDefault="00F3113D" w:rsidP="00F3113D">
      <w:pPr>
        <w:tabs>
          <w:tab w:val="left" w:pos="284"/>
        </w:tabs>
        <w:spacing w:after="0" w:line="240" w:lineRule="auto"/>
        <w:jc w:val="center"/>
        <w:rPr>
          <w:rFonts w:ascii="Times New Roman" w:eastAsia="Calibri" w:hAnsi="Times New Roman" w:cs="Times New Roman"/>
          <w:sz w:val="12"/>
          <w:szCs w:val="12"/>
        </w:rPr>
      </w:pPr>
    </w:p>
    <w:p w:rsidR="00F3113D" w:rsidRPr="00713631" w:rsidRDefault="00F3113D" w:rsidP="00F3113D">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F3113D" w:rsidRPr="00713631" w:rsidRDefault="00F3113D" w:rsidP="00F3113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 июля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w:t>
      </w:r>
      <w:r w:rsidRPr="0071363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№46</w:t>
      </w:r>
    </w:p>
    <w:p w:rsidR="00F3113D" w:rsidRDefault="00F3113D" w:rsidP="00F3113D">
      <w:pPr>
        <w:tabs>
          <w:tab w:val="left" w:pos="284"/>
        </w:tabs>
        <w:spacing w:after="0" w:line="240" w:lineRule="auto"/>
        <w:jc w:val="center"/>
        <w:rPr>
          <w:rFonts w:ascii="Times New Roman" w:eastAsia="Calibri" w:hAnsi="Times New Roman" w:cs="Times New Roman"/>
          <w:b/>
          <w:sz w:val="12"/>
          <w:szCs w:val="12"/>
        </w:rPr>
      </w:pPr>
      <w:r w:rsidRPr="00F3113D">
        <w:rPr>
          <w:rFonts w:ascii="Times New Roman" w:eastAsia="Calibri" w:hAnsi="Times New Roman" w:cs="Times New Roman"/>
          <w:b/>
          <w:sz w:val="12"/>
          <w:szCs w:val="12"/>
        </w:rPr>
        <w:t>О подготовке проекта планировки территории и проекта межевания территорииобъекта:4901П</w:t>
      </w:r>
    </w:p>
    <w:p w:rsidR="00F3113D" w:rsidRDefault="00F3113D" w:rsidP="00F3113D">
      <w:pPr>
        <w:tabs>
          <w:tab w:val="left" w:pos="284"/>
        </w:tabs>
        <w:spacing w:after="0" w:line="240" w:lineRule="auto"/>
        <w:jc w:val="center"/>
        <w:rPr>
          <w:rFonts w:ascii="Times New Roman" w:eastAsia="Calibri" w:hAnsi="Times New Roman" w:cs="Times New Roman"/>
          <w:b/>
          <w:sz w:val="12"/>
          <w:szCs w:val="12"/>
        </w:rPr>
      </w:pPr>
      <w:r w:rsidRPr="00F3113D">
        <w:rPr>
          <w:rFonts w:ascii="Times New Roman" w:eastAsia="Calibri" w:hAnsi="Times New Roman" w:cs="Times New Roman"/>
          <w:b/>
          <w:sz w:val="12"/>
          <w:szCs w:val="12"/>
        </w:rPr>
        <w:t xml:space="preserve"> «Электроснабжение скважины № 587 Боровского месторождения»</w:t>
      </w:r>
      <w:r>
        <w:rPr>
          <w:rFonts w:ascii="Times New Roman" w:eastAsia="Calibri" w:hAnsi="Times New Roman" w:cs="Times New Roman"/>
          <w:b/>
          <w:sz w:val="12"/>
          <w:szCs w:val="12"/>
        </w:rPr>
        <w:t xml:space="preserve"> </w:t>
      </w:r>
      <w:r w:rsidRPr="00F3113D">
        <w:rPr>
          <w:rFonts w:ascii="Times New Roman" w:eastAsia="Calibri" w:hAnsi="Times New Roman" w:cs="Times New Roman"/>
          <w:b/>
          <w:sz w:val="12"/>
          <w:szCs w:val="12"/>
        </w:rPr>
        <w:t xml:space="preserve">в границах сельского поселения Сергиевск </w:t>
      </w:r>
    </w:p>
    <w:p w:rsidR="00F3113D" w:rsidRDefault="00F3113D" w:rsidP="00F3113D">
      <w:pPr>
        <w:tabs>
          <w:tab w:val="left" w:pos="284"/>
        </w:tabs>
        <w:spacing w:after="0" w:line="240" w:lineRule="auto"/>
        <w:jc w:val="center"/>
        <w:rPr>
          <w:rFonts w:ascii="Times New Roman" w:eastAsia="Calibri" w:hAnsi="Times New Roman" w:cs="Times New Roman"/>
          <w:b/>
          <w:sz w:val="12"/>
          <w:szCs w:val="12"/>
        </w:rPr>
      </w:pPr>
      <w:r w:rsidRPr="00F3113D">
        <w:rPr>
          <w:rFonts w:ascii="Times New Roman" w:eastAsia="Calibri" w:hAnsi="Times New Roman" w:cs="Times New Roman"/>
          <w:b/>
          <w:sz w:val="12"/>
          <w:szCs w:val="12"/>
        </w:rPr>
        <w:t>муниципального района Сергиевский Самарской области</w:t>
      </w:r>
    </w:p>
    <w:p w:rsidR="00F3113D" w:rsidRPr="00713631" w:rsidRDefault="00F3113D" w:rsidP="00F3113D">
      <w:pPr>
        <w:tabs>
          <w:tab w:val="left" w:pos="284"/>
        </w:tabs>
        <w:spacing w:after="0" w:line="240" w:lineRule="auto"/>
        <w:jc w:val="center"/>
        <w:rPr>
          <w:rFonts w:ascii="Times New Roman" w:eastAsia="Calibri" w:hAnsi="Times New Roman" w:cs="Times New Roman"/>
          <w:b/>
          <w:sz w:val="12"/>
          <w:szCs w:val="12"/>
        </w:rPr>
      </w:pPr>
    </w:p>
    <w:p w:rsidR="00180C28" w:rsidRPr="00180C28" w:rsidRDefault="00180C28" w:rsidP="00180C28">
      <w:pPr>
        <w:tabs>
          <w:tab w:val="left" w:pos="284"/>
        </w:tabs>
        <w:spacing w:after="0" w:line="240" w:lineRule="auto"/>
        <w:ind w:firstLine="284"/>
        <w:jc w:val="both"/>
        <w:rPr>
          <w:rFonts w:ascii="Times New Roman" w:eastAsia="Calibri" w:hAnsi="Times New Roman" w:cs="Times New Roman"/>
          <w:sz w:val="12"/>
          <w:szCs w:val="12"/>
        </w:rPr>
      </w:pPr>
      <w:r w:rsidRPr="00180C28">
        <w:rPr>
          <w:rFonts w:ascii="Times New Roman" w:eastAsia="Calibri" w:hAnsi="Times New Roman" w:cs="Times New Roman"/>
          <w:sz w:val="12"/>
          <w:szCs w:val="12"/>
        </w:rPr>
        <w:t>Рассмотрев предложение АО «</w:t>
      </w:r>
      <w:proofErr w:type="spellStart"/>
      <w:r w:rsidRPr="00180C28">
        <w:rPr>
          <w:rFonts w:ascii="Times New Roman" w:eastAsia="Calibri" w:hAnsi="Times New Roman" w:cs="Times New Roman"/>
          <w:sz w:val="12"/>
          <w:szCs w:val="12"/>
        </w:rPr>
        <w:t>Самаранефтегаз</w:t>
      </w:r>
      <w:proofErr w:type="spellEnd"/>
      <w:r w:rsidRPr="00180C28">
        <w:rPr>
          <w:rFonts w:ascii="Times New Roman" w:eastAsia="Calibri" w:hAnsi="Times New Roman" w:cs="Times New Roman"/>
          <w:sz w:val="12"/>
          <w:szCs w:val="12"/>
        </w:rPr>
        <w:t>» о подготовке проекта планировки территории и проекта межевания территории, в соответствии со статьей 45 и 46 Градостроительного кодекса Российской Федерации, Администрация сельского поселения Сергиевск муниципального района Сергиевский Самарской области</w:t>
      </w:r>
    </w:p>
    <w:p w:rsidR="00180C28" w:rsidRPr="00180C28" w:rsidRDefault="00180C28" w:rsidP="00180C28">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180C28" w:rsidRPr="00180C28" w:rsidRDefault="00180C28" w:rsidP="00180C28">
      <w:pPr>
        <w:tabs>
          <w:tab w:val="left" w:pos="284"/>
        </w:tabs>
        <w:spacing w:after="0" w:line="240" w:lineRule="auto"/>
        <w:ind w:firstLine="284"/>
        <w:jc w:val="both"/>
        <w:rPr>
          <w:rFonts w:ascii="Times New Roman" w:eastAsia="Calibri" w:hAnsi="Times New Roman" w:cs="Times New Roman"/>
          <w:sz w:val="12"/>
          <w:szCs w:val="12"/>
        </w:rPr>
      </w:pPr>
      <w:r w:rsidRPr="00180C28">
        <w:rPr>
          <w:rFonts w:ascii="Times New Roman" w:eastAsia="Calibri" w:hAnsi="Times New Roman" w:cs="Times New Roman"/>
          <w:sz w:val="12"/>
          <w:szCs w:val="12"/>
        </w:rPr>
        <w:t xml:space="preserve">1. </w:t>
      </w:r>
      <w:proofErr w:type="gramStart"/>
      <w:r w:rsidRPr="00180C28">
        <w:rPr>
          <w:rFonts w:ascii="Times New Roman" w:eastAsia="Calibri" w:hAnsi="Times New Roman" w:cs="Times New Roman"/>
          <w:sz w:val="12"/>
          <w:szCs w:val="12"/>
        </w:rPr>
        <w:t>Подготовить проект планировки территории и проект межевания территории объекта: 4901П «Электроснабжение скважины № 587 Боровского месторождения» в отношении территории, находящейся в границах сельского поселения Сергиевск муниципального района Сергиевский Самарской области, в границах кадастрового квартала 63:31:0502002(схема расположения прилагается), с целью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вышеуказанного объекта, а также определения</w:t>
      </w:r>
      <w:proofErr w:type="gramEnd"/>
      <w:r w:rsidRPr="00180C28">
        <w:rPr>
          <w:rFonts w:ascii="Times New Roman" w:eastAsia="Calibri" w:hAnsi="Times New Roman" w:cs="Times New Roman"/>
          <w:sz w:val="12"/>
          <w:szCs w:val="12"/>
        </w:rPr>
        <w:t xml:space="preserve"> границ земельных участков, предназначенных для размещения  объекта4901П «Электроснабжение скважины № 587 Боровского месторождения» в срок до 31.12.2019 года.</w:t>
      </w:r>
    </w:p>
    <w:p w:rsidR="00180C28" w:rsidRPr="00180C28" w:rsidRDefault="00180C28" w:rsidP="00180C28">
      <w:pPr>
        <w:tabs>
          <w:tab w:val="left" w:pos="284"/>
        </w:tabs>
        <w:spacing w:after="0" w:line="240" w:lineRule="auto"/>
        <w:ind w:firstLine="284"/>
        <w:jc w:val="both"/>
        <w:rPr>
          <w:rFonts w:ascii="Times New Roman" w:eastAsia="Calibri" w:hAnsi="Times New Roman" w:cs="Times New Roman"/>
          <w:sz w:val="12"/>
          <w:szCs w:val="12"/>
        </w:rPr>
      </w:pPr>
      <w:r w:rsidRPr="00180C28">
        <w:rPr>
          <w:rFonts w:ascii="Times New Roman" w:eastAsia="Calibri" w:hAnsi="Times New Roman" w:cs="Times New Roman"/>
          <w:sz w:val="12"/>
          <w:szCs w:val="12"/>
        </w:rPr>
        <w:lastRenderedPageBreak/>
        <w:t>В указанный в настоящем пункте срок АО «</w:t>
      </w:r>
      <w:proofErr w:type="spellStart"/>
      <w:r w:rsidRPr="00180C28">
        <w:rPr>
          <w:rFonts w:ascii="Times New Roman" w:eastAsia="Calibri" w:hAnsi="Times New Roman" w:cs="Times New Roman"/>
          <w:sz w:val="12"/>
          <w:szCs w:val="12"/>
        </w:rPr>
        <w:t>Самаранефтегаз</w:t>
      </w:r>
      <w:proofErr w:type="spellEnd"/>
      <w:r w:rsidRPr="00180C28">
        <w:rPr>
          <w:rFonts w:ascii="Times New Roman" w:eastAsia="Calibri" w:hAnsi="Times New Roman" w:cs="Times New Roman"/>
          <w:sz w:val="12"/>
          <w:szCs w:val="12"/>
        </w:rPr>
        <w:t xml:space="preserve">» обеспечить представление в администрацию сельского поселения Сергиевск муниципального района Сергиевский Самарской </w:t>
      </w:r>
      <w:proofErr w:type="gramStart"/>
      <w:r w:rsidRPr="00180C28">
        <w:rPr>
          <w:rFonts w:ascii="Times New Roman" w:eastAsia="Calibri" w:hAnsi="Times New Roman" w:cs="Times New Roman"/>
          <w:sz w:val="12"/>
          <w:szCs w:val="12"/>
        </w:rPr>
        <w:t>области</w:t>
      </w:r>
      <w:proofErr w:type="gramEnd"/>
      <w:r w:rsidRPr="00180C28">
        <w:rPr>
          <w:rFonts w:ascii="Times New Roman" w:eastAsia="Calibri" w:hAnsi="Times New Roman" w:cs="Times New Roman"/>
          <w:sz w:val="12"/>
          <w:szCs w:val="12"/>
        </w:rPr>
        <w:t xml:space="preserve"> подготовленный проект планировки территории и проект межевания территории объекта: 4901П «Электроснабжение скважины № 587 Боровского месторождения».</w:t>
      </w:r>
    </w:p>
    <w:p w:rsidR="00180C28" w:rsidRPr="00180C28" w:rsidRDefault="00180C28" w:rsidP="00180C28">
      <w:pPr>
        <w:tabs>
          <w:tab w:val="left" w:pos="284"/>
        </w:tabs>
        <w:spacing w:after="0" w:line="240" w:lineRule="auto"/>
        <w:ind w:firstLine="284"/>
        <w:jc w:val="both"/>
        <w:rPr>
          <w:rFonts w:ascii="Times New Roman" w:eastAsia="Calibri" w:hAnsi="Times New Roman" w:cs="Times New Roman"/>
          <w:sz w:val="12"/>
          <w:szCs w:val="12"/>
        </w:rPr>
      </w:pPr>
      <w:r w:rsidRPr="00180C28">
        <w:rPr>
          <w:rFonts w:ascii="Times New Roman" w:eastAsia="Calibri" w:hAnsi="Times New Roman" w:cs="Times New Roman"/>
          <w:sz w:val="12"/>
          <w:szCs w:val="12"/>
        </w:rPr>
        <w:t>2. Установить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 указанной в пункте 1 настоящего Постановления, до 05.08.2019 года.</w:t>
      </w:r>
    </w:p>
    <w:p w:rsidR="00180C28" w:rsidRPr="00180C28" w:rsidRDefault="00180C28" w:rsidP="00180C28">
      <w:pPr>
        <w:tabs>
          <w:tab w:val="left" w:pos="284"/>
        </w:tabs>
        <w:spacing w:after="0" w:line="240" w:lineRule="auto"/>
        <w:ind w:firstLine="284"/>
        <w:jc w:val="both"/>
        <w:rPr>
          <w:rFonts w:ascii="Times New Roman" w:eastAsia="Calibri" w:hAnsi="Times New Roman" w:cs="Times New Roman"/>
          <w:sz w:val="12"/>
          <w:szCs w:val="12"/>
        </w:rPr>
      </w:pPr>
      <w:r w:rsidRPr="00180C28">
        <w:rPr>
          <w:rFonts w:ascii="Times New Roman" w:eastAsia="Calibri" w:hAnsi="Times New Roman" w:cs="Times New Roman"/>
          <w:sz w:val="12"/>
          <w:szCs w:val="12"/>
        </w:rPr>
        <w:t xml:space="preserve">3. Опубликовать настоящее постановление в газете «Сергиевский </w:t>
      </w:r>
      <w:proofErr w:type="spellStart"/>
      <w:r w:rsidRPr="00180C28">
        <w:rPr>
          <w:rFonts w:ascii="Times New Roman" w:eastAsia="Calibri" w:hAnsi="Times New Roman" w:cs="Times New Roman"/>
          <w:sz w:val="12"/>
          <w:szCs w:val="12"/>
        </w:rPr>
        <w:t>вестник</w:t>
      </w:r>
      <w:proofErr w:type="gramStart"/>
      <w:r w:rsidRPr="00180C28">
        <w:rPr>
          <w:rFonts w:ascii="Times New Roman" w:eastAsia="Calibri" w:hAnsi="Times New Roman" w:cs="Times New Roman"/>
          <w:sz w:val="12"/>
          <w:szCs w:val="12"/>
        </w:rPr>
        <w:t>»и</w:t>
      </w:r>
      <w:proofErr w:type="spellEnd"/>
      <w:proofErr w:type="gramEnd"/>
      <w:r w:rsidRPr="00180C28">
        <w:rPr>
          <w:rFonts w:ascii="Times New Roman" w:eastAsia="Calibri" w:hAnsi="Times New Roman" w:cs="Times New Roman"/>
          <w:sz w:val="12"/>
          <w:szCs w:val="12"/>
        </w:rPr>
        <w:t xml:space="preserve"> разместить на сайте Администрации муниципального района Сергиевский по адресу: http://sergievsk.ru/ в сети Интернет.</w:t>
      </w:r>
    </w:p>
    <w:p w:rsidR="00180C28" w:rsidRPr="00180C28" w:rsidRDefault="00180C28" w:rsidP="00180C28">
      <w:pPr>
        <w:tabs>
          <w:tab w:val="left" w:pos="284"/>
        </w:tabs>
        <w:spacing w:after="0" w:line="240" w:lineRule="auto"/>
        <w:ind w:firstLine="284"/>
        <w:jc w:val="both"/>
        <w:rPr>
          <w:rFonts w:ascii="Times New Roman" w:eastAsia="Calibri" w:hAnsi="Times New Roman" w:cs="Times New Roman"/>
          <w:sz w:val="12"/>
          <w:szCs w:val="12"/>
        </w:rPr>
      </w:pPr>
      <w:r w:rsidRPr="00180C28">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180C28" w:rsidRPr="00180C28" w:rsidRDefault="00180C28" w:rsidP="00180C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proofErr w:type="gramStart"/>
      <w:r w:rsidRPr="00180C28">
        <w:rPr>
          <w:rFonts w:ascii="Times New Roman" w:eastAsia="Calibri" w:hAnsi="Times New Roman" w:cs="Times New Roman"/>
          <w:sz w:val="12"/>
          <w:szCs w:val="12"/>
        </w:rPr>
        <w:t>Контроль за</w:t>
      </w:r>
      <w:proofErr w:type="gramEnd"/>
      <w:r w:rsidRPr="00180C28">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180C28" w:rsidRPr="00180C28" w:rsidRDefault="00180C28" w:rsidP="00180C28">
      <w:pPr>
        <w:tabs>
          <w:tab w:val="left" w:pos="284"/>
        </w:tabs>
        <w:spacing w:after="0" w:line="240" w:lineRule="auto"/>
        <w:jc w:val="right"/>
        <w:rPr>
          <w:rFonts w:ascii="Times New Roman" w:eastAsia="Calibri" w:hAnsi="Times New Roman" w:cs="Times New Roman"/>
          <w:sz w:val="12"/>
          <w:szCs w:val="12"/>
        </w:rPr>
      </w:pPr>
      <w:r w:rsidRPr="00180C28">
        <w:rPr>
          <w:rFonts w:ascii="Times New Roman" w:eastAsia="Calibri" w:hAnsi="Times New Roman" w:cs="Times New Roman"/>
          <w:sz w:val="12"/>
          <w:szCs w:val="12"/>
        </w:rPr>
        <w:t>Глава сельского поселения Сергиевск</w:t>
      </w:r>
    </w:p>
    <w:p w:rsidR="00180C28" w:rsidRDefault="00180C28" w:rsidP="00180C28">
      <w:pPr>
        <w:tabs>
          <w:tab w:val="left" w:pos="284"/>
        </w:tabs>
        <w:spacing w:after="0" w:line="240" w:lineRule="auto"/>
        <w:jc w:val="right"/>
        <w:rPr>
          <w:rFonts w:ascii="Times New Roman" w:eastAsia="Calibri" w:hAnsi="Times New Roman" w:cs="Times New Roman"/>
          <w:sz w:val="12"/>
          <w:szCs w:val="12"/>
        </w:rPr>
      </w:pPr>
      <w:r w:rsidRPr="00180C28">
        <w:rPr>
          <w:rFonts w:ascii="Times New Roman" w:eastAsia="Calibri" w:hAnsi="Times New Roman" w:cs="Times New Roman"/>
          <w:sz w:val="12"/>
          <w:szCs w:val="12"/>
        </w:rPr>
        <w:t>муниципального района Сергиевский</w:t>
      </w:r>
    </w:p>
    <w:p w:rsidR="00180C28" w:rsidRPr="00180C28" w:rsidRDefault="00180C28" w:rsidP="00180C28">
      <w:pPr>
        <w:tabs>
          <w:tab w:val="left" w:pos="284"/>
        </w:tabs>
        <w:spacing w:after="0" w:line="240" w:lineRule="auto"/>
        <w:jc w:val="right"/>
        <w:rPr>
          <w:rFonts w:ascii="Times New Roman" w:eastAsia="Calibri" w:hAnsi="Times New Roman" w:cs="Times New Roman"/>
          <w:sz w:val="12"/>
          <w:szCs w:val="12"/>
        </w:rPr>
      </w:pPr>
      <w:r w:rsidRPr="00180C28">
        <w:rPr>
          <w:rFonts w:ascii="Times New Roman" w:eastAsia="Calibri" w:hAnsi="Times New Roman" w:cs="Times New Roman"/>
          <w:sz w:val="12"/>
          <w:szCs w:val="12"/>
        </w:rPr>
        <w:t>М.М.</w:t>
      </w:r>
      <w:r>
        <w:rPr>
          <w:rFonts w:ascii="Times New Roman" w:eastAsia="Calibri" w:hAnsi="Times New Roman" w:cs="Times New Roman"/>
          <w:sz w:val="12"/>
          <w:szCs w:val="12"/>
        </w:rPr>
        <w:t xml:space="preserve"> </w:t>
      </w:r>
      <w:proofErr w:type="spellStart"/>
      <w:r w:rsidRPr="00180C28">
        <w:rPr>
          <w:rFonts w:ascii="Times New Roman" w:eastAsia="Calibri" w:hAnsi="Times New Roman" w:cs="Times New Roman"/>
          <w:sz w:val="12"/>
          <w:szCs w:val="12"/>
        </w:rPr>
        <w:t>Арчибасов</w:t>
      </w:r>
      <w:proofErr w:type="spellEnd"/>
    </w:p>
    <w:p w:rsidR="00180C28" w:rsidRDefault="00180C28" w:rsidP="00180C28">
      <w:pPr>
        <w:tabs>
          <w:tab w:val="left" w:pos="284"/>
          <w:tab w:val="left" w:pos="3828"/>
        </w:tabs>
        <w:spacing w:after="0" w:line="240" w:lineRule="auto"/>
        <w:jc w:val="center"/>
        <w:rPr>
          <w:rFonts w:ascii="Times New Roman" w:eastAsia="Calibri" w:hAnsi="Times New Roman" w:cs="Times New Roman"/>
          <w:b/>
          <w:sz w:val="12"/>
          <w:szCs w:val="12"/>
        </w:rPr>
      </w:pPr>
      <w:r w:rsidRPr="00F3113D">
        <w:rPr>
          <w:rFonts w:ascii="Times New Roman" w:eastAsia="Calibri" w:hAnsi="Times New Roman" w:cs="Times New Roman"/>
          <w:b/>
          <w:sz w:val="12"/>
          <w:szCs w:val="12"/>
        </w:rPr>
        <w:t xml:space="preserve">АДМИНИСТРАЦИЯ </w:t>
      </w:r>
    </w:p>
    <w:p w:rsidR="00180C28" w:rsidRDefault="00180C28" w:rsidP="00180C28">
      <w:pPr>
        <w:tabs>
          <w:tab w:val="left" w:pos="284"/>
          <w:tab w:val="left" w:pos="3828"/>
        </w:tabs>
        <w:spacing w:after="0" w:line="240" w:lineRule="auto"/>
        <w:jc w:val="center"/>
        <w:rPr>
          <w:rFonts w:ascii="Times New Roman" w:eastAsia="Calibri" w:hAnsi="Times New Roman" w:cs="Times New Roman"/>
          <w:b/>
          <w:sz w:val="12"/>
          <w:szCs w:val="12"/>
        </w:rPr>
      </w:pPr>
      <w:r w:rsidRPr="0088443F">
        <w:rPr>
          <w:rFonts w:ascii="Times New Roman" w:eastAsia="Calibri" w:hAnsi="Times New Roman" w:cs="Times New Roman"/>
          <w:b/>
          <w:sz w:val="12"/>
          <w:szCs w:val="12"/>
        </w:rPr>
        <w:t xml:space="preserve">СЕЛЬСКОГО ПОСЕЛЕНИЯ </w:t>
      </w:r>
      <w:r w:rsidRPr="00180C28">
        <w:rPr>
          <w:rFonts w:ascii="Times New Roman" w:eastAsia="Calibri" w:hAnsi="Times New Roman" w:cs="Times New Roman"/>
          <w:b/>
          <w:sz w:val="12"/>
          <w:szCs w:val="12"/>
        </w:rPr>
        <w:t>ЧЕРНОВКА</w:t>
      </w:r>
    </w:p>
    <w:p w:rsidR="00180C28" w:rsidRPr="00713631" w:rsidRDefault="00180C28" w:rsidP="00180C28">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180C28" w:rsidRPr="00713631" w:rsidRDefault="00180C28" w:rsidP="00180C28">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180C28" w:rsidRPr="00713631" w:rsidRDefault="00180C28" w:rsidP="00180C28">
      <w:pPr>
        <w:tabs>
          <w:tab w:val="left" w:pos="284"/>
        </w:tabs>
        <w:spacing w:after="0" w:line="240" w:lineRule="auto"/>
        <w:jc w:val="center"/>
        <w:rPr>
          <w:rFonts w:ascii="Times New Roman" w:eastAsia="Calibri" w:hAnsi="Times New Roman" w:cs="Times New Roman"/>
          <w:sz w:val="12"/>
          <w:szCs w:val="12"/>
        </w:rPr>
      </w:pPr>
    </w:p>
    <w:p w:rsidR="00180C28" w:rsidRPr="00713631" w:rsidRDefault="00180C28" w:rsidP="00180C28">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180C28" w:rsidRPr="00713631" w:rsidRDefault="00180C28" w:rsidP="00180C2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 июля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w:t>
      </w:r>
      <w:r w:rsidRPr="0071363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№31</w:t>
      </w:r>
    </w:p>
    <w:p w:rsidR="00180C28" w:rsidRDefault="00180C28" w:rsidP="00180C28">
      <w:pPr>
        <w:tabs>
          <w:tab w:val="left" w:pos="284"/>
        </w:tabs>
        <w:spacing w:after="0" w:line="240" w:lineRule="auto"/>
        <w:jc w:val="center"/>
        <w:rPr>
          <w:rFonts w:ascii="Times New Roman" w:eastAsia="Calibri" w:hAnsi="Times New Roman" w:cs="Times New Roman"/>
          <w:b/>
          <w:sz w:val="12"/>
          <w:szCs w:val="12"/>
        </w:rPr>
      </w:pPr>
      <w:r w:rsidRPr="00180C28">
        <w:rPr>
          <w:rFonts w:ascii="Times New Roman" w:eastAsia="Calibri" w:hAnsi="Times New Roman" w:cs="Times New Roman"/>
          <w:b/>
          <w:sz w:val="12"/>
          <w:szCs w:val="12"/>
        </w:rPr>
        <w:t xml:space="preserve">О подготовке проекта планировки территории и проекта межевания территории объекта: </w:t>
      </w:r>
    </w:p>
    <w:p w:rsidR="00180C28" w:rsidRDefault="00180C28" w:rsidP="00180C28">
      <w:pPr>
        <w:tabs>
          <w:tab w:val="left" w:pos="284"/>
        </w:tabs>
        <w:spacing w:after="0" w:line="240" w:lineRule="auto"/>
        <w:jc w:val="center"/>
        <w:rPr>
          <w:rFonts w:ascii="Times New Roman" w:eastAsia="Calibri" w:hAnsi="Times New Roman" w:cs="Times New Roman"/>
          <w:b/>
          <w:sz w:val="12"/>
          <w:szCs w:val="12"/>
        </w:rPr>
      </w:pPr>
      <w:r w:rsidRPr="00180C28">
        <w:rPr>
          <w:rFonts w:ascii="Times New Roman" w:eastAsia="Calibri" w:hAnsi="Times New Roman" w:cs="Times New Roman"/>
          <w:b/>
          <w:sz w:val="12"/>
          <w:szCs w:val="12"/>
        </w:rPr>
        <w:t xml:space="preserve">6137П «Электроснабжение скважин №№ 66,67,68 Южно-Орловского месторождения» в границах </w:t>
      </w:r>
    </w:p>
    <w:p w:rsidR="00180C28" w:rsidRDefault="00180C28" w:rsidP="00180C28">
      <w:pPr>
        <w:tabs>
          <w:tab w:val="left" w:pos="284"/>
        </w:tabs>
        <w:spacing w:after="0" w:line="240" w:lineRule="auto"/>
        <w:jc w:val="center"/>
        <w:rPr>
          <w:rFonts w:ascii="Times New Roman" w:eastAsia="Calibri" w:hAnsi="Times New Roman" w:cs="Times New Roman"/>
          <w:b/>
          <w:sz w:val="12"/>
          <w:szCs w:val="12"/>
        </w:rPr>
      </w:pPr>
      <w:r w:rsidRPr="00180C28">
        <w:rPr>
          <w:rFonts w:ascii="Times New Roman" w:eastAsia="Calibri" w:hAnsi="Times New Roman" w:cs="Times New Roman"/>
          <w:b/>
          <w:sz w:val="12"/>
          <w:szCs w:val="12"/>
        </w:rPr>
        <w:t>сельского поселения Черновка муниципального района Сергиевский Самарской области</w:t>
      </w:r>
    </w:p>
    <w:p w:rsidR="00180C28" w:rsidRPr="00713631" w:rsidRDefault="00180C28" w:rsidP="00180C28">
      <w:pPr>
        <w:tabs>
          <w:tab w:val="left" w:pos="284"/>
        </w:tabs>
        <w:spacing w:after="0" w:line="240" w:lineRule="auto"/>
        <w:jc w:val="center"/>
        <w:rPr>
          <w:rFonts w:ascii="Times New Roman" w:eastAsia="Calibri" w:hAnsi="Times New Roman" w:cs="Times New Roman"/>
          <w:b/>
          <w:sz w:val="12"/>
          <w:szCs w:val="12"/>
        </w:rPr>
      </w:pPr>
    </w:p>
    <w:p w:rsidR="00180C28" w:rsidRPr="00180C28" w:rsidRDefault="00180C28" w:rsidP="00180C28">
      <w:pPr>
        <w:tabs>
          <w:tab w:val="left" w:pos="284"/>
        </w:tabs>
        <w:spacing w:after="0" w:line="240" w:lineRule="auto"/>
        <w:ind w:firstLine="284"/>
        <w:jc w:val="both"/>
        <w:rPr>
          <w:rFonts w:ascii="Times New Roman" w:eastAsia="Calibri" w:hAnsi="Times New Roman" w:cs="Times New Roman"/>
          <w:sz w:val="12"/>
          <w:szCs w:val="12"/>
        </w:rPr>
      </w:pPr>
      <w:r w:rsidRPr="00180C28">
        <w:rPr>
          <w:rFonts w:ascii="Times New Roman" w:eastAsia="Calibri" w:hAnsi="Times New Roman" w:cs="Times New Roman"/>
          <w:sz w:val="12"/>
          <w:szCs w:val="12"/>
        </w:rPr>
        <w:t>Рассмотрев предложение АО «</w:t>
      </w:r>
      <w:proofErr w:type="spellStart"/>
      <w:r w:rsidRPr="00180C28">
        <w:rPr>
          <w:rFonts w:ascii="Times New Roman" w:eastAsia="Calibri" w:hAnsi="Times New Roman" w:cs="Times New Roman"/>
          <w:sz w:val="12"/>
          <w:szCs w:val="12"/>
        </w:rPr>
        <w:t>Самаранефтегаз</w:t>
      </w:r>
      <w:proofErr w:type="spellEnd"/>
      <w:r w:rsidRPr="00180C28">
        <w:rPr>
          <w:rFonts w:ascii="Times New Roman" w:eastAsia="Calibri" w:hAnsi="Times New Roman" w:cs="Times New Roman"/>
          <w:sz w:val="12"/>
          <w:szCs w:val="12"/>
        </w:rPr>
        <w:t>» о подготовке проекта планировки территории и проекта межевания территории, в соответствии со статьей 45 и 46 Градостроительного кодекса Российской Федерации, Администрация сельского поселения Черновка муниципального района Сергиевский Самарской области</w:t>
      </w:r>
    </w:p>
    <w:p w:rsidR="00180C28" w:rsidRPr="00180C28" w:rsidRDefault="00180C28" w:rsidP="00180C28">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180C28" w:rsidRPr="00180C28" w:rsidRDefault="00180C28" w:rsidP="00180C28">
      <w:pPr>
        <w:tabs>
          <w:tab w:val="left" w:pos="284"/>
        </w:tabs>
        <w:spacing w:after="0" w:line="240" w:lineRule="auto"/>
        <w:ind w:firstLine="284"/>
        <w:jc w:val="both"/>
        <w:rPr>
          <w:rFonts w:ascii="Times New Roman" w:eastAsia="Calibri" w:hAnsi="Times New Roman" w:cs="Times New Roman"/>
          <w:sz w:val="12"/>
          <w:szCs w:val="12"/>
        </w:rPr>
      </w:pPr>
      <w:r w:rsidRPr="00180C28">
        <w:rPr>
          <w:rFonts w:ascii="Times New Roman" w:eastAsia="Calibri" w:hAnsi="Times New Roman" w:cs="Times New Roman"/>
          <w:sz w:val="12"/>
          <w:szCs w:val="12"/>
        </w:rPr>
        <w:t xml:space="preserve">1. </w:t>
      </w:r>
      <w:proofErr w:type="gramStart"/>
      <w:r w:rsidRPr="00180C28">
        <w:rPr>
          <w:rFonts w:ascii="Times New Roman" w:eastAsia="Calibri" w:hAnsi="Times New Roman" w:cs="Times New Roman"/>
          <w:sz w:val="12"/>
          <w:szCs w:val="12"/>
        </w:rPr>
        <w:t>Подготовить проект планировки территории и проект межевания территории объекта: 6137П «Электроснабжение скважин №№ 66,67,68 Южно-Орловского месторождения» в отношении территории, находящейся в границах сельского поселения Черновка муниципального района Сергиевский Самарской области, в границах кадастрового квартала 63:31:1406002, 63:31:1401008, 63:31:1401007 (схема расположения прилагается), с целью выделения элементов планировочной структуры, установления параметров планируемого развития элементов планировочной структуры, зон планируемого</w:t>
      </w:r>
      <w:proofErr w:type="gramEnd"/>
      <w:r w:rsidRPr="00180C28">
        <w:rPr>
          <w:rFonts w:ascii="Times New Roman" w:eastAsia="Calibri" w:hAnsi="Times New Roman" w:cs="Times New Roman"/>
          <w:sz w:val="12"/>
          <w:szCs w:val="12"/>
        </w:rPr>
        <w:t xml:space="preserve"> размещения вышеуказанного объекта, а также определения границ земельных участков, предназначенных для размещения  объекта 6137П «Электроснабжение скважин №№ 66,67,68 Южно-Орловского месторождения» в срок до 31.12.2019 года.</w:t>
      </w:r>
    </w:p>
    <w:p w:rsidR="00180C28" w:rsidRPr="00180C28" w:rsidRDefault="00180C28" w:rsidP="00180C28">
      <w:pPr>
        <w:tabs>
          <w:tab w:val="left" w:pos="284"/>
        </w:tabs>
        <w:spacing w:after="0" w:line="240" w:lineRule="auto"/>
        <w:ind w:firstLine="284"/>
        <w:jc w:val="both"/>
        <w:rPr>
          <w:rFonts w:ascii="Times New Roman" w:eastAsia="Calibri" w:hAnsi="Times New Roman" w:cs="Times New Roman"/>
          <w:sz w:val="12"/>
          <w:szCs w:val="12"/>
        </w:rPr>
      </w:pPr>
      <w:r w:rsidRPr="00180C28">
        <w:rPr>
          <w:rFonts w:ascii="Times New Roman" w:eastAsia="Calibri" w:hAnsi="Times New Roman" w:cs="Times New Roman"/>
          <w:sz w:val="12"/>
          <w:szCs w:val="12"/>
        </w:rPr>
        <w:t>В указанный в настоящем пункте срок АО «</w:t>
      </w:r>
      <w:proofErr w:type="spellStart"/>
      <w:r w:rsidRPr="00180C28">
        <w:rPr>
          <w:rFonts w:ascii="Times New Roman" w:eastAsia="Calibri" w:hAnsi="Times New Roman" w:cs="Times New Roman"/>
          <w:sz w:val="12"/>
          <w:szCs w:val="12"/>
        </w:rPr>
        <w:t>Самаранефтегаз</w:t>
      </w:r>
      <w:proofErr w:type="spellEnd"/>
      <w:r w:rsidRPr="00180C28">
        <w:rPr>
          <w:rFonts w:ascii="Times New Roman" w:eastAsia="Calibri" w:hAnsi="Times New Roman" w:cs="Times New Roman"/>
          <w:sz w:val="12"/>
          <w:szCs w:val="12"/>
        </w:rPr>
        <w:t xml:space="preserve">» обеспечить представление в администрацию сельского поселения Черновка муниципального района Сергиевский Самарской </w:t>
      </w:r>
      <w:proofErr w:type="gramStart"/>
      <w:r w:rsidRPr="00180C28">
        <w:rPr>
          <w:rFonts w:ascii="Times New Roman" w:eastAsia="Calibri" w:hAnsi="Times New Roman" w:cs="Times New Roman"/>
          <w:sz w:val="12"/>
          <w:szCs w:val="12"/>
        </w:rPr>
        <w:t>области</w:t>
      </w:r>
      <w:proofErr w:type="gramEnd"/>
      <w:r w:rsidRPr="00180C28">
        <w:rPr>
          <w:rFonts w:ascii="Times New Roman" w:eastAsia="Calibri" w:hAnsi="Times New Roman" w:cs="Times New Roman"/>
          <w:sz w:val="12"/>
          <w:szCs w:val="12"/>
        </w:rPr>
        <w:t xml:space="preserve"> подготовленный проект планировки территории и проект межевания территории объекта: 6137П «Электроснабжение скважин №№ 66,67,68 Южно-Орловского месторождения».</w:t>
      </w:r>
    </w:p>
    <w:p w:rsidR="00180C28" w:rsidRPr="00180C28" w:rsidRDefault="00180C28" w:rsidP="00180C28">
      <w:pPr>
        <w:tabs>
          <w:tab w:val="left" w:pos="284"/>
        </w:tabs>
        <w:spacing w:after="0" w:line="240" w:lineRule="auto"/>
        <w:ind w:firstLine="284"/>
        <w:jc w:val="both"/>
        <w:rPr>
          <w:rFonts w:ascii="Times New Roman" w:eastAsia="Calibri" w:hAnsi="Times New Roman" w:cs="Times New Roman"/>
          <w:sz w:val="12"/>
          <w:szCs w:val="12"/>
        </w:rPr>
      </w:pPr>
      <w:r w:rsidRPr="00180C28">
        <w:rPr>
          <w:rFonts w:ascii="Times New Roman" w:eastAsia="Calibri" w:hAnsi="Times New Roman" w:cs="Times New Roman"/>
          <w:sz w:val="12"/>
          <w:szCs w:val="12"/>
        </w:rPr>
        <w:t>2. Установить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 указанной в пункте 1 настоящего Постановления, до 05.08.2019 года.</w:t>
      </w:r>
    </w:p>
    <w:p w:rsidR="00180C28" w:rsidRPr="00180C28" w:rsidRDefault="00180C28" w:rsidP="00180C28">
      <w:pPr>
        <w:tabs>
          <w:tab w:val="left" w:pos="284"/>
        </w:tabs>
        <w:spacing w:after="0" w:line="240" w:lineRule="auto"/>
        <w:ind w:firstLine="284"/>
        <w:jc w:val="both"/>
        <w:rPr>
          <w:rFonts w:ascii="Times New Roman" w:eastAsia="Calibri" w:hAnsi="Times New Roman" w:cs="Times New Roman"/>
          <w:sz w:val="12"/>
          <w:szCs w:val="12"/>
        </w:rPr>
      </w:pPr>
      <w:r w:rsidRPr="00180C28">
        <w:rPr>
          <w:rFonts w:ascii="Times New Roman" w:eastAsia="Calibri" w:hAnsi="Times New Roman" w:cs="Times New Roman"/>
          <w:sz w:val="12"/>
          <w:szCs w:val="12"/>
        </w:rPr>
        <w:t>3. Признать утратившим силу Постановление Администрации сельского поселения Черновка муниципального района Сергиевский Самарской области № 14 от 16 апреля 2019 года «О подготовке проекта планировки территории и проекта межевания территории объекта АО «</w:t>
      </w:r>
      <w:proofErr w:type="spellStart"/>
      <w:r w:rsidRPr="00180C28">
        <w:rPr>
          <w:rFonts w:ascii="Times New Roman" w:eastAsia="Calibri" w:hAnsi="Times New Roman" w:cs="Times New Roman"/>
          <w:sz w:val="12"/>
          <w:szCs w:val="12"/>
        </w:rPr>
        <w:t>Самаранефтегаз</w:t>
      </w:r>
      <w:proofErr w:type="spellEnd"/>
      <w:r w:rsidRPr="00180C28">
        <w:rPr>
          <w:rFonts w:ascii="Times New Roman" w:eastAsia="Calibri" w:hAnsi="Times New Roman" w:cs="Times New Roman"/>
          <w:sz w:val="12"/>
          <w:szCs w:val="12"/>
        </w:rPr>
        <w:t>» 6137П «Электроснабжение скважины № 66 Южно-Орловского месторождения» в границах сельского поселения Черновка муниципального района Сергиевский Самарской области».</w:t>
      </w:r>
    </w:p>
    <w:p w:rsidR="00180C28" w:rsidRPr="00180C28" w:rsidRDefault="00180C28" w:rsidP="00180C28">
      <w:pPr>
        <w:tabs>
          <w:tab w:val="left" w:pos="284"/>
        </w:tabs>
        <w:spacing w:after="0" w:line="240" w:lineRule="auto"/>
        <w:ind w:firstLine="284"/>
        <w:jc w:val="both"/>
        <w:rPr>
          <w:rFonts w:ascii="Times New Roman" w:eastAsia="Calibri" w:hAnsi="Times New Roman" w:cs="Times New Roman"/>
          <w:sz w:val="12"/>
          <w:szCs w:val="12"/>
        </w:rPr>
      </w:pPr>
      <w:r w:rsidRPr="00180C28">
        <w:rPr>
          <w:rFonts w:ascii="Times New Roman" w:eastAsia="Calibri" w:hAnsi="Times New Roman" w:cs="Times New Roman"/>
          <w:sz w:val="12"/>
          <w:szCs w:val="12"/>
        </w:rPr>
        <w:t>4.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180C28" w:rsidRPr="00180C28" w:rsidRDefault="00180C28" w:rsidP="00180C28">
      <w:pPr>
        <w:tabs>
          <w:tab w:val="left" w:pos="284"/>
        </w:tabs>
        <w:spacing w:after="0" w:line="240" w:lineRule="auto"/>
        <w:ind w:firstLine="284"/>
        <w:jc w:val="both"/>
        <w:rPr>
          <w:rFonts w:ascii="Times New Roman" w:eastAsia="Calibri" w:hAnsi="Times New Roman" w:cs="Times New Roman"/>
          <w:sz w:val="12"/>
          <w:szCs w:val="12"/>
        </w:rPr>
      </w:pPr>
      <w:r w:rsidRPr="00180C28">
        <w:rPr>
          <w:rFonts w:ascii="Times New Roman" w:eastAsia="Calibri" w:hAnsi="Times New Roman" w:cs="Times New Roman"/>
          <w:sz w:val="12"/>
          <w:szCs w:val="12"/>
        </w:rPr>
        <w:t>5. Настоящее Постановление вступает в силу со дня его официального опубликования.</w:t>
      </w:r>
    </w:p>
    <w:p w:rsidR="00180C28" w:rsidRPr="00180C28" w:rsidRDefault="00180C28" w:rsidP="00180C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proofErr w:type="gramStart"/>
      <w:r w:rsidRPr="00180C28">
        <w:rPr>
          <w:rFonts w:ascii="Times New Roman" w:eastAsia="Calibri" w:hAnsi="Times New Roman" w:cs="Times New Roman"/>
          <w:sz w:val="12"/>
          <w:szCs w:val="12"/>
        </w:rPr>
        <w:t>Контроль за</w:t>
      </w:r>
      <w:proofErr w:type="gramEnd"/>
      <w:r w:rsidRPr="00180C28">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180C28" w:rsidRPr="00180C28" w:rsidRDefault="00180C28" w:rsidP="00180C28">
      <w:pPr>
        <w:tabs>
          <w:tab w:val="left" w:pos="284"/>
        </w:tabs>
        <w:spacing w:after="0" w:line="240" w:lineRule="auto"/>
        <w:jc w:val="right"/>
        <w:rPr>
          <w:rFonts w:ascii="Times New Roman" w:eastAsia="Calibri" w:hAnsi="Times New Roman" w:cs="Times New Roman"/>
          <w:sz w:val="12"/>
          <w:szCs w:val="12"/>
        </w:rPr>
      </w:pPr>
      <w:r w:rsidRPr="00180C28">
        <w:rPr>
          <w:rFonts w:ascii="Times New Roman" w:eastAsia="Calibri" w:hAnsi="Times New Roman" w:cs="Times New Roman"/>
          <w:sz w:val="12"/>
          <w:szCs w:val="12"/>
        </w:rPr>
        <w:t>Глава сельского поселения Черновка</w:t>
      </w:r>
    </w:p>
    <w:p w:rsidR="00180C28" w:rsidRDefault="00180C28" w:rsidP="00180C28">
      <w:pPr>
        <w:tabs>
          <w:tab w:val="left" w:pos="284"/>
        </w:tabs>
        <w:spacing w:after="0" w:line="240" w:lineRule="auto"/>
        <w:jc w:val="right"/>
        <w:rPr>
          <w:rFonts w:ascii="Times New Roman" w:eastAsia="Calibri" w:hAnsi="Times New Roman" w:cs="Times New Roman"/>
          <w:sz w:val="12"/>
          <w:szCs w:val="12"/>
        </w:rPr>
      </w:pPr>
      <w:r w:rsidRPr="00180C28">
        <w:rPr>
          <w:rFonts w:ascii="Times New Roman" w:eastAsia="Calibri" w:hAnsi="Times New Roman" w:cs="Times New Roman"/>
          <w:sz w:val="12"/>
          <w:szCs w:val="12"/>
        </w:rPr>
        <w:t>муниципального района Сергиевский</w:t>
      </w:r>
    </w:p>
    <w:p w:rsidR="00180C28" w:rsidRPr="00180C28" w:rsidRDefault="00180C28" w:rsidP="00180C28">
      <w:pPr>
        <w:tabs>
          <w:tab w:val="left" w:pos="284"/>
        </w:tabs>
        <w:spacing w:after="0" w:line="240" w:lineRule="auto"/>
        <w:jc w:val="right"/>
        <w:rPr>
          <w:rFonts w:ascii="Times New Roman" w:eastAsia="Calibri" w:hAnsi="Times New Roman" w:cs="Times New Roman"/>
          <w:sz w:val="12"/>
          <w:szCs w:val="12"/>
        </w:rPr>
      </w:pPr>
      <w:r w:rsidRPr="00180C28">
        <w:rPr>
          <w:rFonts w:ascii="Times New Roman" w:eastAsia="Calibri" w:hAnsi="Times New Roman" w:cs="Times New Roman"/>
          <w:sz w:val="12"/>
          <w:szCs w:val="12"/>
        </w:rPr>
        <w:t>А.В. Беляев</w:t>
      </w:r>
    </w:p>
    <w:p w:rsidR="00180C28" w:rsidRDefault="00180C28" w:rsidP="00180C28">
      <w:pPr>
        <w:tabs>
          <w:tab w:val="left" w:pos="284"/>
          <w:tab w:val="left" w:pos="3828"/>
        </w:tabs>
        <w:spacing w:after="0" w:line="240" w:lineRule="auto"/>
        <w:jc w:val="center"/>
        <w:rPr>
          <w:rFonts w:ascii="Times New Roman" w:eastAsia="Calibri" w:hAnsi="Times New Roman" w:cs="Times New Roman"/>
          <w:b/>
          <w:sz w:val="12"/>
          <w:szCs w:val="12"/>
        </w:rPr>
      </w:pPr>
      <w:r w:rsidRPr="00F3113D">
        <w:rPr>
          <w:rFonts w:ascii="Times New Roman" w:eastAsia="Calibri" w:hAnsi="Times New Roman" w:cs="Times New Roman"/>
          <w:b/>
          <w:sz w:val="12"/>
          <w:szCs w:val="12"/>
        </w:rPr>
        <w:t xml:space="preserve">АДМИНИСТРАЦИЯ </w:t>
      </w:r>
    </w:p>
    <w:p w:rsidR="00180C28" w:rsidRDefault="00180C28" w:rsidP="00180C28">
      <w:pPr>
        <w:tabs>
          <w:tab w:val="left" w:pos="284"/>
          <w:tab w:val="left" w:pos="3828"/>
        </w:tabs>
        <w:spacing w:after="0" w:line="240" w:lineRule="auto"/>
        <w:jc w:val="center"/>
        <w:rPr>
          <w:rFonts w:ascii="Times New Roman" w:eastAsia="Calibri" w:hAnsi="Times New Roman" w:cs="Times New Roman"/>
          <w:b/>
          <w:sz w:val="12"/>
          <w:szCs w:val="12"/>
        </w:rPr>
      </w:pPr>
      <w:r w:rsidRPr="0088443F">
        <w:rPr>
          <w:rFonts w:ascii="Times New Roman" w:eastAsia="Calibri" w:hAnsi="Times New Roman" w:cs="Times New Roman"/>
          <w:b/>
          <w:sz w:val="12"/>
          <w:szCs w:val="12"/>
        </w:rPr>
        <w:t xml:space="preserve">СЕЛЬСКОГО ПОСЕЛЕНИЯ </w:t>
      </w:r>
      <w:r w:rsidRPr="00180C28">
        <w:rPr>
          <w:rFonts w:ascii="Times New Roman" w:eastAsia="Calibri" w:hAnsi="Times New Roman" w:cs="Times New Roman"/>
          <w:b/>
          <w:sz w:val="12"/>
          <w:szCs w:val="12"/>
        </w:rPr>
        <w:t>СУРГУТ</w:t>
      </w:r>
    </w:p>
    <w:p w:rsidR="00180C28" w:rsidRPr="00713631" w:rsidRDefault="00180C28" w:rsidP="00180C28">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180C28" w:rsidRPr="00713631" w:rsidRDefault="00180C28" w:rsidP="00180C28">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180C28" w:rsidRPr="00713631" w:rsidRDefault="00180C28" w:rsidP="00180C28">
      <w:pPr>
        <w:tabs>
          <w:tab w:val="left" w:pos="284"/>
        </w:tabs>
        <w:spacing w:after="0" w:line="240" w:lineRule="auto"/>
        <w:jc w:val="center"/>
        <w:rPr>
          <w:rFonts w:ascii="Times New Roman" w:eastAsia="Calibri" w:hAnsi="Times New Roman" w:cs="Times New Roman"/>
          <w:sz w:val="12"/>
          <w:szCs w:val="12"/>
        </w:rPr>
      </w:pPr>
    </w:p>
    <w:p w:rsidR="00180C28" w:rsidRPr="00713631" w:rsidRDefault="00180C28" w:rsidP="00180C28">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180C28" w:rsidRPr="00713631" w:rsidRDefault="00180C28" w:rsidP="00180C2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24 июля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w:t>
      </w:r>
      <w:r w:rsidRPr="0071363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№36</w:t>
      </w:r>
    </w:p>
    <w:p w:rsidR="00180C28" w:rsidRPr="00180C28" w:rsidRDefault="00180C28" w:rsidP="00180C28">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О предоставлении разрешения на  </w:t>
      </w:r>
      <w:r w:rsidRPr="00180C28">
        <w:rPr>
          <w:rFonts w:ascii="Times New Roman" w:eastAsia="Calibri" w:hAnsi="Times New Roman" w:cs="Times New Roman"/>
          <w:b/>
          <w:sz w:val="12"/>
          <w:szCs w:val="12"/>
        </w:rPr>
        <w:t>откл</w:t>
      </w:r>
      <w:r>
        <w:rPr>
          <w:rFonts w:ascii="Times New Roman" w:eastAsia="Calibri" w:hAnsi="Times New Roman" w:cs="Times New Roman"/>
          <w:b/>
          <w:sz w:val="12"/>
          <w:szCs w:val="12"/>
        </w:rPr>
        <w:t xml:space="preserve">онение от предельных параметров </w:t>
      </w:r>
      <w:r w:rsidRPr="00180C28">
        <w:rPr>
          <w:rFonts w:ascii="Times New Roman" w:eastAsia="Calibri" w:hAnsi="Times New Roman" w:cs="Times New Roman"/>
          <w:b/>
          <w:sz w:val="12"/>
          <w:szCs w:val="12"/>
        </w:rPr>
        <w:t xml:space="preserve"> разрешенного строительства,</w:t>
      </w:r>
    </w:p>
    <w:p w:rsidR="00180C28" w:rsidRPr="00180C28" w:rsidRDefault="00180C28" w:rsidP="00180C28">
      <w:pPr>
        <w:tabs>
          <w:tab w:val="left" w:pos="284"/>
        </w:tabs>
        <w:spacing w:after="0" w:line="240" w:lineRule="auto"/>
        <w:jc w:val="center"/>
        <w:rPr>
          <w:rFonts w:ascii="Times New Roman" w:eastAsia="Calibri" w:hAnsi="Times New Roman" w:cs="Times New Roman"/>
          <w:b/>
          <w:sz w:val="12"/>
          <w:szCs w:val="12"/>
        </w:rPr>
      </w:pPr>
      <w:r w:rsidRPr="00180C28">
        <w:rPr>
          <w:rFonts w:ascii="Times New Roman" w:eastAsia="Calibri" w:hAnsi="Times New Roman" w:cs="Times New Roman"/>
          <w:b/>
          <w:sz w:val="12"/>
          <w:szCs w:val="12"/>
        </w:rPr>
        <w:t xml:space="preserve"> реко</w:t>
      </w:r>
      <w:r>
        <w:rPr>
          <w:rFonts w:ascii="Times New Roman" w:eastAsia="Calibri" w:hAnsi="Times New Roman" w:cs="Times New Roman"/>
          <w:b/>
          <w:sz w:val="12"/>
          <w:szCs w:val="12"/>
        </w:rPr>
        <w:t xml:space="preserve">нструкции объектов капитального </w:t>
      </w:r>
      <w:r w:rsidRPr="00180C28">
        <w:rPr>
          <w:rFonts w:ascii="Times New Roman" w:eastAsia="Calibri" w:hAnsi="Times New Roman" w:cs="Times New Roman"/>
          <w:b/>
          <w:sz w:val="12"/>
          <w:szCs w:val="12"/>
        </w:rPr>
        <w:t xml:space="preserve"> строи</w:t>
      </w:r>
      <w:r>
        <w:rPr>
          <w:rFonts w:ascii="Times New Roman" w:eastAsia="Calibri" w:hAnsi="Times New Roman" w:cs="Times New Roman"/>
          <w:b/>
          <w:sz w:val="12"/>
          <w:szCs w:val="12"/>
        </w:rPr>
        <w:t xml:space="preserve">тельства для земельного участка </w:t>
      </w:r>
      <w:r w:rsidRPr="00180C28">
        <w:rPr>
          <w:rFonts w:ascii="Times New Roman" w:eastAsia="Calibri" w:hAnsi="Times New Roman" w:cs="Times New Roman"/>
          <w:b/>
          <w:sz w:val="12"/>
          <w:szCs w:val="12"/>
        </w:rPr>
        <w:t xml:space="preserve"> с кадастровым номером 63:37:1101003:16</w:t>
      </w:r>
    </w:p>
    <w:p w:rsidR="00180C28" w:rsidRDefault="00180C28" w:rsidP="00180C28">
      <w:pPr>
        <w:tabs>
          <w:tab w:val="left" w:pos="284"/>
        </w:tabs>
        <w:spacing w:after="0" w:line="240" w:lineRule="auto"/>
        <w:jc w:val="center"/>
        <w:rPr>
          <w:rFonts w:ascii="Times New Roman" w:eastAsia="Calibri" w:hAnsi="Times New Roman" w:cs="Times New Roman"/>
          <w:b/>
          <w:sz w:val="12"/>
          <w:szCs w:val="12"/>
        </w:rPr>
      </w:pPr>
      <w:r w:rsidRPr="00180C28">
        <w:rPr>
          <w:rFonts w:ascii="Times New Roman" w:eastAsia="Calibri" w:hAnsi="Times New Roman" w:cs="Times New Roman"/>
          <w:b/>
          <w:sz w:val="12"/>
          <w:szCs w:val="12"/>
        </w:rPr>
        <w:t xml:space="preserve"> площад</w:t>
      </w:r>
      <w:r>
        <w:rPr>
          <w:rFonts w:ascii="Times New Roman" w:eastAsia="Calibri" w:hAnsi="Times New Roman" w:cs="Times New Roman"/>
          <w:b/>
          <w:sz w:val="12"/>
          <w:szCs w:val="12"/>
        </w:rPr>
        <w:t xml:space="preserve">ью 360 </w:t>
      </w:r>
      <w:proofErr w:type="spellStart"/>
      <w:r>
        <w:rPr>
          <w:rFonts w:ascii="Times New Roman" w:eastAsia="Calibri" w:hAnsi="Times New Roman" w:cs="Times New Roman"/>
          <w:b/>
          <w:sz w:val="12"/>
          <w:szCs w:val="12"/>
        </w:rPr>
        <w:t>кв.м</w:t>
      </w:r>
      <w:proofErr w:type="spellEnd"/>
      <w:r>
        <w:rPr>
          <w:rFonts w:ascii="Times New Roman" w:eastAsia="Calibri" w:hAnsi="Times New Roman" w:cs="Times New Roman"/>
          <w:b/>
          <w:sz w:val="12"/>
          <w:szCs w:val="12"/>
        </w:rPr>
        <w:t xml:space="preserve">., </w:t>
      </w:r>
      <w:proofErr w:type="gramStart"/>
      <w:r>
        <w:rPr>
          <w:rFonts w:ascii="Times New Roman" w:eastAsia="Calibri" w:hAnsi="Times New Roman" w:cs="Times New Roman"/>
          <w:b/>
          <w:sz w:val="12"/>
          <w:szCs w:val="12"/>
        </w:rPr>
        <w:t>расположенного</w:t>
      </w:r>
      <w:proofErr w:type="gramEnd"/>
      <w:r>
        <w:rPr>
          <w:rFonts w:ascii="Times New Roman" w:eastAsia="Calibri" w:hAnsi="Times New Roman" w:cs="Times New Roman"/>
          <w:b/>
          <w:sz w:val="12"/>
          <w:szCs w:val="12"/>
        </w:rPr>
        <w:t xml:space="preserve"> по </w:t>
      </w:r>
      <w:r w:rsidRPr="00180C28">
        <w:rPr>
          <w:rFonts w:ascii="Times New Roman" w:eastAsia="Calibri" w:hAnsi="Times New Roman" w:cs="Times New Roman"/>
          <w:b/>
          <w:sz w:val="12"/>
          <w:szCs w:val="12"/>
        </w:rPr>
        <w:t xml:space="preserve"> адресу:</w:t>
      </w:r>
      <w:r>
        <w:rPr>
          <w:rFonts w:ascii="Times New Roman" w:eastAsia="Calibri" w:hAnsi="Times New Roman" w:cs="Times New Roman"/>
          <w:b/>
          <w:sz w:val="12"/>
          <w:szCs w:val="12"/>
        </w:rPr>
        <w:t xml:space="preserve"> Самарская область, Сергиевский </w:t>
      </w:r>
      <w:r w:rsidRPr="00180C28">
        <w:rPr>
          <w:rFonts w:ascii="Times New Roman" w:eastAsia="Calibri" w:hAnsi="Times New Roman" w:cs="Times New Roman"/>
          <w:b/>
          <w:sz w:val="12"/>
          <w:szCs w:val="12"/>
        </w:rPr>
        <w:t xml:space="preserve"> район, п. Сургут, ул.</w:t>
      </w:r>
      <w:r w:rsidR="00D1204D">
        <w:rPr>
          <w:rFonts w:ascii="Times New Roman" w:eastAsia="Calibri" w:hAnsi="Times New Roman" w:cs="Times New Roman"/>
          <w:b/>
          <w:sz w:val="12"/>
          <w:szCs w:val="12"/>
        </w:rPr>
        <w:t xml:space="preserve"> </w:t>
      </w:r>
      <w:r w:rsidRPr="00180C28">
        <w:rPr>
          <w:rFonts w:ascii="Times New Roman" w:eastAsia="Calibri" w:hAnsi="Times New Roman" w:cs="Times New Roman"/>
          <w:b/>
          <w:sz w:val="12"/>
          <w:szCs w:val="12"/>
        </w:rPr>
        <w:t>Набережная, д.56</w:t>
      </w:r>
    </w:p>
    <w:p w:rsidR="00180C28" w:rsidRPr="00713631" w:rsidRDefault="00180C28" w:rsidP="00180C28">
      <w:pPr>
        <w:tabs>
          <w:tab w:val="left" w:pos="284"/>
        </w:tabs>
        <w:spacing w:after="0" w:line="240" w:lineRule="auto"/>
        <w:jc w:val="center"/>
        <w:rPr>
          <w:rFonts w:ascii="Times New Roman" w:eastAsia="Calibri" w:hAnsi="Times New Roman" w:cs="Times New Roman"/>
          <w:b/>
          <w:sz w:val="12"/>
          <w:szCs w:val="12"/>
        </w:rPr>
      </w:pPr>
    </w:p>
    <w:p w:rsidR="009E0FEE" w:rsidRPr="009E0FEE" w:rsidRDefault="009E0FEE" w:rsidP="009E0FEE">
      <w:pPr>
        <w:tabs>
          <w:tab w:val="left" w:pos="284"/>
        </w:tabs>
        <w:spacing w:after="0" w:line="240" w:lineRule="auto"/>
        <w:ind w:firstLine="284"/>
        <w:jc w:val="both"/>
        <w:rPr>
          <w:rFonts w:ascii="Times New Roman" w:eastAsia="Calibri" w:hAnsi="Times New Roman" w:cs="Times New Roman"/>
          <w:sz w:val="12"/>
          <w:szCs w:val="12"/>
        </w:rPr>
      </w:pPr>
      <w:proofErr w:type="gramStart"/>
      <w:r w:rsidRPr="009E0FEE">
        <w:rPr>
          <w:rFonts w:ascii="Times New Roman" w:eastAsia="Calibri" w:hAnsi="Times New Roman" w:cs="Times New Roman"/>
          <w:sz w:val="12"/>
          <w:szCs w:val="12"/>
        </w:rPr>
        <w:t>Рассмотрев заявления Сомовой Натальи Сергеевны, Сомова Владимира Николаевича, Сомова Андрея Владимировича и Сомова Евгения Владимировича (в лице законного представителя – матери Сомовой Натальи Сергеевны), 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со статьей 40 Градостроительного кодекса Российской Федерации, Администрация сельского поселения Сургут муниципального района Сергиевский Самарской области</w:t>
      </w:r>
      <w:proofErr w:type="gramEnd"/>
    </w:p>
    <w:p w:rsidR="009E0FEE" w:rsidRPr="009E0FEE" w:rsidRDefault="009E0FEE" w:rsidP="009E0FEE">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9E0FEE" w:rsidRPr="009E0FEE" w:rsidRDefault="009E0FEE" w:rsidP="009E0FE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9E0FEE">
        <w:rPr>
          <w:rFonts w:ascii="Times New Roman" w:eastAsia="Calibri" w:hAnsi="Times New Roman" w:cs="Times New Roman"/>
          <w:sz w:val="12"/>
          <w:szCs w:val="12"/>
        </w:rPr>
        <w:t xml:space="preserve">Предоставить  разрешение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63:37:1101003:16,  площадью 360 </w:t>
      </w:r>
      <w:proofErr w:type="spellStart"/>
      <w:r w:rsidRPr="009E0FEE">
        <w:rPr>
          <w:rFonts w:ascii="Times New Roman" w:eastAsia="Calibri" w:hAnsi="Times New Roman" w:cs="Times New Roman"/>
          <w:sz w:val="12"/>
          <w:szCs w:val="12"/>
        </w:rPr>
        <w:t>кв.м</w:t>
      </w:r>
      <w:proofErr w:type="spellEnd"/>
      <w:r w:rsidRPr="009E0FEE">
        <w:rPr>
          <w:rFonts w:ascii="Times New Roman" w:eastAsia="Calibri" w:hAnsi="Times New Roman" w:cs="Times New Roman"/>
          <w:sz w:val="12"/>
          <w:szCs w:val="12"/>
        </w:rPr>
        <w:t>., расположенного по  адресу: Самарская область, р-н Сергиевский, п. Сургут, ул.</w:t>
      </w:r>
      <w:r>
        <w:rPr>
          <w:rFonts w:ascii="Times New Roman" w:eastAsia="Calibri" w:hAnsi="Times New Roman" w:cs="Times New Roman"/>
          <w:sz w:val="12"/>
          <w:szCs w:val="12"/>
        </w:rPr>
        <w:t xml:space="preserve"> </w:t>
      </w:r>
      <w:r w:rsidRPr="009E0FEE">
        <w:rPr>
          <w:rFonts w:ascii="Times New Roman" w:eastAsia="Calibri" w:hAnsi="Times New Roman" w:cs="Times New Roman"/>
          <w:sz w:val="12"/>
          <w:szCs w:val="12"/>
        </w:rPr>
        <w:t>Набережная, д.56.</w:t>
      </w:r>
    </w:p>
    <w:p w:rsidR="009E0FEE" w:rsidRPr="009E0FEE" w:rsidRDefault="009E0FEE" w:rsidP="009E0FEE">
      <w:pPr>
        <w:tabs>
          <w:tab w:val="left" w:pos="284"/>
        </w:tabs>
        <w:spacing w:after="0" w:line="240" w:lineRule="auto"/>
        <w:ind w:firstLine="284"/>
        <w:jc w:val="both"/>
        <w:rPr>
          <w:rFonts w:ascii="Times New Roman" w:eastAsia="Calibri" w:hAnsi="Times New Roman" w:cs="Times New Roman"/>
          <w:sz w:val="12"/>
          <w:szCs w:val="12"/>
        </w:rPr>
      </w:pPr>
      <w:r w:rsidRPr="009E0FEE">
        <w:rPr>
          <w:rFonts w:ascii="Times New Roman" w:eastAsia="Calibri" w:hAnsi="Times New Roman" w:cs="Times New Roman"/>
          <w:sz w:val="12"/>
          <w:szCs w:val="12"/>
        </w:rPr>
        <w:t>2. Разрешить   отклонение   от   предельных   параметров   разрешенного строительства,   реконструкции   объектов  капитального  строительства  для земельного участка с установлением следующих значений параметров: уменьшение минимальной площади земельного участка для индивидуальной жилой застройки с 600 квадратных метров до 360 квадратных метров.</w:t>
      </w:r>
    </w:p>
    <w:p w:rsidR="009E0FEE" w:rsidRPr="009E0FEE" w:rsidRDefault="009E0FEE" w:rsidP="009E0FE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9E0FEE">
        <w:rPr>
          <w:rFonts w:ascii="Times New Roman" w:eastAsia="Calibri" w:hAnsi="Times New Roman" w:cs="Times New Roman"/>
          <w:sz w:val="12"/>
          <w:szCs w:val="12"/>
        </w:rPr>
        <w:t>При определении предельных параметров разрешенного строительства, реконструкции  объектов капитального строительства, не указанных в пункте 2 настоящего  постановления,  применять  значения, установленные действующими градостроительными регламентами.</w:t>
      </w:r>
    </w:p>
    <w:p w:rsidR="009E0FEE" w:rsidRPr="009E0FEE" w:rsidRDefault="009E0FEE" w:rsidP="009E0FEE">
      <w:pPr>
        <w:tabs>
          <w:tab w:val="left" w:pos="284"/>
        </w:tabs>
        <w:spacing w:after="0" w:line="240" w:lineRule="auto"/>
        <w:ind w:firstLine="284"/>
        <w:jc w:val="both"/>
        <w:rPr>
          <w:rFonts w:ascii="Times New Roman" w:eastAsia="Calibri" w:hAnsi="Times New Roman" w:cs="Times New Roman"/>
          <w:sz w:val="12"/>
          <w:szCs w:val="12"/>
        </w:rPr>
      </w:pPr>
      <w:r w:rsidRPr="009E0FEE">
        <w:rPr>
          <w:rFonts w:ascii="Times New Roman" w:eastAsia="Calibri" w:hAnsi="Times New Roman" w:cs="Times New Roman"/>
          <w:sz w:val="12"/>
          <w:szCs w:val="12"/>
        </w:rPr>
        <w:lastRenderedPageBreak/>
        <w:t>4.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9E0FEE" w:rsidRPr="009E0FEE" w:rsidRDefault="009E0FEE" w:rsidP="009E0FEE">
      <w:pPr>
        <w:tabs>
          <w:tab w:val="left" w:pos="284"/>
        </w:tabs>
        <w:spacing w:after="0" w:line="240" w:lineRule="auto"/>
        <w:ind w:firstLine="284"/>
        <w:jc w:val="both"/>
        <w:rPr>
          <w:rFonts w:ascii="Times New Roman" w:eastAsia="Calibri" w:hAnsi="Times New Roman" w:cs="Times New Roman"/>
          <w:sz w:val="12"/>
          <w:szCs w:val="12"/>
        </w:rPr>
      </w:pPr>
      <w:r w:rsidRPr="009E0FEE">
        <w:rPr>
          <w:rFonts w:ascii="Times New Roman" w:eastAsia="Calibri" w:hAnsi="Times New Roman" w:cs="Times New Roman"/>
          <w:sz w:val="12"/>
          <w:szCs w:val="12"/>
        </w:rPr>
        <w:t>5. Настоящее постановление вступает в силу со дня его официального опубликования.</w:t>
      </w:r>
    </w:p>
    <w:p w:rsidR="009E0FEE" w:rsidRPr="009E0FEE" w:rsidRDefault="009E0FEE" w:rsidP="009E0FEE">
      <w:pPr>
        <w:tabs>
          <w:tab w:val="left" w:pos="284"/>
        </w:tabs>
        <w:spacing w:after="0" w:line="240" w:lineRule="auto"/>
        <w:ind w:firstLine="284"/>
        <w:jc w:val="both"/>
        <w:rPr>
          <w:rFonts w:ascii="Times New Roman" w:eastAsia="Calibri" w:hAnsi="Times New Roman" w:cs="Times New Roman"/>
          <w:sz w:val="12"/>
          <w:szCs w:val="12"/>
        </w:rPr>
      </w:pPr>
      <w:r w:rsidRPr="009E0FEE">
        <w:rPr>
          <w:rFonts w:ascii="Times New Roman" w:eastAsia="Calibri" w:hAnsi="Times New Roman" w:cs="Times New Roman"/>
          <w:sz w:val="12"/>
          <w:szCs w:val="12"/>
        </w:rPr>
        <w:t xml:space="preserve">6. </w:t>
      </w:r>
      <w:proofErr w:type="gramStart"/>
      <w:r w:rsidRPr="009E0FEE">
        <w:rPr>
          <w:rFonts w:ascii="Times New Roman" w:eastAsia="Calibri" w:hAnsi="Times New Roman" w:cs="Times New Roman"/>
          <w:sz w:val="12"/>
          <w:szCs w:val="12"/>
        </w:rPr>
        <w:t>Контроль за</w:t>
      </w:r>
      <w:proofErr w:type="gramEnd"/>
      <w:r w:rsidRPr="009E0FEE">
        <w:rPr>
          <w:rFonts w:ascii="Times New Roman" w:eastAsia="Calibri" w:hAnsi="Times New Roman" w:cs="Times New Roman"/>
          <w:sz w:val="12"/>
          <w:szCs w:val="12"/>
        </w:rPr>
        <w:t xml:space="preserve"> выполнением настоящего постановления оставляю за собой.</w:t>
      </w:r>
    </w:p>
    <w:p w:rsidR="009E0FEE" w:rsidRPr="009E0FEE" w:rsidRDefault="009E0FEE" w:rsidP="009E0FEE">
      <w:pPr>
        <w:tabs>
          <w:tab w:val="left" w:pos="284"/>
        </w:tabs>
        <w:spacing w:after="0" w:line="240" w:lineRule="auto"/>
        <w:jc w:val="right"/>
        <w:rPr>
          <w:rFonts w:ascii="Times New Roman" w:eastAsia="Calibri" w:hAnsi="Times New Roman" w:cs="Times New Roman"/>
          <w:sz w:val="12"/>
          <w:szCs w:val="12"/>
        </w:rPr>
      </w:pPr>
      <w:r w:rsidRPr="009E0FEE">
        <w:rPr>
          <w:rFonts w:ascii="Times New Roman" w:eastAsia="Calibri" w:hAnsi="Times New Roman" w:cs="Times New Roman"/>
          <w:sz w:val="12"/>
          <w:szCs w:val="12"/>
        </w:rPr>
        <w:t>Глава   сельского поселения Сургут</w:t>
      </w:r>
    </w:p>
    <w:p w:rsidR="009E0FEE" w:rsidRDefault="009E0FEE" w:rsidP="009E0FEE">
      <w:pPr>
        <w:tabs>
          <w:tab w:val="left" w:pos="284"/>
        </w:tabs>
        <w:spacing w:after="0" w:line="240" w:lineRule="auto"/>
        <w:jc w:val="right"/>
        <w:rPr>
          <w:rFonts w:ascii="Times New Roman" w:eastAsia="Calibri" w:hAnsi="Times New Roman" w:cs="Times New Roman"/>
          <w:sz w:val="12"/>
          <w:szCs w:val="12"/>
        </w:rPr>
      </w:pPr>
      <w:r w:rsidRPr="009E0FEE">
        <w:rPr>
          <w:rFonts w:ascii="Times New Roman" w:eastAsia="Calibri" w:hAnsi="Times New Roman" w:cs="Times New Roman"/>
          <w:sz w:val="12"/>
          <w:szCs w:val="12"/>
        </w:rPr>
        <w:t>муниципального района Сергиевский</w:t>
      </w:r>
    </w:p>
    <w:p w:rsidR="007D7043" w:rsidRDefault="009E0FEE" w:rsidP="009E0FEE">
      <w:pPr>
        <w:tabs>
          <w:tab w:val="left" w:pos="284"/>
        </w:tabs>
        <w:spacing w:after="0" w:line="240" w:lineRule="auto"/>
        <w:jc w:val="right"/>
        <w:rPr>
          <w:rFonts w:ascii="Times New Roman" w:eastAsia="Calibri" w:hAnsi="Times New Roman" w:cs="Times New Roman"/>
          <w:sz w:val="12"/>
          <w:szCs w:val="12"/>
        </w:rPr>
      </w:pPr>
      <w:r w:rsidRPr="009E0FEE">
        <w:rPr>
          <w:rFonts w:ascii="Times New Roman" w:eastAsia="Calibri" w:hAnsi="Times New Roman" w:cs="Times New Roman"/>
          <w:sz w:val="12"/>
          <w:szCs w:val="12"/>
        </w:rPr>
        <w:t>С.А. Содомов</w:t>
      </w:r>
    </w:p>
    <w:p w:rsidR="00D1204D" w:rsidRDefault="00D1204D" w:rsidP="009E0FEE">
      <w:pPr>
        <w:tabs>
          <w:tab w:val="left" w:pos="284"/>
        </w:tabs>
        <w:spacing w:after="0" w:line="240" w:lineRule="auto"/>
        <w:jc w:val="right"/>
        <w:rPr>
          <w:rFonts w:ascii="Times New Roman" w:eastAsia="Calibri" w:hAnsi="Times New Roman" w:cs="Times New Roman"/>
          <w:sz w:val="12"/>
          <w:szCs w:val="12"/>
        </w:rPr>
      </w:pPr>
    </w:p>
    <w:p w:rsidR="00D1204D" w:rsidRDefault="00D1204D" w:rsidP="009E0FEE">
      <w:pPr>
        <w:tabs>
          <w:tab w:val="left" w:pos="284"/>
        </w:tabs>
        <w:spacing w:after="0" w:line="240" w:lineRule="auto"/>
        <w:jc w:val="right"/>
        <w:rPr>
          <w:rFonts w:ascii="Times New Roman" w:eastAsia="Calibri" w:hAnsi="Times New Roman" w:cs="Times New Roman"/>
          <w:sz w:val="12"/>
          <w:szCs w:val="12"/>
        </w:rPr>
      </w:pPr>
    </w:p>
    <w:p w:rsidR="00D1204D" w:rsidRPr="00D1204D" w:rsidRDefault="00D1204D" w:rsidP="00D1204D">
      <w:pPr>
        <w:tabs>
          <w:tab w:val="left" w:pos="284"/>
        </w:tabs>
        <w:spacing w:after="0" w:line="240" w:lineRule="auto"/>
        <w:jc w:val="center"/>
        <w:rPr>
          <w:rFonts w:ascii="Times New Roman" w:eastAsia="Calibri" w:hAnsi="Times New Roman" w:cs="Times New Roman"/>
          <w:b/>
          <w:sz w:val="12"/>
          <w:szCs w:val="12"/>
        </w:rPr>
      </w:pPr>
      <w:r w:rsidRPr="00D1204D">
        <w:rPr>
          <w:rFonts w:ascii="Times New Roman" w:eastAsia="Calibri" w:hAnsi="Times New Roman" w:cs="Times New Roman"/>
          <w:b/>
          <w:sz w:val="12"/>
          <w:szCs w:val="12"/>
        </w:rPr>
        <w:t>ИНФОРМАЦИОННОЕ СООБЩЕНИЕ О ПРОВЕДЕН</w:t>
      </w:r>
      <w:proofErr w:type="gramStart"/>
      <w:r w:rsidRPr="00D1204D">
        <w:rPr>
          <w:rFonts w:ascii="Times New Roman" w:eastAsia="Calibri" w:hAnsi="Times New Roman" w:cs="Times New Roman"/>
          <w:b/>
          <w:sz w:val="12"/>
          <w:szCs w:val="12"/>
        </w:rPr>
        <w:t>ИИ АУ</w:t>
      </w:r>
      <w:proofErr w:type="gramEnd"/>
      <w:r w:rsidRPr="00D1204D">
        <w:rPr>
          <w:rFonts w:ascii="Times New Roman" w:eastAsia="Calibri" w:hAnsi="Times New Roman" w:cs="Times New Roman"/>
          <w:b/>
          <w:sz w:val="12"/>
          <w:szCs w:val="12"/>
        </w:rPr>
        <w:t>КЦИОНА</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proofErr w:type="gramStart"/>
      <w:r w:rsidRPr="00D1204D">
        <w:rPr>
          <w:rFonts w:ascii="Times New Roman" w:eastAsia="Calibri" w:hAnsi="Times New Roman" w:cs="Times New Roman"/>
          <w:sz w:val="12"/>
          <w:szCs w:val="12"/>
        </w:rPr>
        <w:t>Комитет по управлению муниципальным имуществом муниципального района Сергиевский Самарской области, выступающий в качестве организатора аукциона, на основании Распоряжения Администрации муниципального района Сергиевский №966-р от 10.07.2019г. «О</w:t>
      </w:r>
      <w:r w:rsidRPr="00D1204D">
        <w:rPr>
          <w:rFonts w:ascii="Times New Roman" w:eastAsia="Calibri" w:hAnsi="Times New Roman" w:cs="Times New Roman"/>
          <w:b/>
          <w:sz w:val="12"/>
          <w:szCs w:val="12"/>
        </w:rPr>
        <w:t xml:space="preserve"> </w:t>
      </w:r>
      <w:r w:rsidRPr="00D1204D">
        <w:rPr>
          <w:rFonts w:ascii="Times New Roman" w:eastAsia="Calibri" w:hAnsi="Times New Roman" w:cs="Times New Roman"/>
          <w:sz w:val="12"/>
          <w:szCs w:val="12"/>
        </w:rPr>
        <w:t>выставлении на аукцион на право заключения договоров аренды земельных участков,</w:t>
      </w:r>
      <w:r w:rsidRPr="00D1204D">
        <w:rPr>
          <w:rFonts w:ascii="Times New Roman" w:eastAsia="Calibri" w:hAnsi="Times New Roman" w:cs="Times New Roman"/>
          <w:b/>
          <w:sz w:val="12"/>
          <w:szCs w:val="12"/>
        </w:rPr>
        <w:t xml:space="preserve"> </w:t>
      </w:r>
      <w:r w:rsidRPr="00D1204D">
        <w:rPr>
          <w:rFonts w:ascii="Times New Roman" w:eastAsia="Calibri" w:hAnsi="Times New Roman" w:cs="Times New Roman"/>
          <w:sz w:val="12"/>
          <w:szCs w:val="12"/>
        </w:rPr>
        <w:t>с видом разрешенного использования: блокированная жилая застройка»</w:t>
      </w:r>
      <w:r w:rsidRPr="00D1204D">
        <w:rPr>
          <w:rFonts w:ascii="Times New Roman" w:eastAsia="Calibri" w:hAnsi="Times New Roman" w:cs="Times New Roman"/>
          <w:b/>
          <w:sz w:val="12"/>
          <w:szCs w:val="12"/>
        </w:rPr>
        <w:t xml:space="preserve">, </w:t>
      </w:r>
      <w:r w:rsidRPr="00D1204D">
        <w:rPr>
          <w:rFonts w:ascii="Times New Roman" w:eastAsia="Calibri" w:hAnsi="Times New Roman" w:cs="Times New Roman"/>
          <w:sz w:val="12"/>
          <w:szCs w:val="12"/>
        </w:rPr>
        <w:t>сообщает, что 2</w:t>
      </w:r>
      <w:r w:rsidRPr="00D1204D">
        <w:rPr>
          <w:rFonts w:ascii="Times New Roman" w:eastAsia="Calibri" w:hAnsi="Times New Roman" w:cs="Times New Roman"/>
          <w:b/>
          <w:sz w:val="12"/>
          <w:szCs w:val="12"/>
        </w:rPr>
        <w:t>9 августа 2019 года в 14 часов 00 минут</w:t>
      </w:r>
      <w:r w:rsidRPr="00D1204D">
        <w:rPr>
          <w:rFonts w:ascii="Times New Roman" w:eastAsia="Calibri" w:hAnsi="Times New Roman" w:cs="Times New Roman"/>
          <w:sz w:val="12"/>
          <w:szCs w:val="12"/>
        </w:rPr>
        <w:t>, по адресу:</w:t>
      </w:r>
      <w:proofErr w:type="gramEnd"/>
      <w:r w:rsidRPr="00D1204D">
        <w:rPr>
          <w:rFonts w:ascii="Times New Roman" w:eastAsia="Calibri" w:hAnsi="Times New Roman" w:cs="Times New Roman"/>
          <w:sz w:val="12"/>
          <w:szCs w:val="12"/>
        </w:rPr>
        <w:t xml:space="preserve"> Самарская область, Сергиевский район, с. Сергиевск, ул. Ленина, д. 15А, </w:t>
      </w:r>
      <w:proofErr w:type="spellStart"/>
      <w:r w:rsidRPr="00D1204D">
        <w:rPr>
          <w:rFonts w:ascii="Times New Roman" w:eastAsia="Calibri" w:hAnsi="Times New Roman" w:cs="Times New Roman"/>
          <w:sz w:val="12"/>
          <w:szCs w:val="12"/>
        </w:rPr>
        <w:t>каб</w:t>
      </w:r>
      <w:proofErr w:type="spellEnd"/>
      <w:r w:rsidRPr="00D1204D">
        <w:rPr>
          <w:rFonts w:ascii="Times New Roman" w:eastAsia="Calibri" w:hAnsi="Times New Roman" w:cs="Times New Roman"/>
          <w:sz w:val="12"/>
          <w:szCs w:val="12"/>
        </w:rPr>
        <w:t>. № 20 состоится аукцион, открытый по составу участников и по форме подачи предложения о цене, на право заключения договоров аренды земельн</w:t>
      </w:r>
      <w:r w:rsidR="000504EC">
        <w:rPr>
          <w:rFonts w:ascii="Times New Roman" w:eastAsia="Calibri" w:hAnsi="Times New Roman" w:cs="Times New Roman"/>
          <w:sz w:val="12"/>
          <w:szCs w:val="12"/>
        </w:rPr>
        <w:t>ых участков по следующим лотам:</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b/>
          <w:sz w:val="12"/>
          <w:szCs w:val="12"/>
        </w:rPr>
      </w:pPr>
      <w:r w:rsidRPr="00D1204D">
        <w:rPr>
          <w:rFonts w:ascii="Times New Roman" w:eastAsia="Calibri" w:hAnsi="Times New Roman" w:cs="Times New Roman"/>
          <w:sz w:val="12"/>
          <w:szCs w:val="12"/>
        </w:rPr>
        <w:t>Лот №1.</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bCs/>
          <w:sz w:val="12"/>
          <w:szCs w:val="12"/>
        </w:rPr>
      </w:pPr>
      <w:r w:rsidRPr="00D1204D">
        <w:rPr>
          <w:rFonts w:ascii="Times New Roman" w:eastAsia="Calibri" w:hAnsi="Times New Roman" w:cs="Times New Roman"/>
          <w:sz w:val="12"/>
          <w:szCs w:val="12"/>
        </w:rPr>
        <w:t xml:space="preserve">Земельный участок, с разрешенным использованием: блокированная жилая застройка, кадастровый номер 63:31:1707004:239, площадь 1200 </w:t>
      </w:r>
      <w:proofErr w:type="spellStart"/>
      <w:r w:rsidRPr="00D1204D">
        <w:rPr>
          <w:rFonts w:ascii="Times New Roman" w:eastAsia="Calibri" w:hAnsi="Times New Roman" w:cs="Times New Roman"/>
          <w:sz w:val="12"/>
          <w:szCs w:val="12"/>
        </w:rPr>
        <w:t>кв.м</w:t>
      </w:r>
      <w:proofErr w:type="spellEnd"/>
      <w:r w:rsidRPr="00D1204D">
        <w:rPr>
          <w:rFonts w:ascii="Times New Roman" w:eastAsia="Calibri" w:hAnsi="Times New Roman" w:cs="Times New Roman"/>
          <w:sz w:val="12"/>
          <w:szCs w:val="12"/>
        </w:rPr>
        <w:t xml:space="preserve">., расположенный по адресу: </w:t>
      </w:r>
      <w:r w:rsidRPr="00D1204D">
        <w:rPr>
          <w:rFonts w:ascii="Times New Roman" w:eastAsia="Calibri" w:hAnsi="Times New Roman" w:cs="Times New Roman"/>
          <w:bCs/>
          <w:sz w:val="12"/>
          <w:szCs w:val="12"/>
        </w:rPr>
        <w:t>Самарская область, муниципальный район Сергиевский, сельское поселение Воротнее, с. Воротнее.</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Обременения: не зарегистрированы.</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Начальная цена предмета торгов: 19200,00 рублей в год.</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Шаг аукциона:   576,00 рублей.</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Сумма задатка: 19200,00 рублей.</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Срок а</w:t>
      </w:r>
      <w:r w:rsidR="000504EC">
        <w:rPr>
          <w:rFonts w:ascii="Times New Roman" w:eastAsia="Calibri" w:hAnsi="Times New Roman" w:cs="Times New Roman"/>
          <w:sz w:val="12"/>
          <w:szCs w:val="12"/>
        </w:rPr>
        <w:t>ренды - 10 лет</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b/>
          <w:sz w:val="12"/>
          <w:szCs w:val="12"/>
        </w:rPr>
      </w:pPr>
      <w:r w:rsidRPr="00D1204D">
        <w:rPr>
          <w:rFonts w:ascii="Times New Roman" w:eastAsia="Calibri" w:hAnsi="Times New Roman" w:cs="Times New Roman"/>
          <w:sz w:val="12"/>
          <w:szCs w:val="12"/>
        </w:rPr>
        <w:t>Лот №2.</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bCs/>
          <w:sz w:val="12"/>
          <w:szCs w:val="12"/>
        </w:rPr>
      </w:pPr>
      <w:r w:rsidRPr="00D1204D">
        <w:rPr>
          <w:rFonts w:ascii="Times New Roman" w:eastAsia="Calibri" w:hAnsi="Times New Roman" w:cs="Times New Roman"/>
          <w:sz w:val="12"/>
          <w:szCs w:val="12"/>
        </w:rPr>
        <w:t xml:space="preserve">Земельный участок, с разрешенным использованием: блокированная жилая застройка, кадастровый номер 63:31:1707004:240, площадь 1200 </w:t>
      </w:r>
      <w:proofErr w:type="spellStart"/>
      <w:r w:rsidRPr="00D1204D">
        <w:rPr>
          <w:rFonts w:ascii="Times New Roman" w:eastAsia="Calibri" w:hAnsi="Times New Roman" w:cs="Times New Roman"/>
          <w:sz w:val="12"/>
          <w:szCs w:val="12"/>
        </w:rPr>
        <w:t>кв.м</w:t>
      </w:r>
      <w:proofErr w:type="spellEnd"/>
      <w:r w:rsidRPr="00D1204D">
        <w:rPr>
          <w:rFonts w:ascii="Times New Roman" w:eastAsia="Calibri" w:hAnsi="Times New Roman" w:cs="Times New Roman"/>
          <w:sz w:val="12"/>
          <w:szCs w:val="12"/>
        </w:rPr>
        <w:t xml:space="preserve">., расположенный по адресу: </w:t>
      </w:r>
      <w:r w:rsidRPr="00D1204D">
        <w:rPr>
          <w:rFonts w:ascii="Times New Roman" w:eastAsia="Calibri" w:hAnsi="Times New Roman" w:cs="Times New Roman"/>
          <w:bCs/>
          <w:sz w:val="12"/>
          <w:szCs w:val="12"/>
        </w:rPr>
        <w:t>Самарская область, муниципальный район Сергиевский, сельское поселение Воротнее, с. Воротнее.</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Обременения: не зарегистрированы.</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Начальная цена предмета торгов: 19200,00 рублей в год.</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Шаг аукциона:   576,00 рублей.</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Сумма задатка: 19200,00 рублей.</w:t>
      </w:r>
    </w:p>
    <w:p w:rsidR="00D1204D" w:rsidRPr="00D1204D"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Срок аренды - 10 лет</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b/>
          <w:sz w:val="12"/>
          <w:szCs w:val="12"/>
        </w:rPr>
      </w:pPr>
      <w:r w:rsidRPr="00D1204D">
        <w:rPr>
          <w:rFonts w:ascii="Times New Roman" w:eastAsia="Calibri" w:hAnsi="Times New Roman" w:cs="Times New Roman"/>
          <w:sz w:val="12"/>
          <w:szCs w:val="12"/>
        </w:rPr>
        <w:t>Лот №3.</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bCs/>
          <w:sz w:val="12"/>
          <w:szCs w:val="12"/>
        </w:rPr>
      </w:pPr>
      <w:r w:rsidRPr="00D1204D">
        <w:rPr>
          <w:rFonts w:ascii="Times New Roman" w:eastAsia="Calibri" w:hAnsi="Times New Roman" w:cs="Times New Roman"/>
          <w:sz w:val="12"/>
          <w:szCs w:val="12"/>
        </w:rPr>
        <w:t xml:space="preserve">Земельный участок, с разрешенным использованием: блокированная жилая застройка, кадастровый номер 63:31:1707004:241, площадь 1200 </w:t>
      </w:r>
      <w:proofErr w:type="spellStart"/>
      <w:r w:rsidRPr="00D1204D">
        <w:rPr>
          <w:rFonts w:ascii="Times New Roman" w:eastAsia="Calibri" w:hAnsi="Times New Roman" w:cs="Times New Roman"/>
          <w:sz w:val="12"/>
          <w:szCs w:val="12"/>
        </w:rPr>
        <w:t>кв.м</w:t>
      </w:r>
      <w:proofErr w:type="spellEnd"/>
      <w:r w:rsidRPr="00D1204D">
        <w:rPr>
          <w:rFonts w:ascii="Times New Roman" w:eastAsia="Calibri" w:hAnsi="Times New Roman" w:cs="Times New Roman"/>
          <w:sz w:val="12"/>
          <w:szCs w:val="12"/>
        </w:rPr>
        <w:t xml:space="preserve">., расположенный по адресу: </w:t>
      </w:r>
      <w:r w:rsidRPr="00D1204D">
        <w:rPr>
          <w:rFonts w:ascii="Times New Roman" w:eastAsia="Calibri" w:hAnsi="Times New Roman" w:cs="Times New Roman"/>
          <w:bCs/>
          <w:sz w:val="12"/>
          <w:szCs w:val="12"/>
        </w:rPr>
        <w:t>Самарская область, муниципальный район Сергиевский, сельское поселение Воротнее, с. Воротнее.</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Обременения: не зарегистрированы.</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Начальная цена предмета торгов: 19200,00 рублей в год.</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Шаг аукциона:   576,00 рублей.</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Сумма задатка: 19200,00 рублей.</w:t>
      </w:r>
    </w:p>
    <w:p w:rsidR="00D1204D" w:rsidRPr="00D1204D"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Срок аренды - 10 лет</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b/>
          <w:sz w:val="12"/>
          <w:szCs w:val="12"/>
        </w:rPr>
      </w:pPr>
      <w:r w:rsidRPr="00D1204D">
        <w:rPr>
          <w:rFonts w:ascii="Times New Roman" w:eastAsia="Calibri" w:hAnsi="Times New Roman" w:cs="Times New Roman"/>
          <w:sz w:val="12"/>
          <w:szCs w:val="12"/>
        </w:rPr>
        <w:t>Лот №4.</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bCs/>
          <w:sz w:val="12"/>
          <w:szCs w:val="12"/>
        </w:rPr>
      </w:pPr>
      <w:r w:rsidRPr="00D1204D">
        <w:rPr>
          <w:rFonts w:ascii="Times New Roman" w:eastAsia="Calibri" w:hAnsi="Times New Roman" w:cs="Times New Roman"/>
          <w:sz w:val="12"/>
          <w:szCs w:val="12"/>
        </w:rPr>
        <w:t xml:space="preserve">Земельный участок, с разрешенным использованием: блокированная жилая застройка, кадастровый номер 63:31:1707004:242, площадь 1200 </w:t>
      </w:r>
      <w:proofErr w:type="spellStart"/>
      <w:r w:rsidRPr="00D1204D">
        <w:rPr>
          <w:rFonts w:ascii="Times New Roman" w:eastAsia="Calibri" w:hAnsi="Times New Roman" w:cs="Times New Roman"/>
          <w:sz w:val="12"/>
          <w:szCs w:val="12"/>
        </w:rPr>
        <w:t>кв.м</w:t>
      </w:r>
      <w:proofErr w:type="spellEnd"/>
      <w:r w:rsidRPr="00D1204D">
        <w:rPr>
          <w:rFonts w:ascii="Times New Roman" w:eastAsia="Calibri" w:hAnsi="Times New Roman" w:cs="Times New Roman"/>
          <w:sz w:val="12"/>
          <w:szCs w:val="12"/>
        </w:rPr>
        <w:t xml:space="preserve">., расположенный по адресу: </w:t>
      </w:r>
      <w:r w:rsidRPr="00D1204D">
        <w:rPr>
          <w:rFonts w:ascii="Times New Roman" w:eastAsia="Calibri" w:hAnsi="Times New Roman" w:cs="Times New Roman"/>
          <w:bCs/>
          <w:sz w:val="12"/>
          <w:szCs w:val="12"/>
        </w:rPr>
        <w:t>Самарская область, муниципальный район Сергиевский, сельское поселение Воротнее, с. Воротнее.</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Обременения: не зарегистрированы.</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Начальная цена предмета торгов: 19200,00 рублей в год.</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Шаг аукциона:   576,00 рублей.</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Сумма задатка: 19200,00 рублей.</w:t>
      </w:r>
    </w:p>
    <w:p w:rsidR="00D1204D" w:rsidRPr="00D1204D"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Срок аренды - 10 лет</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b/>
          <w:sz w:val="12"/>
          <w:szCs w:val="12"/>
        </w:rPr>
      </w:pPr>
      <w:r w:rsidRPr="00D1204D">
        <w:rPr>
          <w:rFonts w:ascii="Times New Roman" w:eastAsia="Calibri" w:hAnsi="Times New Roman" w:cs="Times New Roman"/>
          <w:sz w:val="12"/>
          <w:szCs w:val="12"/>
        </w:rPr>
        <w:t>Лот №5.</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bCs/>
          <w:sz w:val="12"/>
          <w:szCs w:val="12"/>
        </w:rPr>
      </w:pPr>
      <w:r w:rsidRPr="00D1204D">
        <w:rPr>
          <w:rFonts w:ascii="Times New Roman" w:eastAsia="Calibri" w:hAnsi="Times New Roman" w:cs="Times New Roman"/>
          <w:sz w:val="12"/>
          <w:szCs w:val="12"/>
        </w:rPr>
        <w:t xml:space="preserve">Земельный участок, с разрешенным использованием: блокированная жилая застройка, кадастровый номер 63:31:1707004:243, площадь 1200 </w:t>
      </w:r>
      <w:proofErr w:type="spellStart"/>
      <w:r w:rsidRPr="00D1204D">
        <w:rPr>
          <w:rFonts w:ascii="Times New Roman" w:eastAsia="Calibri" w:hAnsi="Times New Roman" w:cs="Times New Roman"/>
          <w:sz w:val="12"/>
          <w:szCs w:val="12"/>
        </w:rPr>
        <w:t>кв.м</w:t>
      </w:r>
      <w:proofErr w:type="spellEnd"/>
      <w:r w:rsidRPr="00D1204D">
        <w:rPr>
          <w:rFonts w:ascii="Times New Roman" w:eastAsia="Calibri" w:hAnsi="Times New Roman" w:cs="Times New Roman"/>
          <w:sz w:val="12"/>
          <w:szCs w:val="12"/>
        </w:rPr>
        <w:t xml:space="preserve">., расположенный по адресу: </w:t>
      </w:r>
      <w:r w:rsidRPr="00D1204D">
        <w:rPr>
          <w:rFonts w:ascii="Times New Roman" w:eastAsia="Calibri" w:hAnsi="Times New Roman" w:cs="Times New Roman"/>
          <w:bCs/>
          <w:sz w:val="12"/>
          <w:szCs w:val="12"/>
        </w:rPr>
        <w:t>Самарская область, муниципальный район Сергиевский, сельское поселение Воротнее, с. Воротнее.</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Обременения: не зарегистрированы.</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Начальная цена предмета торгов: 19200,00 рублей в год.</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Шаг аукциона:   576,00 рублей.</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Сумма задатка: 19200,00 рублей.</w:t>
      </w:r>
    </w:p>
    <w:p w:rsidR="00D1204D" w:rsidRPr="00D1204D"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Срок аренды - 10 лет</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b/>
          <w:sz w:val="12"/>
          <w:szCs w:val="12"/>
        </w:rPr>
      </w:pPr>
      <w:r w:rsidRPr="00D1204D">
        <w:rPr>
          <w:rFonts w:ascii="Times New Roman" w:eastAsia="Calibri" w:hAnsi="Times New Roman" w:cs="Times New Roman"/>
          <w:sz w:val="12"/>
          <w:szCs w:val="12"/>
        </w:rPr>
        <w:t>Лот №6.</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bCs/>
          <w:sz w:val="12"/>
          <w:szCs w:val="12"/>
        </w:rPr>
      </w:pPr>
      <w:r w:rsidRPr="00D1204D">
        <w:rPr>
          <w:rFonts w:ascii="Times New Roman" w:eastAsia="Calibri" w:hAnsi="Times New Roman" w:cs="Times New Roman"/>
          <w:sz w:val="12"/>
          <w:szCs w:val="12"/>
        </w:rPr>
        <w:t xml:space="preserve">Земельный участок, с разрешенным использованием: блокированная жилая застройка, кадастровый номер 63:31:1707004:244, площадь 1200 </w:t>
      </w:r>
      <w:proofErr w:type="spellStart"/>
      <w:r w:rsidRPr="00D1204D">
        <w:rPr>
          <w:rFonts w:ascii="Times New Roman" w:eastAsia="Calibri" w:hAnsi="Times New Roman" w:cs="Times New Roman"/>
          <w:sz w:val="12"/>
          <w:szCs w:val="12"/>
        </w:rPr>
        <w:t>кв.м</w:t>
      </w:r>
      <w:proofErr w:type="spellEnd"/>
      <w:r w:rsidRPr="00D1204D">
        <w:rPr>
          <w:rFonts w:ascii="Times New Roman" w:eastAsia="Calibri" w:hAnsi="Times New Roman" w:cs="Times New Roman"/>
          <w:sz w:val="12"/>
          <w:szCs w:val="12"/>
        </w:rPr>
        <w:t xml:space="preserve">., расположенный по адресу: </w:t>
      </w:r>
      <w:r w:rsidRPr="00D1204D">
        <w:rPr>
          <w:rFonts w:ascii="Times New Roman" w:eastAsia="Calibri" w:hAnsi="Times New Roman" w:cs="Times New Roman"/>
          <w:bCs/>
          <w:sz w:val="12"/>
          <w:szCs w:val="12"/>
        </w:rPr>
        <w:t>Самарская область, муниципальный район Сергиевский, сельское поселение Воротнее, с. Воротнее.</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Обременения: не зарегистрированы.</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Начальная цена предмета торгов: 19200,00 рублей в год.</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Шаг аукциона:   576,00 рублей.</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Сумма задатка: 19200,00 рублей.</w:t>
      </w:r>
    </w:p>
    <w:p w:rsidR="00D1204D" w:rsidRPr="00D1204D"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Срок аренды - 10 лет</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b/>
          <w:sz w:val="12"/>
          <w:szCs w:val="12"/>
        </w:rPr>
      </w:pPr>
      <w:r w:rsidRPr="00D1204D">
        <w:rPr>
          <w:rFonts w:ascii="Times New Roman" w:eastAsia="Calibri" w:hAnsi="Times New Roman" w:cs="Times New Roman"/>
          <w:sz w:val="12"/>
          <w:szCs w:val="12"/>
        </w:rPr>
        <w:t>Лот №7.</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bCs/>
          <w:sz w:val="12"/>
          <w:szCs w:val="12"/>
        </w:rPr>
      </w:pPr>
      <w:r w:rsidRPr="00D1204D">
        <w:rPr>
          <w:rFonts w:ascii="Times New Roman" w:eastAsia="Calibri" w:hAnsi="Times New Roman" w:cs="Times New Roman"/>
          <w:sz w:val="12"/>
          <w:szCs w:val="12"/>
        </w:rPr>
        <w:t xml:space="preserve">Земельный участок, с разрешенным использованием: блокированная жилая застройка, кадастровый номер 63:31:1707004:245, площадь 1200 </w:t>
      </w:r>
      <w:proofErr w:type="spellStart"/>
      <w:r w:rsidRPr="00D1204D">
        <w:rPr>
          <w:rFonts w:ascii="Times New Roman" w:eastAsia="Calibri" w:hAnsi="Times New Roman" w:cs="Times New Roman"/>
          <w:sz w:val="12"/>
          <w:szCs w:val="12"/>
        </w:rPr>
        <w:t>кв.м</w:t>
      </w:r>
      <w:proofErr w:type="spellEnd"/>
      <w:r w:rsidRPr="00D1204D">
        <w:rPr>
          <w:rFonts w:ascii="Times New Roman" w:eastAsia="Calibri" w:hAnsi="Times New Roman" w:cs="Times New Roman"/>
          <w:sz w:val="12"/>
          <w:szCs w:val="12"/>
        </w:rPr>
        <w:t xml:space="preserve">., расположенный по адресу: </w:t>
      </w:r>
      <w:r w:rsidRPr="00D1204D">
        <w:rPr>
          <w:rFonts w:ascii="Times New Roman" w:eastAsia="Calibri" w:hAnsi="Times New Roman" w:cs="Times New Roman"/>
          <w:bCs/>
          <w:sz w:val="12"/>
          <w:szCs w:val="12"/>
        </w:rPr>
        <w:t>Самарская область, муниципальный район Сергиевский, сельское поселение Воротнее, с. Воротнее.</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Обременения: не зарегистрированы.</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Начальная цена предмета торгов: 19200,00 рублей в год.</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Шаг аукциона:   576,00 рублей.</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Сумма задатка: 19200,00 рублей.</w:t>
      </w:r>
    </w:p>
    <w:p w:rsidR="00D1204D" w:rsidRPr="00D1204D"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Срок аренды - 10 лет</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b/>
          <w:sz w:val="12"/>
          <w:szCs w:val="12"/>
        </w:rPr>
      </w:pPr>
      <w:r w:rsidRPr="00D1204D">
        <w:rPr>
          <w:rFonts w:ascii="Times New Roman" w:eastAsia="Calibri" w:hAnsi="Times New Roman" w:cs="Times New Roman"/>
          <w:sz w:val="12"/>
          <w:szCs w:val="12"/>
        </w:rPr>
        <w:t>Лот №8.</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bCs/>
          <w:sz w:val="12"/>
          <w:szCs w:val="12"/>
        </w:rPr>
      </w:pPr>
      <w:r w:rsidRPr="00D1204D">
        <w:rPr>
          <w:rFonts w:ascii="Times New Roman" w:eastAsia="Calibri" w:hAnsi="Times New Roman" w:cs="Times New Roman"/>
          <w:sz w:val="12"/>
          <w:szCs w:val="12"/>
        </w:rPr>
        <w:t xml:space="preserve">Земельный участок, с разрешенным использованием: блокированная жилая застройка, кадастровый номер 63:31:1707004:246, площадь 1200 </w:t>
      </w:r>
      <w:proofErr w:type="spellStart"/>
      <w:r w:rsidRPr="00D1204D">
        <w:rPr>
          <w:rFonts w:ascii="Times New Roman" w:eastAsia="Calibri" w:hAnsi="Times New Roman" w:cs="Times New Roman"/>
          <w:sz w:val="12"/>
          <w:szCs w:val="12"/>
        </w:rPr>
        <w:t>кв.м</w:t>
      </w:r>
      <w:proofErr w:type="spellEnd"/>
      <w:r w:rsidRPr="00D1204D">
        <w:rPr>
          <w:rFonts w:ascii="Times New Roman" w:eastAsia="Calibri" w:hAnsi="Times New Roman" w:cs="Times New Roman"/>
          <w:sz w:val="12"/>
          <w:szCs w:val="12"/>
        </w:rPr>
        <w:t xml:space="preserve">., расположенный по адресу: </w:t>
      </w:r>
      <w:r w:rsidRPr="00D1204D">
        <w:rPr>
          <w:rFonts w:ascii="Times New Roman" w:eastAsia="Calibri" w:hAnsi="Times New Roman" w:cs="Times New Roman"/>
          <w:bCs/>
          <w:sz w:val="12"/>
          <w:szCs w:val="12"/>
        </w:rPr>
        <w:t>Самарская область, муниципальный район Сергиевский, сельское поселение Воротнее, с. Воротнее.</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lastRenderedPageBreak/>
        <w:t>Обременения: не зарегистрированы.</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Начальная цена предмета торгов: 19200,00 рублей в год.</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Шаг аукциона:   576,00 рублей.</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Сумма задатка: 19200,00 рублей.</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 xml:space="preserve">Срок аренды </w:t>
      </w:r>
      <w:r w:rsidR="000504EC">
        <w:rPr>
          <w:rFonts w:ascii="Times New Roman" w:eastAsia="Calibri" w:hAnsi="Times New Roman" w:cs="Times New Roman"/>
          <w:sz w:val="12"/>
          <w:szCs w:val="12"/>
        </w:rPr>
        <w:t>- 10 лет</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b/>
          <w:sz w:val="12"/>
          <w:szCs w:val="12"/>
        </w:rPr>
      </w:pPr>
      <w:r w:rsidRPr="00D1204D">
        <w:rPr>
          <w:rFonts w:ascii="Times New Roman" w:eastAsia="Calibri" w:hAnsi="Times New Roman" w:cs="Times New Roman"/>
          <w:sz w:val="12"/>
          <w:szCs w:val="12"/>
        </w:rPr>
        <w:t>Лот №9.</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bCs/>
          <w:sz w:val="12"/>
          <w:szCs w:val="12"/>
        </w:rPr>
      </w:pPr>
      <w:r w:rsidRPr="00D1204D">
        <w:rPr>
          <w:rFonts w:ascii="Times New Roman" w:eastAsia="Calibri" w:hAnsi="Times New Roman" w:cs="Times New Roman"/>
          <w:sz w:val="12"/>
          <w:szCs w:val="12"/>
        </w:rPr>
        <w:t xml:space="preserve">Земельный участок, с разрешенным использованием: блокированная жилая застройка, кадастровый номер 63:31:1707004:247, площадь 1200 </w:t>
      </w:r>
      <w:proofErr w:type="spellStart"/>
      <w:r w:rsidRPr="00D1204D">
        <w:rPr>
          <w:rFonts w:ascii="Times New Roman" w:eastAsia="Calibri" w:hAnsi="Times New Roman" w:cs="Times New Roman"/>
          <w:sz w:val="12"/>
          <w:szCs w:val="12"/>
        </w:rPr>
        <w:t>кв.м</w:t>
      </w:r>
      <w:proofErr w:type="spellEnd"/>
      <w:r w:rsidRPr="00D1204D">
        <w:rPr>
          <w:rFonts w:ascii="Times New Roman" w:eastAsia="Calibri" w:hAnsi="Times New Roman" w:cs="Times New Roman"/>
          <w:sz w:val="12"/>
          <w:szCs w:val="12"/>
        </w:rPr>
        <w:t xml:space="preserve">., расположенный по адресу: </w:t>
      </w:r>
      <w:r w:rsidRPr="00D1204D">
        <w:rPr>
          <w:rFonts w:ascii="Times New Roman" w:eastAsia="Calibri" w:hAnsi="Times New Roman" w:cs="Times New Roman"/>
          <w:bCs/>
          <w:sz w:val="12"/>
          <w:szCs w:val="12"/>
        </w:rPr>
        <w:t>Самарская область, муниципальный район Сергиевский, сельское поселение Воротнее, с. Воротнее.</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Обременения: не зарегистрированы.</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Начальная цена предмета торгов: 19200,00 рублей в год.</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Шаг аукциона:   576,00 рублей.</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Сумма задатка: 19200,00 рублей.</w:t>
      </w:r>
    </w:p>
    <w:p w:rsidR="00D1204D" w:rsidRPr="00D1204D"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Срок аренды - 10 лет</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b/>
          <w:sz w:val="12"/>
          <w:szCs w:val="12"/>
        </w:rPr>
      </w:pPr>
      <w:r w:rsidRPr="00D1204D">
        <w:rPr>
          <w:rFonts w:ascii="Times New Roman" w:eastAsia="Calibri" w:hAnsi="Times New Roman" w:cs="Times New Roman"/>
          <w:sz w:val="12"/>
          <w:szCs w:val="12"/>
        </w:rPr>
        <w:t>Лот №10.</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bCs/>
          <w:sz w:val="12"/>
          <w:szCs w:val="12"/>
        </w:rPr>
      </w:pPr>
      <w:r w:rsidRPr="00D1204D">
        <w:rPr>
          <w:rFonts w:ascii="Times New Roman" w:eastAsia="Calibri" w:hAnsi="Times New Roman" w:cs="Times New Roman"/>
          <w:sz w:val="12"/>
          <w:szCs w:val="12"/>
        </w:rPr>
        <w:t xml:space="preserve">Земельный участок, с разрешенным использованием: блокированная жилая застройка, кадастровый номер 63:31:1707004:248, площадь 1200 </w:t>
      </w:r>
      <w:proofErr w:type="spellStart"/>
      <w:r w:rsidRPr="00D1204D">
        <w:rPr>
          <w:rFonts w:ascii="Times New Roman" w:eastAsia="Calibri" w:hAnsi="Times New Roman" w:cs="Times New Roman"/>
          <w:sz w:val="12"/>
          <w:szCs w:val="12"/>
        </w:rPr>
        <w:t>кв.м</w:t>
      </w:r>
      <w:proofErr w:type="spellEnd"/>
      <w:r w:rsidRPr="00D1204D">
        <w:rPr>
          <w:rFonts w:ascii="Times New Roman" w:eastAsia="Calibri" w:hAnsi="Times New Roman" w:cs="Times New Roman"/>
          <w:sz w:val="12"/>
          <w:szCs w:val="12"/>
        </w:rPr>
        <w:t xml:space="preserve">., расположенный по адресу: </w:t>
      </w:r>
      <w:r w:rsidRPr="00D1204D">
        <w:rPr>
          <w:rFonts w:ascii="Times New Roman" w:eastAsia="Calibri" w:hAnsi="Times New Roman" w:cs="Times New Roman"/>
          <w:bCs/>
          <w:sz w:val="12"/>
          <w:szCs w:val="12"/>
        </w:rPr>
        <w:t>Самарская область, муниципальный район Сергиевский, сельское поселение Воротнее, с. Воротнее.</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Обременения: не зарегистрированы.</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Начальная цена предмета торгов: 19200,00 рублей в год.</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Шаг аукциона:   576,00 рублей.</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Сумма задатка: 19200,00 рублей.</w:t>
      </w:r>
    </w:p>
    <w:p w:rsidR="00D1204D" w:rsidRPr="00D1204D"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Срок аренды - 10 лет</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b/>
          <w:sz w:val="12"/>
          <w:szCs w:val="12"/>
        </w:rPr>
      </w:pPr>
      <w:r w:rsidRPr="00D1204D">
        <w:rPr>
          <w:rFonts w:ascii="Times New Roman" w:eastAsia="Calibri" w:hAnsi="Times New Roman" w:cs="Times New Roman"/>
          <w:sz w:val="12"/>
          <w:szCs w:val="12"/>
        </w:rPr>
        <w:t>Лот №11.</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bCs/>
          <w:sz w:val="12"/>
          <w:szCs w:val="12"/>
        </w:rPr>
      </w:pPr>
      <w:r w:rsidRPr="00D1204D">
        <w:rPr>
          <w:rFonts w:ascii="Times New Roman" w:eastAsia="Calibri" w:hAnsi="Times New Roman" w:cs="Times New Roman"/>
          <w:sz w:val="12"/>
          <w:szCs w:val="12"/>
        </w:rPr>
        <w:t xml:space="preserve">Земельный участок, с разрешенным использованием: блокированная жилая застройка, кадастровый номер 63:31:1707004:249, площадь 1200 </w:t>
      </w:r>
      <w:proofErr w:type="spellStart"/>
      <w:r w:rsidRPr="00D1204D">
        <w:rPr>
          <w:rFonts w:ascii="Times New Roman" w:eastAsia="Calibri" w:hAnsi="Times New Roman" w:cs="Times New Roman"/>
          <w:sz w:val="12"/>
          <w:szCs w:val="12"/>
        </w:rPr>
        <w:t>кв.м</w:t>
      </w:r>
      <w:proofErr w:type="spellEnd"/>
      <w:r w:rsidRPr="00D1204D">
        <w:rPr>
          <w:rFonts w:ascii="Times New Roman" w:eastAsia="Calibri" w:hAnsi="Times New Roman" w:cs="Times New Roman"/>
          <w:sz w:val="12"/>
          <w:szCs w:val="12"/>
        </w:rPr>
        <w:t xml:space="preserve">., расположенный по адресу: </w:t>
      </w:r>
      <w:r w:rsidRPr="00D1204D">
        <w:rPr>
          <w:rFonts w:ascii="Times New Roman" w:eastAsia="Calibri" w:hAnsi="Times New Roman" w:cs="Times New Roman"/>
          <w:bCs/>
          <w:sz w:val="12"/>
          <w:szCs w:val="12"/>
        </w:rPr>
        <w:t>Самарская область, муниципальный район Сергиевский, сельское поселение Воротнее, с. Воротнее.</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Обременения: не зарегистрированы.</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Начальная цена предмета торгов: 19200,00 рублей в год.</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Шаг аукциона:   576,00 рублей.</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Сумма задатка: 19200,00 рублей.</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Срок аренды - 10 лет</w:t>
      </w:r>
    </w:p>
    <w:p w:rsidR="00D1204D" w:rsidRPr="00D1204D" w:rsidRDefault="00D1204D" w:rsidP="000504EC">
      <w:pPr>
        <w:tabs>
          <w:tab w:val="left" w:pos="284"/>
        </w:tabs>
        <w:spacing w:after="0" w:line="240" w:lineRule="auto"/>
        <w:jc w:val="both"/>
        <w:rPr>
          <w:rFonts w:ascii="Times New Roman" w:eastAsia="Calibri" w:hAnsi="Times New Roman" w:cs="Times New Roman"/>
          <w:sz w:val="12"/>
          <w:szCs w:val="12"/>
        </w:rPr>
      </w:pP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Максимально и (или) минимально допустимые параметры разрешенного строительства объекта капитального строительства:</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proofErr w:type="gramStart"/>
      <w:r w:rsidRPr="00D1204D">
        <w:rPr>
          <w:rFonts w:ascii="Times New Roman" w:eastAsia="Calibri" w:hAnsi="Times New Roman" w:cs="Times New Roman"/>
          <w:sz w:val="12"/>
          <w:szCs w:val="12"/>
        </w:rPr>
        <w:t>Согласно Правил</w:t>
      </w:r>
      <w:proofErr w:type="gramEnd"/>
      <w:r w:rsidRPr="00D1204D">
        <w:rPr>
          <w:rFonts w:ascii="Times New Roman" w:eastAsia="Calibri" w:hAnsi="Times New Roman" w:cs="Times New Roman"/>
          <w:sz w:val="12"/>
          <w:szCs w:val="12"/>
        </w:rPr>
        <w:t xml:space="preserve"> землепользования и застройки сельского поселения Воротнее </w:t>
      </w:r>
      <w:proofErr w:type="spellStart"/>
      <w:r w:rsidRPr="00D1204D">
        <w:rPr>
          <w:rFonts w:ascii="Times New Roman" w:eastAsia="Calibri" w:hAnsi="Times New Roman" w:cs="Times New Roman"/>
          <w:sz w:val="12"/>
          <w:szCs w:val="12"/>
        </w:rPr>
        <w:t>м.р</w:t>
      </w:r>
      <w:proofErr w:type="spellEnd"/>
      <w:r w:rsidRPr="00D1204D">
        <w:rPr>
          <w:rFonts w:ascii="Times New Roman" w:eastAsia="Calibri" w:hAnsi="Times New Roman" w:cs="Times New Roman"/>
          <w:sz w:val="12"/>
          <w:szCs w:val="12"/>
        </w:rPr>
        <w:t xml:space="preserve">. Сергиевский Самарской области утвержденных решением собрания представителей </w:t>
      </w:r>
      <w:proofErr w:type="spellStart"/>
      <w:r w:rsidRPr="00D1204D">
        <w:rPr>
          <w:rFonts w:ascii="Times New Roman" w:eastAsia="Calibri" w:hAnsi="Times New Roman" w:cs="Times New Roman"/>
          <w:sz w:val="12"/>
          <w:szCs w:val="12"/>
        </w:rPr>
        <w:t>с.п</w:t>
      </w:r>
      <w:proofErr w:type="spellEnd"/>
      <w:r w:rsidRPr="00D1204D">
        <w:rPr>
          <w:rFonts w:ascii="Times New Roman" w:eastAsia="Calibri" w:hAnsi="Times New Roman" w:cs="Times New Roman"/>
          <w:sz w:val="12"/>
          <w:szCs w:val="12"/>
        </w:rPr>
        <w:t>. Воротнее муниципального района Сергиевский Самарской области №28 от 27.12.2013г., 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соответствующих данному земельному участку, расположенному в территориальной зоне – Ж</w:t>
      </w:r>
      <w:proofErr w:type="gramStart"/>
      <w:r w:rsidRPr="00D1204D">
        <w:rPr>
          <w:rFonts w:ascii="Times New Roman" w:eastAsia="Calibri" w:hAnsi="Times New Roman" w:cs="Times New Roman"/>
          <w:sz w:val="12"/>
          <w:szCs w:val="12"/>
        </w:rPr>
        <w:t>1</w:t>
      </w:r>
      <w:proofErr w:type="gramEnd"/>
      <w:r w:rsidRPr="00D1204D">
        <w:rPr>
          <w:rFonts w:ascii="Times New Roman" w:eastAsia="Calibri" w:hAnsi="Times New Roman" w:cs="Times New Roman"/>
          <w:sz w:val="12"/>
          <w:szCs w:val="12"/>
        </w:rPr>
        <w:t xml:space="preserve">, минимальная площадь земельного участка для блокированной жилой застройки на каждый жилой блок – 100 </w:t>
      </w:r>
      <w:proofErr w:type="spellStart"/>
      <w:r w:rsidRPr="00D1204D">
        <w:rPr>
          <w:rFonts w:ascii="Times New Roman" w:eastAsia="Calibri" w:hAnsi="Times New Roman" w:cs="Times New Roman"/>
          <w:sz w:val="12"/>
          <w:szCs w:val="12"/>
        </w:rPr>
        <w:t>кв.м</w:t>
      </w:r>
      <w:proofErr w:type="spellEnd"/>
      <w:r w:rsidRPr="00D1204D">
        <w:rPr>
          <w:rFonts w:ascii="Times New Roman" w:eastAsia="Calibri" w:hAnsi="Times New Roman" w:cs="Times New Roman"/>
          <w:sz w:val="12"/>
          <w:szCs w:val="12"/>
        </w:rPr>
        <w:t xml:space="preserve">., максимальная площадь земельного участка для блокированной жилой застройки на каждый жилой блок – </w:t>
      </w:r>
      <w:proofErr w:type="gramStart"/>
      <w:r w:rsidRPr="00D1204D">
        <w:rPr>
          <w:rFonts w:ascii="Times New Roman" w:eastAsia="Calibri" w:hAnsi="Times New Roman" w:cs="Times New Roman"/>
          <w:sz w:val="12"/>
          <w:szCs w:val="12"/>
        </w:rPr>
        <w:t xml:space="preserve">1500 </w:t>
      </w:r>
      <w:proofErr w:type="spellStart"/>
      <w:r w:rsidRPr="00D1204D">
        <w:rPr>
          <w:rFonts w:ascii="Times New Roman" w:eastAsia="Calibri" w:hAnsi="Times New Roman" w:cs="Times New Roman"/>
          <w:sz w:val="12"/>
          <w:szCs w:val="12"/>
        </w:rPr>
        <w:t>кв.м</w:t>
      </w:r>
      <w:proofErr w:type="spellEnd"/>
      <w:r w:rsidRPr="00D1204D">
        <w:rPr>
          <w:rFonts w:ascii="Times New Roman" w:eastAsia="Calibri" w:hAnsi="Times New Roman" w:cs="Times New Roman"/>
          <w:sz w:val="12"/>
          <w:szCs w:val="12"/>
        </w:rPr>
        <w:t>., максимальная высота зданий, строений, сооружений – 12 м., минимальный отступ от границ земельных участков до отдельно стоящих зданий – 3 м., минимальный отступ от границ земельных участков до строений и сооружений – 1 м., максимальный процент застройки в границах земельного участка для блокированной жилой застройки – 80%, максимальное количество блоков в блокированной жилой застройке – 4 шт.,  максимальное высота капитальных ограждений земельных</w:t>
      </w:r>
      <w:proofErr w:type="gramEnd"/>
      <w:r w:rsidRPr="00D1204D">
        <w:rPr>
          <w:rFonts w:ascii="Times New Roman" w:eastAsia="Calibri" w:hAnsi="Times New Roman" w:cs="Times New Roman"/>
          <w:sz w:val="12"/>
          <w:szCs w:val="12"/>
        </w:rPr>
        <w:t xml:space="preserve"> участков – 2 м.</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Технические условия подключения объектов, к сетям инженерно-технического обеспечения проектируемых объектов в границах земельных участков, расположенных по адресу: Самарская область, муниципальный район Сергиевский, сельское поселение Воротнее, с. Воротнее.</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На основании сведений вх.№660 от 09.07.2019г. акционерного общества «Самарская сетевая компания» технологическое присоединение проектируемого объекта капитального строительства по адресам: Самарская область, муниципальный район Сергиевский, сельское поселение Воротнее, с. Воротнее к электрическим сетям АО «Самарская сетевая компания» возможно.</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Технические условия на подключение к электрическим сетям будут выданы Заказчику строительства на основании договора технологического присоединения в соответствии с Утвержденным Постановлением Правительства РФ от 27.12.2004г. № 861 после подачи заявки установленного образца на технологическое присоединение в адрес АО «Самарская сетевая компания».</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В соответствии с приказами:</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 xml:space="preserve">1. </w:t>
      </w:r>
      <w:proofErr w:type="gramStart"/>
      <w:r w:rsidRPr="00D1204D">
        <w:rPr>
          <w:rFonts w:ascii="Times New Roman" w:eastAsia="Calibri" w:hAnsi="Times New Roman" w:cs="Times New Roman"/>
          <w:sz w:val="12"/>
          <w:szCs w:val="12"/>
        </w:rPr>
        <w:t>Министерства энергетики и жилищно-коммунального хозяйства Самарской области от 21.12.2010г. № 77 размер платы за технологическое присоединение к электрическим сетям территориальных сетевых организаций Самарской области для заявителей, подающих заявку на технологическое присоединение с присоединенной мощностью, не превышающей 15 кВт включительно (с учетом ранее присоединенной в данной точке присоединения мощности), при условии, что расстояние от границ участка заявителя до объектов электросетевого хозяйства</w:t>
      </w:r>
      <w:proofErr w:type="gramEnd"/>
      <w:r w:rsidRPr="00D1204D">
        <w:rPr>
          <w:rFonts w:ascii="Times New Roman" w:eastAsia="Calibri" w:hAnsi="Times New Roman" w:cs="Times New Roman"/>
          <w:sz w:val="12"/>
          <w:szCs w:val="12"/>
        </w:rPr>
        <w:t xml:space="preserve">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 составляет 550 рублей.</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 xml:space="preserve">2. </w:t>
      </w:r>
      <w:proofErr w:type="gramStart"/>
      <w:r w:rsidRPr="00D1204D">
        <w:rPr>
          <w:rFonts w:ascii="Times New Roman" w:eastAsia="Calibri" w:hAnsi="Times New Roman" w:cs="Times New Roman"/>
          <w:sz w:val="12"/>
          <w:szCs w:val="12"/>
        </w:rPr>
        <w:t xml:space="preserve">Министерства энергетики и жилищно-коммунального хозяйства Самарской области от 27.12.2017г. №897 размер платы за технологическое присоединение к электрическим сетям АО «Самарская сетевая компания» для заявителей с присоединяемой мощностью более 15 кВт, и для заявителей, подающих заявку на технологическое присоединение </w:t>
      </w:r>
      <w:proofErr w:type="spellStart"/>
      <w:r w:rsidRPr="00D1204D">
        <w:rPr>
          <w:rFonts w:ascii="Times New Roman" w:eastAsia="Calibri" w:hAnsi="Times New Roman" w:cs="Times New Roman"/>
          <w:sz w:val="12"/>
          <w:szCs w:val="12"/>
        </w:rPr>
        <w:t>энергопринимающих</w:t>
      </w:r>
      <w:proofErr w:type="spellEnd"/>
      <w:r w:rsidRPr="00D1204D">
        <w:rPr>
          <w:rFonts w:ascii="Times New Roman" w:eastAsia="Calibri" w:hAnsi="Times New Roman" w:cs="Times New Roman"/>
          <w:sz w:val="12"/>
          <w:szCs w:val="12"/>
        </w:rPr>
        <w:t xml:space="preserve"> устройств максимальной присоединенной мощностью, не превышающей 15 кВт включительно (с учетом ранее присоединенной в данной точке присоединения мощности), в случае</w:t>
      </w:r>
      <w:proofErr w:type="gramEnd"/>
      <w:r w:rsidRPr="00D1204D">
        <w:rPr>
          <w:rFonts w:ascii="Times New Roman" w:eastAsia="Calibri" w:hAnsi="Times New Roman" w:cs="Times New Roman"/>
          <w:sz w:val="12"/>
          <w:szCs w:val="12"/>
        </w:rPr>
        <w:t xml:space="preserve"> если расстояние от границ участка заявителя до объектов электросетевого хозяйства необходимого заявителю класса напряжения сетевой организации, в которую подана заявка, составляет более 300 метров в городах и поселках городского типа и более 500 метров в сельской местности, взымается в соответствии с утвержденными стандартизированными тарифными ставками, ставками за единицу максимальной мощности.</w:t>
      </w:r>
    </w:p>
    <w:p w:rsidR="00D1204D" w:rsidRPr="00D1204D" w:rsidRDefault="00D1204D" w:rsidP="000504EC">
      <w:pPr>
        <w:tabs>
          <w:tab w:val="left" w:pos="284"/>
        </w:tabs>
        <w:spacing w:after="0" w:line="240" w:lineRule="auto"/>
        <w:jc w:val="center"/>
        <w:rPr>
          <w:rFonts w:ascii="Times New Roman" w:eastAsia="Calibri" w:hAnsi="Times New Roman" w:cs="Times New Roman"/>
          <w:sz w:val="12"/>
          <w:szCs w:val="12"/>
        </w:rPr>
      </w:pPr>
      <w:r w:rsidRPr="00D1204D">
        <w:rPr>
          <w:rFonts w:ascii="Times New Roman" w:eastAsia="Calibri" w:hAnsi="Times New Roman" w:cs="Times New Roman"/>
          <w:sz w:val="12"/>
          <w:szCs w:val="12"/>
        </w:rPr>
        <w:t>____</w:t>
      </w:r>
      <w:r w:rsidR="000504EC">
        <w:rPr>
          <w:rFonts w:ascii="Times New Roman" w:eastAsia="Calibri" w:hAnsi="Times New Roman" w:cs="Times New Roman"/>
          <w:sz w:val="12"/>
          <w:szCs w:val="12"/>
        </w:rPr>
        <w:t>__________________</w:t>
      </w:r>
      <w:r w:rsidRPr="00D1204D">
        <w:rPr>
          <w:rFonts w:ascii="Times New Roman" w:eastAsia="Calibri" w:hAnsi="Times New Roman" w:cs="Times New Roman"/>
          <w:sz w:val="12"/>
          <w:szCs w:val="12"/>
        </w:rPr>
        <w:t>_________________________________________________________________________________________</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На основании сведений №783 от 15.07.2019г. общества с ограниченной ответственностью «Сервисная Коммунальная Компания»</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1. Разработать в специализированной организации и согласовать с ООО «Сервисная Коммунальная Компания» проект на сооружение 2-х буровых скважин на воду и водоснабжение.</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2. Произвести гидрогеологические изыскания для получения исходных данных для проектирования строительства 2-х буровых скважин на воду.</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3. Произвести сооружение 2-х буровых скважин на воду.</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4. Произвести установку на скважинах насосного оборудования с характеристиками:</w:t>
      </w:r>
    </w:p>
    <w:p w:rsidR="00D1204D" w:rsidRPr="00D1204D" w:rsidRDefault="00D1204D" w:rsidP="00721B42">
      <w:pPr>
        <w:numPr>
          <w:ilvl w:val="0"/>
          <w:numId w:val="35"/>
        </w:numPr>
        <w:tabs>
          <w:tab w:val="left" w:pos="284"/>
        </w:tabs>
        <w:spacing w:after="0" w:line="240" w:lineRule="auto"/>
        <w:ind w:left="0"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Внутренний диаметр обсадной трубы скважины, в дюймах – 6</w:t>
      </w:r>
    </w:p>
    <w:p w:rsidR="00D1204D" w:rsidRPr="00D1204D" w:rsidRDefault="00D1204D" w:rsidP="00721B42">
      <w:pPr>
        <w:numPr>
          <w:ilvl w:val="0"/>
          <w:numId w:val="35"/>
        </w:numPr>
        <w:tabs>
          <w:tab w:val="left" w:pos="284"/>
        </w:tabs>
        <w:spacing w:after="0" w:line="240" w:lineRule="auto"/>
        <w:ind w:left="0"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Номинальная подача, м3/ч-6</w:t>
      </w:r>
    </w:p>
    <w:p w:rsidR="00D1204D" w:rsidRPr="00D1204D" w:rsidRDefault="00D1204D" w:rsidP="00721B42">
      <w:pPr>
        <w:numPr>
          <w:ilvl w:val="0"/>
          <w:numId w:val="35"/>
        </w:numPr>
        <w:tabs>
          <w:tab w:val="left" w:pos="284"/>
        </w:tabs>
        <w:spacing w:after="0" w:line="240" w:lineRule="auto"/>
        <w:ind w:left="0"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Напор, в м вод</w:t>
      </w:r>
      <w:proofErr w:type="gramStart"/>
      <w:r w:rsidRPr="00D1204D">
        <w:rPr>
          <w:rFonts w:ascii="Times New Roman" w:eastAsia="Calibri" w:hAnsi="Times New Roman" w:cs="Times New Roman"/>
          <w:sz w:val="12"/>
          <w:szCs w:val="12"/>
        </w:rPr>
        <w:t>.</w:t>
      </w:r>
      <w:proofErr w:type="gramEnd"/>
      <w:r w:rsidRPr="00D1204D">
        <w:rPr>
          <w:rFonts w:ascii="Times New Roman" w:eastAsia="Calibri" w:hAnsi="Times New Roman" w:cs="Times New Roman"/>
          <w:sz w:val="12"/>
          <w:szCs w:val="12"/>
        </w:rPr>
        <w:t xml:space="preserve"> </w:t>
      </w:r>
      <w:proofErr w:type="gramStart"/>
      <w:r w:rsidRPr="00D1204D">
        <w:rPr>
          <w:rFonts w:ascii="Times New Roman" w:eastAsia="Calibri" w:hAnsi="Times New Roman" w:cs="Times New Roman"/>
          <w:sz w:val="12"/>
          <w:szCs w:val="12"/>
        </w:rPr>
        <w:t>с</w:t>
      </w:r>
      <w:proofErr w:type="gramEnd"/>
      <w:r w:rsidRPr="00D1204D">
        <w:rPr>
          <w:rFonts w:ascii="Times New Roman" w:eastAsia="Calibri" w:hAnsi="Times New Roman" w:cs="Times New Roman"/>
          <w:sz w:val="12"/>
          <w:szCs w:val="12"/>
        </w:rPr>
        <w:t>т. – 140</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lastRenderedPageBreak/>
        <w:t>5. Произвести прокладку трубопровода от проектируемых скважин до территории проектируемых участков из сертифицируемого материала диаметром 63мм, на глубине 2,2м (ГОСТ 18599-2001).</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6. В месте присоединения трубопровода и скважины установить водопроводный колодец ДУ 1500мм с запорной арматурой (ГОСТ 26304-84) и прибором учета холодной воды (ГОСТ 8,156-83 и МИ 1592-99).</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7. Произвести строительство накопительных емкостей объемом не менее 800 м3.</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8. Произвести строительство насосной пожарной станции водоснабжения.</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9. Заключить с ООО «Сервисная Коммунальная Компания» договор на отпуск воды.</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10. Срок действи</w:t>
      </w:r>
      <w:r w:rsidR="000504EC">
        <w:rPr>
          <w:rFonts w:ascii="Times New Roman" w:eastAsia="Calibri" w:hAnsi="Times New Roman" w:cs="Times New Roman"/>
          <w:sz w:val="12"/>
          <w:szCs w:val="12"/>
        </w:rPr>
        <w:t>я технических условий – 3 года.</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В соответствии с письмом № 16-05/0344 от 25.07.2019 г. Общества с ограниченной ответственностью «</w:t>
      </w:r>
      <w:proofErr w:type="spellStart"/>
      <w:r w:rsidRPr="00D1204D">
        <w:rPr>
          <w:rFonts w:ascii="Times New Roman" w:eastAsia="Calibri" w:hAnsi="Times New Roman" w:cs="Times New Roman"/>
          <w:sz w:val="12"/>
          <w:szCs w:val="12"/>
        </w:rPr>
        <w:t>Средневолжская</w:t>
      </w:r>
      <w:proofErr w:type="spellEnd"/>
      <w:r w:rsidRPr="00D1204D">
        <w:rPr>
          <w:rFonts w:ascii="Times New Roman" w:eastAsia="Calibri" w:hAnsi="Times New Roman" w:cs="Times New Roman"/>
          <w:sz w:val="12"/>
          <w:szCs w:val="12"/>
        </w:rPr>
        <w:t xml:space="preserve"> газовая компания» техническая возможность присоединения к сети газораспределения имеется.</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Для заключения договора о подключении к газораспределительной сети объектов капитального строительства, правообладателю необходимо обратиться в ООО «СВГК» (газораспределительная организация) в соответствии с правилами о подключении (технологического присоединения) объектов капитального строительства к сетям газораспределения, утвержденными постановлением Правительства Российской Федерации от 30.12.2013 г. №1314 со следующими документами:</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1. Заявка о подключении (технологическом присоединении) объекта капитального строительства к газораспределительной сет</w:t>
      </w:r>
      <w:proofErr w:type="gramStart"/>
      <w:r w:rsidRPr="00D1204D">
        <w:rPr>
          <w:rFonts w:ascii="Times New Roman" w:eastAsia="Calibri" w:hAnsi="Times New Roman" w:cs="Times New Roman"/>
          <w:sz w:val="12"/>
          <w:szCs w:val="12"/>
        </w:rPr>
        <w:t>и ООО</w:t>
      </w:r>
      <w:proofErr w:type="gramEnd"/>
      <w:r w:rsidRPr="00D1204D">
        <w:rPr>
          <w:rFonts w:ascii="Times New Roman" w:eastAsia="Calibri" w:hAnsi="Times New Roman" w:cs="Times New Roman"/>
          <w:sz w:val="12"/>
          <w:szCs w:val="12"/>
        </w:rPr>
        <w:t xml:space="preserve"> «СВГК»;</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2. Копия документа, подтверждающего право собственности или иное предусмотренное законом основание на объект капитального строительства и (или) земельный участок, на котором расположены (будут располагаться) объекты капитального строительства заявителя;</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 xml:space="preserve">3. Расчет планируемого максимального часового расхода газа (не требуется в случае планируемого максимального часового расхода газа не более 5 </w:t>
      </w:r>
      <w:proofErr w:type="spellStart"/>
      <w:r w:rsidRPr="00D1204D">
        <w:rPr>
          <w:rFonts w:ascii="Times New Roman" w:eastAsia="Calibri" w:hAnsi="Times New Roman" w:cs="Times New Roman"/>
          <w:sz w:val="12"/>
          <w:szCs w:val="12"/>
        </w:rPr>
        <w:t>м</w:t>
      </w:r>
      <w:proofErr w:type="gramStart"/>
      <w:r w:rsidRPr="00D1204D">
        <w:rPr>
          <w:rFonts w:ascii="Times New Roman" w:eastAsia="Calibri" w:hAnsi="Times New Roman" w:cs="Times New Roman"/>
          <w:sz w:val="12"/>
          <w:szCs w:val="12"/>
        </w:rPr>
        <w:t>.к</w:t>
      </w:r>
      <w:proofErr w:type="gramEnd"/>
      <w:r w:rsidRPr="00D1204D">
        <w:rPr>
          <w:rFonts w:ascii="Times New Roman" w:eastAsia="Calibri" w:hAnsi="Times New Roman" w:cs="Times New Roman"/>
          <w:sz w:val="12"/>
          <w:szCs w:val="12"/>
        </w:rPr>
        <w:t>уб</w:t>
      </w:r>
      <w:proofErr w:type="spellEnd"/>
      <w:r w:rsidRPr="00D1204D">
        <w:rPr>
          <w:rFonts w:ascii="Times New Roman" w:eastAsia="Calibri" w:hAnsi="Times New Roman" w:cs="Times New Roman"/>
          <w:sz w:val="12"/>
          <w:szCs w:val="12"/>
        </w:rPr>
        <w:t>);</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 xml:space="preserve">4. Ситуационный план расположения земельного участка с привязкой к территории населенного пункта и с описанием поворотных точек границ </w:t>
      </w:r>
      <w:r w:rsidR="000504EC">
        <w:rPr>
          <w:rFonts w:ascii="Times New Roman" w:eastAsia="Calibri" w:hAnsi="Times New Roman" w:cs="Times New Roman"/>
          <w:sz w:val="12"/>
          <w:szCs w:val="12"/>
        </w:rPr>
        <w:t>(координат) земельного участка.</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Заявки на участие в аукционе принимаются ежедневно в рабочие дни с 30 июля 2019г. по 26 августа 2019 г. (выходные дни: суббота, воскресенье), с 09-00</w:t>
      </w:r>
      <w:r w:rsidRPr="00D1204D">
        <w:rPr>
          <w:rFonts w:ascii="Times New Roman" w:eastAsia="Calibri" w:hAnsi="Times New Roman" w:cs="Times New Roman"/>
          <w:sz w:val="12"/>
          <w:szCs w:val="12"/>
          <w:vertAlign w:val="superscript"/>
        </w:rPr>
        <w:t xml:space="preserve"> </w:t>
      </w:r>
      <w:r w:rsidRPr="00D1204D">
        <w:rPr>
          <w:rFonts w:ascii="Times New Roman" w:eastAsia="Calibri" w:hAnsi="Times New Roman" w:cs="Times New Roman"/>
          <w:sz w:val="12"/>
          <w:szCs w:val="12"/>
        </w:rPr>
        <w:t xml:space="preserve">до 16-00 ч. (перерыв с 12-00 </w:t>
      </w:r>
      <w:proofErr w:type="gramStart"/>
      <w:r w:rsidRPr="00D1204D">
        <w:rPr>
          <w:rFonts w:ascii="Times New Roman" w:eastAsia="Calibri" w:hAnsi="Times New Roman" w:cs="Times New Roman"/>
          <w:sz w:val="12"/>
          <w:szCs w:val="12"/>
        </w:rPr>
        <w:t>до</w:t>
      </w:r>
      <w:proofErr w:type="gramEnd"/>
      <w:r w:rsidRPr="00D1204D">
        <w:rPr>
          <w:rFonts w:ascii="Times New Roman" w:eastAsia="Calibri" w:hAnsi="Times New Roman" w:cs="Times New Roman"/>
          <w:sz w:val="12"/>
          <w:szCs w:val="12"/>
        </w:rPr>
        <w:t xml:space="preserve"> 13-00) </w:t>
      </w:r>
      <w:proofErr w:type="gramStart"/>
      <w:r w:rsidRPr="00D1204D">
        <w:rPr>
          <w:rFonts w:ascii="Times New Roman" w:eastAsia="Calibri" w:hAnsi="Times New Roman" w:cs="Times New Roman"/>
          <w:sz w:val="12"/>
          <w:szCs w:val="12"/>
        </w:rPr>
        <w:t>в</w:t>
      </w:r>
      <w:proofErr w:type="gramEnd"/>
      <w:r w:rsidRPr="00D1204D">
        <w:rPr>
          <w:rFonts w:ascii="Times New Roman" w:eastAsia="Calibri" w:hAnsi="Times New Roman" w:cs="Times New Roman"/>
          <w:sz w:val="12"/>
          <w:szCs w:val="12"/>
        </w:rPr>
        <w:t xml:space="preserve"> отделе приватизации и торгов Комитета по управлению муниципальным имуществом  муниципального района Сергиевский, по адресу: </w:t>
      </w:r>
      <w:proofErr w:type="gramStart"/>
      <w:r w:rsidRPr="00D1204D">
        <w:rPr>
          <w:rFonts w:ascii="Times New Roman" w:eastAsia="Calibri" w:hAnsi="Times New Roman" w:cs="Times New Roman"/>
          <w:sz w:val="12"/>
          <w:szCs w:val="12"/>
        </w:rPr>
        <w:t>Самарская область, Сергиевский район, с. Сергиевск, ул. Ленина, д. 15А, кабинет № 10 (тел. 8-84655-2-21-91).</w:t>
      </w:r>
      <w:proofErr w:type="gramEnd"/>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Дата определения участников аукциона: 28 августа 2019г.</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Регистрация участников аукциона будет осуществляться 29 августа 2019 г. с 13-30 до 13-50</w:t>
      </w:r>
      <w:r w:rsidRPr="00D1204D">
        <w:rPr>
          <w:rFonts w:ascii="Times New Roman" w:eastAsia="Calibri" w:hAnsi="Times New Roman" w:cs="Times New Roman"/>
          <w:sz w:val="12"/>
          <w:szCs w:val="12"/>
          <w:vertAlign w:val="superscript"/>
        </w:rPr>
        <w:t xml:space="preserve"> </w:t>
      </w:r>
      <w:r w:rsidRPr="00D1204D">
        <w:rPr>
          <w:rFonts w:ascii="Times New Roman" w:eastAsia="Calibri" w:hAnsi="Times New Roman" w:cs="Times New Roman"/>
          <w:sz w:val="12"/>
          <w:szCs w:val="12"/>
        </w:rPr>
        <w:t xml:space="preserve">в отделе приватизации и торгов Комитета по управлению муниципальным имуществом  муниципального района Сергиевский, по адресу: </w:t>
      </w:r>
      <w:proofErr w:type="gramStart"/>
      <w:r w:rsidRPr="00D1204D">
        <w:rPr>
          <w:rFonts w:ascii="Times New Roman" w:eastAsia="Calibri" w:hAnsi="Times New Roman" w:cs="Times New Roman"/>
          <w:sz w:val="12"/>
          <w:szCs w:val="12"/>
        </w:rPr>
        <w:t>Самарская область, Сергиевский район, с. Сергиевск, ул. Ленина, д. 15А, кабин</w:t>
      </w:r>
      <w:r w:rsidR="000504EC">
        <w:rPr>
          <w:rFonts w:ascii="Times New Roman" w:eastAsia="Calibri" w:hAnsi="Times New Roman" w:cs="Times New Roman"/>
          <w:sz w:val="12"/>
          <w:szCs w:val="12"/>
        </w:rPr>
        <w:t>ет № 10 (тел. 8-84655-2-21-91).</w:t>
      </w:r>
      <w:proofErr w:type="gramEnd"/>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b/>
          <w:sz w:val="12"/>
          <w:szCs w:val="12"/>
        </w:rPr>
      </w:pPr>
      <w:r w:rsidRPr="00D1204D">
        <w:rPr>
          <w:rFonts w:ascii="Times New Roman" w:eastAsia="Calibri" w:hAnsi="Times New Roman" w:cs="Times New Roman"/>
          <w:b/>
          <w:sz w:val="12"/>
          <w:szCs w:val="12"/>
        </w:rPr>
        <w:t>Для участия в аукционе заявители представляют следующие документы:</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b/>
          <w:sz w:val="12"/>
          <w:szCs w:val="12"/>
        </w:rPr>
        <w:t>1.</w:t>
      </w:r>
      <w:r w:rsidRPr="00D1204D">
        <w:rPr>
          <w:rFonts w:ascii="Times New Roman" w:eastAsia="Calibri" w:hAnsi="Times New Roman" w:cs="Times New Roman"/>
          <w:sz w:val="12"/>
          <w:szCs w:val="12"/>
        </w:rPr>
        <w:t xml:space="preserve"> Заявка </w:t>
      </w:r>
      <w:proofErr w:type="gramStart"/>
      <w:r w:rsidRPr="00D1204D">
        <w:rPr>
          <w:rFonts w:ascii="Times New Roman" w:eastAsia="Calibri" w:hAnsi="Times New Roman" w:cs="Times New Roman"/>
          <w:sz w:val="12"/>
          <w:szCs w:val="12"/>
        </w:rPr>
        <w:t>на участие в аукционе по установленной форме с указанием реквизитов счета для возврата</w:t>
      </w:r>
      <w:proofErr w:type="gramEnd"/>
      <w:r w:rsidRPr="00D1204D">
        <w:rPr>
          <w:rFonts w:ascii="Times New Roman" w:eastAsia="Calibri" w:hAnsi="Times New Roman" w:cs="Times New Roman"/>
          <w:sz w:val="12"/>
          <w:szCs w:val="12"/>
        </w:rPr>
        <w:t xml:space="preserve"> задатка. (В случае подачи заявки представителем претендента предъявляется доверенность).</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b/>
          <w:sz w:val="12"/>
          <w:szCs w:val="12"/>
        </w:rPr>
        <w:t xml:space="preserve">2. </w:t>
      </w:r>
      <w:r w:rsidRPr="00D1204D">
        <w:rPr>
          <w:rFonts w:ascii="Times New Roman" w:eastAsia="Calibri" w:hAnsi="Times New Roman" w:cs="Times New Roman"/>
          <w:sz w:val="12"/>
          <w:szCs w:val="12"/>
        </w:rPr>
        <w:t>Копии документов, удостоверяющих личность (для физических лиц).</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b/>
          <w:sz w:val="12"/>
          <w:szCs w:val="12"/>
        </w:rPr>
        <w:t>3</w:t>
      </w:r>
      <w:r w:rsidRPr="00D1204D">
        <w:rPr>
          <w:rFonts w:ascii="Times New Roman" w:eastAsia="Calibri" w:hAnsi="Times New Roman" w:cs="Times New Roman"/>
          <w:sz w:val="12"/>
          <w:szCs w:val="12"/>
        </w:rPr>
        <w:t xml:space="preserve">. Надлежащим образом заверенный перевод </w:t>
      </w:r>
      <w:proofErr w:type="gramStart"/>
      <w:r w:rsidRPr="00D1204D">
        <w:rPr>
          <w:rFonts w:ascii="Times New Roman" w:eastAsia="Calibri" w:hAnsi="Times New Roman" w:cs="Times New Roman"/>
          <w:sz w:val="12"/>
          <w:szCs w:val="12"/>
        </w:rPr>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sidRPr="00D1204D">
        <w:rPr>
          <w:rFonts w:ascii="Times New Roman" w:eastAsia="Calibri" w:hAnsi="Times New Roman" w:cs="Times New Roman"/>
          <w:sz w:val="12"/>
          <w:szCs w:val="12"/>
        </w:rPr>
        <w:t>, если заявителем является иностранное юридическое лицо;</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b/>
          <w:sz w:val="12"/>
          <w:szCs w:val="12"/>
        </w:rPr>
        <w:t>4.</w:t>
      </w:r>
      <w:r w:rsidRPr="00D1204D">
        <w:rPr>
          <w:rFonts w:ascii="Times New Roman" w:eastAsia="Calibri" w:hAnsi="Times New Roman" w:cs="Times New Roman"/>
          <w:sz w:val="12"/>
          <w:szCs w:val="12"/>
        </w:rPr>
        <w:t xml:space="preserve"> Документы, подтверждающие внесение задатка.</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Один заявитель вправе подать только одну заявку по каждому лоту на участие в аукционе.</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Заявители, признанные участниками аукциона, и заявители, не допущенные к участию в аукционе, уведомляются о принятом решении не позднее следующего рабочего дня после даты оформления данного решения протоколом рассмотрения заявок на участие в аукционе, путем вручения им под расписку соответствующего уведомления либо направления такого уведомления по почте заказным письмом.</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Организатор аукциона обязан вернуть внесенный задаток заявителю, не допущенному к участию в аукционе, в течение 3 рабочих дней со дня оформления протокола приема заявок на участие в аукционе.</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b/>
          <w:sz w:val="12"/>
          <w:szCs w:val="12"/>
        </w:rPr>
      </w:pPr>
      <w:r w:rsidRPr="00D1204D">
        <w:rPr>
          <w:rFonts w:ascii="Times New Roman" w:eastAsia="Calibri" w:hAnsi="Times New Roman" w:cs="Times New Roman"/>
          <w:b/>
          <w:sz w:val="12"/>
          <w:szCs w:val="12"/>
        </w:rPr>
        <w:t>Основаниями не допуска заявителя к участию в аукционе являются:</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1) непредставление необходимых для участия в аукционе документов или представление недостоверных сведений;</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 xml:space="preserve">2) </w:t>
      </w:r>
      <w:proofErr w:type="spellStart"/>
      <w:r w:rsidRPr="00D1204D">
        <w:rPr>
          <w:rFonts w:ascii="Times New Roman" w:eastAsia="Calibri" w:hAnsi="Times New Roman" w:cs="Times New Roman"/>
          <w:sz w:val="12"/>
          <w:szCs w:val="12"/>
        </w:rPr>
        <w:t>непоступление</w:t>
      </w:r>
      <w:proofErr w:type="spellEnd"/>
      <w:r w:rsidRPr="00D1204D">
        <w:rPr>
          <w:rFonts w:ascii="Times New Roman" w:eastAsia="Calibri" w:hAnsi="Times New Roman" w:cs="Times New Roman"/>
          <w:sz w:val="12"/>
          <w:szCs w:val="12"/>
        </w:rPr>
        <w:t xml:space="preserve"> задатка на дату рассмотрения заявок на участие в аукционе;</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3) подача заявки на участие в аукционе лицом, которое в соответствии с Земельным кодексом Российской Федерации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4) наличие сведений о заявителе, в реестре недобросовестных участников аукциона, предусмотренном пунктами 28 и 29 статьи 39.12 Земельного кодекса Российской Федерации.</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b/>
          <w:sz w:val="12"/>
          <w:szCs w:val="12"/>
        </w:rPr>
      </w:pPr>
      <w:r w:rsidRPr="00D1204D">
        <w:rPr>
          <w:rFonts w:ascii="Times New Roman" w:eastAsia="Calibri" w:hAnsi="Times New Roman" w:cs="Times New Roman"/>
          <w:b/>
          <w:sz w:val="12"/>
          <w:szCs w:val="12"/>
        </w:rPr>
        <w:t>Порядок проведения аукциона.</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 xml:space="preserve">1. Аукцион проводится в указанном в извещении о проведении аукциона месте, в </w:t>
      </w:r>
      <w:proofErr w:type="gramStart"/>
      <w:r w:rsidRPr="00D1204D">
        <w:rPr>
          <w:rFonts w:ascii="Times New Roman" w:eastAsia="Calibri" w:hAnsi="Times New Roman" w:cs="Times New Roman"/>
          <w:sz w:val="12"/>
          <w:szCs w:val="12"/>
        </w:rPr>
        <w:t>соответствующие</w:t>
      </w:r>
      <w:proofErr w:type="gramEnd"/>
      <w:r w:rsidRPr="00D1204D">
        <w:rPr>
          <w:rFonts w:ascii="Times New Roman" w:eastAsia="Calibri" w:hAnsi="Times New Roman" w:cs="Times New Roman"/>
          <w:sz w:val="12"/>
          <w:szCs w:val="12"/>
        </w:rPr>
        <w:t xml:space="preserve"> день и час.</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bookmarkStart w:id="1" w:name="sub_23"/>
      <w:bookmarkEnd w:id="1"/>
      <w:r w:rsidRPr="00D1204D">
        <w:rPr>
          <w:rFonts w:ascii="Times New Roman" w:eastAsia="Calibri" w:hAnsi="Times New Roman" w:cs="Times New Roman"/>
          <w:sz w:val="12"/>
          <w:szCs w:val="12"/>
        </w:rPr>
        <w:t>2. Аукцион проводится в следующем порядке:</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а) аукцион ведет аукционист;</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б) аукцион начинается с оглашения аукционистом наименования, основных характеристик и начальной цены земельного участка, «шага аукциона» и порядка проведения аукциона.</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«Шаг аукциона» устанавливается в размере 3 процентов начальной цены земельного участка и не изменяется в течение всего аукциона;</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в) участникам аукциона выдаются пронумерованные билеты, которые они поднимают после оглашения аукционистом начальной цены или начального размера арендной платы и каждой очередной цены  или размера арендной платы в случае, если готовы купить земельный участок или заключить договор аренды в соответствии с этой ценой или размером арендной платы;</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г) каждую последующую цену аукционист назначает путем увеличения текущей цены на «шаг аукциона». После объявления очередной цены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следующую цену в соответствии с «шагом аукциона»;</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д) при отсутствии участников аукциона, готовых купить земельный участок или заключить договор аренды в соответствии с названной аукционистом ценой, аукционист повторяет эту цену или размер арендной платы  3 раза.</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Если после троекратного объявления очередной цены или размера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е) по завершен</w:t>
      </w:r>
      <w:proofErr w:type="gramStart"/>
      <w:r w:rsidRPr="00D1204D">
        <w:rPr>
          <w:rFonts w:ascii="Times New Roman" w:eastAsia="Calibri" w:hAnsi="Times New Roman" w:cs="Times New Roman"/>
          <w:sz w:val="12"/>
          <w:szCs w:val="12"/>
        </w:rPr>
        <w:t>ии ау</w:t>
      </w:r>
      <w:proofErr w:type="gramEnd"/>
      <w:r w:rsidRPr="00D1204D">
        <w:rPr>
          <w:rFonts w:ascii="Times New Roman" w:eastAsia="Calibri" w:hAnsi="Times New Roman" w:cs="Times New Roman"/>
          <w:sz w:val="12"/>
          <w:szCs w:val="12"/>
        </w:rPr>
        <w:t>кциона аукционист объявляет о продаже земельного участка или права на заключение договора его аренды, называет цену проданного земельного участка или размер арендной платы и номер билета победителя аукциона.</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Победителем аукциона признается лицо, предложившее наиболее высокую цену или размер арендной платы за выставленный на аукцион земельный участок. Победителем будет признан участник аукциона по его окончании, что будет оформлено протоколом о его результатах.</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Организатор аукциона обязан в течение 3 банковских дней со дня подписания протокола о результатах аукциона возвратить задаток участникам аукциона, которые не выиграли его.</w:t>
      </w:r>
    </w:p>
    <w:p w:rsidR="00D1204D" w:rsidRPr="000504EC" w:rsidRDefault="00D1204D" w:rsidP="000504EC">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lastRenderedPageBreak/>
        <w:t>В случае</w:t>
      </w:r>
      <w:proofErr w:type="gramStart"/>
      <w:r w:rsidRPr="00D1204D">
        <w:rPr>
          <w:rFonts w:ascii="Times New Roman" w:eastAsia="Calibri" w:hAnsi="Times New Roman" w:cs="Times New Roman"/>
          <w:sz w:val="12"/>
          <w:szCs w:val="12"/>
        </w:rPr>
        <w:t>,</w:t>
      </w:r>
      <w:proofErr w:type="gramEnd"/>
      <w:r w:rsidRPr="00D1204D">
        <w:rPr>
          <w:rFonts w:ascii="Times New Roman" w:eastAsia="Calibri" w:hAnsi="Times New Roman" w:cs="Times New Roman"/>
          <w:sz w:val="12"/>
          <w:szCs w:val="12"/>
        </w:rPr>
        <w:t xml:space="preserve"> если Победитель аукциона уклонился от подписания протокола о результатах аукциона, заключения договора аренды или купли-продажи земельного участка, внесенный победителем аукцио</w:t>
      </w:r>
      <w:r w:rsidR="000504EC">
        <w:rPr>
          <w:rFonts w:ascii="Times New Roman" w:eastAsia="Calibri" w:hAnsi="Times New Roman" w:cs="Times New Roman"/>
          <w:sz w:val="12"/>
          <w:szCs w:val="12"/>
        </w:rPr>
        <w:t>на задаток ему не возвращается.</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b/>
          <w:sz w:val="12"/>
          <w:szCs w:val="12"/>
        </w:rPr>
        <w:t>Аукцион</w:t>
      </w:r>
      <w:r w:rsidRPr="00D1204D">
        <w:rPr>
          <w:rFonts w:ascii="Times New Roman" w:eastAsia="Calibri" w:hAnsi="Times New Roman" w:cs="Times New Roman"/>
          <w:sz w:val="12"/>
          <w:szCs w:val="12"/>
        </w:rPr>
        <w:t xml:space="preserve"> </w:t>
      </w:r>
      <w:r w:rsidRPr="00D1204D">
        <w:rPr>
          <w:rFonts w:ascii="Times New Roman" w:eastAsia="Calibri" w:hAnsi="Times New Roman" w:cs="Times New Roman"/>
          <w:b/>
          <w:sz w:val="12"/>
          <w:szCs w:val="12"/>
        </w:rPr>
        <w:t>признается не состоявшимся</w:t>
      </w:r>
      <w:r w:rsidRPr="00D1204D">
        <w:rPr>
          <w:rFonts w:ascii="Times New Roman" w:eastAsia="Calibri" w:hAnsi="Times New Roman" w:cs="Times New Roman"/>
          <w:sz w:val="12"/>
          <w:szCs w:val="12"/>
        </w:rPr>
        <w:t>, если: 1) в аукционе участвовало менее двух участников; 2) после троекратного объявления начальной цены предмета торгов ни один из участников не заявил о своем намерении приобрести предмет аукциона по начальной цене. В случае</w:t>
      </w:r>
      <w:proofErr w:type="gramStart"/>
      <w:r w:rsidRPr="00D1204D">
        <w:rPr>
          <w:rFonts w:ascii="Times New Roman" w:eastAsia="Calibri" w:hAnsi="Times New Roman" w:cs="Times New Roman"/>
          <w:sz w:val="12"/>
          <w:szCs w:val="12"/>
        </w:rPr>
        <w:t>,</w:t>
      </w:r>
      <w:proofErr w:type="gramEnd"/>
      <w:r w:rsidRPr="00D1204D">
        <w:rPr>
          <w:rFonts w:ascii="Times New Roman" w:eastAsia="Calibri" w:hAnsi="Times New Roman" w:cs="Times New Roman"/>
          <w:sz w:val="12"/>
          <w:szCs w:val="12"/>
        </w:rPr>
        <w:t xml:space="preserve"> если аукцион признан не состоявшимся по причине, указанной в п. 1, уполномоченный орган направляет единственному принявшему участие в аукционе участнику три экземпляра подписанного проекта договора аренды в десятидневный срок со дня составления протокола о результатах аукциона.</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Организатор аукциона обязан в течение 3 рабочих дней со дня подписания протокола о результатах аукциона возвратить задатки лицам, участвовавшим в аукционе, но не победившим в нем.</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Организатор аукциона вправе отказаться от проведения аукциона не позднее, чем за пять рабочих дней до дня проведения аукциона.</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Заявитель имеет право отозвать принятую организатором аукциона заявку до дня окончания срока приема заявок, уведомив об этом в письменной форме организатора аукциона. Организатор аукциона обязан возвратить внесенный задаток заявителю в течение трех рабочих дней со дня регистрации отзыва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Не допускается заключение договора по результатам аукциона ранее, чем через десять дней со дня размещения информации о результатах аукциона на официальном сайте Российск</w:t>
      </w:r>
      <w:r w:rsidR="000504EC">
        <w:rPr>
          <w:rFonts w:ascii="Times New Roman" w:eastAsia="Calibri" w:hAnsi="Times New Roman" w:cs="Times New Roman"/>
          <w:sz w:val="12"/>
          <w:szCs w:val="12"/>
        </w:rPr>
        <w:t>ой Федерации в сети «Интернет».</w:t>
      </w:r>
    </w:p>
    <w:p w:rsidR="00D1204D" w:rsidRPr="00D1204D" w:rsidRDefault="00D1204D" w:rsidP="000504EC">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b/>
          <w:sz w:val="12"/>
          <w:szCs w:val="12"/>
        </w:rPr>
        <w:t>Банковские реквизиты для внесения задатка:</w:t>
      </w:r>
      <w:r w:rsidRPr="00D1204D">
        <w:rPr>
          <w:rFonts w:ascii="Times New Roman" w:eastAsia="Calibri" w:hAnsi="Times New Roman" w:cs="Times New Roman"/>
          <w:sz w:val="12"/>
          <w:szCs w:val="12"/>
        </w:rPr>
        <w:t xml:space="preserve"> УФ МР Сергиевский СО (КУМИ </w:t>
      </w:r>
      <w:proofErr w:type="spellStart"/>
      <w:r w:rsidRPr="00D1204D">
        <w:rPr>
          <w:rFonts w:ascii="Times New Roman" w:eastAsia="Calibri" w:hAnsi="Times New Roman" w:cs="Times New Roman"/>
          <w:sz w:val="12"/>
          <w:szCs w:val="12"/>
        </w:rPr>
        <w:t>м.р</w:t>
      </w:r>
      <w:proofErr w:type="spellEnd"/>
      <w:r w:rsidRPr="00D1204D">
        <w:rPr>
          <w:rFonts w:ascii="Times New Roman" w:eastAsia="Calibri" w:hAnsi="Times New Roman" w:cs="Times New Roman"/>
          <w:sz w:val="12"/>
          <w:szCs w:val="12"/>
        </w:rPr>
        <w:t xml:space="preserve">. Сергиевский Самарской области, л/с 608030670), ИНН 6381001160, КПП 638101001, </w:t>
      </w:r>
      <w:proofErr w:type="gramStart"/>
      <w:r w:rsidRPr="00D1204D">
        <w:rPr>
          <w:rFonts w:ascii="Times New Roman" w:eastAsia="Calibri" w:hAnsi="Times New Roman" w:cs="Times New Roman"/>
          <w:sz w:val="12"/>
          <w:szCs w:val="12"/>
        </w:rPr>
        <w:t>р</w:t>
      </w:r>
      <w:proofErr w:type="gramEnd"/>
      <w:r w:rsidRPr="00D1204D">
        <w:rPr>
          <w:rFonts w:ascii="Times New Roman" w:eastAsia="Calibri" w:hAnsi="Times New Roman" w:cs="Times New Roman"/>
          <w:sz w:val="12"/>
          <w:szCs w:val="12"/>
        </w:rPr>
        <w:t xml:space="preserve">/с 40302810636015000068 в Отделении Самара г. Самара, БИК 043601001, КБК 60811105013050000120, ОКТМО 36638406 (Воротнее), с пометкой – задаток для участия в аукционе, адрес земельного участка в отношении которого внесен задаток. Задаток можно внести </w:t>
      </w:r>
      <w:proofErr w:type="gramStart"/>
      <w:r w:rsidRPr="00D1204D">
        <w:rPr>
          <w:rFonts w:ascii="Times New Roman" w:eastAsia="Calibri" w:hAnsi="Times New Roman" w:cs="Times New Roman"/>
          <w:sz w:val="12"/>
          <w:szCs w:val="12"/>
        </w:rPr>
        <w:t>с первого дня приема заявок на участие в аукционе по продаже права на заключение</w:t>
      </w:r>
      <w:proofErr w:type="gramEnd"/>
      <w:r w:rsidRPr="00D1204D">
        <w:rPr>
          <w:rFonts w:ascii="Times New Roman" w:eastAsia="Calibri" w:hAnsi="Times New Roman" w:cs="Times New Roman"/>
          <w:sz w:val="12"/>
          <w:szCs w:val="12"/>
        </w:rPr>
        <w:t xml:space="preserve"> договора аренды земельного участка по день подачи заявки включительно, но не позднее срока окончания приема заявок на участие в аукционе. Документом, подтверждающим поступление задатка на счет организатора торгов, является выписка со счета организатора торгов.</w:t>
      </w: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sz w:val="12"/>
          <w:szCs w:val="12"/>
        </w:rPr>
      </w:pPr>
    </w:p>
    <w:p w:rsidR="00D1204D" w:rsidRPr="00D1204D" w:rsidRDefault="00D1204D" w:rsidP="00D1204D">
      <w:pPr>
        <w:tabs>
          <w:tab w:val="left" w:pos="284"/>
        </w:tabs>
        <w:spacing w:after="0" w:line="240" w:lineRule="auto"/>
        <w:ind w:firstLine="284"/>
        <w:jc w:val="both"/>
        <w:rPr>
          <w:rFonts w:ascii="Times New Roman" w:eastAsia="Calibri" w:hAnsi="Times New Roman" w:cs="Times New Roman"/>
          <w:sz w:val="12"/>
          <w:szCs w:val="12"/>
        </w:rPr>
      </w:pPr>
      <w:r w:rsidRPr="00D1204D">
        <w:rPr>
          <w:rFonts w:ascii="Times New Roman" w:eastAsia="Calibri" w:hAnsi="Times New Roman" w:cs="Times New Roman"/>
          <w:sz w:val="12"/>
          <w:szCs w:val="12"/>
        </w:rPr>
        <w:t>С техническими условиями можно ознакомиться в извещении о проведен</w:t>
      </w:r>
      <w:proofErr w:type="gramStart"/>
      <w:r w:rsidRPr="00D1204D">
        <w:rPr>
          <w:rFonts w:ascii="Times New Roman" w:eastAsia="Calibri" w:hAnsi="Times New Roman" w:cs="Times New Roman"/>
          <w:sz w:val="12"/>
          <w:szCs w:val="12"/>
        </w:rPr>
        <w:t>ии ау</w:t>
      </w:r>
      <w:proofErr w:type="gramEnd"/>
      <w:r w:rsidRPr="00D1204D">
        <w:rPr>
          <w:rFonts w:ascii="Times New Roman" w:eastAsia="Calibri" w:hAnsi="Times New Roman" w:cs="Times New Roman"/>
          <w:sz w:val="12"/>
          <w:szCs w:val="12"/>
        </w:rPr>
        <w:t>кциона.</w:t>
      </w: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p>
    <w:p w:rsidR="00D1204D" w:rsidRPr="00D1204D" w:rsidRDefault="00D1204D" w:rsidP="000504EC">
      <w:pPr>
        <w:tabs>
          <w:tab w:val="left" w:pos="284"/>
        </w:tabs>
        <w:spacing w:after="0" w:line="240" w:lineRule="auto"/>
        <w:jc w:val="center"/>
        <w:rPr>
          <w:rFonts w:ascii="Times New Roman" w:eastAsia="Calibri" w:hAnsi="Times New Roman" w:cs="Times New Roman"/>
          <w:b/>
          <w:sz w:val="12"/>
          <w:szCs w:val="12"/>
        </w:rPr>
      </w:pPr>
      <w:r w:rsidRPr="00D1204D">
        <w:rPr>
          <w:rFonts w:ascii="Times New Roman" w:eastAsia="Calibri" w:hAnsi="Times New Roman" w:cs="Times New Roman"/>
          <w:b/>
          <w:sz w:val="12"/>
          <w:szCs w:val="12"/>
        </w:rPr>
        <w:t>Проект договора аренды земельного участка</w:t>
      </w: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r w:rsidRPr="00D1204D">
        <w:rPr>
          <w:rFonts w:ascii="Times New Roman" w:eastAsia="Calibri" w:hAnsi="Times New Roman" w:cs="Times New Roman"/>
          <w:b/>
          <w:sz w:val="12"/>
          <w:szCs w:val="12"/>
        </w:rPr>
        <w:t xml:space="preserve"> </w:t>
      </w:r>
    </w:p>
    <w:tbl>
      <w:tblPr>
        <w:tblW w:w="7513" w:type="dxa"/>
        <w:tblLayout w:type="fixed"/>
        <w:tblLook w:val="01E0" w:firstRow="1" w:lastRow="1" w:firstColumn="1" w:lastColumn="1" w:noHBand="0" w:noVBand="0"/>
      </w:tblPr>
      <w:tblGrid>
        <w:gridCol w:w="3253"/>
        <w:gridCol w:w="4260"/>
      </w:tblGrid>
      <w:tr w:rsidR="00D1204D" w:rsidRPr="00D1204D" w:rsidTr="000504EC">
        <w:trPr>
          <w:trHeight w:val="266"/>
        </w:trPr>
        <w:tc>
          <w:tcPr>
            <w:tcW w:w="4607" w:type="dxa"/>
          </w:tcPr>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r w:rsidRPr="00D1204D">
              <w:rPr>
                <w:rFonts w:ascii="Times New Roman" w:eastAsia="Calibri" w:hAnsi="Times New Roman" w:cs="Times New Roman"/>
                <w:sz w:val="12"/>
                <w:szCs w:val="12"/>
              </w:rPr>
              <w:t>село Сергиевск Самарской области</w:t>
            </w:r>
          </w:p>
        </w:tc>
        <w:tc>
          <w:tcPr>
            <w:tcW w:w="6067" w:type="dxa"/>
          </w:tcPr>
          <w:p w:rsidR="00D1204D" w:rsidRPr="00D1204D" w:rsidRDefault="00D1204D" w:rsidP="000504EC">
            <w:pPr>
              <w:tabs>
                <w:tab w:val="left" w:pos="284"/>
              </w:tabs>
              <w:spacing w:after="0" w:line="240" w:lineRule="auto"/>
              <w:jc w:val="right"/>
              <w:rPr>
                <w:rFonts w:ascii="Times New Roman" w:eastAsia="Calibri" w:hAnsi="Times New Roman" w:cs="Times New Roman"/>
                <w:sz w:val="12"/>
                <w:szCs w:val="12"/>
              </w:rPr>
            </w:pPr>
            <w:r w:rsidRPr="00D1204D">
              <w:rPr>
                <w:rFonts w:ascii="Times New Roman" w:eastAsia="Calibri" w:hAnsi="Times New Roman" w:cs="Times New Roman"/>
                <w:sz w:val="12"/>
                <w:szCs w:val="12"/>
              </w:rPr>
              <w:t>Дата заключения договора</w:t>
            </w:r>
          </w:p>
        </w:tc>
      </w:tr>
    </w:tbl>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r w:rsidRPr="00D1204D">
        <w:rPr>
          <w:rFonts w:ascii="Times New Roman" w:eastAsia="Calibri" w:hAnsi="Times New Roman" w:cs="Times New Roman"/>
          <w:sz w:val="12"/>
          <w:szCs w:val="12"/>
        </w:rPr>
        <w:t xml:space="preserve">Муниципальное образование – муниципальный район Сергиевский Самарской области, именуемое в дальнейшем </w:t>
      </w:r>
      <w:r w:rsidRPr="00D1204D">
        <w:rPr>
          <w:rFonts w:ascii="Times New Roman" w:eastAsia="Calibri" w:hAnsi="Times New Roman" w:cs="Times New Roman"/>
          <w:i/>
          <w:sz w:val="12"/>
          <w:szCs w:val="12"/>
        </w:rPr>
        <w:t>«Арендодатель», в лице ____</w:t>
      </w:r>
      <w:r w:rsidRPr="00D1204D">
        <w:rPr>
          <w:rFonts w:ascii="Times New Roman" w:eastAsia="Calibri" w:hAnsi="Times New Roman" w:cs="Times New Roman"/>
          <w:sz w:val="12"/>
          <w:szCs w:val="12"/>
        </w:rPr>
        <w:t xml:space="preserve"> с одной стороны, и </w:t>
      </w:r>
      <w:r w:rsidRPr="00D1204D">
        <w:rPr>
          <w:rFonts w:ascii="Times New Roman" w:eastAsia="Calibri" w:hAnsi="Times New Roman" w:cs="Times New Roman"/>
          <w:b/>
          <w:sz w:val="12"/>
          <w:szCs w:val="12"/>
        </w:rPr>
        <w:t xml:space="preserve"> ___________________________________________</w:t>
      </w:r>
      <w:r w:rsidRPr="00D1204D">
        <w:rPr>
          <w:rFonts w:ascii="Times New Roman" w:eastAsia="Calibri" w:hAnsi="Times New Roman" w:cs="Times New Roman"/>
          <w:sz w:val="12"/>
          <w:szCs w:val="12"/>
        </w:rPr>
        <w:t xml:space="preserve">, именуемый в дальнейшем </w:t>
      </w:r>
      <w:r w:rsidRPr="00D1204D">
        <w:rPr>
          <w:rFonts w:ascii="Times New Roman" w:eastAsia="Calibri" w:hAnsi="Times New Roman" w:cs="Times New Roman"/>
          <w:i/>
          <w:sz w:val="12"/>
          <w:szCs w:val="12"/>
        </w:rPr>
        <w:t>«Арендатор»,</w:t>
      </w:r>
      <w:r w:rsidRPr="00D1204D">
        <w:rPr>
          <w:rFonts w:ascii="Times New Roman" w:eastAsia="Calibri" w:hAnsi="Times New Roman" w:cs="Times New Roman"/>
          <w:sz w:val="12"/>
          <w:szCs w:val="12"/>
        </w:rPr>
        <w:t xml:space="preserve"> с  другой  стороны,  заключили  настоящий  договор  о  нижеследующем: </w:t>
      </w: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p>
    <w:p w:rsidR="00D1204D" w:rsidRPr="00D1204D" w:rsidRDefault="00D1204D" w:rsidP="00D1204D">
      <w:pPr>
        <w:numPr>
          <w:ilvl w:val="0"/>
          <w:numId w:val="33"/>
        </w:numPr>
        <w:tabs>
          <w:tab w:val="left" w:pos="284"/>
        </w:tabs>
        <w:spacing w:after="0" w:line="240" w:lineRule="auto"/>
        <w:rPr>
          <w:rFonts w:ascii="Times New Roman" w:eastAsia="Calibri" w:hAnsi="Times New Roman" w:cs="Times New Roman"/>
          <w:b/>
          <w:sz w:val="12"/>
          <w:szCs w:val="12"/>
        </w:rPr>
      </w:pPr>
      <w:r w:rsidRPr="00D1204D">
        <w:rPr>
          <w:rFonts w:ascii="Times New Roman" w:eastAsia="Calibri" w:hAnsi="Times New Roman" w:cs="Times New Roman"/>
          <w:b/>
          <w:sz w:val="12"/>
          <w:szCs w:val="12"/>
        </w:rPr>
        <w:t>Предмет договора.</w:t>
      </w: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r w:rsidRPr="00D1204D">
        <w:rPr>
          <w:rFonts w:ascii="Times New Roman" w:eastAsia="Calibri" w:hAnsi="Times New Roman" w:cs="Times New Roman"/>
          <w:sz w:val="12"/>
          <w:szCs w:val="12"/>
        </w:rPr>
        <w:t xml:space="preserve">1.1. </w:t>
      </w:r>
      <w:proofErr w:type="gramStart"/>
      <w:r w:rsidRPr="00D1204D">
        <w:rPr>
          <w:rFonts w:ascii="Times New Roman" w:eastAsia="Calibri" w:hAnsi="Times New Roman" w:cs="Times New Roman"/>
          <w:sz w:val="12"/>
          <w:szCs w:val="12"/>
        </w:rPr>
        <w:t xml:space="preserve">«Арендодатель» передал, а «Арендатор» принял на праве аренды сроком на 10 лет, по результатам аукциона открытого по форме подачи предложения о размере арендной платы на право заключения договора аренды земельного участка, имеющего кадастровый номер: ______, площадью ____ кв. м., отнесенный к землям населенных пунктов, расположенный по адресу: _________, ____________________________________, с разрешенным использованием: ________________________(в дальнейшем именуемый «Участок») в качественном состоянии, как он есть. </w:t>
      </w:r>
      <w:proofErr w:type="gramEnd"/>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r w:rsidRPr="00D1204D">
        <w:rPr>
          <w:rFonts w:ascii="Times New Roman" w:eastAsia="Calibri" w:hAnsi="Times New Roman" w:cs="Times New Roman"/>
          <w:sz w:val="12"/>
          <w:szCs w:val="12"/>
        </w:rPr>
        <w:t>1.2. «Арендодатель» распоряжается данным земельным участком в соответствии с Земельным Кодексом Российской Федерации, Законом Самарской области «О земле» № 94-ГД от 11.03.2005г.</w:t>
      </w: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p>
    <w:p w:rsidR="00D1204D" w:rsidRPr="00D1204D" w:rsidRDefault="00D1204D" w:rsidP="00D1204D">
      <w:pPr>
        <w:numPr>
          <w:ilvl w:val="0"/>
          <w:numId w:val="33"/>
        </w:numPr>
        <w:tabs>
          <w:tab w:val="left" w:pos="284"/>
        </w:tabs>
        <w:spacing w:after="0" w:line="240" w:lineRule="auto"/>
        <w:rPr>
          <w:rFonts w:ascii="Times New Roman" w:eastAsia="Calibri" w:hAnsi="Times New Roman" w:cs="Times New Roman"/>
          <w:b/>
          <w:sz w:val="12"/>
          <w:szCs w:val="12"/>
        </w:rPr>
      </w:pPr>
      <w:r w:rsidRPr="00D1204D">
        <w:rPr>
          <w:rFonts w:ascii="Times New Roman" w:eastAsia="Calibri" w:hAnsi="Times New Roman" w:cs="Times New Roman"/>
          <w:b/>
          <w:sz w:val="12"/>
          <w:szCs w:val="12"/>
        </w:rPr>
        <w:t>Обременения земельного участка.</w:t>
      </w: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r w:rsidRPr="00D1204D">
        <w:rPr>
          <w:rFonts w:ascii="Times New Roman" w:eastAsia="Calibri" w:hAnsi="Times New Roman" w:cs="Times New Roman"/>
          <w:sz w:val="12"/>
          <w:szCs w:val="12"/>
        </w:rPr>
        <w:t>2.1. Не зарегистрированы.</w:t>
      </w: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p>
    <w:p w:rsidR="00D1204D" w:rsidRPr="00D1204D" w:rsidRDefault="00D1204D" w:rsidP="00D1204D">
      <w:pPr>
        <w:numPr>
          <w:ilvl w:val="0"/>
          <w:numId w:val="33"/>
        </w:numPr>
        <w:tabs>
          <w:tab w:val="left" w:pos="284"/>
        </w:tabs>
        <w:spacing w:after="0" w:line="240" w:lineRule="auto"/>
        <w:rPr>
          <w:rFonts w:ascii="Times New Roman" w:eastAsia="Calibri" w:hAnsi="Times New Roman" w:cs="Times New Roman"/>
          <w:b/>
          <w:sz w:val="12"/>
          <w:szCs w:val="12"/>
        </w:rPr>
      </w:pPr>
      <w:r w:rsidRPr="00D1204D">
        <w:rPr>
          <w:rFonts w:ascii="Times New Roman" w:eastAsia="Calibri" w:hAnsi="Times New Roman" w:cs="Times New Roman"/>
          <w:b/>
          <w:sz w:val="12"/>
          <w:szCs w:val="12"/>
        </w:rPr>
        <w:t>Срок договора.</w:t>
      </w:r>
    </w:p>
    <w:p w:rsidR="00D1204D" w:rsidRPr="00D1204D" w:rsidRDefault="00D1204D" w:rsidP="00D1204D">
      <w:pPr>
        <w:numPr>
          <w:ilvl w:val="1"/>
          <w:numId w:val="34"/>
        </w:numPr>
        <w:tabs>
          <w:tab w:val="left" w:pos="284"/>
        </w:tabs>
        <w:spacing w:after="0" w:line="240" w:lineRule="auto"/>
        <w:rPr>
          <w:rFonts w:ascii="Times New Roman" w:eastAsia="Calibri" w:hAnsi="Times New Roman" w:cs="Times New Roman"/>
          <w:sz w:val="12"/>
          <w:szCs w:val="12"/>
        </w:rPr>
      </w:pPr>
      <w:r w:rsidRPr="00D1204D">
        <w:rPr>
          <w:rFonts w:ascii="Times New Roman" w:eastAsia="Calibri" w:hAnsi="Times New Roman" w:cs="Times New Roman"/>
          <w:sz w:val="12"/>
          <w:szCs w:val="12"/>
        </w:rPr>
        <w:t xml:space="preserve">Срок аренды «Участка» устанавливается </w:t>
      </w:r>
      <w:proofErr w:type="gramStart"/>
      <w:r w:rsidRPr="00D1204D">
        <w:rPr>
          <w:rFonts w:ascii="Times New Roman" w:eastAsia="Calibri" w:hAnsi="Times New Roman" w:cs="Times New Roman"/>
          <w:sz w:val="12"/>
          <w:szCs w:val="12"/>
        </w:rPr>
        <w:t>с</w:t>
      </w:r>
      <w:proofErr w:type="gramEnd"/>
      <w:r w:rsidRPr="00D1204D">
        <w:rPr>
          <w:rFonts w:ascii="Times New Roman" w:eastAsia="Calibri" w:hAnsi="Times New Roman" w:cs="Times New Roman"/>
          <w:sz w:val="12"/>
          <w:szCs w:val="12"/>
        </w:rPr>
        <w:t xml:space="preserve"> _____ по _______.</w:t>
      </w:r>
    </w:p>
    <w:p w:rsidR="00D1204D" w:rsidRPr="00D1204D" w:rsidRDefault="00D1204D" w:rsidP="00D1204D">
      <w:pPr>
        <w:numPr>
          <w:ilvl w:val="1"/>
          <w:numId w:val="34"/>
        </w:numPr>
        <w:tabs>
          <w:tab w:val="left" w:pos="284"/>
        </w:tabs>
        <w:spacing w:after="0" w:line="240" w:lineRule="auto"/>
        <w:rPr>
          <w:rFonts w:ascii="Times New Roman" w:eastAsia="Calibri" w:hAnsi="Times New Roman" w:cs="Times New Roman"/>
          <w:sz w:val="12"/>
          <w:szCs w:val="12"/>
        </w:rPr>
      </w:pPr>
      <w:r w:rsidRPr="00D1204D">
        <w:rPr>
          <w:rFonts w:ascii="Times New Roman" w:eastAsia="Calibri" w:hAnsi="Times New Roman" w:cs="Times New Roman"/>
          <w:sz w:val="12"/>
          <w:szCs w:val="12"/>
        </w:rPr>
        <w:t xml:space="preserve">Договор вступает в силу с даты его государственной регистрации и распространяет свое действие на </w:t>
      </w:r>
      <w:proofErr w:type="gramStart"/>
      <w:r w:rsidRPr="00D1204D">
        <w:rPr>
          <w:rFonts w:ascii="Times New Roman" w:eastAsia="Calibri" w:hAnsi="Times New Roman" w:cs="Times New Roman"/>
          <w:sz w:val="12"/>
          <w:szCs w:val="12"/>
        </w:rPr>
        <w:t>отношения</w:t>
      </w:r>
      <w:proofErr w:type="gramEnd"/>
      <w:r w:rsidRPr="00D1204D">
        <w:rPr>
          <w:rFonts w:ascii="Times New Roman" w:eastAsia="Calibri" w:hAnsi="Times New Roman" w:cs="Times New Roman"/>
          <w:sz w:val="12"/>
          <w:szCs w:val="12"/>
        </w:rPr>
        <w:t xml:space="preserve"> возникшие с _______.</w:t>
      </w: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p>
    <w:p w:rsidR="00D1204D" w:rsidRPr="00D1204D" w:rsidRDefault="00D1204D" w:rsidP="00D1204D">
      <w:pPr>
        <w:numPr>
          <w:ilvl w:val="0"/>
          <w:numId w:val="33"/>
        </w:numPr>
        <w:tabs>
          <w:tab w:val="left" w:pos="284"/>
        </w:tabs>
        <w:spacing w:after="0" w:line="240" w:lineRule="auto"/>
        <w:rPr>
          <w:rFonts w:ascii="Times New Roman" w:eastAsia="Calibri" w:hAnsi="Times New Roman" w:cs="Times New Roman"/>
          <w:b/>
          <w:sz w:val="12"/>
          <w:szCs w:val="12"/>
        </w:rPr>
      </w:pPr>
      <w:r w:rsidRPr="00D1204D">
        <w:rPr>
          <w:rFonts w:ascii="Times New Roman" w:eastAsia="Calibri" w:hAnsi="Times New Roman" w:cs="Times New Roman"/>
          <w:b/>
          <w:sz w:val="12"/>
          <w:szCs w:val="12"/>
        </w:rPr>
        <w:t>Арендная плата.</w:t>
      </w: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r w:rsidRPr="00D1204D">
        <w:rPr>
          <w:rFonts w:ascii="Times New Roman" w:eastAsia="Calibri" w:hAnsi="Times New Roman" w:cs="Times New Roman"/>
          <w:sz w:val="12"/>
          <w:szCs w:val="12"/>
        </w:rPr>
        <w:t xml:space="preserve">4.1. Размер арендной платы за земельный участок, расположенный по адресу: _____________, </w:t>
      </w:r>
      <w:proofErr w:type="gramStart"/>
      <w:r w:rsidRPr="00D1204D">
        <w:rPr>
          <w:rFonts w:ascii="Times New Roman" w:eastAsia="Calibri" w:hAnsi="Times New Roman" w:cs="Times New Roman"/>
          <w:sz w:val="12"/>
          <w:szCs w:val="12"/>
        </w:rPr>
        <w:t>согласно Протокола</w:t>
      </w:r>
      <w:proofErr w:type="gramEnd"/>
      <w:r w:rsidRPr="00D1204D">
        <w:rPr>
          <w:rFonts w:ascii="Times New Roman" w:eastAsia="Calibri" w:hAnsi="Times New Roman" w:cs="Times New Roman"/>
          <w:sz w:val="12"/>
          <w:szCs w:val="12"/>
        </w:rPr>
        <w:t xml:space="preserve"> «_____________________» от ____ ___________ ________года, выданного Отделом приватизации и торгов Комитета по управлению муниципальным имуществом муниципального района Сергиевский, составляет ______ рублей в год.</w:t>
      </w: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r w:rsidRPr="00D1204D">
        <w:rPr>
          <w:rFonts w:ascii="Times New Roman" w:eastAsia="Calibri" w:hAnsi="Times New Roman" w:cs="Times New Roman"/>
          <w:sz w:val="12"/>
          <w:szCs w:val="12"/>
        </w:rPr>
        <w:t xml:space="preserve">4.2. Ранее уплаченный задаток в размере ____ рублей засчитывается в счет арендной платы. </w:t>
      </w:r>
      <w:proofErr w:type="gramStart"/>
      <w:r w:rsidRPr="00D1204D">
        <w:rPr>
          <w:rFonts w:ascii="Times New Roman" w:eastAsia="Calibri" w:hAnsi="Times New Roman" w:cs="Times New Roman"/>
          <w:sz w:val="12"/>
          <w:szCs w:val="12"/>
        </w:rPr>
        <w:t xml:space="preserve">Арендная плата за период с _______ по ______ внесена «Арендатором» на момент заключения Договора полностью. </w:t>
      </w:r>
      <w:proofErr w:type="gramEnd"/>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r w:rsidRPr="00D1204D">
        <w:rPr>
          <w:rFonts w:ascii="Times New Roman" w:eastAsia="Calibri" w:hAnsi="Times New Roman" w:cs="Times New Roman"/>
          <w:sz w:val="12"/>
          <w:szCs w:val="12"/>
        </w:rPr>
        <w:t xml:space="preserve">Начиная </w:t>
      </w:r>
      <w:proofErr w:type="gramStart"/>
      <w:r w:rsidRPr="00D1204D">
        <w:rPr>
          <w:rFonts w:ascii="Times New Roman" w:eastAsia="Calibri" w:hAnsi="Times New Roman" w:cs="Times New Roman"/>
          <w:sz w:val="12"/>
          <w:szCs w:val="12"/>
        </w:rPr>
        <w:t>с</w:t>
      </w:r>
      <w:proofErr w:type="gramEnd"/>
      <w:r w:rsidRPr="00D1204D">
        <w:rPr>
          <w:rFonts w:ascii="Times New Roman" w:eastAsia="Calibri" w:hAnsi="Times New Roman" w:cs="Times New Roman"/>
          <w:sz w:val="12"/>
          <w:szCs w:val="12"/>
        </w:rPr>
        <w:t xml:space="preserve"> ______ </w:t>
      </w:r>
      <w:proofErr w:type="gramStart"/>
      <w:r w:rsidRPr="00D1204D">
        <w:rPr>
          <w:rFonts w:ascii="Times New Roman" w:eastAsia="Calibri" w:hAnsi="Times New Roman" w:cs="Times New Roman"/>
          <w:sz w:val="12"/>
          <w:szCs w:val="12"/>
        </w:rPr>
        <w:t>арендная</w:t>
      </w:r>
      <w:proofErr w:type="gramEnd"/>
      <w:r w:rsidRPr="00D1204D">
        <w:rPr>
          <w:rFonts w:ascii="Times New Roman" w:eastAsia="Calibri" w:hAnsi="Times New Roman" w:cs="Times New Roman"/>
          <w:sz w:val="12"/>
          <w:szCs w:val="12"/>
        </w:rPr>
        <w:t xml:space="preserve"> плата вносится «Арендатором» ежеквартально равными платежами по _______ до 10-го числа первого месяца квартала, следующего за отчетным, путем перечисления по следующим реквизитам:</w:t>
      </w: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r w:rsidRPr="00D1204D">
        <w:rPr>
          <w:rFonts w:ascii="Times New Roman" w:eastAsia="Calibri" w:hAnsi="Times New Roman" w:cs="Times New Roman"/>
          <w:sz w:val="12"/>
          <w:szCs w:val="12"/>
        </w:rPr>
        <w:t xml:space="preserve">УФК по Самарской области (УФ МР Сергиевский СО, КУМИ </w:t>
      </w:r>
      <w:proofErr w:type="spellStart"/>
      <w:r w:rsidRPr="00D1204D">
        <w:rPr>
          <w:rFonts w:ascii="Times New Roman" w:eastAsia="Calibri" w:hAnsi="Times New Roman" w:cs="Times New Roman"/>
          <w:sz w:val="12"/>
          <w:szCs w:val="12"/>
        </w:rPr>
        <w:t>м.р</w:t>
      </w:r>
      <w:proofErr w:type="spellEnd"/>
      <w:r w:rsidRPr="00D1204D">
        <w:rPr>
          <w:rFonts w:ascii="Times New Roman" w:eastAsia="Calibri" w:hAnsi="Times New Roman" w:cs="Times New Roman"/>
          <w:sz w:val="12"/>
          <w:szCs w:val="12"/>
        </w:rPr>
        <w:t xml:space="preserve">. Сергиевский Самарской области л/с 04423003000), ИНН 6381001160, КПП 638101001, </w:t>
      </w:r>
      <w:proofErr w:type="gramStart"/>
      <w:r w:rsidRPr="00D1204D">
        <w:rPr>
          <w:rFonts w:ascii="Times New Roman" w:eastAsia="Calibri" w:hAnsi="Times New Roman" w:cs="Times New Roman"/>
          <w:sz w:val="12"/>
          <w:szCs w:val="12"/>
        </w:rPr>
        <w:t>р</w:t>
      </w:r>
      <w:proofErr w:type="gramEnd"/>
      <w:r w:rsidRPr="00D1204D">
        <w:rPr>
          <w:rFonts w:ascii="Times New Roman" w:eastAsia="Calibri" w:hAnsi="Times New Roman" w:cs="Times New Roman"/>
          <w:sz w:val="12"/>
          <w:szCs w:val="12"/>
        </w:rPr>
        <w:t>/с 40101810822020012001, БИК 043601001, в Отделении Самара г. Самара, КБК 60811105013050000120, ОКТМО 36638406 (Воротнее).</w:t>
      </w: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r w:rsidRPr="00D1204D">
        <w:rPr>
          <w:rFonts w:ascii="Times New Roman" w:eastAsia="Calibri" w:hAnsi="Times New Roman" w:cs="Times New Roman"/>
          <w:sz w:val="12"/>
          <w:szCs w:val="12"/>
        </w:rPr>
        <w:t>4.3. В платежном документе на перечисление арендной платы «Арендатор» указывает назначение платежа, дата и номер договора аренды, период, за который она вносится.</w:t>
      </w: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r w:rsidRPr="00D1204D">
        <w:rPr>
          <w:rFonts w:ascii="Times New Roman" w:eastAsia="Calibri" w:hAnsi="Times New Roman" w:cs="Times New Roman"/>
          <w:sz w:val="12"/>
          <w:szCs w:val="12"/>
        </w:rPr>
        <w:t xml:space="preserve">4.4. Арендная плата начисляется </w:t>
      </w:r>
      <w:proofErr w:type="gramStart"/>
      <w:r w:rsidRPr="00D1204D">
        <w:rPr>
          <w:rFonts w:ascii="Times New Roman" w:eastAsia="Calibri" w:hAnsi="Times New Roman" w:cs="Times New Roman"/>
          <w:sz w:val="12"/>
          <w:szCs w:val="12"/>
        </w:rPr>
        <w:t>с</w:t>
      </w:r>
      <w:proofErr w:type="gramEnd"/>
      <w:r w:rsidRPr="00D1204D">
        <w:rPr>
          <w:rFonts w:ascii="Times New Roman" w:eastAsia="Calibri" w:hAnsi="Times New Roman" w:cs="Times New Roman"/>
          <w:sz w:val="12"/>
          <w:szCs w:val="12"/>
        </w:rPr>
        <w:t xml:space="preserve"> _______.</w:t>
      </w: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r w:rsidRPr="00D1204D">
        <w:rPr>
          <w:rFonts w:ascii="Times New Roman" w:eastAsia="Calibri" w:hAnsi="Times New Roman" w:cs="Times New Roman"/>
          <w:sz w:val="12"/>
          <w:szCs w:val="12"/>
        </w:rPr>
        <w:t xml:space="preserve">4.5. Арендная плата ежегодно, но не ранее чем через год после заключения договора аренды земельного участка, изменяется в одностороннем порядке арендодателем на размер уровня инфляции, определяемый исходя из максимального уровня инфляции (потребительских цен), устанавливаемого в рамках прогноза социально-экономического развития Самарской области. Коэффициент инфляции на расчетный год определяется как произведение соответствующих максимальных планируемых ежегодных показателей инфляции (индекс потребительских цен, декабрь к декабрю) по состоянию на 1 января расчетного года. </w:t>
      </w: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r w:rsidRPr="00D1204D">
        <w:rPr>
          <w:rFonts w:ascii="Times New Roman" w:eastAsia="Calibri" w:hAnsi="Times New Roman" w:cs="Times New Roman"/>
          <w:sz w:val="12"/>
          <w:szCs w:val="12"/>
        </w:rPr>
        <w:t>4.6</w:t>
      </w:r>
      <w:proofErr w:type="gramStart"/>
      <w:r w:rsidRPr="00D1204D">
        <w:rPr>
          <w:rFonts w:ascii="Times New Roman" w:eastAsia="Calibri" w:hAnsi="Times New Roman" w:cs="Times New Roman"/>
          <w:sz w:val="12"/>
          <w:szCs w:val="12"/>
        </w:rPr>
        <w:t xml:space="preserve"> Н</w:t>
      </w:r>
      <w:proofErr w:type="gramEnd"/>
      <w:r w:rsidRPr="00D1204D">
        <w:rPr>
          <w:rFonts w:ascii="Times New Roman" w:eastAsia="Calibri" w:hAnsi="Times New Roman" w:cs="Times New Roman"/>
          <w:sz w:val="12"/>
          <w:szCs w:val="12"/>
        </w:rPr>
        <w:t>е использование «Участка» «Арендатором» не может служить основанием невнесения арендной платы.</w:t>
      </w: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p>
    <w:p w:rsidR="00D1204D" w:rsidRPr="00D1204D" w:rsidRDefault="00D1204D" w:rsidP="00D1204D">
      <w:pPr>
        <w:numPr>
          <w:ilvl w:val="0"/>
          <w:numId w:val="33"/>
        </w:numPr>
        <w:tabs>
          <w:tab w:val="left" w:pos="284"/>
        </w:tabs>
        <w:spacing w:after="0" w:line="240" w:lineRule="auto"/>
        <w:rPr>
          <w:rFonts w:ascii="Times New Roman" w:eastAsia="Calibri" w:hAnsi="Times New Roman" w:cs="Times New Roman"/>
          <w:b/>
          <w:sz w:val="12"/>
          <w:szCs w:val="12"/>
        </w:rPr>
      </w:pPr>
      <w:r w:rsidRPr="00D1204D">
        <w:rPr>
          <w:rFonts w:ascii="Times New Roman" w:eastAsia="Calibri" w:hAnsi="Times New Roman" w:cs="Times New Roman"/>
          <w:b/>
          <w:sz w:val="12"/>
          <w:szCs w:val="12"/>
        </w:rPr>
        <w:t>Права и обязанности сторон.</w:t>
      </w: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r w:rsidRPr="00D1204D">
        <w:rPr>
          <w:rFonts w:ascii="Times New Roman" w:eastAsia="Calibri" w:hAnsi="Times New Roman" w:cs="Times New Roman"/>
          <w:sz w:val="12"/>
          <w:szCs w:val="12"/>
        </w:rPr>
        <w:t xml:space="preserve">5.1. </w:t>
      </w:r>
      <w:r w:rsidRPr="00D1204D">
        <w:rPr>
          <w:rFonts w:ascii="Times New Roman" w:eastAsia="Calibri" w:hAnsi="Times New Roman" w:cs="Times New Roman"/>
          <w:i/>
          <w:sz w:val="12"/>
          <w:szCs w:val="12"/>
        </w:rPr>
        <w:t>«Арендодатель» имеет право:</w:t>
      </w: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r w:rsidRPr="00D1204D">
        <w:rPr>
          <w:rFonts w:ascii="Times New Roman" w:eastAsia="Calibri" w:hAnsi="Times New Roman" w:cs="Times New Roman"/>
          <w:sz w:val="12"/>
          <w:szCs w:val="12"/>
        </w:rPr>
        <w:t>5.1.1. Требовать досрочного расторжения Договора при использовании «Участка» не по целевому назначению, а также при использовании способами, приводящими к его порче, при не внесении арендной платы более чем за 6 месяцев, в случае не подписания «Арендатором» дополнительных соглашений к Договору и нарушения других условий настоящего Договора.</w:t>
      </w: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r w:rsidRPr="00D1204D">
        <w:rPr>
          <w:rFonts w:ascii="Times New Roman" w:eastAsia="Calibri" w:hAnsi="Times New Roman" w:cs="Times New Roman"/>
          <w:sz w:val="12"/>
          <w:szCs w:val="12"/>
        </w:rPr>
        <w:lastRenderedPageBreak/>
        <w:t>5.1.2. На беспрепятственный доступ на территорию арендуемого земельного участка с целью его осмотра на предмет соблюдения условий Договора.</w:t>
      </w: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r w:rsidRPr="00D1204D">
        <w:rPr>
          <w:rFonts w:ascii="Times New Roman" w:eastAsia="Calibri" w:hAnsi="Times New Roman" w:cs="Times New Roman"/>
          <w:sz w:val="12"/>
          <w:szCs w:val="12"/>
        </w:rPr>
        <w:t xml:space="preserve">5.1.3.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РФ. </w:t>
      </w: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r w:rsidRPr="00D1204D">
        <w:rPr>
          <w:rFonts w:ascii="Times New Roman" w:eastAsia="Calibri" w:hAnsi="Times New Roman" w:cs="Times New Roman"/>
          <w:sz w:val="12"/>
          <w:szCs w:val="12"/>
        </w:rPr>
        <w:t>5.2. «</w:t>
      </w:r>
      <w:r w:rsidRPr="00D1204D">
        <w:rPr>
          <w:rFonts w:ascii="Times New Roman" w:eastAsia="Calibri" w:hAnsi="Times New Roman" w:cs="Times New Roman"/>
          <w:i/>
          <w:sz w:val="12"/>
          <w:szCs w:val="12"/>
        </w:rPr>
        <w:t>Арендодатель» обязан:</w:t>
      </w: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r w:rsidRPr="00D1204D">
        <w:rPr>
          <w:rFonts w:ascii="Times New Roman" w:eastAsia="Calibri" w:hAnsi="Times New Roman" w:cs="Times New Roman"/>
          <w:sz w:val="12"/>
          <w:szCs w:val="12"/>
        </w:rPr>
        <w:t>5.2.1. Выполнять в полном объеме все условия Договора.</w:t>
      </w: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r w:rsidRPr="00D1204D">
        <w:rPr>
          <w:rFonts w:ascii="Times New Roman" w:eastAsia="Calibri" w:hAnsi="Times New Roman" w:cs="Times New Roman"/>
          <w:sz w:val="12"/>
          <w:szCs w:val="12"/>
        </w:rPr>
        <w:t>5.2.2. Передать «Арендатору» участок по акту приема-передачи в срок не позднее трех дней с момента подписания настоящего договора.</w:t>
      </w: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r w:rsidRPr="00D1204D">
        <w:rPr>
          <w:rFonts w:ascii="Times New Roman" w:eastAsia="Calibri" w:hAnsi="Times New Roman" w:cs="Times New Roman"/>
          <w:sz w:val="12"/>
          <w:szCs w:val="12"/>
        </w:rPr>
        <w:t>5.2.3. Письменно в месячный срок уведомить «Арендатора» об изменении номера счета для перечисления арендной платы.</w:t>
      </w: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r w:rsidRPr="00D1204D">
        <w:rPr>
          <w:rFonts w:ascii="Times New Roman" w:eastAsia="Calibri" w:hAnsi="Times New Roman" w:cs="Times New Roman"/>
          <w:sz w:val="12"/>
          <w:szCs w:val="12"/>
        </w:rPr>
        <w:t xml:space="preserve">5.3. </w:t>
      </w:r>
      <w:r w:rsidRPr="00D1204D">
        <w:rPr>
          <w:rFonts w:ascii="Times New Roman" w:eastAsia="Calibri" w:hAnsi="Times New Roman" w:cs="Times New Roman"/>
          <w:i/>
          <w:sz w:val="12"/>
          <w:szCs w:val="12"/>
        </w:rPr>
        <w:t>«Арендатор» имеет право:</w:t>
      </w: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r w:rsidRPr="00D1204D">
        <w:rPr>
          <w:rFonts w:ascii="Times New Roman" w:eastAsia="Calibri" w:hAnsi="Times New Roman" w:cs="Times New Roman"/>
          <w:sz w:val="12"/>
          <w:szCs w:val="12"/>
        </w:rPr>
        <w:t>5.3.1. Использовать «Участок» на условиях, установленных Договором.</w:t>
      </w: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r w:rsidRPr="00D1204D">
        <w:rPr>
          <w:rFonts w:ascii="Times New Roman" w:eastAsia="Calibri" w:hAnsi="Times New Roman" w:cs="Times New Roman"/>
          <w:sz w:val="12"/>
          <w:szCs w:val="12"/>
        </w:rPr>
        <w:t xml:space="preserve">5.4. </w:t>
      </w:r>
      <w:r w:rsidRPr="00D1204D">
        <w:rPr>
          <w:rFonts w:ascii="Times New Roman" w:eastAsia="Calibri" w:hAnsi="Times New Roman" w:cs="Times New Roman"/>
          <w:i/>
          <w:sz w:val="12"/>
          <w:szCs w:val="12"/>
        </w:rPr>
        <w:t>«Арендатор» обязан:</w:t>
      </w: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r w:rsidRPr="00D1204D">
        <w:rPr>
          <w:rFonts w:ascii="Times New Roman" w:eastAsia="Calibri" w:hAnsi="Times New Roman" w:cs="Times New Roman"/>
          <w:sz w:val="12"/>
          <w:szCs w:val="12"/>
        </w:rPr>
        <w:t>5.4.1. Выполнять в полном объеме все условия Договора.</w:t>
      </w: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r w:rsidRPr="00D1204D">
        <w:rPr>
          <w:rFonts w:ascii="Times New Roman" w:eastAsia="Calibri" w:hAnsi="Times New Roman" w:cs="Times New Roman"/>
          <w:sz w:val="12"/>
          <w:szCs w:val="12"/>
        </w:rPr>
        <w:t>5.4.2.Использовать участок в соответствии с целевым назначением и разрешенным использованием.</w:t>
      </w: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r w:rsidRPr="00D1204D">
        <w:rPr>
          <w:rFonts w:ascii="Times New Roman" w:eastAsia="Calibri" w:hAnsi="Times New Roman" w:cs="Times New Roman"/>
          <w:sz w:val="12"/>
          <w:szCs w:val="12"/>
        </w:rPr>
        <w:t>5.4.3. Уплачивать в размере и на условиях, установленных договором, арендную плату.</w:t>
      </w: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r w:rsidRPr="00D1204D">
        <w:rPr>
          <w:rFonts w:ascii="Times New Roman" w:eastAsia="Calibri" w:hAnsi="Times New Roman" w:cs="Times New Roman"/>
          <w:sz w:val="12"/>
          <w:szCs w:val="12"/>
        </w:rPr>
        <w:t>5.4.4. Обеспечить «Арендодателю» (его законным представителям), представителям органов государственного земельного контроля доступ на «Участок» по их требованию.</w:t>
      </w: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r w:rsidRPr="00D1204D">
        <w:rPr>
          <w:rFonts w:ascii="Times New Roman" w:eastAsia="Calibri" w:hAnsi="Times New Roman" w:cs="Times New Roman"/>
          <w:sz w:val="12"/>
          <w:szCs w:val="12"/>
        </w:rPr>
        <w:t>5.4.5. Письменно сообщить «Арендодателю» не позднее, чем за три месяца о предстоящем освобождении «Участка», как в связи с окончанием срока действия Договора, так и при досрочном его освобождении.</w:t>
      </w: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r w:rsidRPr="00D1204D">
        <w:rPr>
          <w:rFonts w:ascii="Times New Roman" w:eastAsia="Calibri" w:hAnsi="Times New Roman" w:cs="Times New Roman"/>
          <w:sz w:val="12"/>
          <w:szCs w:val="12"/>
        </w:rPr>
        <w:t>5.4.6.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r w:rsidRPr="00D1204D">
        <w:rPr>
          <w:rFonts w:ascii="Times New Roman" w:eastAsia="Calibri" w:hAnsi="Times New Roman" w:cs="Times New Roman"/>
          <w:sz w:val="12"/>
          <w:szCs w:val="12"/>
        </w:rPr>
        <w:t>5.4.7. Письменно в десятидневный срок уведомить «Арендодателя» об изменении своих реквизитов.</w:t>
      </w: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r w:rsidRPr="00D1204D">
        <w:rPr>
          <w:rFonts w:ascii="Times New Roman" w:eastAsia="Calibri" w:hAnsi="Times New Roman" w:cs="Times New Roman"/>
          <w:sz w:val="12"/>
          <w:szCs w:val="12"/>
        </w:rPr>
        <w:t xml:space="preserve">5.5. «Арендодатель» и «Арендатор» имеют иные права и </w:t>
      </w:r>
      <w:proofErr w:type="gramStart"/>
      <w:r w:rsidRPr="00D1204D">
        <w:rPr>
          <w:rFonts w:ascii="Times New Roman" w:eastAsia="Calibri" w:hAnsi="Times New Roman" w:cs="Times New Roman"/>
          <w:sz w:val="12"/>
          <w:szCs w:val="12"/>
        </w:rPr>
        <w:t>несут иные обязанности</w:t>
      </w:r>
      <w:proofErr w:type="gramEnd"/>
      <w:r w:rsidRPr="00D1204D">
        <w:rPr>
          <w:rFonts w:ascii="Times New Roman" w:eastAsia="Calibri" w:hAnsi="Times New Roman" w:cs="Times New Roman"/>
          <w:sz w:val="12"/>
          <w:szCs w:val="12"/>
        </w:rPr>
        <w:t>, установленные законодательством РФ.</w:t>
      </w:r>
    </w:p>
    <w:p w:rsidR="00D1204D" w:rsidRPr="00D1204D" w:rsidRDefault="00D1204D" w:rsidP="00D1204D">
      <w:pPr>
        <w:tabs>
          <w:tab w:val="left" w:pos="284"/>
        </w:tabs>
        <w:spacing w:after="0" w:line="240" w:lineRule="auto"/>
        <w:rPr>
          <w:rFonts w:ascii="Times New Roman" w:eastAsia="Calibri" w:hAnsi="Times New Roman" w:cs="Times New Roman"/>
          <w:i/>
          <w:sz w:val="12"/>
          <w:szCs w:val="12"/>
        </w:rPr>
      </w:pPr>
    </w:p>
    <w:p w:rsidR="00D1204D" w:rsidRPr="00D1204D" w:rsidRDefault="00D1204D" w:rsidP="00D1204D">
      <w:pPr>
        <w:numPr>
          <w:ilvl w:val="0"/>
          <w:numId w:val="33"/>
        </w:numPr>
        <w:tabs>
          <w:tab w:val="left" w:pos="284"/>
        </w:tabs>
        <w:spacing w:after="0" w:line="240" w:lineRule="auto"/>
        <w:rPr>
          <w:rFonts w:ascii="Times New Roman" w:eastAsia="Calibri" w:hAnsi="Times New Roman" w:cs="Times New Roman"/>
          <w:b/>
          <w:sz w:val="12"/>
          <w:szCs w:val="12"/>
        </w:rPr>
      </w:pPr>
      <w:r w:rsidRPr="00D1204D">
        <w:rPr>
          <w:rFonts w:ascii="Times New Roman" w:eastAsia="Calibri" w:hAnsi="Times New Roman" w:cs="Times New Roman"/>
          <w:b/>
          <w:sz w:val="12"/>
          <w:szCs w:val="12"/>
        </w:rPr>
        <w:t>Ответственность сторон.</w:t>
      </w: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r w:rsidRPr="00D1204D">
        <w:rPr>
          <w:rFonts w:ascii="Times New Roman" w:eastAsia="Calibri" w:hAnsi="Times New Roman" w:cs="Times New Roman"/>
          <w:sz w:val="12"/>
          <w:szCs w:val="12"/>
        </w:rPr>
        <w:t>6.1.  За нарушение условий Договора Стороны несут ответственность, предусмотренную законодательством РФ.</w:t>
      </w: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r w:rsidRPr="00D1204D">
        <w:rPr>
          <w:rFonts w:ascii="Times New Roman" w:eastAsia="Calibri" w:hAnsi="Times New Roman" w:cs="Times New Roman"/>
          <w:sz w:val="12"/>
          <w:szCs w:val="12"/>
        </w:rPr>
        <w:t>6.2.  За нарушение срока внесения арендной платы по Договору «Арендатор» выплачивает «Арендодателю» пени.</w:t>
      </w: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r w:rsidRPr="00D1204D">
        <w:rPr>
          <w:rFonts w:ascii="Times New Roman" w:eastAsia="Calibri" w:hAnsi="Times New Roman" w:cs="Times New Roman"/>
          <w:sz w:val="12"/>
          <w:szCs w:val="12"/>
        </w:rPr>
        <w:t>6.3. Уплата неустойки (пени) установленной настоящим Договором, не освобождает стороны от выполнения лежащих на них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p>
    <w:p w:rsidR="00D1204D" w:rsidRPr="00D1204D" w:rsidRDefault="00D1204D" w:rsidP="00D1204D">
      <w:pPr>
        <w:numPr>
          <w:ilvl w:val="0"/>
          <w:numId w:val="33"/>
        </w:numPr>
        <w:tabs>
          <w:tab w:val="left" w:pos="284"/>
        </w:tabs>
        <w:spacing w:after="0" w:line="240" w:lineRule="auto"/>
        <w:rPr>
          <w:rFonts w:ascii="Times New Roman" w:eastAsia="Calibri" w:hAnsi="Times New Roman" w:cs="Times New Roman"/>
          <w:b/>
          <w:sz w:val="12"/>
          <w:szCs w:val="12"/>
        </w:rPr>
      </w:pPr>
      <w:r w:rsidRPr="00D1204D">
        <w:rPr>
          <w:rFonts w:ascii="Times New Roman" w:eastAsia="Calibri" w:hAnsi="Times New Roman" w:cs="Times New Roman"/>
          <w:b/>
          <w:sz w:val="12"/>
          <w:szCs w:val="12"/>
        </w:rPr>
        <w:t>Изменение, расторжение и прекращение Договора.</w:t>
      </w: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r w:rsidRPr="00D1204D">
        <w:rPr>
          <w:rFonts w:ascii="Times New Roman" w:eastAsia="Calibri" w:hAnsi="Times New Roman" w:cs="Times New Roman"/>
          <w:sz w:val="12"/>
          <w:szCs w:val="12"/>
        </w:rPr>
        <w:t xml:space="preserve">7.1. Все изменения и (или) дополнения к Договору оформляются Сторонами в письменной форме дополнительным соглашением, которое вступает в силу </w:t>
      </w:r>
      <w:proofErr w:type="gramStart"/>
      <w:r w:rsidRPr="00D1204D">
        <w:rPr>
          <w:rFonts w:ascii="Times New Roman" w:eastAsia="Calibri" w:hAnsi="Times New Roman" w:cs="Times New Roman"/>
          <w:sz w:val="12"/>
          <w:szCs w:val="12"/>
        </w:rPr>
        <w:t>с даты</w:t>
      </w:r>
      <w:proofErr w:type="gramEnd"/>
      <w:r w:rsidRPr="00D1204D">
        <w:rPr>
          <w:rFonts w:ascii="Times New Roman" w:eastAsia="Calibri" w:hAnsi="Times New Roman" w:cs="Times New Roman"/>
          <w:sz w:val="12"/>
          <w:szCs w:val="12"/>
        </w:rPr>
        <w:t xml:space="preserve"> государственной регистрации и является неотъемлемой частью Договора.</w:t>
      </w: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r w:rsidRPr="00D1204D">
        <w:rPr>
          <w:rFonts w:ascii="Times New Roman" w:eastAsia="Calibri" w:hAnsi="Times New Roman" w:cs="Times New Roman"/>
          <w:sz w:val="12"/>
          <w:szCs w:val="12"/>
        </w:rPr>
        <w:t xml:space="preserve">7.2. </w:t>
      </w:r>
      <w:proofErr w:type="gramStart"/>
      <w:r w:rsidRPr="00D1204D">
        <w:rPr>
          <w:rFonts w:ascii="Times New Roman" w:eastAsia="Calibri" w:hAnsi="Times New Roman" w:cs="Times New Roman"/>
          <w:sz w:val="12"/>
          <w:szCs w:val="12"/>
        </w:rPr>
        <w:t>Договор</w:t>
      </w:r>
      <w:proofErr w:type="gramEnd"/>
      <w:r w:rsidRPr="00D1204D">
        <w:rPr>
          <w:rFonts w:ascii="Times New Roman" w:eastAsia="Calibri" w:hAnsi="Times New Roman" w:cs="Times New Roman"/>
          <w:sz w:val="12"/>
          <w:szCs w:val="12"/>
        </w:rPr>
        <w:t xml:space="preserve"> может быть расторгнут по требованию «Арендодателя» по решению суда на основании и в порядке, установленном гражданским законодательством, а также в случаях, указанных в п. 5.1.1.</w:t>
      </w: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p>
    <w:p w:rsidR="00D1204D" w:rsidRPr="00D1204D" w:rsidRDefault="00D1204D" w:rsidP="00D1204D">
      <w:pPr>
        <w:numPr>
          <w:ilvl w:val="0"/>
          <w:numId w:val="33"/>
        </w:numPr>
        <w:tabs>
          <w:tab w:val="left" w:pos="284"/>
        </w:tabs>
        <w:spacing w:after="0" w:line="240" w:lineRule="auto"/>
        <w:rPr>
          <w:rFonts w:ascii="Times New Roman" w:eastAsia="Calibri" w:hAnsi="Times New Roman" w:cs="Times New Roman"/>
          <w:b/>
          <w:sz w:val="12"/>
          <w:szCs w:val="12"/>
        </w:rPr>
      </w:pPr>
      <w:r w:rsidRPr="00D1204D">
        <w:rPr>
          <w:rFonts w:ascii="Times New Roman" w:eastAsia="Calibri" w:hAnsi="Times New Roman" w:cs="Times New Roman"/>
          <w:b/>
          <w:sz w:val="12"/>
          <w:szCs w:val="12"/>
        </w:rPr>
        <w:t>Рассмотрение и урегулирование споров.</w:t>
      </w: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r w:rsidRPr="00D1204D">
        <w:rPr>
          <w:rFonts w:ascii="Times New Roman" w:eastAsia="Calibri" w:hAnsi="Times New Roman" w:cs="Times New Roman"/>
          <w:sz w:val="12"/>
          <w:szCs w:val="12"/>
        </w:rPr>
        <w:t>8.1. Все споры между Сторонами, возникающие по Договору, разрешаются в соответствии с законодательством РФ.</w:t>
      </w: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p>
    <w:p w:rsidR="00D1204D" w:rsidRPr="00D1204D" w:rsidRDefault="00D1204D" w:rsidP="00D1204D">
      <w:pPr>
        <w:numPr>
          <w:ilvl w:val="0"/>
          <w:numId w:val="33"/>
        </w:numPr>
        <w:tabs>
          <w:tab w:val="left" w:pos="284"/>
        </w:tabs>
        <w:spacing w:after="0" w:line="240" w:lineRule="auto"/>
        <w:rPr>
          <w:rFonts w:ascii="Times New Roman" w:eastAsia="Calibri" w:hAnsi="Times New Roman" w:cs="Times New Roman"/>
          <w:b/>
          <w:sz w:val="12"/>
          <w:szCs w:val="12"/>
        </w:rPr>
      </w:pPr>
      <w:r w:rsidRPr="00D1204D">
        <w:rPr>
          <w:rFonts w:ascii="Times New Roman" w:eastAsia="Calibri" w:hAnsi="Times New Roman" w:cs="Times New Roman"/>
          <w:b/>
          <w:sz w:val="12"/>
          <w:szCs w:val="12"/>
        </w:rPr>
        <w:t>Неотъемлемой частью договора является.</w:t>
      </w: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r w:rsidRPr="00D1204D">
        <w:rPr>
          <w:rFonts w:ascii="Times New Roman" w:eastAsia="Calibri" w:hAnsi="Times New Roman" w:cs="Times New Roman"/>
          <w:sz w:val="12"/>
          <w:szCs w:val="12"/>
        </w:rPr>
        <w:t>9.1. Договор составлен и подписан в 3-х экземплярах на ___ листах, имеющих одинаковую юридическую силу.</w:t>
      </w: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r w:rsidRPr="00D1204D">
        <w:rPr>
          <w:rFonts w:ascii="Times New Roman" w:eastAsia="Calibri" w:hAnsi="Times New Roman" w:cs="Times New Roman"/>
          <w:sz w:val="12"/>
          <w:szCs w:val="12"/>
        </w:rPr>
        <w:t>9.2. Неотъемлемой частью договора является акт приема-передачи земельного участка.</w:t>
      </w: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p>
    <w:p w:rsidR="00D1204D" w:rsidRPr="00D1204D" w:rsidRDefault="00D1204D" w:rsidP="00D1204D">
      <w:pPr>
        <w:numPr>
          <w:ilvl w:val="0"/>
          <w:numId w:val="33"/>
        </w:numPr>
        <w:tabs>
          <w:tab w:val="left" w:pos="284"/>
        </w:tabs>
        <w:spacing w:after="0" w:line="240" w:lineRule="auto"/>
        <w:rPr>
          <w:rFonts w:ascii="Times New Roman" w:eastAsia="Calibri" w:hAnsi="Times New Roman" w:cs="Times New Roman"/>
          <w:b/>
          <w:sz w:val="12"/>
          <w:szCs w:val="12"/>
        </w:rPr>
      </w:pPr>
      <w:r w:rsidRPr="00D1204D">
        <w:rPr>
          <w:rFonts w:ascii="Times New Roman" w:eastAsia="Calibri" w:hAnsi="Times New Roman" w:cs="Times New Roman"/>
          <w:b/>
          <w:sz w:val="12"/>
          <w:szCs w:val="12"/>
        </w:rPr>
        <w:t>Адреса и подписи  сторон.</w:t>
      </w:r>
    </w:p>
    <w:p w:rsidR="00D1204D" w:rsidRPr="00D1204D" w:rsidRDefault="00D1204D" w:rsidP="00D1204D">
      <w:pPr>
        <w:tabs>
          <w:tab w:val="left" w:pos="284"/>
        </w:tabs>
        <w:spacing w:after="0" w:line="240" w:lineRule="auto"/>
        <w:rPr>
          <w:rFonts w:ascii="Times New Roman" w:eastAsia="Calibri" w:hAnsi="Times New Roman" w:cs="Times New Roman"/>
          <w:b/>
          <w:sz w:val="12"/>
          <w:szCs w:val="12"/>
        </w:rPr>
      </w:pPr>
      <w:r w:rsidRPr="00D1204D">
        <w:rPr>
          <w:rFonts w:ascii="Times New Roman" w:eastAsia="Calibri" w:hAnsi="Times New Roman" w:cs="Times New Roman"/>
          <w:b/>
          <w:sz w:val="12"/>
          <w:szCs w:val="12"/>
        </w:rPr>
        <w:t>«Арендодатель»:</w:t>
      </w: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r w:rsidRPr="00D1204D">
        <w:rPr>
          <w:rFonts w:ascii="Times New Roman" w:eastAsia="Calibri" w:hAnsi="Times New Roman" w:cs="Times New Roman"/>
          <w:sz w:val="12"/>
          <w:szCs w:val="12"/>
        </w:rPr>
        <w:t>Муниципальное образование – муниципальный район Сергиевский Самарской области.</w:t>
      </w:r>
    </w:p>
    <w:p w:rsidR="00D1204D" w:rsidRPr="00D1204D" w:rsidRDefault="00D1204D" w:rsidP="00D1204D">
      <w:pPr>
        <w:tabs>
          <w:tab w:val="left" w:pos="284"/>
        </w:tabs>
        <w:spacing w:after="0" w:line="240" w:lineRule="auto"/>
        <w:rPr>
          <w:rFonts w:ascii="Times New Roman" w:eastAsia="Calibri" w:hAnsi="Times New Roman" w:cs="Times New Roman"/>
          <w:b/>
          <w:sz w:val="12"/>
          <w:szCs w:val="12"/>
        </w:rPr>
      </w:pPr>
    </w:p>
    <w:p w:rsidR="00D1204D" w:rsidRPr="00D1204D" w:rsidRDefault="00D1204D" w:rsidP="00D1204D">
      <w:pPr>
        <w:tabs>
          <w:tab w:val="left" w:pos="284"/>
        </w:tabs>
        <w:spacing w:after="0" w:line="240" w:lineRule="auto"/>
        <w:rPr>
          <w:rFonts w:ascii="Times New Roman" w:eastAsia="Calibri" w:hAnsi="Times New Roman" w:cs="Times New Roman"/>
          <w:b/>
          <w:sz w:val="12"/>
          <w:szCs w:val="12"/>
        </w:rPr>
      </w:pPr>
      <w:r w:rsidRPr="00D1204D">
        <w:rPr>
          <w:rFonts w:ascii="Times New Roman" w:eastAsia="Calibri" w:hAnsi="Times New Roman" w:cs="Times New Roman"/>
          <w:b/>
          <w:sz w:val="12"/>
          <w:szCs w:val="12"/>
        </w:rPr>
        <w:t>«Арендатор»:</w:t>
      </w:r>
    </w:p>
    <w:p w:rsidR="00D1204D" w:rsidRPr="00D1204D" w:rsidRDefault="00D1204D" w:rsidP="00D1204D">
      <w:pPr>
        <w:tabs>
          <w:tab w:val="left" w:pos="284"/>
        </w:tabs>
        <w:spacing w:after="0" w:line="240" w:lineRule="auto"/>
        <w:rPr>
          <w:rFonts w:ascii="Times New Roman" w:eastAsia="Calibri" w:hAnsi="Times New Roman" w:cs="Times New Roman"/>
          <w:b/>
          <w:sz w:val="12"/>
          <w:szCs w:val="12"/>
        </w:rPr>
      </w:pPr>
    </w:p>
    <w:p w:rsidR="00D1204D" w:rsidRPr="00D1204D" w:rsidRDefault="00D1204D" w:rsidP="000504EC">
      <w:pPr>
        <w:tabs>
          <w:tab w:val="left" w:pos="284"/>
        </w:tabs>
        <w:spacing w:after="0" w:line="240" w:lineRule="auto"/>
        <w:jc w:val="center"/>
        <w:rPr>
          <w:rFonts w:ascii="Times New Roman" w:eastAsia="Calibri" w:hAnsi="Times New Roman" w:cs="Times New Roman"/>
          <w:b/>
          <w:sz w:val="12"/>
          <w:szCs w:val="12"/>
        </w:rPr>
      </w:pPr>
      <w:r w:rsidRPr="00D1204D">
        <w:rPr>
          <w:rFonts w:ascii="Times New Roman" w:eastAsia="Calibri" w:hAnsi="Times New Roman" w:cs="Times New Roman"/>
          <w:b/>
          <w:sz w:val="12"/>
          <w:szCs w:val="12"/>
        </w:rPr>
        <w:t>Форма заявки на участие в аукционе</w:t>
      </w: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p>
    <w:p w:rsidR="00D1204D" w:rsidRPr="00D1204D" w:rsidRDefault="00D1204D" w:rsidP="000504EC">
      <w:pPr>
        <w:tabs>
          <w:tab w:val="left" w:pos="284"/>
        </w:tabs>
        <w:spacing w:after="0" w:line="240" w:lineRule="auto"/>
        <w:jc w:val="right"/>
        <w:rPr>
          <w:rFonts w:ascii="Times New Roman" w:eastAsia="Calibri" w:hAnsi="Times New Roman" w:cs="Times New Roman"/>
          <w:sz w:val="12"/>
          <w:szCs w:val="12"/>
        </w:rPr>
      </w:pPr>
      <w:r w:rsidRPr="00D1204D">
        <w:rPr>
          <w:rFonts w:ascii="Times New Roman" w:eastAsia="Calibri" w:hAnsi="Times New Roman" w:cs="Times New Roman"/>
          <w:sz w:val="12"/>
          <w:szCs w:val="12"/>
        </w:rPr>
        <w:t xml:space="preserve">                         Регистрационный  номер_______ </w:t>
      </w:r>
    </w:p>
    <w:p w:rsidR="00D1204D" w:rsidRPr="00D1204D" w:rsidRDefault="00D1204D" w:rsidP="000504EC">
      <w:pPr>
        <w:tabs>
          <w:tab w:val="left" w:pos="284"/>
        </w:tabs>
        <w:spacing w:after="0" w:line="240" w:lineRule="auto"/>
        <w:jc w:val="right"/>
        <w:rPr>
          <w:rFonts w:ascii="Times New Roman" w:eastAsia="Calibri" w:hAnsi="Times New Roman" w:cs="Times New Roman"/>
          <w:sz w:val="12"/>
          <w:szCs w:val="12"/>
        </w:rPr>
      </w:pPr>
      <w:r w:rsidRPr="00D1204D">
        <w:rPr>
          <w:rFonts w:ascii="Times New Roman" w:eastAsia="Calibri" w:hAnsi="Times New Roman" w:cs="Times New Roman"/>
          <w:sz w:val="12"/>
          <w:szCs w:val="12"/>
        </w:rPr>
        <w:t xml:space="preserve">                         от "_____" ___________2019 года</w:t>
      </w:r>
    </w:p>
    <w:p w:rsidR="00D1204D" w:rsidRPr="00D1204D" w:rsidRDefault="00D1204D" w:rsidP="000504EC">
      <w:pPr>
        <w:tabs>
          <w:tab w:val="left" w:pos="284"/>
        </w:tabs>
        <w:spacing w:after="0" w:line="240" w:lineRule="auto"/>
        <w:jc w:val="right"/>
        <w:rPr>
          <w:rFonts w:ascii="Times New Roman" w:eastAsia="Calibri" w:hAnsi="Times New Roman" w:cs="Times New Roman"/>
          <w:sz w:val="12"/>
          <w:szCs w:val="12"/>
        </w:rPr>
      </w:pPr>
    </w:p>
    <w:p w:rsidR="00D1204D" w:rsidRPr="00D1204D" w:rsidRDefault="00D1204D" w:rsidP="000504EC">
      <w:pPr>
        <w:tabs>
          <w:tab w:val="left" w:pos="284"/>
        </w:tabs>
        <w:spacing w:after="0" w:line="240" w:lineRule="auto"/>
        <w:jc w:val="right"/>
        <w:rPr>
          <w:rFonts w:ascii="Times New Roman" w:eastAsia="Calibri" w:hAnsi="Times New Roman" w:cs="Times New Roman"/>
          <w:sz w:val="12"/>
          <w:szCs w:val="12"/>
        </w:rPr>
      </w:pPr>
      <w:r w:rsidRPr="00D1204D">
        <w:rPr>
          <w:rFonts w:ascii="Times New Roman" w:eastAsia="Calibri" w:hAnsi="Times New Roman" w:cs="Times New Roman"/>
          <w:sz w:val="12"/>
          <w:szCs w:val="12"/>
        </w:rPr>
        <w:t xml:space="preserve">                         Продавец: Комитет по управлению</w:t>
      </w:r>
    </w:p>
    <w:p w:rsidR="00D1204D" w:rsidRPr="00D1204D" w:rsidRDefault="00D1204D" w:rsidP="000504EC">
      <w:pPr>
        <w:tabs>
          <w:tab w:val="left" w:pos="284"/>
        </w:tabs>
        <w:spacing w:after="0" w:line="240" w:lineRule="auto"/>
        <w:jc w:val="right"/>
        <w:rPr>
          <w:rFonts w:ascii="Times New Roman" w:eastAsia="Calibri" w:hAnsi="Times New Roman" w:cs="Times New Roman"/>
          <w:sz w:val="12"/>
          <w:szCs w:val="12"/>
        </w:rPr>
      </w:pPr>
      <w:r w:rsidRPr="00D1204D">
        <w:rPr>
          <w:rFonts w:ascii="Times New Roman" w:eastAsia="Calibri" w:hAnsi="Times New Roman" w:cs="Times New Roman"/>
          <w:sz w:val="12"/>
          <w:szCs w:val="12"/>
        </w:rPr>
        <w:t xml:space="preserve">                         муниципальным имуществом</w:t>
      </w:r>
    </w:p>
    <w:p w:rsidR="00D1204D" w:rsidRPr="00D1204D" w:rsidRDefault="00D1204D" w:rsidP="000504EC">
      <w:pPr>
        <w:tabs>
          <w:tab w:val="left" w:pos="284"/>
        </w:tabs>
        <w:spacing w:after="0" w:line="240" w:lineRule="auto"/>
        <w:jc w:val="right"/>
        <w:rPr>
          <w:rFonts w:ascii="Times New Roman" w:eastAsia="Calibri" w:hAnsi="Times New Roman" w:cs="Times New Roman"/>
          <w:sz w:val="12"/>
          <w:szCs w:val="12"/>
        </w:rPr>
      </w:pPr>
      <w:r w:rsidRPr="00D1204D">
        <w:rPr>
          <w:rFonts w:ascii="Times New Roman" w:eastAsia="Calibri" w:hAnsi="Times New Roman" w:cs="Times New Roman"/>
          <w:sz w:val="12"/>
          <w:szCs w:val="12"/>
        </w:rPr>
        <w:t xml:space="preserve">                         муниципального района Сергиевский</w:t>
      </w:r>
    </w:p>
    <w:p w:rsidR="00D1204D" w:rsidRPr="000504EC" w:rsidRDefault="00D1204D" w:rsidP="000504EC">
      <w:pPr>
        <w:tabs>
          <w:tab w:val="left" w:pos="284"/>
        </w:tabs>
        <w:spacing w:after="0" w:line="240" w:lineRule="auto"/>
        <w:jc w:val="right"/>
        <w:rPr>
          <w:rFonts w:ascii="Times New Roman" w:eastAsia="Calibri" w:hAnsi="Times New Roman" w:cs="Times New Roman"/>
          <w:sz w:val="12"/>
          <w:szCs w:val="12"/>
        </w:rPr>
      </w:pPr>
      <w:r w:rsidRPr="00D1204D">
        <w:rPr>
          <w:rFonts w:ascii="Times New Roman" w:eastAsia="Calibri" w:hAnsi="Times New Roman" w:cs="Times New Roman"/>
          <w:sz w:val="12"/>
          <w:szCs w:val="12"/>
        </w:rPr>
        <w:t xml:space="preserve">           </w:t>
      </w:r>
      <w:r w:rsidR="000504EC">
        <w:rPr>
          <w:rFonts w:ascii="Times New Roman" w:eastAsia="Calibri" w:hAnsi="Times New Roman" w:cs="Times New Roman"/>
          <w:sz w:val="12"/>
          <w:szCs w:val="12"/>
        </w:rPr>
        <w:t xml:space="preserve">              Самарской области</w:t>
      </w:r>
    </w:p>
    <w:p w:rsidR="00D1204D" w:rsidRPr="00D1204D" w:rsidRDefault="00D1204D" w:rsidP="000504EC">
      <w:pPr>
        <w:tabs>
          <w:tab w:val="left" w:pos="284"/>
        </w:tabs>
        <w:spacing w:after="0" w:line="240" w:lineRule="auto"/>
        <w:jc w:val="center"/>
        <w:rPr>
          <w:rFonts w:ascii="Times New Roman" w:eastAsia="Calibri" w:hAnsi="Times New Roman" w:cs="Times New Roman"/>
          <w:b/>
          <w:sz w:val="12"/>
          <w:szCs w:val="12"/>
        </w:rPr>
      </w:pPr>
      <w:r w:rsidRPr="00D1204D">
        <w:rPr>
          <w:rFonts w:ascii="Times New Roman" w:eastAsia="Calibri" w:hAnsi="Times New Roman" w:cs="Times New Roman"/>
          <w:b/>
          <w:sz w:val="12"/>
          <w:szCs w:val="12"/>
        </w:rPr>
        <w:t>Заявка на участие в аукционе</w:t>
      </w:r>
    </w:p>
    <w:p w:rsidR="00D1204D" w:rsidRPr="00D1204D" w:rsidRDefault="00D1204D" w:rsidP="00D1204D">
      <w:pPr>
        <w:tabs>
          <w:tab w:val="left" w:pos="284"/>
        </w:tabs>
        <w:spacing w:after="0" w:line="240" w:lineRule="auto"/>
        <w:rPr>
          <w:rFonts w:ascii="Times New Roman" w:eastAsia="Calibri" w:hAnsi="Times New Roman" w:cs="Times New Roman"/>
          <w:b/>
          <w:sz w:val="12"/>
          <w:szCs w:val="12"/>
        </w:rPr>
      </w:pPr>
    </w:p>
    <w:p w:rsidR="00D1204D" w:rsidRPr="00D1204D" w:rsidRDefault="000504EC" w:rsidP="000504EC">
      <w:pPr>
        <w:tabs>
          <w:tab w:val="left" w:pos="284"/>
        </w:tabs>
        <w:spacing w:after="0" w:line="240" w:lineRule="auto"/>
        <w:jc w:val="center"/>
        <w:rPr>
          <w:rFonts w:ascii="Times New Roman" w:eastAsia="Calibri" w:hAnsi="Times New Roman" w:cs="Times New Roman"/>
          <w:sz w:val="12"/>
          <w:szCs w:val="12"/>
        </w:rPr>
      </w:pPr>
      <w:r w:rsidRPr="00D1204D">
        <w:rPr>
          <w:rFonts w:ascii="Times New Roman" w:eastAsia="Calibri" w:hAnsi="Times New Roman" w:cs="Times New Roman"/>
          <w:sz w:val="12"/>
          <w:szCs w:val="12"/>
        </w:rPr>
        <w:t>___________________</w:t>
      </w:r>
      <w:r>
        <w:rPr>
          <w:rFonts w:ascii="Times New Roman" w:eastAsia="Calibri" w:hAnsi="Times New Roman" w:cs="Times New Roman"/>
          <w:sz w:val="12"/>
          <w:szCs w:val="12"/>
        </w:rPr>
        <w:t>__________</w:t>
      </w:r>
      <w:r w:rsidRPr="00D1204D">
        <w:rPr>
          <w:rFonts w:ascii="Times New Roman" w:eastAsia="Calibri" w:hAnsi="Times New Roman" w:cs="Times New Roman"/>
          <w:sz w:val="12"/>
          <w:szCs w:val="12"/>
        </w:rPr>
        <w:t>_____________________________________________________________________________________</w:t>
      </w:r>
    </w:p>
    <w:p w:rsidR="00D1204D" w:rsidRPr="000504EC" w:rsidRDefault="00D1204D" w:rsidP="000504EC">
      <w:pPr>
        <w:tabs>
          <w:tab w:val="left" w:pos="284"/>
        </w:tabs>
        <w:spacing w:after="0" w:line="240" w:lineRule="auto"/>
        <w:jc w:val="center"/>
        <w:rPr>
          <w:rFonts w:ascii="Times New Roman" w:eastAsia="Calibri" w:hAnsi="Times New Roman" w:cs="Times New Roman"/>
          <w:sz w:val="12"/>
          <w:szCs w:val="12"/>
        </w:rPr>
      </w:pPr>
      <w:r w:rsidRPr="000504EC">
        <w:rPr>
          <w:rFonts w:ascii="Times New Roman" w:eastAsia="Calibri" w:hAnsi="Times New Roman" w:cs="Times New Roman"/>
          <w:sz w:val="12"/>
          <w:szCs w:val="12"/>
        </w:rPr>
        <w:t>( ФИО и  паспортные данные физ. лица)</w:t>
      </w:r>
    </w:p>
    <w:p w:rsidR="00D1204D" w:rsidRPr="00D1204D" w:rsidRDefault="00D1204D" w:rsidP="00D1204D">
      <w:pPr>
        <w:tabs>
          <w:tab w:val="left" w:pos="284"/>
        </w:tabs>
        <w:spacing w:after="0" w:line="240" w:lineRule="auto"/>
        <w:rPr>
          <w:rFonts w:ascii="Times New Roman" w:eastAsia="Calibri" w:hAnsi="Times New Roman" w:cs="Times New Roman"/>
          <w:b/>
          <w:sz w:val="12"/>
          <w:szCs w:val="12"/>
          <w:vertAlign w:val="superscript"/>
        </w:rPr>
      </w:pP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r w:rsidRPr="00D1204D">
        <w:rPr>
          <w:rFonts w:ascii="Times New Roman" w:eastAsia="Calibri" w:hAnsi="Times New Roman" w:cs="Times New Roman"/>
          <w:sz w:val="12"/>
          <w:szCs w:val="12"/>
        </w:rPr>
        <w:t>именуемый в дальнейшем ПРЕТЕНДЕНТ, принимая решение об участии в аукционе на право заключения договора аренды земельного участка, расположенного по адресу: ____________________________________________________________________________________________,  площадь ________________ м</w:t>
      </w:r>
      <w:proofErr w:type="gramStart"/>
      <w:r w:rsidRPr="00D1204D">
        <w:rPr>
          <w:rFonts w:ascii="Times New Roman" w:eastAsia="Calibri" w:hAnsi="Times New Roman" w:cs="Times New Roman"/>
          <w:sz w:val="12"/>
          <w:szCs w:val="12"/>
          <w:vertAlign w:val="superscript"/>
        </w:rPr>
        <w:t>2</w:t>
      </w:r>
      <w:proofErr w:type="gramEnd"/>
      <w:r w:rsidRPr="00D1204D">
        <w:rPr>
          <w:rFonts w:ascii="Times New Roman" w:eastAsia="Calibri" w:hAnsi="Times New Roman" w:cs="Times New Roman"/>
          <w:sz w:val="12"/>
          <w:szCs w:val="12"/>
        </w:rPr>
        <w:t xml:space="preserve">,  кадастровый номер участка  _______________________________________. </w:t>
      </w: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r w:rsidRPr="00D1204D">
        <w:rPr>
          <w:rFonts w:ascii="Times New Roman" w:eastAsia="Calibri" w:hAnsi="Times New Roman" w:cs="Times New Roman"/>
          <w:b/>
          <w:sz w:val="12"/>
          <w:szCs w:val="12"/>
        </w:rPr>
        <w:t>ОБЯЗУЮСЬ:</w:t>
      </w:r>
    </w:p>
    <w:p w:rsidR="00D1204D" w:rsidRPr="00D1204D" w:rsidRDefault="00D1204D" w:rsidP="00D1204D">
      <w:pPr>
        <w:numPr>
          <w:ilvl w:val="0"/>
          <w:numId w:val="32"/>
        </w:numPr>
        <w:tabs>
          <w:tab w:val="left" w:pos="284"/>
        </w:tabs>
        <w:spacing w:after="0" w:line="240" w:lineRule="auto"/>
        <w:rPr>
          <w:rFonts w:ascii="Times New Roman" w:eastAsia="Calibri" w:hAnsi="Times New Roman" w:cs="Times New Roman"/>
          <w:sz w:val="12"/>
          <w:szCs w:val="12"/>
        </w:rPr>
      </w:pPr>
      <w:r w:rsidRPr="00D1204D">
        <w:rPr>
          <w:rFonts w:ascii="Times New Roman" w:eastAsia="Calibri" w:hAnsi="Times New Roman" w:cs="Times New Roman"/>
          <w:sz w:val="12"/>
          <w:szCs w:val="12"/>
        </w:rPr>
        <w:t>Соблюдать условия аукциона, открытого по форме подачи предложения о цене, содержащиеся в информационном сообщении о проведен</w:t>
      </w:r>
      <w:proofErr w:type="gramStart"/>
      <w:r w:rsidRPr="00D1204D">
        <w:rPr>
          <w:rFonts w:ascii="Times New Roman" w:eastAsia="Calibri" w:hAnsi="Times New Roman" w:cs="Times New Roman"/>
          <w:sz w:val="12"/>
          <w:szCs w:val="12"/>
        </w:rPr>
        <w:t>ии ау</w:t>
      </w:r>
      <w:proofErr w:type="gramEnd"/>
      <w:r w:rsidRPr="00D1204D">
        <w:rPr>
          <w:rFonts w:ascii="Times New Roman" w:eastAsia="Calibri" w:hAnsi="Times New Roman" w:cs="Times New Roman"/>
          <w:sz w:val="12"/>
          <w:szCs w:val="12"/>
        </w:rPr>
        <w:t>кциона, а также условия проведения аукциона, открытого по форме подачи предложения о цене, установленные ст.39.12 Земельного Кодекса РФ № 136-ФЗ от 25.10.2001 года.</w:t>
      </w:r>
    </w:p>
    <w:p w:rsidR="00D1204D" w:rsidRPr="00D1204D" w:rsidRDefault="00D1204D" w:rsidP="00D1204D">
      <w:pPr>
        <w:numPr>
          <w:ilvl w:val="0"/>
          <w:numId w:val="32"/>
        </w:numPr>
        <w:tabs>
          <w:tab w:val="left" w:pos="284"/>
        </w:tabs>
        <w:spacing w:after="0" w:line="240" w:lineRule="auto"/>
        <w:rPr>
          <w:rFonts w:ascii="Times New Roman" w:eastAsia="Calibri" w:hAnsi="Times New Roman" w:cs="Times New Roman"/>
          <w:sz w:val="12"/>
          <w:szCs w:val="12"/>
        </w:rPr>
      </w:pPr>
      <w:proofErr w:type="gramStart"/>
      <w:r w:rsidRPr="00D1204D">
        <w:rPr>
          <w:rFonts w:ascii="Times New Roman" w:eastAsia="Calibri" w:hAnsi="Times New Roman" w:cs="Times New Roman"/>
          <w:sz w:val="12"/>
          <w:szCs w:val="12"/>
        </w:rPr>
        <w:t>В случае признания победителем аукциона, открытого по форме подачи предложения о цене, ОБЯЗУЮСЬ заключить с Продавцом договор аренды земельного участка по истечении 10 дней со дня размещения информации о результатах аукциона на официальном сайте и уплатить Продавцу стоимость аренды земельного участка, установленную по результатам аукциона, открытого по форме подачи предложения о цене, в сроки, определяемые договором аренды.</w:t>
      </w:r>
      <w:proofErr w:type="gramEnd"/>
    </w:p>
    <w:p w:rsidR="00D1204D" w:rsidRPr="00D1204D" w:rsidRDefault="00D1204D" w:rsidP="00D1204D">
      <w:pPr>
        <w:numPr>
          <w:ilvl w:val="0"/>
          <w:numId w:val="32"/>
        </w:numPr>
        <w:tabs>
          <w:tab w:val="left" w:pos="284"/>
        </w:tabs>
        <w:spacing w:after="0" w:line="240" w:lineRule="auto"/>
        <w:rPr>
          <w:rFonts w:ascii="Times New Roman" w:eastAsia="Calibri" w:hAnsi="Times New Roman" w:cs="Times New Roman"/>
          <w:sz w:val="12"/>
          <w:szCs w:val="12"/>
        </w:rPr>
      </w:pPr>
      <w:r w:rsidRPr="00D1204D">
        <w:rPr>
          <w:rFonts w:ascii="Times New Roman" w:eastAsia="Calibri" w:hAnsi="Times New Roman" w:cs="Times New Roman"/>
          <w:sz w:val="12"/>
          <w:szCs w:val="12"/>
        </w:rPr>
        <w:lastRenderedPageBreak/>
        <w:t xml:space="preserve">Я согласен с тем, что в случае признания меня победителем аукциона, открытого по форме подачи предложения о цене и моего отказа от заключения договора аренды, либо </w:t>
      </w:r>
      <w:proofErr w:type="gramStart"/>
      <w:r w:rsidRPr="00D1204D">
        <w:rPr>
          <w:rFonts w:ascii="Times New Roman" w:eastAsia="Calibri" w:hAnsi="Times New Roman" w:cs="Times New Roman"/>
          <w:sz w:val="12"/>
          <w:szCs w:val="12"/>
        </w:rPr>
        <w:t>не внесения</w:t>
      </w:r>
      <w:proofErr w:type="gramEnd"/>
      <w:r w:rsidRPr="00D1204D">
        <w:rPr>
          <w:rFonts w:ascii="Times New Roman" w:eastAsia="Calibri" w:hAnsi="Times New Roman" w:cs="Times New Roman"/>
          <w:sz w:val="12"/>
          <w:szCs w:val="12"/>
        </w:rPr>
        <w:t xml:space="preserve"> в срок установленной суммы платежа, сумма внесенного мною задатка остается в распоряжении Продавца.</w:t>
      </w: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r w:rsidRPr="00D1204D">
        <w:rPr>
          <w:rFonts w:ascii="Times New Roman" w:eastAsia="Calibri" w:hAnsi="Times New Roman" w:cs="Times New Roman"/>
          <w:sz w:val="12"/>
          <w:szCs w:val="12"/>
        </w:rPr>
        <w:t>Адрес, реквизиты и телефон ЗАЯВИТЕЛЯ:</w:t>
      </w: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r w:rsidRPr="00D1204D">
        <w:rPr>
          <w:rFonts w:ascii="Times New Roman" w:eastAsia="Calibri" w:hAnsi="Times New Roman" w:cs="Times New Roman"/>
          <w:sz w:val="12"/>
          <w:szCs w:val="12"/>
        </w:rPr>
        <w:t>________________________________________________________________________________________________________</w:t>
      </w: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r w:rsidRPr="00D1204D">
        <w:rPr>
          <w:rFonts w:ascii="Times New Roman" w:eastAsia="Calibri" w:hAnsi="Times New Roman" w:cs="Times New Roman"/>
          <w:sz w:val="12"/>
          <w:szCs w:val="12"/>
        </w:rPr>
        <w:t>________________________________________________________________________________________________________</w:t>
      </w: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r w:rsidRPr="00D1204D">
        <w:rPr>
          <w:rFonts w:ascii="Times New Roman" w:eastAsia="Calibri" w:hAnsi="Times New Roman" w:cs="Times New Roman"/>
          <w:sz w:val="12"/>
          <w:szCs w:val="12"/>
        </w:rPr>
        <w:t>ПРИЛОЖЕНИЯ:</w:t>
      </w: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r w:rsidRPr="00D1204D">
        <w:rPr>
          <w:rFonts w:ascii="Times New Roman" w:eastAsia="Calibri" w:hAnsi="Times New Roman" w:cs="Times New Roman"/>
          <w:sz w:val="12"/>
          <w:szCs w:val="12"/>
        </w:rPr>
        <w:t>________________________________________________________________________________________________________</w:t>
      </w: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r w:rsidRPr="00D1204D">
        <w:rPr>
          <w:rFonts w:ascii="Times New Roman" w:eastAsia="Calibri"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w:t>
      </w: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p>
    <w:p w:rsidR="00D1204D" w:rsidRPr="00D1204D" w:rsidRDefault="00D1204D" w:rsidP="000504EC">
      <w:pPr>
        <w:tabs>
          <w:tab w:val="left" w:pos="284"/>
        </w:tabs>
        <w:spacing w:after="0" w:line="240" w:lineRule="auto"/>
        <w:jc w:val="right"/>
        <w:rPr>
          <w:rFonts w:ascii="Times New Roman" w:eastAsia="Calibri" w:hAnsi="Times New Roman" w:cs="Times New Roman"/>
          <w:sz w:val="12"/>
          <w:szCs w:val="12"/>
        </w:rPr>
      </w:pPr>
      <w:r w:rsidRPr="00D1204D">
        <w:rPr>
          <w:rFonts w:ascii="Times New Roman" w:eastAsia="Calibri" w:hAnsi="Times New Roman" w:cs="Times New Roman"/>
          <w:sz w:val="12"/>
          <w:szCs w:val="12"/>
        </w:rPr>
        <w:t>Заявка принята ПРОДАВЦОМ</w:t>
      </w:r>
    </w:p>
    <w:p w:rsidR="00D1204D" w:rsidRPr="00D1204D" w:rsidRDefault="00D1204D" w:rsidP="000504EC">
      <w:pPr>
        <w:tabs>
          <w:tab w:val="left" w:pos="284"/>
        </w:tabs>
        <w:spacing w:after="0" w:line="240" w:lineRule="auto"/>
        <w:jc w:val="right"/>
        <w:rPr>
          <w:rFonts w:ascii="Times New Roman" w:eastAsia="Calibri" w:hAnsi="Times New Roman" w:cs="Times New Roman"/>
          <w:sz w:val="12"/>
          <w:szCs w:val="12"/>
        </w:rPr>
      </w:pPr>
    </w:p>
    <w:p w:rsidR="00D1204D" w:rsidRPr="00D1204D" w:rsidRDefault="00D1204D" w:rsidP="000504EC">
      <w:pPr>
        <w:tabs>
          <w:tab w:val="left" w:pos="284"/>
        </w:tabs>
        <w:spacing w:after="0" w:line="240" w:lineRule="auto"/>
        <w:jc w:val="right"/>
        <w:rPr>
          <w:rFonts w:ascii="Times New Roman" w:eastAsia="Calibri" w:hAnsi="Times New Roman" w:cs="Times New Roman"/>
          <w:sz w:val="12"/>
          <w:szCs w:val="12"/>
        </w:rPr>
      </w:pPr>
      <w:r w:rsidRPr="00D1204D">
        <w:rPr>
          <w:rFonts w:ascii="Times New Roman" w:eastAsia="Calibri" w:hAnsi="Times New Roman" w:cs="Times New Roman"/>
          <w:sz w:val="12"/>
          <w:szCs w:val="12"/>
        </w:rPr>
        <w:t>«___»__________2019г.  в ____ч. _____мин.</w:t>
      </w:r>
    </w:p>
    <w:p w:rsidR="00D1204D" w:rsidRPr="00D1204D" w:rsidRDefault="00D1204D" w:rsidP="00D1204D">
      <w:pPr>
        <w:tabs>
          <w:tab w:val="left" w:pos="284"/>
        </w:tabs>
        <w:spacing w:after="0" w:line="240" w:lineRule="auto"/>
        <w:rPr>
          <w:rFonts w:ascii="Times New Roman" w:eastAsia="Calibri" w:hAnsi="Times New Roman" w:cs="Times New Roman"/>
          <w:sz w:val="12"/>
          <w:szCs w:val="12"/>
        </w:rPr>
      </w:pPr>
      <w:r w:rsidRPr="00D1204D">
        <w:rPr>
          <w:rFonts w:ascii="Times New Roman" w:eastAsia="Calibri" w:hAnsi="Times New Roman" w:cs="Times New Roman"/>
          <w:sz w:val="12"/>
          <w:szCs w:val="12"/>
        </w:rPr>
        <w:t xml:space="preserve"> </w:t>
      </w: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89"/>
        <w:gridCol w:w="3424"/>
      </w:tblGrid>
      <w:tr w:rsidR="00D1204D" w:rsidRPr="00D1204D" w:rsidTr="000504EC">
        <w:trPr>
          <w:trHeight w:val="823"/>
        </w:trPr>
        <w:tc>
          <w:tcPr>
            <w:tcW w:w="4089" w:type="dxa"/>
            <w:tcBorders>
              <w:top w:val="nil"/>
              <w:left w:val="nil"/>
              <w:bottom w:val="nil"/>
              <w:right w:val="nil"/>
            </w:tcBorders>
          </w:tcPr>
          <w:p w:rsidR="00D1204D" w:rsidRPr="00D1204D" w:rsidRDefault="00D1204D" w:rsidP="00D1204D">
            <w:pPr>
              <w:tabs>
                <w:tab w:val="left" w:pos="284"/>
              </w:tabs>
              <w:spacing w:after="0" w:line="240" w:lineRule="auto"/>
              <w:rPr>
                <w:rFonts w:ascii="Times New Roman" w:eastAsia="Calibri" w:hAnsi="Times New Roman" w:cs="Times New Roman"/>
                <w:sz w:val="12"/>
                <w:szCs w:val="12"/>
                <w:u w:val="single"/>
              </w:rPr>
            </w:pPr>
            <w:r w:rsidRPr="00D1204D">
              <w:rPr>
                <w:rFonts w:ascii="Times New Roman" w:eastAsia="Calibri" w:hAnsi="Times New Roman" w:cs="Times New Roman"/>
                <w:sz w:val="12"/>
                <w:szCs w:val="12"/>
                <w:u w:val="single"/>
              </w:rPr>
              <w:t>Подпись ПРЕТЕНДЕНТА</w:t>
            </w:r>
          </w:p>
          <w:p w:rsidR="00D1204D" w:rsidRPr="00D1204D" w:rsidRDefault="00D1204D" w:rsidP="00D1204D">
            <w:pPr>
              <w:tabs>
                <w:tab w:val="left" w:pos="284"/>
              </w:tabs>
              <w:spacing w:after="0" w:line="240" w:lineRule="auto"/>
              <w:rPr>
                <w:rFonts w:ascii="Times New Roman" w:eastAsia="Calibri" w:hAnsi="Times New Roman" w:cs="Times New Roman"/>
                <w:sz w:val="12"/>
                <w:szCs w:val="12"/>
                <w:u w:val="single"/>
              </w:rPr>
            </w:pPr>
          </w:p>
          <w:p w:rsidR="00D1204D" w:rsidRPr="00D1204D" w:rsidRDefault="00D1204D" w:rsidP="00D1204D">
            <w:pPr>
              <w:tabs>
                <w:tab w:val="left" w:pos="284"/>
              </w:tabs>
              <w:spacing w:after="0" w:line="240" w:lineRule="auto"/>
              <w:rPr>
                <w:rFonts w:ascii="Times New Roman" w:eastAsia="Calibri" w:hAnsi="Times New Roman" w:cs="Times New Roman"/>
                <w:sz w:val="12"/>
                <w:szCs w:val="12"/>
                <w:u w:val="single"/>
              </w:rPr>
            </w:pPr>
            <w:r w:rsidRPr="00D1204D">
              <w:rPr>
                <w:rFonts w:ascii="Times New Roman" w:eastAsia="Calibri" w:hAnsi="Times New Roman" w:cs="Times New Roman"/>
                <w:sz w:val="12"/>
                <w:szCs w:val="12"/>
                <w:u w:val="single"/>
              </w:rPr>
              <w:t>_________________</w:t>
            </w:r>
          </w:p>
          <w:p w:rsidR="00D1204D" w:rsidRPr="00D1204D" w:rsidRDefault="00D1204D" w:rsidP="00D1204D">
            <w:pPr>
              <w:tabs>
                <w:tab w:val="left" w:pos="284"/>
              </w:tabs>
              <w:spacing w:after="0" w:line="240" w:lineRule="auto"/>
              <w:rPr>
                <w:rFonts w:ascii="Times New Roman" w:eastAsia="Calibri" w:hAnsi="Times New Roman" w:cs="Times New Roman"/>
                <w:sz w:val="12"/>
                <w:szCs w:val="12"/>
                <w:u w:val="single"/>
              </w:rPr>
            </w:pPr>
            <w:r w:rsidRPr="00D1204D">
              <w:rPr>
                <w:rFonts w:ascii="Times New Roman" w:eastAsia="Calibri" w:hAnsi="Times New Roman" w:cs="Times New Roman"/>
                <w:sz w:val="12"/>
                <w:szCs w:val="12"/>
                <w:u w:val="single"/>
              </w:rPr>
              <w:t xml:space="preserve">                                                   </w:t>
            </w:r>
          </w:p>
        </w:tc>
        <w:tc>
          <w:tcPr>
            <w:tcW w:w="3424" w:type="dxa"/>
            <w:tcBorders>
              <w:top w:val="nil"/>
              <w:left w:val="nil"/>
              <w:bottom w:val="nil"/>
              <w:right w:val="nil"/>
            </w:tcBorders>
          </w:tcPr>
          <w:p w:rsidR="00D1204D" w:rsidRPr="00D1204D" w:rsidRDefault="00D1204D" w:rsidP="000504EC">
            <w:pPr>
              <w:tabs>
                <w:tab w:val="left" w:pos="284"/>
              </w:tabs>
              <w:spacing w:after="0" w:line="240" w:lineRule="auto"/>
              <w:jc w:val="right"/>
              <w:rPr>
                <w:rFonts w:ascii="Times New Roman" w:eastAsia="Calibri" w:hAnsi="Times New Roman" w:cs="Times New Roman"/>
                <w:sz w:val="12"/>
                <w:szCs w:val="12"/>
                <w:u w:val="single"/>
              </w:rPr>
            </w:pPr>
            <w:r w:rsidRPr="00D1204D">
              <w:rPr>
                <w:rFonts w:ascii="Times New Roman" w:eastAsia="Calibri" w:hAnsi="Times New Roman" w:cs="Times New Roman"/>
                <w:sz w:val="12"/>
                <w:szCs w:val="12"/>
                <w:u w:val="single"/>
              </w:rPr>
              <w:t xml:space="preserve">Подпись ПРОДАВЦА   </w:t>
            </w:r>
          </w:p>
          <w:p w:rsidR="00D1204D" w:rsidRPr="00D1204D" w:rsidRDefault="00D1204D" w:rsidP="000504EC">
            <w:pPr>
              <w:tabs>
                <w:tab w:val="left" w:pos="284"/>
              </w:tabs>
              <w:spacing w:after="0" w:line="240" w:lineRule="auto"/>
              <w:jc w:val="right"/>
              <w:rPr>
                <w:rFonts w:ascii="Times New Roman" w:eastAsia="Calibri" w:hAnsi="Times New Roman" w:cs="Times New Roman"/>
                <w:sz w:val="12"/>
                <w:szCs w:val="12"/>
                <w:u w:val="single"/>
              </w:rPr>
            </w:pPr>
          </w:p>
          <w:p w:rsidR="00D1204D" w:rsidRPr="00D1204D" w:rsidRDefault="00D1204D" w:rsidP="000504EC">
            <w:pPr>
              <w:tabs>
                <w:tab w:val="left" w:pos="284"/>
              </w:tabs>
              <w:spacing w:after="0" w:line="240" w:lineRule="auto"/>
              <w:jc w:val="right"/>
              <w:rPr>
                <w:rFonts w:ascii="Times New Roman" w:eastAsia="Calibri" w:hAnsi="Times New Roman" w:cs="Times New Roman"/>
                <w:sz w:val="12"/>
                <w:szCs w:val="12"/>
                <w:u w:val="single"/>
              </w:rPr>
            </w:pPr>
            <w:r w:rsidRPr="00D1204D">
              <w:rPr>
                <w:rFonts w:ascii="Times New Roman" w:eastAsia="Calibri" w:hAnsi="Times New Roman" w:cs="Times New Roman"/>
                <w:sz w:val="12"/>
                <w:szCs w:val="12"/>
                <w:u w:val="single"/>
              </w:rPr>
              <w:t>_________________</w:t>
            </w:r>
          </w:p>
          <w:p w:rsidR="00D1204D" w:rsidRPr="00D1204D" w:rsidRDefault="00D1204D" w:rsidP="000504EC">
            <w:pPr>
              <w:tabs>
                <w:tab w:val="left" w:pos="284"/>
              </w:tabs>
              <w:spacing w:after="0" w:line="240" w:lineRule="auto"/>
              <w:jc w:val="right"/>
              <w:rPr>
                <w:rFonts w:ascii="Times New Roman" w:eastAsia="Calibri" w:hAnsi="Times New Roman" w:cs="Times New Roman"/>
                <w:sz w:val="12"/>
                <w:szCs w:val="12"/>
              </w:rPr>
            </w:pPr>
            <w:r w:rsidRPr="00D1204D">
              <w:rPr>
                <w:rFonts w:ascii="Times New Roman" w:eastAsia="Calibri" w:hAnsi="Times New Roman" w:cs="Times New Roman"/>
                <w:sz w:val="12"/>
                <w:szCs w:val="12"/>
              </w:rPr>
              <w:tab/>
              <w:t xml:space="preserve">                     </w:t>
            </w:r>
          </w:p>
        </w:tc>
      </w:tr>
    </w:tbl>
    <w:p w:rsidR="000504EC" w:rsidRPr="000504EC" w:rsidRDefault="000504EC" w:rsidP="000504EC">
      <w:pPr>
        <w:tabs>
          <w:tab w:val="left" w:pos="284"/>
        </w:tabs>
        <w:spacing w:after="0" w:line="240" w:lineRule="auto"/>
        <w:jc w:val="center"/>
        <w:rPr>
          <w:rFonts w:ascii="Times New Roman" w:eastAsia="Calibri" w:hAnsi="Times New Roman" w:cs="Times New Roman"/>
          <w:b/>
          <w:sz w:val="12"/>
          <w:szCs w:val="12"/>
        </w:rPr>
      </w:pPr>
      <w:r w:rsidRPr="000504EC">
        <w:rPr>
          <w:rFonts w:ascii="Times New Roman" w:eastAsia="Calibri" w:hAnsi="Times New Roman" w:cs="Times New Roman"/>
          <w:b/>
          <w:sz w:val="12"/>
          <w:szCs w:val="12"/>
        </w:rPr>
        <w:t>ИНФОРМАЦИОННОЕ СООБЩЕНИЕ О ПРОВЕДЕН</w:t>
      </w:r>
      <w:proofErr w:type="gramStart"/>
      <w:r w:rsidRPr="000504EC">
        <w:rPr>
          <w:rFonts w:ascii="Times New Roman" w:eastAsia="Calibri" w:hAnsi="Times New Roman" w:cs="Times New Roman"/>
          <w:b/>
          <w:sz w:val="12"/>
          <w:szCs w:val="12"/>
        </w:rPr>
        <w:t>ИИ АУ</w:t>
      </w:r>
      <w:proofErr w:type="gramEnd"/>
      <w:r w:rsidRPr="000504EC">
        <w:rPr>
          <w:rFonts w:ascii="Times New Roman" w:eastAsia="Calibri" w:hAnsi="Times New Roman" w:cs="Times New Roman"/>
          <w:b/>
          <w:sz w:val="12"/>
          <w:szCs w:val="12"/>
        </w:rPr>
        <w:t>КЦИОНА</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proofErr w:type="gramStart"/>
      <w:r w:rsidRPr="000504EC">
        <w:rPr>
          <w:rFonts w:ascii="Times New Roman" w:eastAsia="Calibri" w:hAnsi="Times New Roman" w:cs="Times New Roman"/>
          <w:sz w:val="12"/>
          <w:szCs w:val="12"/>
        </w:rPr>
        <w:t>Комитет по управлению муниципальным имуществом муниципального района Сергиевский Самарской области, выступающий в качестве организатора аукциона, на основании Распоряжения Администрации муниципального района Сергиевский №967-р от 10.07.2019г. «О</w:t>
      </w:r>
      <w:r w:rsidRPr="000504EC">
        <w:rPr>
          <w:rFonts w:ascii="Times New Roman" w:eastAsia="Calibri" w:hAnsi="Times New Roman" w:cs="Times New Roman"/>
          <w:b/>
          <w:sz w:val="12"/>
          <w:szCs w:val="12"/>
        </w:rPr>
        <w:t xml:space="preserve"> </w:t>
      </w:r>
      <w:r w:rsidRPr="000504EC">
        <w:rPr>
          <w:rFonts w:ascii="Times New Roman" w:eastAsia="Calibri" w:hAnsi="Times New Roman" w:cs="Times New Roman"/>
          <w:sz w:val="12"/>
          <w:szCs w:val="12"/>
        </w:rPr>
        <w:t>выставлении на аукцион на право заключения договоров аренды земельных участков,</w:t>
      </w:r>
      <w:r w:rsidRPr="000504EC">
        <w:rPr>
          <w:rFonts w:ascii="Times New Roman" w:eastAsia="Calibri" w:hAnsi="Times New Roman" w:cs="Times New Roman"/>
          <w:b/>
          <w:sz w:val="12"/>
          <w:szCs w:val="12"/>
        </w:rPr>
        <w:t xml:space="preserve"> </w:t>
      </w:r>
      <w:r w:rsidRPr="000504EC">
        <w:rPr>
          <w:rFonts w:ascii="Times New Roman" w:eastAsia="Calibri" w:hAnsi="Times New Roman" w:cs="Times New Roman"/>
          <w:sz w:val="12"/>
          <w:szCs w:val="12"/>
        </w:rPr>
        <w:t>с видом разрешенного использования: для ведения личного подсобного хозяйства»</w:t>
      </w:r>
      <w:r w:rsidRPr="000504EC">
        <w:rPr>
          <w:rFonts w:ascii="Times New Roman" w:eastAsia="Calibri" w:hAnsi="Times New Roman" w:cs="Times New Roman"/>
          <w:b/>
          <w:sz w:val="12"/>
          <w:szCs w:val="12"/>
        </w:rPr>
        <w:t xml:space="preserve">, </w:t>
      </w:r>
      <w:r w:rsidRPr="000504EC">
        <w:rPr>
          <w:rFonts w:ascii="Times New Roman" w:eastAsia="Calibri" w:hAnsi="Times New Roman" w:cs="Times New Roman"/>
          <w:sz w:val="12"/>
          <w:szCs w:val="12"/>
        </w:rPr>
        <w:t xml:space="preserve">сообщает, что </w:t>
      </w:r>
      <w:r w:rsidRPr="000504EC">
        <w:rPr>
          <w:rFonts w:ascii="Times New Roman" w:eastAsia="Calibri" w:hAnsi="Times New Roman" w:cs="Times New Roman"/>
          <w:b/>
          <w:sz w:val="12"/>
          <w:szCs w:val="12"/>
        </w:rPr>
        <w:t>29 августа 2019 года в 11 часов 00 минут</w:t>
      </w:r>
      <w:r w:rsidRPr="000504EC">
        <w:rPr>
          <w:rFonts w:ascii="Times New Roman" w:eastAsia="Calibri" w:hAnsi="Times New Roman" w:cs="Times New Roman"/>
          <w:sz w:val="12"/>
          <w:szCs w:val="12"/>
        </w:rPr>
        <w:t>, по адресу:</w:t>
      </w:r>
      <w:proofErr w:type="gramEnd"/>
      <w:r w:rsidRPr="000504EC">
        <w:rPr>
          <w:rFonts w:ascii="Times New Roman" w:eastAsia="Calibri" w:hAnsi="Times New Roman" w:cs="Times New Roman"/>
          <w:sz w:val="12"/>
          <w:szCs w:val="12"/>
        </w:rPr>
        <w:t xml:space="preserve"> Самарская область, Сергиевский район, с. Сергиевск, ул. Ленина, д. 15А, </w:t>
      </w:r>
      <w:proofErr w:type="spellStart"/>
      <w:r w:rsidRPr="000504EC">
        <w:rPr>
          <w:rFonts w:ascii="Times New Roman" w:eastAsia="Calibri" w:hAnsi="Times New Roman" w:cs="Times New Roman"/>
          <w:sz w:val="12"/>
          <w:szCs w:val="12"/>
        </w:rPr>
        <w:t>каб</w:t>
      </w:r>
      <w:proofErr w:type="spellEnd"/>
      <w:r w:rsidRPr="000504EC">
        <w:rPr>
          <w:rFonts w:ascii="Times New Roman" w:eastAsia="Calibri" w:hAnsi="Times New Roman" w:cs="Times New Roman"/>
          <w:sz w:val="12"/>
          <w:szCs w:val="12"/>
        </w:rPr>
        <w:t>. № 20 состоится аукцион, открытый по составу участников и по форме подачи предложения о цене, на право заключения договоров аренды земельных участков по следующим лотам:</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b/>
          <w:sz w:val="12"/>
          <w:szCs w:val="12"/>
        </w:rPr>
      </w:pPr>
      <w:r w:rsidRPr="000504EC">
        <w:rPr>
          <w:rFonts w:ascii="Times New Roman" w:eastAsia="Calibri" w:hAnsi="Times New Roman" w:cs="Times New Roman"/>
          <w:sz w:val="12"/>
          <w:szCs w:val="12"/>
        </w:rPr>
        <w:t>Лот №1.</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bCs/>
          <w:sz w:val="12"/>
          <w:szCs w:val="12"/>
        </w:rPr>
      </w:pPr>
      <w:r w:rsidRPr="000504EC">
        <w:rPr>
          <w:rFonts w:ascii="Times New Roman" w:eastAsia="Calibri" w:hAnsi="Times New Roman" w:cs="Times New Roman"/>
          <w:sz w:val="12"/>
          <w:szCs w:val="12"/>
        </w:rPr>
        <w:t xml:space="preserve">Земельный участок, с разрешенным использованием: для ведения личного подсобного хозяйства, кадастровый номер 63:31:1010002:76, площадь 3000 </w:t>
      </w:r>
      <w:proofErr w:type="spellStart"/>
      <w:r w:rsidRPr="000504EC">
        <w:rPr>
          <w:rFonts w:ascii="Times New Roman" w:eastAsia="Calibri" w:hAnsi="Times New Roman" w:cs="Times New Roman"/>
          <w:sz w:val="12"/>
          <w:szCs w:val="12"/>
        </w:rPr>
        <w:t>кв.м</w:t>
      </w:r>
      <w:proofErr w:type="spellEnd"/>
      <w:r w:rsidRPr="000504EC">
        <w:rPr>
          <w:rFonts w:ascii="Times New Roman" w:eastAsia="Calibri" w:hAnsi="Times New Roman" w:cs="Times New Roman"/>
          <w:sz w:val="12"/>
          <w:szCs w:val="12"/>
        </w:rPr>
        <w:t xml:space="preserve">., расположенный по адресу: </w:t>
      </w:r>
      <w:r w:rsidRPr="000504EC">
        <w:rPr>
          <w:rFonts w:ascii="Times New Roman" w:eastAsia="Calibri" w:hAnsi="Times New Roman" w:cs="Times New Roman"/>
          <w:bCs/>
          <w:sz w:val="12"/>
          <w:szCs w:val="12"/>
        </w:rPr>
        <w:t>Самарская область, муниципальный район Сергиевский, сельское поселение Светлодольск, п. Светлодольск.</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Обременения: не зарегистрированы.</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Начальная цена предмета торгов: 18000,00 рублей в год.</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Шаг аукциона:   540,00 рублей.</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Сумма задатка: 18000,00 рублей.</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Срок аренды - 10 лет</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b/>
          <w:sz w:val="12"/>
          <w:szCs w:val="12"/>
        </w:rPr>
      </w:pPr>
      <w:r w:rsidRPr="000504EC">
        <w:rPr>
          <w:rFonts w:ascii="Times New Roman" w:eastAsia="Calibri" w:hAnsi="Times New Roman" w:cs="Times New Roman"/>
          <w:sz w:val="12"/>
          <w:szCs w:val="12"/>
        </w:rPr>
        <w:t>Лот №2.</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bCs/>
          <w:sz w:val="12"/>
          <w:szCs w:val="12"/>
        </w:rPr>
      </w:pPr>
      <w:r w:rsidRPr="000504EC">
        <w:rPr>
          <w:rFonts w:ascii="Times New Roman" w:eastAsia="Calibri" w:hAnsi="Times New Roman" w:cs="Times New Roman"/>
          <w:sz w:val="12"/>
          <w:szCs w:val="12"/>
        </w:rPr>
        <w:t xml:space="preserve">Земельный участок, с разрешенным использованием: для ведения личного подсобного хозяйства, кадастровый номер 63:31:1010002:77, площадь 3000 </w:t>
      </w:r>
      <w:proofErr w:type="spellStart"/>
      <w:r w:rsidRPr="000504EC">
        <w:rPr>
          <w:rFonts w:ascii="Times New Roman" w:eastAsia="Calibri" w:hAnsi="Times New Roman" w:cs="Times New Roman"/>
          <w:sz w:val="12"/>
          <w:szCs w:val="12"/>
        </w:rPr>
        <w:t>кв.м</w:t>
      </w:r>
      <w:proofErr w:type="spellEnd"/>
      <w:r w:rsidRPr="000504EC">
        <w:rPr>
          <w:rFonts w:ascii="Times New Roman" w:eastAsia="Calibri" w:hAnsi="Times New Roman" w:cs="Times New Roman"/>
          <w:sz w:val="12"/>
          <w:szCs w:val="12"/>
        </w:rPr>
        <w:t xml:space="preserve">., расположенный по адресу: </w:t>
      </w:r>
      <w:r w:rsidRPr="000504EC">
        <w:rPr>
          <w:rFonts w:ascii="Times New Roman" w:eastAsia="Calibri" w:hAnsi="Times New Roman" w:cs="Times New Roman"/>
          <w:bCs/>
          <w:sz w:val="12"/>
          <w:szCs w:val="12"/>
        </w:rPr>
        <w:t>Самарская область, муниципальный район Сергиевский, сельское поселение Светлодольск, п. Светлодольск.</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Обременения: не зарегистрированы.</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Начальная цена предмета торгов: 18000,00 рублей в год.</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Шаг аукциона:   540,00 рублей.</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Сумма задатка: 18000,00 рублей.</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Срок аренды - 10 лет</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b/>
          <w:sz w:val="12"/>
          <w:szCs w:val="12"/>
        </w:rPr>
      </w:pPr>
      <w:r w:rsidRPr="000504EC">
        <w:rPr>
          <w:rFonts w:ascii="Times New Roman" w:eastAsia="Calibri" w:hAnsi="Times New Roman" w:cs="Times New Roman"/>
          <w:sz w:val="12"/>
          <w:szCs w:val="12"/>
        </w:rPr>
        <w:t>Лот №3.</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bCs/>
          <w:sz w:val="12"/>
          <w:szCs w:val="12"/>
        </w:rPr>
      </w:pPr>
      <w:r w:rsidRPr="000504EC">
        <w:rPr>
          <w:rFonts w:ascii="Times New Roman" w:eastAsia="Calibri" w:hAnsi="Times New Roman" w:cs="Times New Roman"/>
          <w:sz w:val="12"/>
          <w:szCs w:val="12"/>
        </w:rPr>
        <w:t xml:space="preserve">Земельный участок, с разрешенным использованием: для ведения личного подсобного хозяйства, кадастровый номер 63:31:1010002:78, площадь 3000 </w:t>
      </w:r>
      <w:proofErr w:type="spellStart"/>
      <w:r w:rsidRPr="000504EC">
        <w:rPr>
          <w:rFonts w:ascii="Times New Roman" w:eastAsia="Calibri" w:hAnsi="Times New Roman" w:cs="Times New Roman"/>
          <w:sz w:val="12"/>
          <w:szCs w:val="12"/>
        </w:rPr>
        <w:t>кв.м</w:t>
      </w:r>
      <w:proofErr w:type="spellEnd"/>
      <w:r w:rsidRPr="000504EC">
        <w:rPr>
          <w:rFonts w:ascii="Times New Roman" w:eastAsia="Calibri" w:hAnsi="Times New Roman" w:cs="Times New Roman"/>
          <w:sz w:val="12"/>
          <w:szCs w:val="12"/>
        </w:rPr>
        <w:t xml:space="preserve">., расположенный по адресу: </w:t>
      </w:r>
      <w:r w:rsidRPr="000504EC">
        <w:rPr>
          <w:rFonts w:ascii="Times New Roman" w:eastAsia="Calibri" w:hAnsi="Times New Roman" w:cs="Times New Roman"/>
          <w:bCs/>
          <w:sz w:val="12"/>
          <w:szCs w:val="12"/>
        </w:rPr>
        <w:t>Самарская область, муниципальный район Сергиевский, сельское поселение Светлодольск, п. Светлодольск.</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Обременения: не зарегистрированы.</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Начальная цена предмета торгов: 18000,00 рублей в год.</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Шаг аукциона:   540,00 рублей.</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Сумма задатка: 18000,00 рублей.</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Срок аренды - 10 лет</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Максимально и (или) минимально допустимые параметры разрешенного строительства объекта капитального строительства:</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proofErr w:type="gramStart"/>
      <w:r w:rsidRPr="000504EC">
        <w:rPr>
          <w:rFonts w:ascii="Times New Roman" w:eastAsia="Calibri" w:hAnsi="Times New Roman" w:cs="Times New Roman"/>
          <w:sz w:val="12"/>
          <w:szCs w:val="12"/>
        </w:rPr>
        <w:t>Согласно Правил</w:t>
      </w:r>
      <w:proofErr w:type="gramEnd"/>
      <w:r w:rsidRPr="000504EC">
        <w:rPr>
          <w:rFonts w:ascii="Times New Roman" w:eastAsia="Calibri" w:hAnsi="Times New Roman" w:cs="Times New Roman"/>
          <w:sz w:val="12"/>
          <w:szCs w:val="12"/>
        </w:rPr>
        <w:t xml:space="preserve"> землепользования и застройки сельского поселения Светлодольск </w:t>
      </w:r>
      <w:proofErr w:type="spellStart"/>
      <w:r w:rsidRPr="000504EC">
        <w:rPr>
          <w:rFonts w:ascii="Times New Roman" w:eastAsia="Calibri" w:hAnsi="Times New Roman" w:cs="Times New Roman"/>
          <w:sz w:val="12"/>
          <w:szCs w:val="12"/>
        </w:rPr>
        <w:t>м.р</w:t>
      </w:r>
      <w:proofErr w:type="spellEnd"/>
      <w:r w:rsidRPr="000504EC">
        <w:rPr>
          <w:rFonts w:ascii="Times New Roman" w:eastAsia="Calibri" w:hAnsi="Times New Roman" w:cs="Times New Roman"/>
          <w:sz w:val="12"/>
          <w:szCs w:val="12"/>
        </w:rPr>
        <w:t xml:space="preserve">. Сергиевский Самарской области утвержденных решением собрания представителей </w:t>
      </w:r>
      <w:proofErr w:type="spellStart"/>
      <w:r w:rsidRPr="000504EC">
        <w:rPr>
          <w:rFonts w:ascii="Times New Roman" w:eastAsia="Calibri" w:hAnsi="Times New Roman" w:cs="Times New Roman"/>
          <w:sz w:val="12"/>
          <w:szCs w:val="12"/>
        </w:rPr>
        <w:t>с.п</w:t>
      </w:r>
      <w:proofErr w:type="spellEnd"/>
      <w:r w:rsidRPr="000504EC">
        <w:rPr>
          <w:rFonts w:ascii="Times New Roman" w:eastAsia="Calibri" w:hAnsi="Times New Roman" w:cs="Times New Roman"/>
          <w:sz w:val="12"/>
          <w:szCs w:val="12"/>
        </w:rPr>
        <w:t>. Светлодольск муниципального района Сергиевский Самарской области №29 от 27.12.2013г., 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соответствующих данному земельному участку, расположенному в территориальной зоне – Ж</w:t>
      </w:r>
      <w:proofErr w:type="gramStart"/>
      <w:r w:rsidRPr="000504EC">
        <w:rPr>
          <w:rFonts w:ascii="Times New Roman" w:eastAsia="Calibri" w:hAnsi="Times New Roman" w:cs="Times New Roman"/>
          <w:sz w:val="12"/>
          <w:szCs w:val="12"/>
        </w:rPr>
        <w:t>1</w:t>
      </w:r>
      <w:proofErr w:type="gramEnd"/>
      <w:r w:rsidRPr="000504EC">
        <w:rPr>
          <w:rFonts w:ascii="Times New Roman" w:eastAsia="Calibri" w:hAnsi="Times New Roman" w:cs="Times New Roman"/>
          <w:sz w:val="12"/>
          <w:szCs w:val="12"/>
        </w:rPr>
        <w:t xml:space="preserve">, минимальная площадь земельного участка для ведения личного подсобного хозяйства – 600 </w:t>
      </w:r>
      <w:proofErr w:type="spellStart"/>
      <w:r w:rsidRPr="000504EC">
        <w:rPr>
          <w:rFonts w:ascii="Times New Roman" w:eastAsia="Calibri" w:hAnsi="Times New Roman" w:cs="Times New Roman"/>
          <w:sz w:val="12"/>
          <w:szCs w:val="12"/>
        </w:rPr>
        <w:t>кв.м</w:t>
      </w:r>
      <w:proofErr w:type="spellEnd"/>
      <w:r w:rsidRPr="000504EC">
        <w:rPr>
          <w:rFonts w:ascii="Times New Roman" w:eastAsia="Calibri" w:hAnsi="Times New Roman" w:cs="Times New Roman"/>
          <w:sz w:val="12"/>
          <w:szCs w:val="12"/>
        </w:rPr>
        <w:t xml:space="preserve">., максимальная площадь земельного участка для ведения личного подсобного хозяйства – 3000 </w:t>
      </w:r>
      <w:proofErr w:type="spellStart"/>
      <w:r w:rsidRPr="000504EC">
        <w:rPr>
          <w:rFonts w:ascii="Times New Roman" w:eastAsia="Calibri" w:hAnsi="Times New Roman" w:cs="Times New Roman"/>
          <w:sz w:val="12"/>
          <w:szCs w:val="12"/>
        </w:rPr>
        <w:t>кв.м</w:t>
      </w:r>
      <w:proofErr w:type="spellEnd"/>
      <w:r w:rsidRPr="000504EC">
        <w:rPr>
          <w:rFonts w:ascii="Times New Roman" w:eastAsia="Calibri" w:hAnsi="Times New Roman" w:cs="Times New Roman"/>
          <w:sz w:val="12"/>
          <w:szCs w:val="12"/>
        </w:rPr>
        <w:t xml:space="preserve">., максимальная высота зданий, строений, сооружений – 12 м., минимальный отступ от границ земельных участков до отдельно стоящих зданий – 3 м., минимальный отступ от границ земельных участков до строений и сооружений – 1 м., максимальный процент застройки в границах земельного участка для ведения личного подсобного хозяйства – 50%, </w:t>
      </w:r>
      <w:proofErr w:type="gramStart"/>
      <w:r w:rsidRPr="000504EC">
        <w:rPr>
          <w:rFonts w:ascii="Times New Roman" w:eastAsia="Calibri" w:hAnsi="Times New Roman" w:cs="Times New Roman"/>
          <w:sz w:val="12"/>
          <w:szCs w:val="12"/>
        </w:rPr>
        <w:t>максимальное</w:t>
      </w:r>
      <w:proofErr w:type="gramEnd"/>
      <w:r w:rsidRPr="000504EC">
        <w:rPr>
          <w:rFonts w:ascii="Times New Roman" w:eastAsia="Calibri" w:hAnsi="Times New Roman" w:cs="Times New Roman"/>
          <w:sz w:val="12"/>
          <w:szCs w:val="12"/>
        </w:rPr>
        <w:t xml:space="preserve"> высота капитальных ограждений земельных участков – 2 м.</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Технические условия подключения объектов, к сетям инженерно-технического обеспечения проектируемых объектов в границах земельных участков, расположенных по адресу: Самарская область, муниципальный район Сергиевский, сельское поселение Светлодольск, с. Светлодольск.</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На основании сведений вх.№660 от 09.07.2019г. акционерного общества «Самарская сетевая компания» технологическое присоединение проектируемого объекта капитального строительства по адресам: Самарская область, муниципальный район Сергиевский, сельское поселение Светлодольск, с. Светлодольск к электрическим сетям АО «Самарская сетевая компания» возможно.</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lastRenderedPageBreak/>
        <w:t>Технические условия на подключение к электрическим сетям будут выданы Заказчику строительства на основании договора технологического присоединения в соответствии с Утвержденным Постановлением Правительства РФ от 27.12.2004г. № 861 после подачи заявки установленного образца на технологическое присоединение в адрес АО «Самарская сетевая компания».</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В соответствии с приказами:</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 xml:space="preserve">1. </w:t>
      </w:r>
      <w:proofErr w:type="gramStart"/>
      <w:r w:rsidRPr="000504EC">
        <w:rPr>
          <w:rFonts w:ascii="Times New Roman" w:eastAsia="Calibri" w:hAnsi="Times New Roman" w:cs="Times New Roman"/>
          <w:sz w:val="12"/>
          <w:szCs w:val="12"/>
        </w:rPr>
        <w:t>Министерства энергетики и жилищно-коммунального хозяйства Самарской области от 21.12.2010г. № 77 размер платы за технологическое присоединение к электрическим сетям территориальных сетевых организаций Самарской области для заявителей, подающих заявку на технологическое присоединение с присоединенной мощностью, не превышающей 15 кВт включительно (с учетом ранее присоединенной в данной точке присоединения мощности), при условии, что расстояние от границ участка заявителя до объектов электросетевого хозяйства</w:t>
      </w:r>
      <w:proofErr w:type="gramEnd"/>
      <w:r w:rsidRPr="000504EC">
        <w:rPr>
          <w:rFonts w:ascii="Times New Roman" w:eastAsia="Calibri" w:hAnsi="Times New Roman" w:cs="Times New Roman"/>
          <w:sz w:val="12"/>
          <w:szCs w:val="12"/>
        </w:rPr>
        <w:t xml:space="preserve">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 составляет 550 рублей.</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 xml:space="preserve">2. </w:t>
      </w:r>
      <w:proofErr w:type="gramStart"/>
      <w:r w:rsidRPr="000504EC">
        <w:rPr>
          <w:rFonts w:ascii="Times New Roman" w:eastAsia="Calibri" w:hAnsi="Times New Roman" w:cs="Times New Roman"/>
          <w:sz w:val="12"/>
          <w:szCs w:val="12"/>
        </w:rPr>
        <w:t xml:space="preserve">Министерства энергетики и жилищно-коммунального хозяйства Самарской области от 27.12.2017г. №897 размер платы за технологическое присоединение к электрическим сетям АО «Самарская сетевая компания» для заявителей с присоединяемой мощностью более 15 кВт, и для заявителей, подающих заявку на технологическое присоединение </w:t>
      </w:r>
      <w:proofErr w:type="spellStart"/>
      <w:r w:rsidRPr="000504EC">
        <w:rPr>
          <w:rFonts w:ascii="Times New Roman" w:eastAsia="Calibri" w:hAnsi="Times New Roman" w:cs="Times New Roman"/>
          <w:sz w:val="12"/>
          <w:szCs w:val="12"/>
        </w:rPr>
        <w:t>энергопринимающих</w:t>
      </w:r>
      <w:proofErr w:type="spellEnd"/>
      <w:r w:rsidRPr="000504EC">
        <w:rPr>
          <w:rFonts w:ascii="Times New Roman" w:eastAsia="Calibri" w:hAnsi="Times New Roman" w:cs="Times New Roman"/>
          <w:sz w:val="12"/>
          <w:szCs w:val="12"/>
        </w:rPr>
        <w:t xml:space="preserve"> устройств максимальной присоединенной мощностью, не превышающей 15 кВт включительно (с учетом ранее присоединенной в данной точке присоединения мощности), в случае</w:t>
      </w:r>
      <w:proofErr w:type="gramEnd"/>
      <w:r w:rsidRPr="000504EC">
        <w:rPr>
          <w:rFonts w:ascii="Times New Roman" w:eastAsia="Calibri" w:hAnsi="Times New Roman" w:cs="Times New Roman"/>
          <w:sz w:val="12"/>
          <w:szCs w:val="12"/>
        </w:rPr>
        <w:t xml:space="preserve"> если расстояние от границ участка заявителя до объектов электросетевого хозяйства необходимого заявителю класса напряжения сетевой организации, в которую подана заявка, составляет более 300 метров в городах и поселках городского типа и более 500 метров в сельской местности, взымается в соответствии с утвержденными стандартизированными тарифными ставками, ставками за единицу максимальной мощности.</w:t>
      </w:r>
    </w:p>
    <w:p w:rsidR="000504EC" w:rsidRPr="000504EC" w:rsidRDefault="000504EC" w:rsidP="000504EC">
      <w:pPr>
        <w:tabs>
          <w:tab w:val="left" w:pos="284"/>
        </w:tabs>
        <w:spacing w:after="0" w:line="240" w:lineRule="auto"/>
        <w:jc w:val="center"/>
        <w:rPr>
          <w:rFonts w:ascii="Times New Roman" w:eastAsia="Calibri" w:hAnsi="Times New Roman" w:cs="Times New Roman"/>
          <w:sz w:val="12"/>
          <w:szCs w:val="12"/>
        </w:rPr>
      </w:pPr>
      <w:r w:rsidRPr="000504EC">
        <w:rPr>
          <w:rFonts w:ascii="Times New Roman" w:eastAsia="Calibri" w:hAnsi="Times New Roman" w:cs="Times New Roman"/>
          <w:sz w:val="12"/>
          <w:szCs w:val="12"/>
        </w:rPr>
        <w:t>______________________________________________________________</w:t>
      </w:r>
      <w:r>
        <w:rPr>
          <w:rFonts w:ascii="Times New Roman" w:eastAsia="Calibri" w:hAnsi="Times New Roman" w:cs="Times New Roman"/>
          <w:sz w:val="12"/>
          <w:szCs w:val="12"/>
        </w:rPr>
        <w:t>________________</w:t>
      </w:r>
      <w:r w:rsidRPr="000504EC">
        <w:rPr>
          <w:rFonts w:ascii="Times New Roman" w:eastAsia="Calibri" w:hAnsi="Times New Roman" w:cs="Times New Roman"/>
          <w:sz w:val="12"/>
          <w:szCs w:val="12"/>
        </w:rPr>
        <w:t>_______________________________</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На основании сведений №784 от 15.07.2019г. общества с ограниченной ответственностью «Сервисная Коммунальная Компания»</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1. Разработать в специализированной организации и согласовать с ООО «Сервисная Коммунальная Компания» проект на сооружение 2-х буровых скважин на воду и водоснабжение.</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2. Произвести гидрогеологические изыскания для получения исходных данных для проектирования строительства 2-х буровых скважин на воду.</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3. Произвести сооружение 2-х буровых скважин на воду.</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4. Произвести установку на скважинах насосного оборудования с характеристиками:</w:t>
      </w:r>
    </w:p>
    <w:p w:rsidR="000504EC" w:rsidRPr="000504EC" w:rsidRDefault="000504EC" w:rsidP="00721B42">
      <w:pPr>
        <w:numPr>
          <w:ilvl w:val="0"/>
          <w:numId w:val="35"/>
        </w:numPr>
        <w:tabs>
          <w:tab w:val="left" w:pos="284"/>
        </w:tabs>
        <w:spacing w:after="0" w:line="240" w:lineRule="auto"/>
        <w:ind w:left="0"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Внутренний диаметр обсадной трубы скважины, в дюймах – 6</w:t>
      </w:r>
    </w:p>
    <w:p w:rsidR="000504EC" w:rsidRPr="000504EC" w:rsidRDefault="000504EC" w:rsidP="00721B42">
      <w:pPr>
        <w:numPr>
          <w:ilvl w:val="0"/>
          <w:numId w:val="35"/>
        </w:numPr>
        <w:tabs>
          <w:tab w:val="left" w:pos="284"/>
        </w:tabs>
        <w:spacing w:after="0" w:line="240" w:lineRule="auto"/>
        <w:ind w:left="0"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Номинальная подача, м3/ч-6</w:t>
      </w:r>
    </w:p>
    <w:p w:rsidR="000504EC" w:rsidRPr="000504EC" w:rsidRDefault="000504EC" w:rsidP="00721B42">
      <w:pPr>
        <w:numPr>
          <w:ilvl w:val="0"/>
          <w:numId w:val="35"/>
        </w:numPr>
        <w:tabs>
          <w:tab w:val="left" w:pos="284"/>
        </w:tabs>
        <w:spacing w:after="0" w:line="240" w:lineRule="auto"/>
        <w:ind w:left="0"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Напор, в м вод</w:t>
      </w:r>
      <w:proofErr w:type="gramStart"/>
      <w:r w:rsidRPr="000504EC">
        <w:rPr>
          <w:rFonts w:ascii="Times New Roman" w:eastAsia="Calibri" w:hAnsi="Times New Roman" w:cs="Times New Roman"/>
          <w:sz w:val="12"/>
          <w:szCs w:val="12"/>
        </w:rPr>
        <w:t>.</w:t>
      </w:r>
      <w:proofErr w:type="gramEnd"/>
      <w:r w:rsidRPr="000504EC">
        <w:rPr>
          <w:rFonts w:ascii="Times New Roman" w:eastAsia="Calibri" w:hAnsi="Times New Roman" w:cs="Times New Roman"/>
          <w:sz w:val="12"/>
          <w:szCs w:val="12"/>
        </w:rPr>
        <w:t xml:space="preserve"> </w:t>
      </w:r>
      <w:proofErr w:type="gramStart"/>
      <w:r w:rsidRPr="000504EC">
        <w:rPr>
          <w:rFonts w:ascii="Times New Roman" w:eastAsia="Calibri" w:hAnsi="Times New Roman" w:cs="Times New Roman"/>
          <w:sz w:val="12"/>
          <w:szCs w:val="12"/>
        </w:rPr>
        <w:t>с</w:t>
      </w:r>
      <w:proofErr w:type="gramEnd"/>
      <w:r w:rsidRPr="000504EC">
        <w:rPr>
          <w:rFonts w:ascii="Times New Roman" w:eastAsia="Calibri" w:hAnsi="Times New Roman" w:cs="Times New Roman"/>
          <w:sz w:val="12"/>
          <w:szCs w:val="12"/>
        </w:rPr>
        <w:t>т. – 140</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5. Произвести прокладку трубопровода от проектируемых скважин до территории проектируемых участков из сертифицируемого материала диаметром 63мм, на глубине 2,2м (ГОСТ 18599-2001).</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6. В месте присоединения трубопровода и скважины установить водопроводный колодец ДУ 1500мм с запорной арматурой (ГОСТ 26304-84) и прибором учета холодной воды (ГОСТ 8.156-83 и МИ 1592-99).</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7. Предусмотреть установку в каждом подъезде проектируемых домов расширительных блоков с минимальным объемом 1000л каждый.</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8. Заключить с ООО «Сервисная Коммунальная Компания» договор на отпуск воды.</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9. Срок действия технических условий – 3 года.</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На основании сведений №785 от 15.07.2019г. общества с ограниченной ответственностью «Сервисная Коммунальная Компания»</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1. Разработать в специализированной организации и согласовать с ООО «Сервисная Коммунальная Компания» проект на сооружение 2-х буровых скважин на воду и водоснабжение.</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2. Произвести гидрогеологические изыскания для получения исходных данных для проектирования строительства 2-х буровых скважин на воду.</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3. Произвести сооружение 2-х буровых скважин на воду.</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4. Произвести установку на скважинах насосного оборудования с характеристиками:</w:t>
      </w:r>
    </w:p>
    <w:p w:rsidR="000504EC" w:rsidRPr="000504EC" w:rsidRDefault="000504EC" w:rsidP="00721B42">
      <w:pPr>
        <w:numPr>
          <w:ilvl w:val="0"/>
          <w:numId w:val="35"/>
        </w:numPr>
        <w:tabs>
          <w:tab w:val="left" w:pos="284"/>
        </w:tabs>
        <w:spacing w:after="0" w:line="240" w:lineRule="auto"/>
        <w:ind w:left="0"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Внутренний диаметр обсадной трубы скважины, в дюймах – 6</w:t>
      </w:r>
    </w:p>
    <w:p w:rsidR="000504EC" w:rsidRPr="000504EC" w:rsidRDefault="000504EC" w:rsidP="00721B42">
      <w:pPr>
        <w:numPr>
          <w:ilvl w:val="0"/>
          <w:numId w:val="35"/>
        </w:numPr>
        <w:tabs>
          <w:tab w:val="left" w:pos="284"/>
        </w:tabs>
        <w:spacing w:after="0" w:line="240" w:lineRule="auto"/>
        <w:ind w:left="0"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Номинальная подача, м3/ч-6</w:t>
      </w:r>
    </w:p>
    <w:p w:rsidR="000504EC" w:rsidRPr="000504EC" w:rsidRDefault="000504EC" w:rsidP="00721B42">
      <w:pPr>
        <w:numPr>
          <w:ilvl w:val="0"/>
          <w:numId w:val="35"/>
        </w:numPr>
        <w:tabs>
          <w:tab w:val="left" w:pos="284"/>
        </w:tabs>
        <w:spacing w:after="0" w:line="240" w:lineRule="auto"/>
        <w:ind w:left="0"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Напор, в м вод</w:t>
      </w:r>
      <w:proofErr w:type="gramStart"/>
      <w:r w:rsidRPr="000504EC">
        <w:rPr>
          <w:rFonts w:ascii="Times New Roman" w:eastAsia="Calibri" w:hAnsi="Times New Roman" w:cs="Times New Roman"/>
          <w:sz w:val="12"/>
          <w:szCs w:val="12"/>
        </w:rPr>
        <w:t>.</w:t>
      </w:r>
      <w:proofErr w:type="gramEnd"/>
      <w:r w:rsidRPr="000504EC">
        <w:rPr>
          <w:rFonts w:ascii="Times New Roman" w:eastAsia="Calibri" w:hAnsi="Times New Roman" w:cs="Times New Roman"/>
          <w:sz w:val="12"/>
          <w:szCs w:val="12"/>
        </w:rPr>
        <w:t xml:space="preserve"> </w:t>
      </w:r>
      <w:proofErr w:type="gramStart"/>
      <w:r w:rsidRPr="000504EC">
        <w:rPr>
          <w:rFonts w:ascii="Times New Roman" w:eastAsia="Calibri" w:hAnsi="Times New Roman" w:cs="Times New Roman"/>
          <w:sz w:val="12"/>
          <w:szCs w:val="12"/>
        </w:rPr>
        <w:t>с</w:t>
      </w:r>
      <w:proofErr w:type="gramEnd"/>
      <w:r w:rsidRPr="000504EC">
        <w:rPr>
          <w:rFonts w:ascii="Times New Roman" w:eastAsia="Calibri" w:hAnsi="Times New Roman" w:cs="Times New Roman"/>
          <w:sz w:val="12"/>
          <w:szCs w:val="12"/>
        </w:rPr>
        <w:t>т. – 140</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5. Произвести прокладку трубопровода от проектируемых скважин до территории проектируемых участков из сертифицируемого материала диаметром 63мм, на глубине 2,2м (ГОСТ 18599-2001).</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6. В месте присоединения трубопровода и скважины установить водопроводный колодец ДУ 1500мм с запорной арматурой (ГОСТ 26304-84) и прибором учета холодной воды (ГОСТ 8,156-83 и МИ 1592-99).</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7. Произвести строительство накопительных емкостей объемом не менее 800 м3.</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8. Произвести строительство насосной пожарной станции водоснабжения.</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9. Заключить с ООО «Сервисная Коммунальная Компания» договор на отпуск воды.</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10. Срок действия технических условий – 3 года.</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В соответствии с письмом № 16-05/0344 от 25.07.2019 г. Общества с ограниченной ответственностью «</w:t>
      </w:r>
      <w:proofErr w:type="spellStart"/>
      <w:r w:rsidRPr="000504EC">
        <w:rPr>
          <w:rFonts w:ascii="Times New Roman" w:eastAsia="Calibri" w:hAnsi="Times New Roman" w:cs="Times New Roman"/>
          <w:sz w:val="12"/>
          <w:szCs w:val="12"/>
        </w:rPr>
        <w:t>Средневолжская</w:t>
      </w:r>
      <w:proofErr w:type="spellEnd"/>
      <w:r w:rsidRPr="000504EC">
        <w:rPr>
          <w:rFonts w:ascii="Times New Roman" w:eastAsia="Calibri" w:hAnsi="Times New Roman" w:cs="Times New Roman"/>
          <w:sz w:val="12"/>
          <w:szCs w:val="12"/>
        </w:rPr>
        <w:t xml:space="preserve"> газовая компания» техническая возможность присоединения к сети газораспределения объекта капитального строительства имеется.</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Для заключения договора о подключении к газораспределительной сети объектов капитального строительства, правообладателю необходимо обратиться в ООО «СВГК» (газораспределительная организация) в соответствии с правилами о подключении (технологического присоединения) объектов капитального строительства к сетям газораспределения, утвержденными постановлением Правительства Российской Федерации от 30.12.2013 г. №1314 со следующими документами:</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1. Заявка о подключении (технологическом присоединении) объекта капитального строительства к газораспределительной сет</w:t>
      </w:r>
      <w:proofErr w:type="gramStart"/>
      <w:r w:rsidRPr="000504EC">
        <w:rPr>
          <w:rFonts w:ascii="Times New Roman" w:eastAsia="Calibri" w:hAnsi="Times New Roman" w:cs="Times New Roman"/>
          <w:sz w:val="12"/>
          <w:szCs w:val="12"/>
        </w:rPr>
        <w:t>и ООО</w:t>
      </w:r>
      <w:proofErr w:type="gramEnd"/>
      <w:r w:rsidRPr="000504EC">
        <w:rPr>
          <w:rFonts w:ascii="Times New Roman" w:eastAsia="Calibri" w:hAnsi="Times New Roman" w:cs="Times New Roman"/>
          <w:sz w:val="12"/>
          <w:szCs w:val="12"/>
        </w:rPr>
        <w:t xml:space="preserve"> «СВГК»;</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2. Копия документа, подтверждающего право собственности или иное предусмотренное законом основание на объект капитального строительства и (или) земельный участок, на котором расположены (будут располагаться) объекты капитального строительства заявителя;</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 xml:space="preserve">3. Расчет планируемого максимального часового расхода газа (не требуется в случае планируемого максимального часового расхода газа не более 5 </w:t>
      </w:r>
      <w:proofErr w:type="spellStart"/>
      <w:r w:rsidRPr="000504EC">
        <w:rPr>
          <w:rFonts w:ascii="Times New Roman" w:eastAsia="Calibri" w:hAnsi="Times New Roman" w:cs="Times New Roman"/>
          <w:sz w:val="12"/>
          <w:szCs w:val="12"/>
        </w:rPr>
        <w:t>м</w:t>
      </w:r>
      <w:proofErr w:type="gramStart"/>
      <w:r w:rsidRPr="000504EC">
        <w:rPr>
          <w:rFonts w:ascii="Times New Roman" w:eastAsia="Calibri" w:hAnsi="Times New Roman" w:cs="Times New Roman"/>
          <w:sz w:val="12"/>
          <w:szCs w:val="12"/>
        </w:rPr>
        <w:t>.к</w:t>
      </w:r>
      <w:proofErr w:type="gramEnd"/>
      <w:r w:rsidRPr="000504EC">
        <w:rPr>
          <w:rFonts w:ascii="Times New Roman" w:eastAsia="Calibri" w:hAnsi="Times New Roman" w:cs="Times New Roman"/>
          <w:sz w:val="12"/>
          <w:szCs w:val="12"/>
        </w:rPr>
        <w:t>уб</w:t>
      </w:r>
      <w:proofErr w:type="spellEnd"/>
      <w:r w:rsidRPr="000504EC">
        <w:rPr>
          <w:rFonts w:ascii="Times New Roman" w:eastAsia="Calibri" w:hAnsi="Times New Roman" w:cs="Times New Roman"/>
          <w:sz w:val="12"/>
          <w:szCs w:val="12"/>
        </w:rPr>
        <w:t>);</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4. Ситуационный план расположения земельного участка с привязкой к территории населенного пункта и с описанием поворотных точек границ (координат) земельного участка.</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Заявки на участие в аукционе принимаются ежедневно в рабочие дни с 30 июля 2019г. по 26 августа 2019 г. (выходные дни: суббота, воскресенье), с 9-00</w:t>
      </w:r>
      <w:r w:rsidRPr="000504EC">
        <w:rPr>
          <w:rFonts w:ascii="Times New Roman" w:eastAsia="Calibri" w:hAnsi="Times New Roman" w:cs="Times New Roman"/>
          <w:sz w:val="12"/>
          <w:szCs w:val="12"/>
          <w:vertAlign w:val="superscript"/>
        </w:rPr>
        <w:t xml:space="preserve"> </w:t>
      </w:r>
      <w:r w:rsidRPr="000504EC">
        <w:rPr>
          <w:rFonts w:ascii="Times New Roman" w:eastAsia="Calibri" w:hAnsi="Times New Roman" w:cs="Times New Roman"/>
          <w:sz w:val="12"/>
          <w:szCs w:val="12"/>
        </w:rPr>
        <w:t xml:space="preserve">до 16-00 ч. (перерыв с 12-00 </w:t>
      </w:r>
      <w:proofErr w:type="gramStart"/>
      <w:r w:rsidRPr="000504EC">
        <w:rPr>
          <w:rFonts w:ascii="Times New Roman" w:eastAsia="Calibri" w:hAnsi="Times New Roman" w:cs="Times New Roman"/>
          <w:sz w:val="12"/>
          <w:szCs w:val="12"/>
        </w:rPr>
        <w:t>до</w:t>
      </w:r>
      <w:proofErr w:type="gramEnd"/>
      <w:r w:rsidRPr="000504EC">
        <w:rPr>
          <w:rFonts w:ascii="Times New Roman" w:eastAsia="Calibri" w:hAnsi="Times New Roman" w:cs="Times New Roman"/>
          <w:sz w:val="12"/>
          <w:szCs w:val="12"/>
        </w:rPr>
        <w:t xml:space="preserve"> 13-00) </w:t>
      </w:r>
      <w:proofErr w:type="gramStart"/>
      <w:r w:rsidRPr="000504EC">
        <w:rPr>
          <w:rFonts w:ascii="Times New Roman" w:eastAsia="Calibri" w:hAnsi="Times New Roman" w:cs="Times New Roman"/>
          <w:sz w:val="12"/>
          <w:szCs w:val="12"/>
        </w:rPr>
        <w:t>в</w:t>
      </w:r>
      <w:proofErr w:type="gramEnd"/>
      <w:r w:rsidRPr="000504EC">
        <w:rPr>
          <w:rFonts w:ascii="Times New Roman" w:eastAsia="Calibri" w:hAnsi="Times New Roman" w:cs="Times New Roman"/>
          <w:sz w:val="12"/>
          <w:szCs w:val="12"/>
        </w:rPr>
        <w:t xml:space="preserve"> отделе приватизации и торгов Комитета по управлению муниципальным имуществом  муниципального района Сергиевский, по адресу: </w:t>
      </w:r>
      <w:proofErr w:type="gramStart"/>
      <w:r w:rsidRPr="000504EC">
        <w:rPr>
          <w:rFonts w:ascii="Times New Roman" w:eastAsia="Calibri" w:hAnsi="Times New Roman" w:cs="Times New Roman"/>
          <w:sz w:val="12"/>
          <w:szCs w:val="12"/>
        </w:rPr>
        <w:t>Самарская область, Сергиевский район, с. Сергиевск, ул. Ленина, д. 15А, кабинет № 10 (тел. 8-84655-2-21-91).</w:t>
      </w:r>
      <w:proofErr w:type="gramEnd"/>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Дата определения участников аукциона: 28 августа 2019г.</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lastRenderedPageBreak/>
        <w:t>Регистрация участников аукциона будет осуществляться 29 августа 2019 г. с 10-30 до 10-50</w:t>
      </w:r>
      <w:r w:rsidRPr="000504EC">
        <w:rPr>
          <w:rFonts w:ascii="Times New Roman" w:eastAsia="Calibri" w:hAnsi="Times New Roman" w:cs="Times New Roman"/>
          <w:sz w:val="12"/>
          <w:szCs w:val="12"/>
          <w:vertAlign w:val="superscript"/>
        </w:rPr>
        <w:t xml:space="preserve"> </w:t>
      </w:r>
      <w:r w:rsidRPr="000504EC">
        <w:rPr>
          <w:rFonts w:ascii="Times New Roman" w:eastAsia="Calibri" w:hAnsi="Times New Roman" w:cs="Times New Roman"/>
          <w:sz w:val="12"/>
          <w:szCs w:val="12"/>
        </w:rPr>
        <w:t xml:space="preserve">в отделе приватизации и торгов Комитета по управлению муниципальным имуществом  муниципального района Сергиевский, по адресу: </w:t>
      </w:r>
      <w:proofErr w:type="gramStart"/>
      <w:r w:rsidRPr="000504EC">
        <w:rPr>
          <w:rFonts w:ascii="Times New Roman" w:eastAsia="Calibri" w:hAnsi="Times New Roman" w:cs="Times New Roman"/>
          <w:sz w:val="12"/>
          <w:szCs w:val="12"/>
        </w:rPr>
        <w:t>Самарская область, Сергиевский район, с. Сергиевск, ул. Ленина, д. 15А, кабинет № 10 (тел. 8-84655-2-21-91).</w:t>
      </w:r>
      <w:proofErr w:type="gramEnd"/>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b/>
          <w:sz w:val="12"/>
          <w:szCs w:val="12"/>
        </w:rPr>
      </w:pPr>
      <w:r w:rsidRPr="000504EC">
        <w:rPr>
          <w:rFonts w:ascii="Times New Roman" w:eastAsia="Calibri" w:hAnsi="Times New Roman" w:cs="Times New Roman"/>
          <w:b/>
          <w:sz w:val="12"/>
          <w:szCs w:val="12"/>
        </w:rPr>
        <w:t>Для участия в аукционе заявители представляют следующие документы:</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b/>
          <w:sz w:val="12"/>
          <w:szCs w:val="12"/>
        </w:rPr>
        <w:t>1.</w:t>
      </w:r>
      <w:r w:rsidRPr="000504EC">
        <w:rPr>
          <w:rFonts w:ascii="Times New Roman" w:eastAsia="Calibri" w:hAnsi="Times New Roman" w:cs="Times New Roman"/>
          <w:sz w:val="12"/>
          <w:szCs w:val="12"/>
        </w:rPr>
        <w:t xml:space="preserve"> Заявка </w:t>
      </w:r>
      <w:proofErr w:type="gramStart"/>
      <w:r w:rsidRPr="000504EC">
        <w:rPr>
          <w:rFonts w:ascii="Times New Roman" w:eastAsia="Calibri" w:hAnsi="Times New Roman" w:cs="Times New Roman"/>
          <w:sz w:val="12"/>
          <w:szCs w:val="12"/>
        </w:rPr>
        <w:t>на участие в аукционе по установленной форме с указанием реквизитов счета для возврата</w:t>
      </w:r>
      <w:proofErr w:type="gramEnd"/>
      <w:r w:rsidRPr="000504EC">
        <w:rPr>
          <w:rFonts w:ascii="Times New Roman" w:eastAsia="Calibri" w:hAnsi="Times New Roman" w:cs="Times New Roman"/>
          <w:sz w:val="12"/>
          <w:szCs w:val="12"/>
        </w:rPr>
        <w:t xml:space="preserve"> задатка. (В случае подачи заявки представителем претендента предъявляется доверенность).</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b/>
          <w:sz w:val="12"/>
          <w:szCs w:val="12"/>
        </w:rPr>
        <w:t xml:space="preserve">2. </w:t>
      </w:r>
      <w:r w:rsidRPr="000504EC">
        <w:rPr>
          <w:rFonts w:ascii="Times New Roman" w:eastAsia="Calibri" w:hAnsi="Times New Roman" w:cs="Times New Roman"/>
          <w:sz w:val="12"/>
          <w:szCs w:val="12"/>
        </w:rPr>
        <w:t>Копии документов, удостоверяющих личность (для физических лиц).</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b/>
          <w:sz w:val="12"/>
          <w:szCs w:val="12"/>
        </w:rPr>
        <w:t>3</w:t>
      </w:r>
      <w:r w:rsidRPr="000504EC">
        <w:rPr>
          <w:rFonts w:ascii="Times New Roman" w:eastAsia="Calibri" w:hAnsi="Times New Roman" w:cs="Times New Roman"/>
          <w:sz w:val="12"/>
          <w:szCs w:val="12"/>
        </w:rPr>
        <w:t xml:space="preserve">. Надлежащим образом заверенный перевод </w:t>
      </w:r>
      <w:proofErr w:type="gramStart"/>
      <w:r w:rsidRPr="000504EC">
        <w:rPr>
          <w:rFonts w:ascii="Times New Roman" w:eastAsia="Calibri" w:hAnsi="Times New Roman" w:cs="Times New Roman"/>
          <w:sz w:val="12"/>
          <w:szCs w:val="12"/>
        </w:rPr>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sidRPr="000504EC">
        <w:rPr>
          <w:rFonts w:ascii="Times New Roman" w:eastAsia="Calibri" w:hAnsi="Times New Roman" w:cs="Times New Roman"/>
          <w:sz w:val="12"/>
          <w:szCs w:val="12"/>
        </w:rPr>
        <w:t>, если заявителем является иностранное юридическое лицо;</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b/>
          <w:sz w:val="12"/>
          <w:szCs w:val="12"/>
        </w:rPr>
        <w:t>4.</w:t>
      </w:r>
      <w:r w:rsidRPr="000504EC">
        <w:rPr>
          <w:rFonts w:ascii="Times New Roman" w:eastAsia="Calibri" w:hAnsi="Times New Roman" w:cs="Times New Roman"/>
          <w:sz w:val="12"/>
          <w:szCs w:val="12"/>
        </w:rPr>
        <w:t xml:space="preserve"> Документы, подтверждающие внесение задатка.</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Один заявитель вправе подать только одну заявку по каждому лоту на участие в аукционе.</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Заявители, признанные участниками аукциона, и заявители, не допущенные к участию в аукционе, уведомляются о принятом решении не позднее следующего рабочего дня после даты оформления данного решения протоколом рассмотрения заявок на участие в аукционе, путем вручения им под расписку соответствующего уведомления либо направления такого уведомления по почте заказным письмом.</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Организатор аукциона обязан вернуть внесенный задаток заявителю, не допущенному к участию в аукционе, в течение 3 рабочих дней со дня оформления протокола приема заявок на участие в аукционе.</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b/>
          <w:sz w:val="12"/>
          <w:szCs w:val="12"/>
        </w:rPr>
      </w:pPr>
      <w:r w:rsidRPr="000504EC">
        <w:rPr>
          <w:rFonts w:ascii="Times New Roman" w:eastAsia="Calibri" w:hAnsi="Times New Roman" w:cs="Times New Roman"/>
          <w:b/>
          <w:sz w:val="12"/>
          <w:szCs w:val="12"/>
        </w:rPr>
        <w:t>Основаниями не допуска заявителя к участию в аукционе являются:</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1) непредставление необходимых для участия в аукционе документов или представление недостоверных сведений;</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 xml:space="preserve">2) </w:t>
      </w:r>
      <w:proofErr w:type="spellStart"/>
      <w:r w:rsidRPr="000504EC">
        <w:rPr>
          <w:rFonts w:ascii="Times New Roman" w:eastAsia="Calibri" w:hAnsi="Times New Roman" w:cs="Times New Roman"/>
          <w:sz w:val="12"/>
          <w:szCs w:val="12"/>
        </w:rPr>
        <w:t>непоступление</w:t>
      </w:r>
      <w:proofErr w:type="spellEnd"/>
      <w:r w:rsidRPr="000504EC">
        <w:rPr>
          <w:rFonts w:ascii="Times New Roman" w:eastAsia="Calibri" w:hAnsi="Times New Roman" w:cs="Times New Roman"/>
          <w:sz w:val="12"/>
          <w:szCs w:val="12"/>
        </w:rPr>
        <w:t xml:space="preserve"> задатка на дату рассмотрения заявок на участие в аукционе;</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3) подача заявки на участие в аукционе лицом, которое в соответствии с Земельным кодексом Российской Федерации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4) наличие сведений о заявителе, в реестре недобросовестных участников аукциона, предусмотренном пунктами 28 и 29 статьи 39.12 Земельного кодекса Российской Федерации.</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b/>
          <w:sz w:val="12"/>
          <w:szCs w:val="12"/>
        </w:rPr>
      </w:pPr>
      <w:r w:rsidRPr="000504EC">
        <w:rPr>
          <w:rFonts w:ascii="Times New Roman" w:eastAsia="Calibri" w:hAnsi="Times New Roman" w:cs="Times New Roman"/>
          <w:b/>
          <w:sz w:val="12"/>
          <w:szCs w:val="12"/>
        </w:rPr>
        <w:t>Порядок проведения аукциона.</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 xml:space="preserve">1. Аукцион проводится в указанном в извещении о проведении аукциона месте, в </w:t>
      </w:r>
      <w:proofErr w:type="gramStart"/>
      <w:r w:rsidRPr="000504EC">
        <w:rPr>
          <w:rFonts w:ascii="Times New Roman" w:eastAsia="Calibri" w:hAnsi="Times New Roman" w:cs="Times New Roman"/>
          <w:sz w:val="12"/>
          <w:szCs w:val="12"/>
        </w:rPr>
        <w:t>соответствующие</w:t>
      </w:r>
      <w:proofErr w:type="gramEnd"/>
      <w:r w:rsidRPr="000504EC">
        <w:rPr>
          <w:rFonts w:ascii="Times New Roman" w:eastAsia="Calibri" w:hAnsi="Times New Roman" w:cs="Times New Roman"/>
          <w:sz w:val="12"/>
          <w:szCs w:val="12"/>
        </w:rPr>
        <w:t xml:space="preserve"> день и час.</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2. Аукцион проводится в следующем порядке:</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а) аукцион ведет аукционист;</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б) аукцион начинается с оглашения аукционистом наименования, основных характеристик и начальной цены земельного участка, «шага аукциона» и порядка проведения аукциона.</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«Шаг аукциона» устанавливается в размере 3 процентов начальной цены земельного участка и не изменяется в течение всего аукциона;</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в) участникам аукциона выдаются пронумерованные билеты, которые они поднимают после оглашения аукционистом начальной цены или начального размера арендной платы и каждой очередной цены  или размера арендной платы в случае, если готовы купить земельный участок или заключить договор аренды в соответствии с этой ценой или размером арендной платы;</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г) каждую последующую цену аукционист назначает путем увеличения текущей цены на «шаг аукциона». После объявления очередной цены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следующую цену в соответствии с «шагом аукциона»;</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д) при отсутствии участников аукциона, готовых купить земельный участок или заключить договор аренды в соответствии с названной аукционистом ценой, аукционист повторяет эту цену или размер арендной платы  3 раза.</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Если после троекратного объявления очередной цены или размера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е) по завершен</w:t>
      </w:r>
      <w:proofErr w:type="gramStart"/>
      <w:r w:rsidRPr="000504EC">
        <w:rPr>
          <w:rFonts w:ascii="Times New Roman" w:eastAsia="Calibri" w:hAnsi="Times New Roman" w:cs="Times New Roman"/>
          <w:sz w:val="12"/>
          <w:szCs w:val="12"/>
        </w:rPr>
        <w:t>ии ау</w:t>
      </w:r>
      <w:proofErr w:type="gramEnd"/>
      <w:r w:rsidRPr="000504EC">
        <w:rPr>
          <w:rFonts w:ascii="Times New Roman" w:eastAsia="Calibri" w:hAnsi="Times New Roman" w:cs="Times New Roman"/>
          <w:sz w:val="12"/>
          <w:szCs w:val="12"/>
        </w:rPr>
        <w:t>кциона аукционист объявляет о продаже земельного участка или права на заключение договора его аренды, называет цену проданного земельного участка или размер арендной платы и номер билета победителя аукциона.</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Победителем аукциона признается лицо, предложившее наиболее высокую цену или размер арендной платы за выставленный на аукцион земельный участок. Победителем будет признан участник аукциона по его окончании, что будет оформлено протоколом о его результатах.</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Организатор аукциона обязан в течение 3 банковских дней со дня подписания протокола о результатах аукциона возвратить задаток участникам аукциона, которые не выиграли его.</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В случае</w:t>
      </w:r>
      <w:proofErr w:type="gramStart"/>
      <w:r w:rsidRPr="000504EC">
        <w:rPr>
          <w:rFonts w:ascii="Times New Roman" w:eastAsia="Calibri" w:hAnsi="Times New Roman" w:cs="Times New Roman"/>
          <w:sz w:val="12"/>
          <w:szCs w:val="12"/>
        </w:rPr>
        <w:t>,</w:t>
      </w:r>
      <w:proofErr w:type="gramEnd"/>
      <w:r w:rsidRPr="000504EC">
        <w:rPr>
          <w:rFonts w:ascii="Times New Roman" w:eastAsia="Calibri" w:hAnsi="Times New Roman" w:cs="Times New Roman"/>
          <w:sz w:val="12"/>
          <w:szCs w:val="12"/>
        </w:rPr>
        <w:t xml:space="preserve"> если Победитель аукциона уклонился от подписания протокола о результатах аукциона, заключения договора аренды или купли-продажи земельного участка, внесенный победителем аукциона задаток ему не возвращается.</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b/>
          <w:sz w:val="12"/>
          <w:szCs w:val="12"/>
        </w:rPr>
        <w:t>Аукцион</w:t>
      </w:r>
      <w:r w:rsidRPr="000504EC">
        <w:rPr>
          <w:rFonts w:ascii="Times New Roman" w:eastAsia="Calibri" w:hAnsi="Times New Roman" w:cs="Times New Roman"/>
          <w:sz w:val="12"/>
          <w:szCs w:val="12"/>
        </w:rPr>
        <w:t xml:space="preserve"> </w:t>
      </w:r>
      <w:r w:rsidRPr="000504EC">
        <w:rPr>
          <w:rFonts w:ascii="Times New Roman" w:eastAsia="Calibri" w:hAnsi="Times New Roman" w:cs="Times New Roman"/>
          <w:b/>
          <w:sz w:val="12"/>
          <w:szCs w:val="12"/>
        </w:rPr>
        <w:t>признается не состоявшимся</w:t>
      </w:r>
      <w:r w:rsidRPr="000504EC">
        <w:rPr>
          <w:rFonts w:ascii="Times New Roman" w:eastAsia="Calibri" w:hAnsi="Times New Roman" w:cs="Times New Roman"/>
          <w:sz w:val="12"/>
          <w:szCs w:val="12"/>
        </w:rPr>
        <w:t>, если: 1) в аукционе участвовало менее двух участников; 2) после троекратного объявления начальной цены предмета торгов ни один из участников не заявил о своем намерении приобрести предмет аукциона по начальной цене. В случае</w:t>
      </w:r>
      <w:proofErr w:type="gramStart"/>
      <w:r w:rsidRPr="000504EC">
        <w:rPr>
          <w:rFonts w:ascii="Times New Roman" w:eastAsia="Calibri" w:hAnsi="Times New Roman" w:cs="Times New Roman"/>
          <w:sz w:val="12"/>
          <w:szCs w:val="12"/>
        </w:rPr>
        <w:t>,</w:t>
      </w:r>
      <w:proofErr w:type="gramEnd"/>
      <w:r w:rsidRPr="000504EC">
        <w:rPr>
          <w:rFonts w:ascii="Times New Roman" w:eastAsia="Calibri" w:hAnsi="Times New Roman" w:cs="Times New Roman"/>
          <w:sz w:val="12"/>
          <w:szCs w:val="12"/>
        </w:rPr>
        <w:t xml:space="preserve"> если аукцион признан не состоявшимся по причине, указанной в п. 1, уполномоченный орган направляет единственному принявшему участие в аукционе участнику три экземпляра подписанного проекта договора аренды в десятидневный срок со дня составления протокола о результатах аукциона.</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Организатор аукциона обязан в течение 3 рабочих дней со дня подписания протокола о результатах аукциона возвратить задатки лицам, участвовавшим в аукционе, но не победившим в нем.</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Организатор аукциона вправе отказаться от проведения аукциона не позднее, чем за пять рабочих дней до дня проведения аукциона.</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Заявитель имеет право отозвать принятую организатором аукциона заявку до дня окончания срока приема заявок, уведомив об этом в письменной форме организатора аукциона. Организатор аукциона обязан возвратить внесенный задаток заявителю в течение трех рабочих дней со дня регистрации отзыва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Не допускается заключение договора по результатам аукциона ранее, чем через десять дней со дня размещения информации о результатах аукциона на официальном сайте Российской Федерации в сети «Интернет».</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b/>
          <w:sz w:val="12"/>
          <w:szCs w:val="12"/>
        </w:rPr>
        <w:t>Банковские реквизиты для внесения задатка:</w:t>
      </w:r>
      <w:r w:rsidRPr="000504EC">
        <w:rPr>
          <w:rFonts w:ascii="Times New Roman" w:eastAsia="Calibri" w:hAnsi="Times New Roman" w:cs="Times New Roman"/>
          <w:sz w:val="12"/>
          <w:szCs w:val="12"/>
        </w:rPr>
        <w:t xml:space="preserve"> УФ МР Сергиевский СО (КУМИ </w:t>
      </w:r>
      <w:proofErr w:type="spellStart"/>
      <w:r w:rsidRPr="000504EC">
        <w:rPr>
          <w:rFonts w:ascii="Times New Roman" w:eastAsia="Calibri" w:hAnsi="Times New Roman" w:cs="Times New Roman"/>
          <w:sz w:val="12"/>
          <w:szCs w:val="12"/>
        </w:rPr>
        <w:t>м.р</w:t>
      </w:r>
      <w:proofErr w:type="spellEnd"/>
      <w:r w:rsidRPr="000504EC">
        <w:rPr>
          <w:rFonts w:ascii="Times New Roman" w:eastAsia="Calibri" w:hAnsi="Times New Roman" w:cs="Times New Roman"/>
          <w:sz w:val="12"/>
          <w:szCs w:val="12"/>
        </w:rPr>
        <w:t xml:space="preserve">. Сергиевский Самарской области, л/с 608030670), ИНН 6381001160, КПП 638101001, </w:t>
      </w:r>
      <w:proofErr w:type="gramStart"/>
      <w:r w:rsidRPr="000504EC">
        <w:rPr>
          <w:rFonts w:ascii="Times New Roman" w:eastAsia="Calibri" w:hAnsi="Times New Roman" w:cs="Times New Roman"/>
          <w:sz w:val="12"/>
          <w:szCs w:val="12"/>
        </w:rPr>
        <w:t>р</w:t>
      </w:r>
      <w:proofErr w:type="gramEnd"/>
      <w:r w:rsidRPr="000504EC">
        <w:rPr>
          <w:rFonts w:ascii="Times New Roman" w:eastAsia="Calibri" w:hAnsi="Times New Roman" w:cs="Times New Roman"/>
          <w:sz w:val="12"/>
          <w:szCs w:val="12"/>
        </w:rPr>
        <w:t xml:space="preserve">/с 40302810636015000068 в Отделении Самара г. Самара, БИК 043601001, КБК 60811105013050000120, ОКТМО 36638430 (Светлодольск), с пометкой – задаток для участия в аукционе, адрес земельного участка в отношении которого внесен задаток. Задаток можно внести </w:t>
      </w:r>
      <w:proofErr w:type="gramStart"/>
      <w:r w:rsidRPr="000504EC">
        <w:rPr>
          <w:rFonts w:ascii="Times New Roman" w:eastAsia="Calibri" w:hAnsi="Times New Roman" w:cs="Times New Roman"/>
          <w:sz w:val="12"/>
          <w:szCs w:val="12"/>
        </w:rPr>
        <w:t>с первого дня приема заявок на участие в аукционе по продаже права на заключение</w:t>
      </w:r>
      <w:proofErr w:type="gramEnd"/>
      <w:r w:rsidRPr="000504EC">
        <w:rPr>
          <w:rFonts w:ascii="Times New Roman" w:eastAsia="Calibri" w:hAnsi="Times New Roman" w:cs="Times New Roman"/>
          <w:sz w:val="12"/>
          <w:szCs w:val="12"/>
        </w:rPr>
        <w:t xml:space="preserve"> договора аренды земельного участка по день подачи заявки включительно, но не позднее срока окончания приема заявок на участие в аукционе. Документом, подтверждающим поступление задатка на счет организатора торгов, является выписка со счета организатора торгов.</w:t>
      </w:r>
    </w:p>
    <w:p w:rsidR="000504EC" w:rsidRPr="000504EC" w:rsidRDefault="000504EC" w:rsidP="000504EC">
      <w:pPr>
        <w:tabs>
          <w:tab w:val="left" w:pos="284"/>
        </w:tabs>
        <w:spacing w:after="0" w:line="240" w:lineRule="auto"/>
        <w:ind w:firstLine="284"/>
        <w:jc w:val="both"/>
        <w:rPr>
          <w:rFonts w:ascii="Times New Roman" w:eastAsia="Calibri" w:hAnsi="Times New Roman" w:cs="Times New Roman"/>
          <w:sz w:val="12"/>
          <w:szCs w:val="12"/>
        </w:rPr>
      </w:pPr>
      <w:r w:rsidRPr="000504EC">
        <w:rPr>
          <w:rFonts w:ascii="Times New Roman" w:eastAsia="Calibri" w:hAnsi="Times New Roman" w:cs="Times New Roman"/>
          <w:sz w:val="12"/>
          <w:szCs w:val="12"/>
        </w:rPr>
        <w:t>С техническими условиями можно ознакомиться в извещении о проведен</w:t>
      </w:r>
      <w:proofErr w:type="gramStart"/>
      <w:r w:rsidRPr="000504EC">
        <w:rPr>
          <w:rFonts w:ascii="Times New Roman" w:eastAsia="Calibri" w:hAnsi="Times New Roman" w:cs="Times New Roman"/>
          <w:sz w:val="12"/>
          <w:szCs w:val="12"/>
        </w:rPr>
        <w:t>ии ау</w:t>
      </w:r>
      <w:proofErr w:type="gramEnd"/>
      <w:r w:rsidRPr="000504EC">
        <w:rPr>
          <w:rFonts w:ascii="Times New Roman" w:eastAsia="Calibri" w:hAnsi="Times New Roman" w:cs="Times New Roman"/>
          <w:sz w:val="12"/>
          <w:szCs w:val="12"/>
        </w:rPr>
        <w:t>кциона.</w:t>
      </w: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p>
    <w:p w:rsidR="000504EC" w:rsidRPr="000504EC" w:rsidRDefault="000504EC" w:rsidP="000504EC">
      <w:pPr>
        <w:tabs>
          <w:tab w:val="left" w:pos="284"/>
        </w:tabs>
        <w:spacing w:after="0" w:line="240" w:lineRule="auto"/>
        <w:jc w:val="center"/>
        <w:rPr>
          <w:rFonts w:ascii="Times New Roman" w:eastAsia="Calibri" w:hAnsi="Times New Roman" w:cs="Times New Roman"/>
          <w:b/>
          <w:sz w:val="12"/>
          <w:szCs w:val="12"/>
        </w:rPr>
      </w:pPr>
      <w:r w:rsidRPr="000504EC">
        <w:rPr>
          <w:rFonts w:ascii="Times New Roman" w:eastAsia="Calibri" w:hAnsi="Times New Roman" w:cs="Times New Roman"/>
          <w:b/>
          <w:sz w:val="12"/>
          <w:szCs w:val="12"/>
        </w:rPr>
        <w:t>Проект договора аренды земельного участка</w:t>
      </w: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r w:rsidRPr="000504EC">
        <w:rPr>
          <w:rFonts w:ascii="Times New Roman" w:eastAsia="Calibri" w:hAnsi="Times New Roman" w:cs="Times New Roman"/>
          <w:b/>
          <w:sz w:val="12"/>
          <w:szCs w:val="12"/>
        </w:rPr>
        <w:t xml:space="preserve"> </w:t>
      </w:r>
    </w:p>
    <w:tbl>
      <w:tblPr>
        <w:tblW w:w="7513" w:type="dxa"/>
        <w:tblLayout w:type="fixed"/>
        <w:tblLook w:val="01E0" w:firstRow="1" w:lastRow="1" w:firstColumn="1" w:lastColumn="1" w:noHBand="0" w:noVBand="0"/>
      </w:tblPr>
      <w:tblGrid>
        <w:gridCol w:w="3253"/>
        <w:gridCol w:w="4260"/>
      </w:tblGrid>
      <w:tr w:rsidR="000504EC" w:rsidRPr="000504EC" w:rsidTr="000504EC">
        <w:trPr>
          <w:trHeight w:val="266"/>
        </w:trPr>
        <w:tc>
          <w:tcPr>
            <w:tcW w:w="4607" w:type="dxa"/>
          </w:tcPr>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r w:rsidRPr="000504EC">
              <w:rPr>
                <w:rFonts w:ascii="Times New Roman" w:eastAsia="Calibri" w:hAnsi="Times New Roman" w:cs="Times New Roman"/>
                <w:sz w:val="12"/>
                <w:szCs w:val="12"/>
              </w:rPr>
              <w:t>село Сергиевск Самарской области</w:t>
            </w:r>
          </w:p>
        </w:tc>
        <w:tc>
          <w:tcPr>
            <w:tcW w:w="6067" w:type="dxa"/>
          </w:tcPr>
          <w:p w:rsidR="000504EC" w:rsidRPr="000504EC" w:rsidRDefault="000504EC" w:rsidP="000504EC">
            <w:pPr>
              <w:tabs>
                <w:tab w:val="left" w:pos="284"/>
              </w:tabs>
              <w:spacing w:after="0" w:line="240" w:lineRule="auto"/>
              <w:jc w:val="right"/>
              <w:rPr>
                <w:rFonts w:ascii="Times New Roman" w:eastAsia="Calibri" w:hAnsi="Times New Roman" w:cs="Times New Roman"/>
                <w:sz w:val="12"/>
                <w:szCs w:val="12"/>
              </w:rPr>
            </w:pPr>
            <w:r w:rsidRPr="000504EC">
              <w:rPr>
                <w:rFonts w:ascii="Times New Roman" w:eastAsia="Calibri" w:hAnsi="Times New Roman" w:cs="Times New Roman"/>
                <w:sz w:val="12"/>
                <w:szCs w:val="12"/>
              </w:rPr>
              <w:t>Дата заключения договора</w:t>
            </w:r>
          </w:p>
        </w:tc>
      </w:tr>
    </w:tbl>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r w:rsidRPr="000504EC">
        <w:rPr>
          <w:rFonts w:ascii="Times New Roman" w:eastAsia="Calibri" w:hAnsi="Times New Roman" w:cs="Times New Roman"/>
          <w:sz w:val="12"/>
          <w:szCs w:val="12"/>
        </w:rPr>
        <w:t xml:space="preserve">Муниципальное образование – муниципальный район Сергиевский Самарской области, именуемое в дальнейшем «Арендодатель», в лице ____ с одной стороны, и </w:t>
      </w:r>
      <w:r w:rsidRPr="000504EC">
        <w:rPr>
          <w:rFonts w:ascii="Times New Roman" w:eastAsia="Calibri" w:hAnsi="Times New Roman" w:cs="Times New Roman"/>
          <w:b/>
          <w:sz w:val="12"/>
          <w:szCs w:val="12"/>
        </w:rPr>
        <w:t xml:space="preserve"> ___________________________________________</w:t>
      </w:r>
      <w:r w:rsidRPr="000504EC">
        <w:rPr>
          <w:rFonts w:ascii="Times New Roman" w:eastAsia="Calibri" w:hAnsi="Times New Roman" w:cs="Times New Roman"/>
          <w:sz w:val="12"/>
          <w:szCs w:val="12"/>
        </w:rPr>
        <w:t xml:space="preserve">, именуемый в дальнейшем «Арендатор», с  другой  стороны,  заключили  настоящий  договор  о  нижеследующем: </w:t>
      </w: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p>
    <w:p w:rsidR="000504EC" w:rsidRPr="000504EC" w:rsidRDefault="00073DA3" w:rsidP="00073DA3">
      <w:pPr>
        <w:tabs>
          <w:tab w:val="left" w:pos="284"/>
        </w:tabs>
        <w:spacing w:after="0" w:line="240" w:lineRule="auto"/>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000504EC" w:rsidRPr="000504EC">
        <w:rPr>
          <w:rFonts w:ascii="Times New Roman" w:eastAsia="Calibri" w:hAnsi="Times New Roman" w:cs="Times New Roman"/>
          <w:b/>
          <w:sz w:val="12"/>
          <w:szCs w:val="12"/>
        </w:rPr>
        <w:t>Предмет договора.</w:t>
      </w: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r w:rsidRPr="000504EC">
        <w:rPr>
          <w:rFonts w:ascii="Times New Roman" w:eastAsia="Calibri" w:hAnsi="Times New Roman" w:cs="Times New Roman"/>
          <w:sz w:val="12"/>
          <w:szCs w:val="12"/>
        </w:rPr>
        <w:t xml:space="preserve">1.1. </w:t>
      </w:r>
      <w:proofErr w:type="gramStart"/>
      <w:r w:rsidRPr="000504EC">
        <w:rPr>
          <w:rFonts w:ascii="Times New Roman" w:eastAsia="Calibri" w:hAnsi="Times New Roman" w:cs="Times New Roman"/>
          <w:sz w:val="12"/>
          <w:szCs w:val="12"/>
        </w:rPr>
        <w:t xml:space="preserve">«Арендодатель» передал, а «Арендатор» принял на праве аренды сроком на 10 лет, по результатам аукциона открытого по форме подачи предложения о размере арендной платы на право заключения договора аренды земельного участка, имеющего кадастровый номер: ______, площадью ____ кв. м., отнесенный к землям населенных пунктов, расположенный по адресу: _________, ____________________________________, с разрешенным использованием: ________________________(в дальнейшем именуемый «Участок») в качественном состоянии, как он есть. </w:t>
      </w:r>
      <w:proofErr w:type="gramEnd"/>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r w:rsidRPr="000504EC">
        <w:rPr>
          <w:rFonts w:ascii="Times New Roman" w:eastAsia="Calibri" w:hAnsi="Times New Roman" w:cs="Times New Roman"/>
          <w:sz w:val="12"/>
          <w:szCs w:val="12"/>
        </w:rPr>
        <w:t>1.2. «Арендодатель» распоряжается данным земельным участком в соответствии с Земельным Кодексом Российской Федерации, Законом Самарской области «О земле» № 94-ГД от 11.03.2005г.</w:t>
      </w: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p>
    <w:p w:rsidR="000504EC" w:rsidRPr="000504EC" w:rsidRDefault="00073DA3" w:rsidP="00073DA3">
      <w:pPr>
        <w:tabs>
          <w:tab w:val="left" w:pos="284"/>
        </w:tabs>
        <w:spacing w:after="0" w:line="240" w:lineRule="auto"/>
        <w:rPr>
          <w:rFonts w:ascii="Times New Roman" w:eastAsia="Calibri" w:hAnsi="Times New Roman" w:cs="Times New Roman"/>
          <w:b/>
          <w:sz w:val="12"/>
          <w:szCs w:val="12"/>
        </w:rPr>
      </w:pPr>
      <w:r>
        <w:rPr>
          <w:rFonts w:ascii="Times New Roman" w:eastAsia="Calibri" w:hAnsi="Times New Roman" w:cs="Times New Roman"/>
          <w:b/>
          <w:sz w:val="12"/>
          <w:szCs w:val="12"/>
        </w:rPr>
        <w:t xml:space="preserve">2. </w:t>
      </w:r>
      <w:r w:rsidR="000504EC" w:rsidRPr="000504EC">
        <w:rPr>
          <w:rFonts w:ascii="Times New Roman" w:eastAsia="Calibri" w:hAnsi="Times New Roman" w:cs="Times New Roman"/>
          <w:b/>
          <w:sz w:val="12"/>
          <w:szCs w:val="12"/>
        </w:rPr>
        <w:t>Обременения земельного участка.</w:t>
      </w: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r w:rsidRPr="000504EC">
        <w:rPr>
          <w:rFonts w:ascii="Times New Roman" w:eastAsia="Calibri" w:hAnsi="Times New Roman" w:cs="Times New Roman"/>
          <w:sz w:val="12"/>
          <w:szCs w:val="12"/>
        </w:rPr>
        <w:t>2.1. Не зарегистрированы.</w:t>
      </w: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p>
    <w:p w:rsidR="000504EC" w:rsidRPr="000504EC" w:rsidRDefault="00073DA3" w:rsidP="00073DA3">
      <w:pPr>
        <w:tabs>
          <w:tab w:val="left" w:pos="284"/>
        </w:tabs>
        <w:spacing w:after="0" w:line="240" w:lineRule="auto"/>
        <w:rPr>
          <w:rFonts w:ascii="Times New Roman" w:eastAsia="Calibri" w:hAnsi="Times New Roman" w:cs="Times New Roman"/>
          <w:b/>
          <w:sz w:val="12"/>
          <w:szCs w:val="12"/>
        </w:rPr>
      </w:pPr>
      <w:r>
        <w:rPr>
          <w:rFonts w:ascii="Times New Roman" w:eastAsia="Calibri" w:hAnsi="Times New Roman" w:cs="Times New Roman"/>
          <w:b/>
          <w:sz w:val="12"/>
          <w:szCs w:val="12"/>
        </w:rPr>
        <w:t xml:space="preserve">3. </w:t>
      </w:r>
      <w:r w:rsidR="000504EC" w:rsidRPr="000504EC">
        <w:rPr>
          <w:rFonts w:ascii="Times New Roman" w:eastAsia="Calibri" w:hAnsi="Times New Roman" w:cs="Times New Roman"/>
          <w:b/>
          <w:sz w:val="12"/>
          <w:szCs w:val="12"/>
        </w:rPr>
        <w:t>Срок договора.</w:t>
      </w:r>
    </w:p>
    <w:p w:rsidR="000504EC" w:rsidRPr="000504EC" w:rsidRDefault="000504EC" w:rsidP="000504EC">
      <w:pPr>
        <w:numPr>
          <w:ilvl w:val="1"/>
          <w:numId w:val="34"/>
        </w:numPr>
        <w:tabs>
          <w:tab w:val="left" w:pos="284"/>
        </w:tabs>
        <w:spacing w:after="0" w:line="240" w:lineRule="auto"/>
        <w:rPr>
          <w:rFonts w:ascii="Times New Roman" w:eastAsia="Calibri" w:hAnsi="Times New Roman" w:cs="Times New Roman"/>
          <w:sz w:val="12"/>
          <w:szCs w:val="12"/>
        </w:rPr>
      </w:pPr>
      <w:r w:rsidRPr="000504EC">
        <w:rPr>
          <w:rFonts w:ascii="Times New Roman" w:eastAsia="Calibri" w:hAnsi="Times New Roman" w:cs="Times New Roman"/>
          <w:sz w:val="12"/>
          <w:szCs w:val="12"/>
        </w:rPr>
        <w:t xml:space="preserve">Срок аренды «Участка» устанавливается </w:t>
      </w:r>
      <w:proofErr w:type="gramStart"/>
      <w:r w:rsidRPr="000504EC">
        <w:rPr>
          <w:rFonts w:ascii="Times New Roman" w:eastAsia="Calibri" w:hAnsi="Times New Roman" w:cs="Times New Roman"/>
          <w:sz w:val="12"/>
          <w:szCs w:val="12"/>
        </w:rPr>
        <w:t>с</w:t>
      </w:r>
      <w:proofErr w:type="gramEnd"/>
      <w:r w:rsidRPr="000504EC">
        <w:rPr>
          <w:rFonts w:ascii="Times New Roman" w:eastAsia="Calibri" w:hAnsi="Times New Roman" w:cs="Times New Roman"/>
          <w:sz w:val="12"/>
          <w:szCs w:val="12"/>
        </w:rPr>
        <w:t xml:space="preserve"> _____ по _______.</w:t>
      </w:r>
    </w:p>
    <w:p w:rsidR="000504EC" w:rsidRPr="000504EC" w:rsidRDefault="000504EC" w:rsidP="000504EC">
      <w:pPr>
        <w:numPr>
          <w:ilvl w:val="1"/>
          <w:numId w:val="34"/>
        </w:numPr>
        <w:tabs>
          <w:tab w:val="left" w:pos="284"/>
        </w:tabs>
        <w:spacing w:after="0" w:line="240" w:lineRule="auto"/>
        <w:rPr>
          <w:rFonts w:ascii="Times New Roman" w:eastAsia="Calibri" w:hAnsi="Times New Roman" w:cs="Times New Roman"/>
          <w:sz w:val="12"/>
          <w:szCs w:val="12"/>
        </w:rPr>
      </w:pPr>
      <w:r w:rsidRPr="000504EC">
        <w:rPr>
          <w:rFonts w:ascii="Times New Roman" w:eastAsia="Calibri" w:hAnsi="Times New Roman" w:cs="Times New Roman"/>
          <w:sz w:val="12"/>
          <w:szCs w:val="12"/>
        </w:rPr>
        <w:t xml:space="preserve">Договор вступает в силу с даты его государственной регистрации и распространяет свое действие на </w:t>
      </w:r>
      <w:proofErr w:type="gramStart"/>
      <w:r w:rsidRPr="000504EC">
        <w:rPr>
          <w:rFonts w:ascii="Times New Roman" w:eastAsia="Calibri" w:hAnsi="Times New Roman" w:cs="Times New Roman"/>
          <w:sz w:val="12"/>
          <w:szCs w:val="12"/>
        </w:rPr>
        <w:t>отношения</w:t>
      </w:r>
      <w:proofErr w:type="gramEnd"/>
      <w:r w:rsidRPr="000504EC">
        <w:rPr>
          <w:rFonts w:ascii="Times New Roman" w:eastAsia="Calibri" w:hAnsi="Times New Roman" w:cs="Times New Roman"/>
          <w:sz w:val="12"/>
          <w:szCs w:val="12"/>
        </w:rPr>
        <w:t xml:space="preserve"> возникшие с _______.</w:t>
      </w: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p>
    <w:p w:rsidR="000504EC" w:rsidRPr="000504EC" w:rsidRDefault="00073DA3" w:rsidP="00073DA3">
      <w:pPr>
        <w:tabs>
          <w:tab w:val="left" w:pos="284"/>
        </w:tabs>
        <w:spacing w:after="0" w:line="240" w:lineRule="auto"/>
        <w:rPr>
          <w:rFonts w:ascii="Times New Roman" w:eastAsia="Calibri" w:hAnsi="Times New Roman" w:cs="Times New Roman"/>
          <w:b/>
          <w:sz w:val="12"/>
          <w:szCs w:val="12"/>
        </w:rPr>
      </w:pPr>
      <w:r>
        <w:rPr>
          <w:rFonts w:ascii="Times New Roman" w:eastAsia="Calibri" w:hAnsi="Times New Roman" w:cs="Times New Roman"/>
          <w:b/>
          <w:sz w:val="12"/>
          <w:szCs w:val="12"/>
        </w:rPr>
        <w:t xml:space="preserve">4. </w:t>
      </w:r>
      <w:r w:rsidR="000504EC" w:rsidRPr="000504EC">
        <w:rPr>
          <w:rFonts w:ascii="Times New Roman" w:eastAsia="Calibri" w:hAnsi="Times New Roman" w:cs="Times New Roman"/>
          <w:b/>
          <w:sz w:val="12"/>
          <w:szCs w:val="12"/>
        </w:rPr>
        <w:t>Арендная плата.</w:t>
      </w: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r w:rsidRPr="000504EC">
        <w:rPr>
          <w:rFonts w:ascii="Times New Roman" w:eastAsia="Calibri" w:hAnsi="Times New Roman" w:cs="Times New Roman"/>
          <w:sz w:val="12"/>
          <w:szCs w:val="12"/>
        </w:rPr>
        <w:t xml:space="preserve">4.1. Размер арендной платы за земельный участок, расположенный по адресу: _____________, </w:t>
      </w:r>
      <w:proofErr w:type="gramStart"/>
      <w:r w:rsidRPr="000504EC">
        <w:rPr>
          <w:rFonts w:ascii="Times New Roman" w:eastAsia="Calibri" w:hAnsi="Times New Roman" w:cs="Times New Roman"/>
          <w:sz w:val="12"/>
          <w:szCs w:val="12"/>
        </w:rPr>
        <w:t>согласно Протокола</w:t>
      </w:r>
      <w:proofErr w:type="gramEnd"/>
      <w:r w:rsidRPr="000504EC">
        <w:rPr>
          <w:rFonts w:ascii="Times New Roman" w:eastAsia="Calibri" w:hAnsi="Times New Roman" w:cs="Times New Roman"/>
          <w:sz w:val="12"/>
          <w:szCs w:val="12"/>
        </w:rPr>
        <w:t xml:space="preserve"> «_____________________» от ____ ___________ ________года, выданного Отделом приватизации и торгов Комитета по управлению муниципальным имуществом муниципального района Сергиевский, составляет ______ рублей в год.</w:t>
      </w: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r w:rsidRPr="000504EC">
        <w:rPr>
          <w:rFonts w:ascii="Times New Roman" w:eastAsia="Calibri" w:hAnsi="Times New Roman" w:cs="Times New Roman"/>
          <w:sz w:val="12"/>
          <w:szCs w:val="12"/>
        </w:rPr>
        <w:t xml:space="preserve">4.2. Ранее уплаченный задаток в размере ____ рублей засчитывается в счет арендной платы. </w:t>
      </w:r>
      <w:proofErr w:type="gramStart"/>
      <w:r w:rsidRPr="000504EC">
        <w:rPr>
          <w:rFonts w:ascii="Times New Roman" w:eastAsia="Calibri" w:hAnsi="Times New Roman" w:cs="Times New Roman"/>
          <w:sz w:val="12"/>
          <w:szCs w:val="12"/>
        </w:rPr>
        <w:t xml:space="preserve">Арендная плата за период с _______ по ______ внесена «Арендатором» на момент заключения Договора полностью. </w:t>
      </w:r>
      <w:proofErr w:type="gramEnd"/>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r w:rsidRPr="000504EC">
        <w:rPr>
          <w:rFonts w:ascii="Times New Roman" w:eastAsia="Calibri" w:hAnsi="Times New Roman" w:cs="Times New Roman"/>
          <w:sz w:val="12"/>
          <w:szCs w:val="12"/>
        </w:rPr>
        <w:t xml:space="preserve">Начиная </w:t>
      </w:r>
      <w:proofErr w:type="gramStart"/>
      <w:r w:rsidRPr="000504EC">
        <w:rPr>
          <w:rFonts w:ascii="Times New Roman" w:eastAsia="Calibri" w:hAnsi="Times New Roman" w:cs="Times New Roman"/>
          <w:sz w:val="12"/>
          <w:szCs w:val="12"/>
        </w:rPr>
        <w:t>с</w:t>
      </w:r>
      <w:proofErr w:type="gramEnd"/>
      <w:r w:rsidRPr="000504EC">
        <w:rPr>
          <w:rFonts w:ascii="Times New Roman" w:eastAsia="Calibri" w:hAnsi="Times New Roman" w:cs="Times New Roman"/>
          <w:sz w:val="12"/>
          <w:szCs w:val="12"/>
        </w:rPr>
        <w:t xml:space="preserve"> ______ </w:t>
      </w:r>
      <w:proofErr w:type="gramStart"/>
      <w:r w:rsidRPr="000504EC">
        <w:rPr>
          <w:rFonts w:ascii="Times New Roman" w:eastAsia="Calibri" w:hAnsi="Times New Roman" w:cs="Times New Roman"/>
          <w:sz w:val="12"/>
          <w:szCs w:val="12"/>
        </w:rPr>
        <w:t>арендная</w:t>
      </w:r>
      <w:proofErr w:type="gramEnd"/>
      <w:r w:rsidRPr="000504EC">
        <w:rPr>
          <w:rFonts w:ascii="Times New Roman" w:eastAsia="Calibri" w:hAnsi="Times New Roman" w:cs="Times New Roman"/>
          <w:sz w:val="12"/>
          <w:szCs w:val="12"/>
        </w:rPr>
        <w:t xml:space="preserve"> плата вносится «Арендатором» ежеквартально равными платежами по _______ до 10-го числа первого месяца квартала, следующего за отчетным, путем перечисления по следующим реквизитам:</w:t>
      </w: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r w:rsidRPr="000504EC">
        <w:rPr>
          <w:rFonts w:ascii="Times New Roman" w:eastAsia="Calibri" w:hAnsi="Times New Roman" w:cs="Times New Roman"/>
          <w:sz w:val="12"/>
          <w:szCs w:val="12"/>
        </w:rPr>
        <w:t xml:space="preserve">УФК по Самарской области (УФ МР Сергиевский СО, КУМИ </w:t>
      </w:r>
      <w:proofErr w:type="spellStart"/>
      <w:r w:rsidRPr="000504EC">
        <w:rPr>
          <w:rFonts w:ascii="Times New Roman" w:eastAsia="Calibri" w:hAnsi="Times New Roman" w:cs="Times New Roman"/>
          <w:sz w:val="12"/>
          <w:szCs w:val="12"/>
        </w:rPr>
        <w:t>м.р</w:t>
      </w:r>
      <w:proofErr w:type="spellEnd"/>
      <w:r w:rsidRPr="000504EC">
        <w:rPr>
          <w:rFonts w:ascii="Times New Roman" w:eastAsia="Calibri" w:hAnsi="Times New Roman" w:cs="Times New Roman"/>
          <w:sz w:val="12"/>
          <w:szCs w:val="12"/>
        </w:rPr>
        <w:t xml:space="preserve">. Сергиевский Самарской области л/с 04423003000), ИНН 6381001160, КПП 638101001, </w:t>
      </w:r>
      <w:proofErr w:type="gramStart"/>
      <w:r w:rsidRPr="000504EC">
        <w:rPr>
          <w:rFonts w:ascii="Times New Roman" w:eastAsia="Calibri" w:hAnsi="Times New Roman" w:cs="Times New Roman"/>
          <w:sz w:val="12"/>
          <w:szCs w:val="12"/>
        </w:rPr>
        <w:t>р</w:t>
      </w:r>
      <w:proofErr w:type="gramEnd"/>
      <w:r w:rsidRPr="000504EC">
        <w:rPr>
          <w:rFonts w:ascii="Times New Roman" w:eastAsia="Calibri" w:hAnsi="Times New Roman" w:cs="Times New Roman"/>
          <w:sz w:val="12"/>
          <w:szCs w:val="12"/>
        </w:rPr>
        <w:t>/с 40101810822020012001, БИК 043601001, в Отделении Самара г. Самара, КБК 60811105013050000120, ОКТМО 36638430.</w:t>
      </w: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r w:rsidRPr="000504EC">
        <w:rPr>
          <w:rFonts w:ascii="Times New Roman" w:eastAsia="Calibri" w:hAnsi="Times New Roman" w:cs="Times New Roman"/>
          <w:sz w:val="12"/>
          <w:szCs w:val="12"/>
        </w:rPr>
        <w:t>4.3. В платежном документе на перечисление арендной платы «Арендатор» указывает назначение платежа, дата и номер договора аренды, период, за который она вносится.</w:t>
      </w: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r w:rsidRPr="000504EC">
        <w:rPr>
          <w:rFonts w:ascii="Times New Roman" w:eastAsia="Calibri" w:hAnsi="Times New Roman" w:cs="Times New Roman"/>
          <w:sz w:val="12"/>
          <w:szCs w:val="12"/>
        </w:rPr>
        <w:t xml:space="preserve">4.4. Арендная плата начисляется </w:t>
      </w:r>
      <w:proofErr w:type="gramStart"/>
      <w:r w:rsidRPr="000504EC">
        <w:rPr>
          <w:rFonts w:ascii="Times New Roman" w:eastAsia="Calibri" w:hAnsi="Times New Roman" w:cs="Times New Roman"/>
          <w:sz w:val="12"/>
          <w:szCs w:val="12"/>
        </w:rPr>
        <w:t>с</w:t>
      </w:r>
      <w:proofErr w:type="gramEnd"/>
      <w:r w:rsidRPr="000504EC">
        <w:rPr>
          <w:rFonts w:ascii="Times New Roman" w:eastAsia="Calibri" w:hAnsi="Times New Roman" w:cs="Times New Roman"/>
          <w:sz w:val="12"/>
          <w:szCs w:val="12"/>
        </w:rPr>
        <w:t xml:space="preserve"> _______.</w:t>
      </w: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r w:rsidRPr="000504EC">
        <w:rPr>
          <w:rFonts w:ascii="Times New Roman" w:eastAsia="Calibri" w:hAnsi="Times New Roman" w:cs="Times New Roman"/>
          <w:sz w:val="12"/>
          <w:szCs w:val="12"/>
        </w:rPr>
        <w:t xml:space="preserve">4.5. Арендная плата ежегодно, но не ранее чем через год после заключения договора аренды земельного участка, изменяется в одностороннем порядке арендодателем на размер уровня инфляции, определяемый исходя из максимального уровня инфляции (потребительских цен), устанавливаемого в рамках прогноза социально-экономического развития Самарской области. Коэффициент инфляции на расчетный год определяется как произведение соответствующих максимальных планируемых ежегодных показателей инфляции (индекс потребительских цен, декабрь к декабрю) по состоянию на 1 января расчетного года. </w:t>
      </w: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r w:rsidRPr="000504EC">
        <w:rPr>
          <w:rFonts w:ascii="Times New Roman" w:eastAsia="Calibri" w:hAnsi="Times New Roman" w:cs="Times New Roman"/>
          <w:sz w:val="12"/>
          <w:szCs w:val="12"/>
        </w:rPr>
        <w:t>4.6</w:t>
      </w:r>
      <w:proofErr w:type="gramStart"/>
      <w:r w:rsidRPr="000504EC">
        <w:rPr>
          <w:rFonts w:ascii="Times New Roman" w:eastAsia="Calibri" w:hAnsi="Times New Roman" w:cs="Times New Roman"/>
          <w:sz w:val="12"/>
          <w:szCs w:val="12"/>
        </w:rPr>
        <w:t xml:space="preserve"> Н</w:t>
      </w:r>
      <w:proofErr w:type="gramEnd"/>
      <w:r w:rsidRPr="000504EC">
        <w:rPr>
          <w:rFonts w:ascii="Times New Roman" w:eastAsia="Calibri" w:hAnsi="Times New Roman" w:cs="Times New Roman"/>
          <w:sz w:val="12"/>
          <w:szCs w:val="12"/>
        </w:rPr>
        <w:t>е использование «Участка» «Арендатором» не может служить основанием невнесения арендной платы.</w:t>
      </w: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p>
    <w:p w:rsidR="000504EC" w:rsidRPr="000504EC" w:rsidRDefault="00073DA3" w:rsidP="00073DA3">
      <w:pPr>
        <w:tabs>
          <w:tab w:val="left" w:pos="284"/>
        </w:tabs>
        <w:spacing w:after="0" w:line="240" w:lineRule="auto"/>
        <w:rPr>
          <w:rFonts w:ascii="Times New Roman" w:eastAsia="Calibri" w:hAnsi="Times New Roman" w:cs="Times New Roman"/>
          <w:b/>
          <w:sz w:val="12"/>
          <w:szCs w:val="12"/>
        </w:rPr>
      </w:pPr>
      <w:r>
        <w:rPr>
          <w:rFonts w:ascii="Times New Roman" w:eastAsia="Calibri" w:hAnsi="Times New Roman" w:cs="Times New Roman"/>
          <w:b/>
          <w:sz w:val="12"/>
          <w:szCs w:val="12"/>
        </w:rPr>
        <w:t xml:space="preserve">5. </w:t>
      </w:r>
      <w:r w:rsidR="000504EC" w:rsidRPr="000504EC">
        <w:rPr>
          <w:rFonts w:ascii="Times New Roman" w:eastAsia="Calibri" w:hAnsi="Times New Roman" w:cs="Times New Roman"/>
          <w:b/>
          <w:sz w:val="12"/>
          <w:szCs w:val="12"/>
        </w:rPr>
        <w:t>Права и обязанности сторон.</w:t>
      </w: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r w:rsidRPr="000504EC">
        <w:rPr>
          <w:rFonts w:ascii="Times New Roman" w:eastAsia="Calibri" w:hAnsi="Times New Roman" w:cs="Times New Roman"/>
          <w:sz w:val="12"/>
          <w:szCs w:val="12"/>
        </w:rPr>
        <w:t>5.1. «Арендодатель» имеет право:</w:t>
      </w: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r w:rsidRPr="000504EC">
        <w:rPr>
          <w:rFonts w:ascii="Times New Roman" w:eastAsia="Calibri" w:hAnsi="Times New Roman" w:cs="Times New Roman"/>
          <w:sz w:val="12"/>
          <w:szCs w:val="12"/>
        </w:rPr>
        <w:t>5.1.1. Требовать досрочного расторжения Договора при использовании «Участка» не по целевому назначению, а также при использовании способами, приводящими к его порче, при не внесении арендной платы более чем за 6 месяцев, в случае не подписания «Арендатором» дополнительных соглашений к Договору и нарушения других условий настоящего Договора.</w:t>
      </w: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r w:rsidRPr="000504EC">
        <w:rPr>
          <w:rFonts w:ascii="Times New Roman" w:eastAsia="Calibri" w:hAnsi="Times New Roman" w:cs="Times New Roman"/>
          <w:sz w:val="12"/>
          <w:szCs w:val="12"/>
        </w:rPr>
        <w:t>5.1.2. На беспрепятственный доступ на территорию арендуемого земельного участка с целью его осмотра на предмет соблюдения условий Договора.</w:t>
      </w: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r w:rsidRPr="000504EC">
        <w:rPr>
          <w:rFonts w:ascii="Times New Roman" w:eastAsia="Calibri" w:hAnsi="Times New Roman" w:cs="Times New Roman"/>
          <w:sz w:val="12"/>
          <w:szCs w:val="12"/>
        </w:rPr>
        <w:t xml:space="preserve">5.1.3.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РФ. </w:t>
      </w: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r w:rsidRPr="000504EC">
        <w:rPr>
          <w:rFonts w:ascii="Times New Roman" w:eastAsia="Calibri" w:hAnsi="Times New Roman" w:cs="Times New Roman"/>
          <w:sz w:val="12"/>
          <w:szCs w:val="12"/>
        </w:rPr>
        <w:t>5.2. «Арендодатель» обязан:</w:t>
      </w: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r w:rsidRPr="000504EC">
        <w:rPr>
          <w:rFonts w:ascii="Times New Roman" w:eastAsia="Calibri" w:hAnsi="Times New Roman" w:cs="Times New Roman"/>
          <w:sz w:val="12"/>
          <w:szCs w:val="12"/>
        </w:rPr>
        <w:t>5.2.1. Выполнять в полном объеме все условия Договора.</w:t>
      </w: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r w:rsidRPr="000504EC">
        <w:rPr>
          <w:rFonts w:ascii="Times New Roman" w:eastAsia="Calibri" w:hAnsi="Times New Roman" w:cs="Times New Roman"/>
          <w:sz w:val="12"/>
          <w:szCs w:val="12"/>
        </w:rPr>
        <w:t>5.2.2. Передать «Арендатору» участок по акту приема-передачи в срок не позднее трех дней с момента подписания настоящего договора.</w:t>
      </w: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r w:rsidRPr="000504EC">
        <w:rPr>
          <w:rFonts w:ascii="Times New Roman" w:eastAsia="Calibri" w:hAnsi="Times New Roman" w:cs="Times New Roman"/>
          <w:sz w:val="12"/>
          <w:szCs w:val="12"/>
        </w:rPr>
        <w:t>5.2.3. Письменно в месячный срок уведомить «Арендатора» об изменении номера счета для перечисления арендной платы.</w:t>
      </w: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r w:rsidRPr="000504EC">
        <w:rPr>
          <w:rFonts w:ascii="Times New Roman" w:eastAsia="Calibri" w:hAnsi="Times New Roman" w:cs="Times New Roman"/>
          <w:sz w:val="12"/>
          <w:szCs w:val="12"/>
        </w:rPr>
        <w:t>5.3. «Арендатор» имеет право:</w:t>
      </w: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r w:rsidRPr="000504EC">
        <w:rPr>
          <w:rFonts w:ascii="Times New Roman" w:eastAsia="Calibri" w:hAnsi="Times New Roman" w:cs="Times New Roman"/>
          <w:sz w:val="12"/>
          <w:szCs w:val="12"/>
        </w:rPr>
        <w:t>5.3.1. Использовать «Участок» на условиях, установленных Договором.</w:t>
      </w: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r w:rsidRPr="000504EC">
        <w:rPr>
          <w:rFonts w:ascii="Times New Roman" w:eastAsia="Calibri" w:hAnsi="Times New Roman" w:cs="Times New Roman"/>
          <w:sz w:val="12"/>
          <w:szCs w:val="12"/>
        </w:rPr>
        <w:t>5.4. «Арендатор» обязан:</w:t>
      </w: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r w:rsidRPr="000504EC">
        <w:rPr>
          <w:rFonts w:ascii="Times New Roman" w:eastAsia="Calibri" w:hAnsi="Times New Roman" w:cs="Times New Roman"/>
          <w:sz w:val="12"/>
          <w:szCs w:val="12"/>
        </w:rPr>
        <w:t>5.4.1. Выполнять в полном объеме все условия Договора.</w:t>
      </w: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r w:rsidRPr="000504EC">
        <w:rPr>
          <w:rFonts w:ascii="Times New Roman" w:eastAsia="Calibri" w:hAnsi="Times New Roman" w:cs="Times New Roman"/>
          <w:sz w:val="12"/>
          <w:szCs w:val="12"/>
        </w:rPr>
        <w:t>5.4.2.Использовать участок в соответствии с целевым назначением и разрешенным использованием.</w:t>
      </w: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r w:rsidRPr="000504EC">
        <w:rPr>
          <w:rFonts w:ascii="Times New Roman" w:eastAsia="Calibri" w:hAnsi="Times New Roman" w:cs="Times New Roman"/>
          <w:sz w:val="12"/>
          <w:szCs w:val="12"/>
        </w:rPr>
        <w:t>5.4.3. Уплачивать в размере и на условиях, установленных договором, арендную плату.</w:t>
      </w: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r w:rsidRPr="000504EC">
        <w:rPr>
          <w:rFonts w:ascii="Times New Roman" w:eastAsia="Calibri" w:hAnsi="Times New Roman" w:cs="Times New Roman"/>
          <w:sz w:val="12"/>
          <w:szCs w:val="12"/>
        </w:rPr>
        <w:t>5.4.4. Обеспечить «Арендодателю» (его законным представителям), представителям органов государственного земельного контроля доступ на «Участок» по их требованию.</w:t>
      </w: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r w:rsidRPr="000504EC">
        <w:rPr>
          <w:rFonts w:ascii="Times New Roman" w:eastAsia="Calibri" w:hAnsi="Times New Roman" w:cs="Times New Roman"/>
          <w:sz w:val="12"/>
          <w:szCs w:val="12"/>
        </w:rPr>
        <w:t>5.4.5. Письменно сообщить «Арендодателю» не позднее, чем за три месяца о предстоящем освобождении «Участка», как в связи с окончанием срока действия Договора, так и при досрочном его освобождении.</w:t>
      </w: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r w:rsidRPr="000504EC">
        <w:rPr>
          <w:rFonts w:ascii="Times New Roman" w:eastAsia="Calibri" w:hAnsi="Times New Roman" w:cs="Times New Roman"/>
          <w:sz w:val="12"/>
          <w:szCs w:val="12"/>
        </w:rPr>
        <w:t>5.4.6.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r w:rsidRPr="000504EC">
        <w:rPr>
          <w:rFonts w:ascii="Times New Roman" w:eastAsia="Calibri" w:hAnsi="Times New Roman" w:cs="Times New Roman"/>
          <w:sz w:val="12"/>
          <w:szCs w:val="12"/>
        </w:rPr>
        <w:t>5.4.7. Письменно в десятидневный срок уведомить «Арендодателя» об изменении своих реквизитов.</w:t>
      </w: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r w:rsidRPr="000504EC">
        <w:rPr>
          <w:rFonts w:ascii="Times New Roman" w:eastAsia="Calibri" w:hAnsi="Times New Roman" w:cs="Times New Roman"/>
          <w:sz w:val="12"/>
          <w:szCs w:val="12"/>
        </w:rPr>
        <w:t xml:space="preserve">5.5. «Арендодатель» и «Арендатор» имеют иные права и </w:t>
      </w:r>
      <w:proofErr w:type="gramStart"/>
      <w:r w:rsidRPr="000504EC">
        <w:rPr>
          <w:rFonts w:ascii="Times New Roman" w:eastAsia="Calibri" w:hAnsi="Times New Roman" w:cs="Times New Roman"/>
          <w:sz w:val="12"/>
          <w:szCs w:val="12"/>
        </w:rPr>
        <w:t>несут иные обязанности</w:t>
      </w:r>
      <w:proofErr w:type="gramEnd"/>
      <w:r w:rsidRPr="000504EC">
        <w:rPr>
          <w:rFonts w:ascii="Times New Roman" w:eastAsia="Calibri" w:hAnsi="Times New Roman" w:cs="Times New Roman"/>
          <w:sz w:val="12"/>
          <w:szCs w:val="12"/>
        </w:rPr>
        <w:t>, установленные законодательством РФ.</w:t>
      </w: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p>
    <w:p w:rsidR="000504EC" w:rsidRPr="000504EC" w:rsidRDefault="00073DA3" w:rsidP="00073DA3">
      <w:pPr>
        <w:tabs>
          <w:tab w:val="left" w:pos="284"/>
        </w:tabs>
        <w:spacing w:after="0" w:line="240" w:lineRule="auto"/>
        <w:rPr>
          <w:rFonts w:ascii="Times New Roman" w:eastAsia="Calibri" w:hAnsi="Times New Roman" w:cs="Times New Roman"/>
          <w:b/>
          <w:sz w:val="12"/>
          <w:szCs w:val="12"/>
        </w:rPr>
      </w:pPr>
      <w:r>
        <w:rPr>
          <w:rFonts w:ascii="Times New Roman" w:eastAsia="Calibri" w:hAnsi="Times New Roman" w:cs="Times New Roman"/>
          <w:b/>
          <w:sz w:val="12"/>
          <w:szCs w:val="12"/>
        </w:rPr>
        <w:t xml:space="preserve">6. </w:t>
      </w:r>
      <w:r w:rsidR="000504EC" w:rsidRPr="000504EC">
        <w:rPr>
          <w:rFonts w:ascii="Times New Roman" w:eastAsia="Calibri" w:hAnsi="Times New Roman" w:cs="Times New Roman"/>
          <w:b/>
          <w:sz w:val="12"/>
          <w:szCs w:val="12"/>
        </w:rPr>
        <w:t>Ответственность сторон.</w:t>
      </w: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r w:rsidRPr="000504EC">
        <w:rPr>
          <w:rFonts w:ascii="Times New Roman" w:eastAsia="Calibri" w:hAnsi="Times New Roman" w:cs="Times New Roman"/>
          <w:sz w:val="12"/>
          <w:szCs w:val="12"/>
        </w:rPr>
        <w:t>6.1.  За нарушение условий Договора Стороны несут ответственность, предусмотренную законодательством РФ.</w:t>
      </w: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r w:rsidRPr="000504EC">
        <w:rPr>
          <w:rFonts w:ascii="Times New Roman" w:eastAsia="Calibri" w:hAnsi="Times New Roman" w:cs="Times New Roman"/>
          <w:sz w:val="12"/>
          <w:szCs w:val="12"/>
        </w:rPr>
        <w:t>6.2.  За нарушение срока внесения арендной платы по Договору «Арендатор» выплачивает «Арендодателю» пени.</w:t>
      </w: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r w:rsidRPr="000504EC">
        <w:rPr>
          <w:rFonts w:ascii="Times New Roman" w:eastAsia="Calibri" w:hAnsi="Times New Roman" w:cs="Times New Roman"/>
          <w:sz w:val="12"/>
          <w:szCs w:val="12"/>
        </w:rPr>
        <w:t>6.3. Уплата неустойки (пени) установленной настоящим Договором, не освобождает стороны от выполнения лежащих на них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p>
    <w:p w:rsidR="000504EC" w:rsidRPr="000504EC" w:rsidRDefault="00073DA3" w:rsidP="00073DA3">
      <w:pPr>
        <w:tabs>
          <w:tab w:val="left" w:pos="284"/>
        </w:tabs>
        <w:spacing w:after="0" w:line="240" w:lineRule="auto"/>
        <w:rPr>
          <w:rFonts w:ascii="Times New Roman" w:eastAsia="Calibri" w:hAnsi="Times New Roman" w:cs="Times New Roman"/>
          <w:b/>
          <w:sz w:val="12"/>
          <w:szCs w:val="12"/>
        </w:rPr>
      </w:pPr>
      <w:r>
        <w:rPr>
          <w:rFonts w:ascii="Times New Roman" w:eastAsia="Calibri" w:hAnsi="Times New Roman" w:cs="Times New Roman"/>
          <w:b/>
          <w:sz w:val="12"/>
          <w:szCs w:val="12"/>
        </w:rPr>
        <w:t xml:space="preserve">7. </w:t>
      </w:r>
      <w:r w:rsidR="000504EC" w:rsidRPr="000504EC">
        <w:rPr>
          <w:rFonts w:ascii="Times New Roman" w:eastAsia="Calibri" w:hAnsi="Times New Roman" w:cs="Times New Roman"/>
          <w:b/>
          <w:sz w:val="12"/>
          <w:szCs w:val="12"/>
        </w:rPr>
        <w:t>Изменение, расторжение и прекращение Договора.</w:t>
      </w: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r w:rsidRPr="000504EC">
        <w:rPr>
          <w:rFonts w:ascii="Times New Roman" w:eastAsia="Calibri" w:hAnsi="Times New Roman" w:cs="Times New Roman"/>
          <w:sz w:val="12"/>
          <w:szCs w:val="12"/>
        </w:rPr>
        <w:t xml:space="preserve">7.1. Все изменения и (или) дополнения к Договору оформляются Сторонами в письменной форме дополнительным соглашением, которое вступает в силу </w:t>
      </w:r>
      <w:proofErr w:type="gramStart"/>
      <w:r w:rsidRPr="000504EC">
        <w:rPr>
          <w:rFonts w:ascii="Times New Roman" w:eastAsia="Calibri" w:hAnsi="Times New Roman" w:cs="Times New Roman"/>
          <w:sz w:val="12"/>
          <w:szCs w:val="12"/>
        </w:rPr>
        <w:t>с даты</w:t>
      </w:r>
      <w:proofErr w:type="gramEnd"/>
      <w:r w:rsidRPr="000504EC">
        <w:rPr>
          <w:rFonts w:ascii="Times New Roman" w:eastAsia="Calibri" w:hAnsi="Times New Roman" w:cs="Times New Roman"/>
          <w:sz w:val="12"/>
          <w:szCs w:val="12"/>
        </w:rPr>
        <w:t xml:space="preserve"> государственной регистрации и является неотъемлемой частью Договора.</w:t>
      </w: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r w:rsidRPr="000504EC">
        <w:rPr>
          <w:rFonts w:ascii="Times New Roman" w:eastAsia="Calibri" w:hAnsi="Times New Roman" w:cs="Times New Roman"/>
          <w:sz w:val="12"/>
          <w:szCs w:val="12"/>
        </w:rPr>
        <w:t xml:space="preserve">7.2. </w:t>
      </w:r>
      <w:proofErr w:type="gramStart"/>
      <w:r w:rsidRPr="000504EC">
        <w:rPr>
          <w:rFonts w:ascii="Times New Roman" w:eastAsia="Calibri" w:hAnsi="Times New Roman" w:cs="Times New Roman"/>
          <w:sz w:val="12"/>
          <w:szCs w:val="12"/>
        </w:rPr>
        <w:t>Договор</w:t>
      </w:r>
      <w:proofErr w:type="gramEnd"/>
      <w:r w:rsidRPr="000504EC">
        <w:rPr>
          <w:rFonts w:ascii="Times New Roman" w:eastAsia="Calibri" w:hAnsi="Times New Roman" w:cs="Times New Roman"/>
          <w:sz w:val="12"/>
          <w:szCs w:val="12"/>
        </w:rPr>
        <w:t xml:space="preserve"> может быть расторгнут по требованию «Арендодателя» по решению суда на основании и в порядке, установленном гражданским законодательством, а также в случаях, указанных в п. 5.1.1.</w:t>
      </w: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p>
    <w:p w:rsidR="000504EC" w:rsidRPr="000504EC" w:rsidRDefault="00073DA3" w:rsidP="00073DA3">
      <w:pPr>
        <w:tabs>
          <w:tab w:val="left" w:pos="284"/>
        </w:tabs>
        <w:spacing w:after="0" w:line="240" w:lineRule="auto"/>
        <w:rPr>
          <w:rFonts w:ascii="Times New Roman" w:eastAsia="Calibri" w:hAnsi="Times New Roman" w:cs="Times New Roman"/>
          <w:b/>
          <w:sz w:val="12"/>
          <w:szCs w:val="12"/>
        </w:rPr>
      </w:pPr>
      <w:r>
        <w:rPr>
          <w:rFonts w:ascii="Times New Roman" w:eastAsia="Calibri" w:hAnsi="Times New Roman" w:cs="Times New Roman"/>
          <w:b/>
          <w:sz w:val="12"/>
          <w:szCs w:val="12"/>
        </w:rPr>
        <w:t xml:space="preserve">8. </w:t>
      </w:r>
      <w:r w:rsidR="000504EC" w:rsidRPr="000504EC">
        <w:rPr>
          <w:rFonts w:ascii="Times New Roman" w:eastAsia="Calibri" w:hAnsi="Times New Roman" w:cs="Times New Roman"/>
          <w:b/>
          <w:sz w:val="12"/>
          <w:szCs w:val="12"/>
        </w:rPr>
        <w:t>Рассмотрение и урегулирование споров.</w:t>
      </w: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r w:rsidRPr="000504EC">
        <w:rPr>
          <w:rFonts w:ascii="Times New Roman" w:eastAsia="Calibri" w:hAnsi="Times New Roman" w:cs="Times New Roman"/>
          <w:sz w:val="12"/>
          <w:szCs w:val="12"/>
        </w:rPr>
        <w:t>8.1. Все споры между Сторонами, возникающие по Договору, разрешаются в соответствии с законодательством РФ.</w:t>
      </w: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p>
    <w:p w:rsidR="000504EC" w:rsidRPr="000504EC" w:rsidRDefault="00073DA3" w:rsidP="00073DA3">
      <w:pPr>
        <w:tabs>
          <w:tab w:val="left" w:pos="284"/>
        </w:tabs>
        <w:spacing w:after="0" w:line="240" w:lineRule="auto"/>
        <w:rPr>
          <w:rFonts w:ascii="Times New Roman" w:eastAsia="Calibri" w:hAnsi="Times New Roman" w:cs="Times New Roman"/>
          <w:b/>
          <w:sz w:val="12"/>
          <w:szCs w:val="12"/>
        </w:rPr>
      </w:pPr>
      <w:r>
        <w:rPr>
          <w:rFonts w:ascii="Times New Roman" w:eastAsia="Calibri" w:hAnsi="Times New Roman" w:cs="Times New Roman"/>
          <w:b/>
          <w:sz w:val="12"/>
          <w:szCs w:val="12"/>
        </w:rPr>
        <w:t xml:space="preserve">9. </w:t>
      </w:r>
      <w:r w:rsidR="000504EC" w:rsidRPr="000504EC">
        <w:rPr>
          <w:rFonts w:ascii="Times New Roman" w:eastAsia="Calibri" w:hAnsi="Times New Roman" w:cs="Times New Roman"/>
          <w:b/>
          <w:sz w:val="12"/>
          <w:szCs w:val="12"/>
        </w:rPr>
        <w:t>Неотъемлемой частью договора является.</w:t>
      </w: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r w:rsidRPr="000504EC">
        <w:rPr>
          <w:rFonts w:ascii="Times New Roman" w:eastAsia="Calibri" w:hAnsi="Times New Roman" w:cs="Times New Roman"/>
          <w:sz w:val="12"/>
          <w:szCs w:val="12"/>
        </w:rPr>
        <w:t>9.1. Договор составлен и подписан в 3-х экземплярах на ___ листах, имеющих одинаковую юридическую силу.</w:t>
      </w: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r w:rsidRPr="000504EC">
        <w:rPr>
          <w:rFonts w:ascii="Times New Roman" w:eastAsia="Calibri" w:hAnsi="Times New Roman" w:cs="Times New Roman"/>
          <w:sz w:val="12"/>
          <w:szCs w:val="12"/>
        </w:rPr>
        <w:t>9.2. Неотъемлемой частью договора является акт приема-передачи земельного участка.</w:t>
      </w:r>
    </w:p>
    <w:p w:rsidR="000504EC" w:rsidRPr="000504EC" w:rsidRDefault="00073DA3" w:rsidP="00073DA3">
      <w:pPr>
        <w:tabs>
          <w:tab w:val="left" w:pos="284"/>
        </w:tabs>
        <w:spacing w:after="0" w:line="240" w:lineRule="auto"/>
        <w:rPr>
          <w:rFonts w:ascii="Times New Roman" w:eastAsia="Calibri" w:hAnsi="Times New Roman" w:cs="Times New Roman"/>
          <w:b/>
          <w:sz w:val="12"/>
          <w:szCs w:val="12"/>
        </w:rPr>
      </w:pPr>
      <w:r>
        <w:rPr>
          <w:rFonts w:ascii="Times New Roman" w:eastAsia="Calibri" w:hAnsi="Times New Roman" w:cs="Times New Roman"/>
          <w:b/>
          <w:sz w:val="12"/>
          <w:szCs w:val="12"/>
        </w:rPr>
        <w:t xml:space="preserve">10. </w:t>
      </w:r>
      <w:r w:rsidR="000504EC" w:rsidRPr="000504EC">
        <w:rPr>
          <w:rFonts w:ascii="Times New Roman" w:eastAsia="Calibri" w:hAnsi="Times New Roman" w:cs="Times New Roman"/>
          <w:b/>
          <w:sz w:val="12"/>
          <w:szCs w:val="12"/>
        </w:rPr>
        <w:t>Адреса и подписи  сторон.</w:t>
      </w:r>
    </w:p>
    <w:p w:rsidR="000504EC" w:rsidRPr="000504EC" w:rsidRDefault="000504EC" w:rsidP="000504EC">
      <w:pPr>
        <w:tabs>
          <w:tab w:val="left" w:pos="284"/>
        </w:tabs>
        <w:spacing w:after="0" w:line="240" w:lineRule="auto"/>
        <w:rPr>
          <w:rFonts w:ascii="Times New Roman" w:eastAsia="Calibri" w:hAnsi="Times New Roman" w:cs="Times New Roman"/>
          <w:b/>
          <w:sz w:val="12"/>
          <w:szCs w:val="12"/>
        </w:rPr>
      </w:pPr>
      <w:r w:rsidRPr="000504EC">
        <w:rPr>
          <w:rFonts w:ascii="Times New Roman" w:eastAsia="Calibri" w:hAnsi="Times New Roman" w:cs="Times New Roman"/>
          <w:b/>
          <w:sz w:val="12"/>
          <w:szCs w:val="12"/>
        </w:rPr>
        <w:t>«Арендодатель»:</w:t>
      </w:r>
    </w:p>
    <w:p w:rsidR="000504EC" w:rsidRPr="00443F32" w:rsidRDefault="000504EC" w:rsidP="000504EC">
      <w:pPr>
        <w:tabs>
          <w:tab w:val="left" w:pos="284"/>
        </w:tabs>
        <w:spacing w:after="0" w:line="240" w:lineRule="auto"/>
        <w:rPr>
          <w:rFonts w:ascii="Times New Roman" w:eastAsia="Calibri" w:hAnsi="Times New Roman" w:cs="Times New Roman"/>
          <w:sz w:val="12"/>
          <w:szCs w:val="12"/>
        </w:rPr>
      </w:pPr>
      <w:r w:rsidRPr="000504EC">
        <w:rPr>
          <w:rFonts w:ascii="Times New Roman" w:eastAsia="Calibri" w:hAnsi="Times New Roman" w:cs="Times New Roman"/>
          <w:sz w:val="12"/>
          <w:szCs w:val="12"/>
        </w:rPr>
        <w:t>Муниципальное образование – муниципальный район Сергиевский Самарской области.</w:t>
      </w:r>
    </w:p>
    <w:p w:rsidR="000504EC" w:rsidRPr="000504EC" w:rsidRDefault="000504EC" w:rsidP="000504EC">
      <w:pPr>
        <w:tabs>
          <w:tab w:val="left" w:pos="284"/>
        </w:tabs>
        <w:spacing w:after="0" w:line="240" w:lineRule="auto"/>
        <w:rPr>
          <w:rFonts w:ascii="Times New Roman" w:eastAsia="Calibri" w:hAnsi="Times New Roman" w:cs="Times New Roman"/>
          <w:b/>
          <w:sz w:val="12"/>
          <w:szCs w:val="12"/>
        </w:rPr>
      </w:pPr>
      <w:r w:rsidRPr="000504EC">
        <w:rPr>
          <w:rFonts w:ascii="Times New Roman" w:eastAsia="Calibri" w:hAnsi="Times New Roman" w:cs="Times New Roman"/>
          <w:b/>
          <w:sz w:val="12"/>
          <w:szCs w:val="12"/>
        </w:rPr>
        <w:t>«Арендатор»:</w:t>
      </w:r>
    </w:p>
    <w:p w:rsidR="000504EC" w:rsidRPr="000504EC" w:rsidRDefault="000504EC" w:rsidP="00073DA3">
      <w:pPr>
        <w:tabs>
          <w:tab w:val="left" w:pos="284"/>
        </w:tabs>
        <w:spacing w:after="0" w:line="240" w:lineRule="auto"/>
        <w:jc w:val="center"/>
        <w:rPr>
          <w:rFonts w:ascii="Times New Roman" w:eastAsia="Calibri" w:hAnsi="Times New Roman" w:cs="Times New Roman"/>
          <w:b/>
          <w:sz w:val="12"/>
          <w:szCs w:val="12"/>
        </w:rPr>
      </w:pPr>
      <w:r w:rsidRPr="000504EC">
        <w:rPr>
          <w:rFonts w:ascii="Times New Roman" w:eastAsia="Calibri" w:hAnsi="Times New Roman" w:cs="Times New Roman"/>
          <w:b/>
          <w:sz w:val="12"/>
          <w:szCs w:val="12"/>
        </w:rPr>
        <w:t>Форма заявки на участие в аукционе</w:t>
      </w: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p>
    <w:p w:rsidR="000504EC" w:rsidRPr="000504EC" w:rsidRDefault="000504EC" w:rsidP="00073DA3">
      <w:pPr>
        <w:tabs>
          <w:tab w:val="left" w:pos="284"/>
        </w:tabs>
        <w:spacing w:after="0" w:line="240" w:lineRule="auto"/>
        <w:jc w:val="right"/>
        <w:rPr>
          <w:rFonts w:ascii="Times New Roman" w:eastAsia="Calibri" w:hAnsi="Times New Roman" w:cs="Times New Roman"/>
          <w:sz w:val="12"/>
          <w:szCs w:val="12"/>
        </w:rPr>
      </w:pPr>
      <w:r w:rsidRPr="000504EC">
        <w:rPr>
          <w:rFonts w:ascii="Times New Roman" w:eastAsia="Calibri" w:hAnsi="Times New Roman" w:cs="Times New Roman"/>
          <w:sz w:val="12"/>
          <w:szCs w:val="12"/>
        </w:rPr>
        <w:t xml:space="preserve">                         Регистрационный  номер_______ </w:t>
      </w:r>
    </w:p>
    <w:p w:rsidR="000504EC" w:rsidRPr="000504EC" w:rsidRDefault="000504EC" w:rsidP="00073DA3">
      <w:pPr>
        <w:tabs>
          <w:tab w:val="left" w:pos="284"/>
        </w:tabs>
        <w:spacing w:after="0" w:line="240" w:lineRule="auto"/>
        <w:jc w:val="right"/>
        <w:rPr>
          <w:rFonts w:ascii="Times New Roman" w:eastAsia="Calibri" w:hAnsi="Times New Roman" w:cs="Times New Roman"/>
          <w:sz w:val="12"/>
          <w:szCs w:val="12"/>
        </w:rPr>
      </w:pPr>
      <w:r w:rsidRPr="000504EC">
        <w:rPr>
          <w:rFonts w:ascii="Times New Roman" w:eastAsia="Calibri" w:hAnsi="Times New Roman" w:cs="Times New Roman"/>
          <w:sz w:val="12"/>
          <w:szCs w:val="12"/>
        </w:rPr>
        <w:t xml:space="preserve">                         от "_____" ___________2019 года</w:t>
      </w:r>
    </w:p>
    <w:p w:rsidR="000504EC" w:rsidRPr="000504EC" w:rsidRDefault="000504EC" w:rsidP="00073DA3">
      <w:pPr>
        <w:tabs>
          <w:tab w:val="left" w:pos="284"/>
        </w:tabs>
        <w:spacing w:after="0" w:line="240" w:lineRule="auto"/>
        <w:jc w:val="right"/>
        <w:rPr>
          <w:rFonts w:ascii="Times New Roman" w:eastAsia="Calibri" w:hAnsi="Times New Roman" w:cs="Times New Roman"/>
          <w:sz w:val="12"/>
          <w:szCs w:val="12"/>
        </w:rPr>
      </w:pPr>
    </w:p>
    <w:p w:rsidR="000504EC" w:rsidRPr="000504EC" w:rsidRDefault="000504EC" w:rsidP="00073DA3">
      <w:pPr>
        <w:tabs>
          <w:tab w:val="left" w:pos="284"/>
        </w:tabs>
        <w:spacing w:after="0" w:line="240" w:lineRule="auto"/>
        <w:jc w:val="right"/>
        <w:rPr>
          <w:rFonts w:ascii="Times New Roman" w:eastAsia="Calibri" w:hAnsi="Times New Roman" w:cs="Times New Roman"/>
          <w:sz w:val="12"/>
          <w:szCs w:val="12"/>
        </w:rPr>
      </w:pPr>
      <w:r w:rsidRPr="000504EC">
        <w:rPr>
          <w:rFonts w:ascii="Times New Roman" w:eastAsia="Calibri" w:hAnsi="Times New Roman" w:cs="Times New Roman"/>
          <w:sz w:val="12"/>
          <w:szCs w:val="12"/>
        </w:rPr>
        <w:t xml:space="preserve">                         Продавец: Комитет по управлению</w:t>
      </w:r>
    </w:p>
    <w:p w:rsidR="000504EC" w:rsidRPr="000504EC" w:rsidRDefault="000504EC" w:rsidP="00073DA3">
      <w:pPr>
        <w:tabs>
          <w:tab w:val="left" w:pos="284"/>
        </w:tabs>
        <w:spacing w:after="0" w:line="240" w:lineRule="auto"/>
        <w:jc w:val="right"/>
        <w:rPr>
          <w:rFonts w:ascii="Times New Roman" w:eastAsia="Calibri" w:hAnsi="Times New Roman" w:cs="Times New Roman"/>
          <w:sz w:val="12"/>
          <w:szCs w:val="12"/>
        </w:rPr>
      </w:pPr>
      <w:r w:rsidRPr="000504EC">
        <w:rPr>
          <w:rFonts w:ascii="Times New Roman" w:eastAsia="Calibri" w:hAnsi="Times New Roman" w:cs="Times New Roman"/>
          <w:sz w:val="12"/>
          <w:szCs w:val="12"/>
        </w:rPr>
        <w:t xml:space="preserve">                         муниципальным имуществом</w:t>
      </w:r>
    </w:p>
    <w:p w:rsidR="000504EC" w:rsidRPr="000504EC" w:rsidRDefault="000504EC" w:rsidP="00073DA3">
      <w:pPr>
        <w:tabs>
          <w:tab w:val="left" w:pos="284"/>
        </w:tabs>
        <w:spacing w:after="0" w:line="240" w:lineRule="auto"/>
        <w:jc w:val="right"/>
        <w:rPr>
          <w:rFonts w:ascii="Times New Roman" w:eastAsia="Calibri" w:hAnsi="Times New Roman" w:cs="Times New Roman"/>
          <w:sz w:val="12"/>
          <w:szCs w:val="12"/>
        </w:rPr>
      </w:pPr>
      <w:r w:rsidRPr="000504EC">
        <w:rPr>
          <w:rFonts w:ascii="Times New Roman" w:eastAsia="Calibri" w:hAnsi="Times New Roman" w:cs="Times New Roman"/>
          <w:sz w:val="12"/>
          <w:szCs w:val="12"/>
        </w:rPr>
        <w:t xml:space="preserve">                         муниципального района Сергиевский</w:t>
      </w:r>
    </w:p>
    <w:p w:rsidR="000504EC" w:rsidRPr="00073DA3" w:rsidRDefault="000504EC" w:rsidP="00073DA3">
      <w:pPr>
        <w:tabs>
          <w:tab w:val="left" w:pos="284"/>
        </w:tabs>
        <w:spacing w:after="0" w:line="240" w:lineRule="auto"/>
        <w:jc w:val="right"/>
        <w:rPr>
          <w:rFonts w:ascii="Times New Roman" w:eastAsia="Calibri" w:hAnsi="Times New Roman" w:cs="Times New Roman"/>
          <w:sz w:val="12"/>
          <w:szCs w:val="12"/>
        </w:rPr>
      </w:pPr>
      <w:r w:rsidRPr="000504EC">
        <w:rPr>
          <w:rFonts w:ascii="Times New Roman" w:eastAsia="Calibri" w:hAnsi="Times New Roman" w:cs="Times New Roman"/>
          <w:sz w:val="12"/>
          <w:szCs w:val="12"/>
        </w:rPr>
        <w:t xml:space="preserve">                         Самарской области</w:t>
      </w:r>
    </w:p>
    <w:p w:rsidR="000504EC" w:rsidRPr="000504EC" w:rsidRDefault="000504EC" w:rsidP="00073DA3">
      <w:pPr>
        <w:tabs>
          <w:tab w:val="left" w:pos="284"/>
        </w:tabs>
        <w:spacing w:after="0" w:line="240" w:lineRule="auto"/>
        <w:jc w:val="center"/>
        <w:rPr>
          <w:rFonts w:ascii="Times New Roman" w:eastAsia="Calibri" w:hAnsi="Times New Roman" w:cs="Times New Roman"/>
          <w:b/>
          <w:sz w:val="12"/>
          <w:szCs w:val="12"/>
        </w:rPr>
      </w:pPr>
      <w:r w:rsidRPr="000504EC">
        <w:rPr>
          <w:rFonts w:ascii="Times New Roman" w:eastAsia="Calibri" w:hAnsi="Times New Roman" w:cs="Times New Roman"/>
          <w:b/>
          <w:sz w:val="12"/>
          <w:szCs w:val="12"/>
        </w:rPr>
        <w:t>Заявка на участие в аукционе</w:t>
      </w:r>
    </w:p>
    <w:p w:rsidR="000504EC" w:rsidRPr="00073DA3" w:rsidRDefault="00073DA3" w:rsidP="00073DA3">
      <w:pPr>
        <w:tabs>
          <w:tab w:val="left" w:pos="284"/>
        </w:tabs>
        <w:spacing w:after="0" w:line="240" w:lineRule="auto"/>
        <w:jc w:val="center"/>
        <w:rPr>
          <w:rFonts w:ascii="Times New Roman" w:eastAsia="Calibri" w:hAnsi="Times New Roman" w:cs="Times New Roman"/>
          <w:sz w:val="12"/>
          <w:szCs w:val="12"/>
        </w:rPr>
      </w:pPr>
      <w:r w:rsidRPr="00073DA3">
        <w:rPr>
          <w:rFonts w:ascii="Times New Roman" w:eastAsia="Calibri" w:hAnsi="Times New Roman" w:cs="Times New Roman"/>
          <w:sz w:val="12"/>
          <w:szCs w:val="12"/>
        </w:rPr>
        <w:t>____________________________________________________________________________________________________________________________</w:t>
      </w:r>
    </w:p>
    <w:p w:rsidR="000504EC" w:rsidRPr="00073DA3" w:rsidRDefault="000504EC" w:rsidP="00073DA3">
      <w:pPr>
        <w:tabs>
          <w:tab w:val="left" w:pos="284"/>
        </w:tabs>
        <w:spacing w:after="0" w:line="240" w:lineRule="auto"/>
        <w:jc w:val="center"/>
        <w:rPr>
          <w:rFonts w:ascii="Times New Roman" w:eastAsia="Calibri" w:hAnsi="Times New Roman" w:cs="Times New Roman"/>
          <w:sz w:val="12"/>
          <w:szCs w:val="12"/>
        </w:rPr>
      </w:pPr>
      <w:r w:rsidRPr="00073DA3">
        <w:rPr>
          <w:rFonts w:ascii="Times New Roman" w:eastAsia="Calibri" w:hAnsi="Times New Roman" w:cs="Times New Roman"/>
          <w:sz w:val="12"/>
          <w:szCs w:val="12"/>
        </w:rPr>
        <w:t>( ФИО и  паспортные данные физ. лица)</w:t>
      </w: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r w:rsidRPr="000504EC">
        <w:rPr>
          <w:rFonts w:ascii="Times New Roman" w:eastAsia="Calibri" w:hAnsi="Times New Roman" w:cs="Times New Roman"/>
          <w:sz w:val="12"/>
          <w:szCs w:val="12"/>
        </w:rPr>
        <w:t>именуемый в дальнейшем ПРЕТЕНДЕНТ, принимая решение об участии в аукционе на право заключения договора аренды земельного участка, расположенного по адресу: ____________________________________________________________________________________________,  площадь ________________ м</w:t>
      </w:r>
      <w:proofErr w:type="gramStart"/>
      <w:r w:rsidRPr="000504EC">
        <w:rPr>
          <w:rFonts w:ascii="Times New Roman" w:eastAsia="Calibri" w:hAnsi="Times New Roman" w:cs="Times New Roman"/>
          <w:sz w:val="12"/>
          <w:szCs w:val="12"/>
          <w:vertAlign w:val="superscript"/>
        </w:rPr>
        <w:t>2</w:t>
      </w:r>
      <w:proofErr w:type="gramEnd"/>
      <w:r w:rsidRPr="000504EC">
        <w:rPr>
          <w:rFonts w:ascii="Times New Roman" w:eastAsia="Calibri" w:hAnsi="Times New Roman" w:cs="Times New Roman"/>
          <w:sz w:val="12"/>
          <w:szCs w:val="12"/>
        </w:rPr>
        <w:t xml:space="preserve">,  кадастровый номер участка  _______________________________________. </w:t>
      </w: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r w:rsidRPr="000504EC">
        <w:rPr>
          <w:rFonts w:ascii="Times New Roman" w:eastAsia="Calibri" w:hAnsi="Times New Roman" w:cs="Times New Roman"/>
          <w:b/>
          <w:sz w:val="12"/>
          <w:szCs w:val="12"/>
        </w:rPr>
        <w:t>ОБЯЗУЮСЬ:</w:t>
      </w:r>
    </w:p>
    <w:p w:rsidR="000504EC" w:rsidRPr="000504EC" w:rsidRDefault="000504EC" w:rsidP="000504EC">
      <w:pPr>
        <w:numPr>
          <w:ilvl w:val="0"/>
          <w:numId w:val="32"/>
        </w:numPr>
        <w:tabs>
          <w:tab w:val="left" w:pos="284"/>
        </w:tabs>
        <w:spacing w:after="0" w:line="240" w:lineRule="auto"/>
        <w:rPr>
          <w:rFonts w:ascii="Times New Roman" w:eastAsia="Calibri" w:hAnsi="Times New Roman" w:cs="Times New Roman"/>
          <w:sz w:val="12"/>
          <w:szCs w:val="12"/>
        </w:rPr>
      </w:pPr>
      <w:r w:rsidRPr="000504EC">
        <w:rPr>
          <w:rFonts w:ascii="Times New Roman" w:eastAsia="Calibri" w:hAnsi="Times New Roman" w:cs="Times New Roman"/>
          <w:sz w:val="12"/>
          <w:szCs w:val="12"/>
        </w:rPr>
        <w:t>Соблюдать условия аукциона, открытого по форме подачи предложения о цене, содержащиеся в информационном сообщении о проведен</w:t>
      </w:r>
      <w:proofErr w:type="gramStart"/>
      <w:r w:rsidRPr="000504EC">
        <w:rPr>
          <w:rFonts w:ascii="Times New Roman" w:eastAsia="Calibri" w:hAnsi="Times New Roman" w:cs="Times New Roman"/>
          <w:sz w:val="12"/>
          <w:szCs w:val="12"/>
        </w:rPr>
        <w:t>ии ау</w:t>
      </w:r>
      <w:proofErr w:type="gramEnd"/>
      <w:r w:rsidRPr="000504EC">
        <w:rPr>
          <w:rFonts w:ascii="Times New Roman" w:eastAsia="Calibri" w:hAnsi="Times New Roman" w:cs="Times New Roman"/>
          <w:sz w:val="12"/>
          <w:szCs w:val="12"/>
        </w:rPr>
        <w:t>кциона, а также условия проведения аукциона, открытого по форме подачи предложения о цене, установленные ст.39.12 Земельного Кодекса РФ № 136-ФЗ от 25.10.2001 года.</w:t>
      </w:r>
    </w:p>
    <w:p w:rsidR="000504EC" w:rsidRPr="000504EC" w:rsidRDefault="000504EC" w:rsidP="000504EC">
      <w:pPr>
        <w:numPr>
          <w:ilvl w:val="0"/>
          <w:numId w:val="32"/>
        </w:numPr>
        <w:tabs>
          <w:tab w:val="left" w:pos="284"/>
        </w:tabs>
        <w:spacing w:after="0" w:line="240" w:lineRule="auto"/>
        <w:rPr>
          <w:rFonts w:ascii="Times New Roman" w:eastAsia="Calibri" w:hAnsi="Times New Roman" w:cs="Times New Roman"/>
          <w:sz w:val="12"/>
          <w:szCs w:val="12"/>
        </w:rPr>
      </w:pPr>
      <w:proofErr w:type="gramStart"/>
      <w:r w:rsidRPr="000504EC">
        <w:rPr>
          <w:rFonts w:ascii="Times New Roman" w:eastAsia="Calibri" w:hAnsi="Times New Roman" w:cs="Times New Roman"/>
          <w:sz w:val="12"/>
          <w:szCs w:val="12"/>
        </w:rPr>
        <w:t>В случае признания победителем аукциона, открытого по форме подачи предложения о цене, ОБЯЗУЮСЬ заключить с Продавцом договор аренды земельного участка по истечении 10 дней со дня размещения информации о результатах аукциона на официальном сайте и уплатить Продавцу стоимость аренды земельного участка, установленную по результатам аукциона, открытого по форме подачи предложения о цене, в сроки, определяемые договором аренды.</w:t>
      </w:r>
      <w:proofErr w:type="gramEnd"/>
    </w:p>
    <w:p w:rsidR="000504EC" w:rsidRPr="000504EC" w:rsidRDefault="000504EC" w:rsidP="000504EC">
      <w:pPr>
        <w:numPr>
          <w:ilvl w:val="0"/>
          <w:numId w:val="32"/>
        </w:numPr>
        <w:tabs>
          <w:tab w:val="left" w:pos="284"/>
        </w:tabs>
        <w:spacing w:after="0" w:line="240" w:lineRule="auto"/>
        <w:rPr>
          <w:rFonts w:ascii="Times New Roman" w:eastAsia="Calibri" w:hAnsi="Times New Roman" w:cs="Times New Roman"/>
          <w:sz w:val="12"/>
          <w:szCs w:val="12"/>
        </w:rPr>
      </w:pPr>
      <w:r w:rsidRPr="000504EC">
        <w:rPr>
          <w:rFonts w:ascii="Times New Roman" w:eastAsia="Calibri" w:hAnsi="Times New Roman" w:cs="Times New Roman"/>
          <w:sz w:val="12"/>
          <w:szCs w:val="12"/>
        </w:rPr>
        <w:t xml:space="preserve">Я согласен с тем, что в случае признания меня победителем аукциона, открытого по форме подачи предложения о цене и моего отказа от заключения договора аренды, либо </w:t>
      </w:r>
      <w:proofErr w:type="gramStart"/>
      <w:r w:rsidRPr="000504EC">
        <w:rPr>
          <w:rFonts w:ascii="Times New Roman" w:eastAsia="Calibri" w:hAnsi="Times New Roman" w:cs="Times New Roman"/>
          <w:sz w:val="12"/>
          <w:szCs w:val="12"/>
        </w:rPr>
        <w:t>не внесения</w:t>
      </w:r>
      <w:proofErr w:type="gramEnd"/>
      <w:r w:rsidRPr="000504EC">
        <w:rPr>
          <w:rFonts w:ascii="Times New Roman" w:eastAsia="Calibri" w:hAnsi="Times New Roman" w:cs="Times New Roman"/>
          <w:sz w:val="12"/>
          <w:szCs w:val="12"/>
        </w:rPr>
        <w:t xml:space="preserve"> в срок установленной суммы платежа, сумма внесенного мною задатка остается в распоряжении Продавца.</w:t>
      </w: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r w:rsidRPr="000504EC">
        <w:rPr>
          <w:rFonts w:ascii="Times New Roman" w:eastAsia="Calibri" w:hAnsi="Times New Roman" w:cs="Times New Roman"/>
          <w:sz w:val="12"/>
          <w:szCs w:val="12"/>
        </w:rPr>
        <w:t>Адрес, реквизиты и телефон ЗАЯВИТЕЛЯ:</w:t>
      </w: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r w:rsidRPr="000504EC">
        <w:rPr>
          <w:rFonts w:ascii="Times New Roman" w:eastAsia="Calibri" w:hAnsi="Times New Roman" w:cs="Times New Roman"/>
          <w:sz w:val="12"/>
          <w:szCs w:val="12"/>
        </w:rPr>
        <w:t>________________________________________________________________________________________________________</w:t>
      </w: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r w:rsidRPr="000504EC">
        <w:rPr>
          <w:rFonts w:ascii="Times New Roman" w:eastAsia="Calibri" w:hAnsi="Times New Roman" w:cs="Times New Roman"/>
          <w:sz w:val="12"/>
          <w:szCs w:val="12"/>
        </w:rPr>
        <w:t>________________________________________________________________________________________________________</w:t>
      </w: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r w:rsidRPr="000504EC">
        <w:rPr>
          <w:rFonts w:ascii="Times New Roman" w:eastAsia="Calibri" w:hAnsi="Times New Roman" w:cs="Times New Roman"/>
          <w:sz w:val="12"/>
          <w:szCs w:val="12"/>
        </w:rPr>
        <w:t>ПРИЛОЖЕНИЯ:</w:t>
      </w:r>
    </w:p>
    <w:p w:rsidR="000504EC" w:rsidRDefault="000504EC" w:rsidP="000504EC">
      <w:pPr>
        <w:tabs>
          <w:tab w:val="left" w:pos="284"/>
        </w:tabs>
        <w:spacing w:after="0" w:line="240" w:lineRule="auto"/>
        <w:rPr>
          <w:rFonts w:ascii="Times New Roman" w:eastAsia="Calibri" w:hAnsi="Times New Roman" w:cs="Times New Roman"/>
          <w:sz w:val="12"/>
          <w:szCs w:val="12"/>
        </w:rPr>
      </w:pPr>
      <w:r w:rsidRPr="000504EC">
        <w:rPr>
          <w:rFonts w:ascii="Times New Roman" w:eastAsia="Calibri" w:hAnsi="Times New Roman" w:cs="Times New Roman"/>
          <w:sz w:val="12"/>
          <w:szCs w:val="12"/>
        </w:rPr>
        <w:t>________________________________________________________________________________________________________</w:t>
      </w:r>
    </w:p>
    <w:p w:rsidR="00073DA3" w:rsidRPr="000504EC" w:rsidRDefault="00073DA3" w:rsidP="000504EC">
      <w:pPr>
        <w:tabs>
          <w:tab w:val="left" w:pos="284"/>
        </w:tabs>
        <w:spacing w:after="0" w:line="240" w:lineRule="auto"/>
        <w:rPr>
          <w:rFonts w:ascii="Times New Roman" w:eastAsia="Calibri" w:hAnsi="Times New Roman" w:cs="Times New Roman"/>
          <w:sz w:val="12"/>
          <w:szCs w:val="12"/>
        </w:rPr>
      </w:pP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r w:rsidRPr="000504EC">
        <w:rPr>
          <w:rFonts w:ascii="Times New Roman" w:eastAsia="Calibri"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w:t>
      </w: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p>
    <w:p w:rsidR="000504EC" w:rsidRPr="000504EC" w:rsidRDefault="000504EC" w:rsidP="00073DA3">
      <w:pPr>
        <w:tabs>
          <w:tab w:val="left" w:pos="284"/>
        </w:tabs>
        <w:spacing w:after="0" w:line="240" w:lineRule="auto"/>
        <w:jc w:val="right"/>
        <w:rPr>
          <w:rFonts w:ascii="Times New Roman" w:eastAsia="Calibri" w:hAnsi="Times New Roman" w:cs="Times New Roman"/>
          <w:sz w:val="12"/>
          <w:szCs w:val="12"/>
        </w:rPr>
      </w:pPr>
      <w:r w:rsidRPr="000504EC">
        <w:rPr>
          <w:rFonts w:ascii="Times New Roman" w:eastAsia="Calibri" w:hAnsi="Times New Roman" w:cs="Times New Roman"/>
          <w:sz w:val="12"/>
          <w:szCs w:val="12"/>
        </w:rPr>
        <w:t>Заявка принята ПРОДАВЦОМ</w:t>
      </w:r>
    </w:p>
    <w:p w:rsidR="000504EC" w:rsidRPr="000504EC" w:rsidRDefault="000504EC" w:rsidP="00073DA3">
      <w:pPr>
        <w:tabs>
          <w:tab w:val="left" w:pos="284"/>
        </w:tabs>
        <w:spacing w:after="0" w:line="240" w:lineRule="auto"/>
        <w:jc w:val="right"/>
        <w:rPr>
          <w:rFonts w:ascii="Times New Roman" w:eastAsia="Calibri" w:hAnsi="Times New Roman" w:cs="Times New Roman"/>
          <w:sz w:val="12"/>
          <w:szCs w:val="12"/>
        </w:rPr>
      </w:pPr>
    </w:p>
    <w:p w:rsidR="000504EC" w:rsidRPr="000504EC" w:rsidRDefault="000504EC" w:rsidP="00073DA3">
      <w:pPr>
        <w:tabs>
          <w:tab w:val="left" w:pos="284"/>
        </w:tabs>
        <w:spacing w:after="0" w:line="240" w:lineRule="auto"/>
        <w:jc w:val="right"/>
        <w:rPr>
          <w:rFonts w:ascii="Times New Roman" w:eastAsia="Calibri" w:hAnsi="Times New Roman" w:cs="Times New Roman"/>
          <w:sz w:val="12"/>
          <w:szCs w:val="12"/>
        </w:rPr>
      </w:pPr>
      <w:r w:rsidRPr="000504EC">
        <w:rPr>
          <w:rFonts w:ascii="Times New Roman" w:eastAsia="Calibri" w:hAnsi="Times New Roman" w:cs="Times New Roman"/>
          <w:sz w:val="12"/>
          <w:szCs w:val="12"/>
        </w:rPr>
        <w:t>«___»__________2019г.  в ____ч. _____мин.</w:t>
      </w:r>
    </w:p>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r w:rsidRPr="000504EC">
        <w:rPr>
          <w:rFonts w:ascii="Times New Roman" w:eastAsia="Calibri" w:hAnsi="Times New Roman" w:cs="Times New Roman"/>
          <w:sz w:val="12"/>
          <w:szCs w:val="12"/>
        </w:rPr>
        <w:t xml:space="preserve"> </w:t>
      </w: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89"/>
        <w:gridCol w:w="3424"/>
      </w:tblGrid>
      <w:tr w:rsidR="000504EC" w:rsidRPr="000504EC" w:rsidTr="00073DA3">
        <w:trPr>
          <w:trHeight w:val="823"/>
        </w:trPr>
        <w:tc>
          <w:tcPr>
            <w:tcW w:w="5828" w:type="dxa"/>
            <w:tcBorders>
              <w:top w:val="nil"/>
              <w:left w:val="nil"/>
              <w:bottom w:val="nil"/>
              <w:right w:val="nil"/>
            </w:tcBorders>
          </w:tcPr>
          <w:p w:rsidR="000504EC" w:rsidRPr="000504EC" w:rsidRDefault="000504EC" w:rsidP="000504EC">
            <w:pPr>
              <w:tabs>
                <w:tab w:val="left" w:pos="284"/>
              </w:tabs>
              <w:spacing w:after="0" w:line="240" w:lineRule="auto"/>
              <w:rPr>
                <w:rFonts w:ascii="Times New Roman" w:eastAsia="Calibri" w:hAnsi="Times New Roman" w:cs="Times New Roman"/>
                <w:sz w:val="12"/>
                <w:szCs w:val="12"/>
                <w:u w:val="single"/>
              </w:rPr>
            </w:pPr>
            <w:r w:rsidRPr="000504EC">
              <w:rPr>
                <w:rFonts w:ascii="Times New Roman" w:eastAsia="Calibri" w:hAnsi="Times New Roman" w:cs="Times New Roman"/>
                <w:sz w:val="12"/>
                <w:szCs w:val="12"/>
                <w:u w:val="single"/>
              </w:rPr>
              <w:t>Подпись ПРЕТЕНДЕНТА</w:t>
            </w:r>
          </w:p>
          <w:p w:rsidR="000504EC" w:rsidRPr="000504EC" w:rsidRDefault="000504EC" w:rsidP="000504EC">
            <w:pPr>
              <w:tabs>
                <w:tab w:val="left" w:pos="284"/>
              </w:tabs>
              <w:spacing w:after="0" w:line="240" w:lineRule="auto"/>
              <w:rPr>
                <w:rFonts w:ascii="Times New Roman" w:eastAsia="Calibri" w:hAnsi="Times New Roman" w:cs="Times New Roman"/>
                <w:sz w:val="12"/>
                <w:szCs w:val="12"/>
                <w:u w:val="single"/>
              </w:rPr>
            </w:pPr>
          </w:p>
          <w:p w:rsidR="000504EC" w:rsidRPr="000504EC" w:rsidRDefault="000504EC" w:rsidP="000504EC">
            <w:pPr>
              <w:tabs>
                <w:tab w:val="left" w:pos="284"/>
              </w:tabs>
              <w:spacing w:after="0" w:line="240" w:lineRule="auto"/>
              <w:rPr>
                <w:rFonts w:ascii="Times New Roman" w:eastAsia="Calibri" w:hAnsi="Times New Roman" w:cs="Times New Roman"/>
                <w:sz w:val="12"/>
                <w:szCs w:val="12"/>
                <w:u w:val="single"/>
              </w:rPr>
            </w:pPr>
            <w:r w:rsidRPr="000504EC">
              <w:rPr>
                <w:rFonts w:ascii="Times New Roman" w:eastAsia="Calibri" w:hAnsi="Times New Roman" w:cs="Times New Roman"/>
                <w:sz w:val="12"/>
                <w:szCs w:val="12"/>
                <w:u w:val="single"/>
              </w:rPr>
              <w:t>_________________</w:t>
            </w:r>
          </w:p>
          <w:p w:rsidR="000504EC" w:rsidRPr="000504EC" w:rsidRDefault="000504EC" w:rsidP="000504EC">
            <w:pPr>
              <w:tabs>
                <w:tab w:val="left" w:pos="284"/>
              </w:tabs>
              <w:spacing w:after="0" w:line="240" w:lineRule="auto"/>
              <w:rPr>
                <w:rFonts w:ascii="Times New Roman" w:eastAsia="Calibri" w:hAnsi="Times New Roman" w:cs="Times New Roman"/>
                <w:sz w:val="12"/>
                <w:szCs w:val="12"/>
                <w:u w:val="single"/>
              </w:rPr>
            </w:pPr>
            <w:r w:rsidRPr="000504EC">
              <w:rPr>
                <w:rFonts w:ascii="Times New Roman" w:eastAsia="Calibri" w:hAnsi="Times New Roman" w:cs="Times New Roman"/>
                <w:sz w:val="12"/>
                <w:szCs w:val="12"/>
                <w:u w:val="single"/>
              </w:rPr>
              <w:t xml:space="preserve">                                                   </w:t>
            </w:r>
          </w:p>
        </w:tc>
        <w:tc>
          <w:tcPr>
            <w:tcW w:w="4863" w:type="dxa"/>
            <w:tcBorders>
              <w:top w:val="nil"/>
              <w:left w:val="nil"/>
              <w:bottom w:val="nil"/>
              <w:right w:val="nil"/>
            </w:tcBorders>
          </w:tcPr>
          <w:p w:rsidR="000504EC" w:rsidRPr="000504EC" w:rsidRDefault="000504EC" w:rsidP="00073DA3">
            <w:pPr>
              <w:tabs>
                <w:tab w:val="left" w:pos="284"/>
              </w:tabs>
              <w:spacing w:after="0" w:line="240" w:lineRule="auto"/>
              <w:jc w:val="right"/>
              <w:rPr>
                <w:rFonts w:ascii="Times New Roman" w:eastAsia="Calibri" w:hAnsi="Times New Roman" w:cs="Times New Roman"/>
                <w:sz w:val="12"/>
                <w:szCs w:val="12"/>
                <w:u w:val="single"/>
              </w:rPr>
            </w:pPr>
            <w:r w:rsidRPr="000504EC">
              <w:rPr>
                <w:rFonts w:ascii="Times New Roman" w:eastAsia="Calibri" w:hAnsi="Times New Roman" w:cs="Times New Roman"/>
                <w:sz w:val="12"/>
                <w:szCs w:val="12"/>
                <w:u w:val="single"/>
              </w:rPr>
              <w:t xml:space="preserve">Подпись ПРОДАВЦА   </w:t>
            </w:r>
          </w:p>
          <w:p w:rsidR="000504EC" w:rsidRPr="000504EC" w:rsidRDefault="000504EC" w:rsidP="00073DA3">
            <w:pPr>
              <w:tabs>
                <w:tab w:val="left" w:pos="284"/>
              </w:tabs>
              <w:spacing w:after="0" w:line="240" w:lineRule="auto"/>
              <w:jc w:val="right"/>
              <w:rPr>
                <w:rFonts w:ascii="Times New Roman" w:eastAsia="Calibri" w:hAnsi="Times New Roman" w:cs="Times New Roman"/>
                <w:sz w:val="12"/>
                <w:szCs w:val="12"/>
                <w:u w:val="single"/>
              </w:rPr>
            </w:pPr>
          </w:p>
          <w:p w:rsidR="000504EC" w:rsidRPr="000504EC" w:rsidRDefault="000504EC" w:rsidP="00073DA3">
            <w:pPr>
              <w:tabs>
                <w:tab w:val="left" w:pos="284"/>
              </w:tabs>
              <w:spacing w:after="0" w:line="240" w:lineRule="auto"/>
              <w:jc w:val="right"/>
              <w:rPr>
                <w:rFonts w:ascii="Times New Roman" w:eastAsia="Calibri" w:hAnsi="Times New Roman" w:cs="Times New Roman"/>
                <w:sz w:val="12"/>
                <w:szCs w:val="12"/>
                <w:u w:val="single"/>
              </w:rPr>
            </w:pPr>
            <w:r w:rsidRPr="000504EC">
              <w:rPr>
                <w:rFonts w:ascii="Times New Roman" w:eastAsia="Calibri" w:hAnsi="Times New Roman" w:cs="Times New Roman"/>
                <w:sz w:val="12"/>
                <w:szCs w:val="12"/>
                <w:u w:val="single"/>
              </w:rPr>
              <w:t>_________________</w:t>
            </w:r>
          </w:p>
          <w:p w:rsidR="000504EC" w:rsidRPr="000504EC" w:rsidRDefault="000504EC" w:rsidP="00073DA3">
            <w:pPr>
              <w:tabs>
                <w:tab w:val="left" w:pos="284"/>
              </w:tabs>
              <w:spacing w:after="0" w:line="240" w:lineRule="auto"/>
              <w:jc w:val="right"/>
              <w:rPr>
                <w:rFonts w:ascii="Times New Roman" w:eastAsia="Calibri" w:hAnsi="Times New Roman" w:cs="Times New Roman"/>
                <w:sz w:val="12"/>
                <w:szCs w:val="12"/>
              </w:rPr>
            </w:pPr>
            <w:r w:rsidRPr="000504EC">
              <w:rPr>
                <w:rFonts w:ascii="Times New Roman" w:eastAsia="Calibri" w:hAnsi="Times New Roman" w:cs="Times New Roman"/>
                <w:sz w:val="12"/>
                <w:szCs w:val="12"/>
              </w:rPr>
              <w:tab/>
              <w:t xml:space="preserve">                     </w:t>
            </w:r>
          </w:p>
        </w:tc>
      </w:tr>
    </w:tbl>
    <w:p w:rsidR="000504EC" w:rsidRPr="000504EC" w:rsidRDefault="000504EC" w:rsidP="000504EC">
      <w:pPr>
        <w:tabs>
          <w:tab w:val="left" w:pos="284"/>
        </w:tabs>
        <w:spacing w:after="0" w:line="240" w:lineRule="auto"/>
        <w:rPr>
          <w:rFonts w:ascii="Times New Roman" w:eastAsia="Calibri" w:hAnsi="Times New Roman" w:cs="Times New Roman"/>
          <w:sz w:val="12"/>
          <w:szCs w:val="12"/>
        </w:rPr>
      </w:pPr>
    </w:p>
    <w:p w:rsidR="00CE7B94" w:rsidRPr="00CE7B94" w:rsidRDefault="00CE7B94" w:rsidP="00CE7B94">
      <w:pPr>
        <w:tabs>
          <w:tab w:val="left" w:pos="284"/>
        </w:tabs>
        <w:spacing w:after="0" w:line="240" w:lineRule="auto"/>
        <w:jc w:val="center"/>
        <w:rPr>
          <w:rFonts w:ascii="Times New Roman" w:eastAsia="Calibri" w:hAnsi="Times New Roman" w:cs="Times New Roman"/>
          <w:b/>
          <w:sz w:val="12"/>
          <w:szCs w:val="12"/>
        </w:rPr>
      </w:pPr>
      <w:r w:rsidRPr="00CE7B94">
        <w:rPr>
          <w:rFonts w:ascii="Times New Roman" w:eastAsia="Calibri" w:hAnsi="Times New Roman" w:cs="Times New Roman"/>
          <w:b/>
          <w:sz w:val="12"/>
          <w:szCs w:val="12"/>
        </w:rPr>
        <w:t>ИНФОРМАЦИОННОЕ СООБЩЕНИЕ О ПРОВЕДЕН</w:t>
      </w:r>
      <w:proofErr w:type="gramStart"/>
      <w:r w:rsidRPr="00CE7B94">
        <w:rPr>
          <w:rFonts w:ascii="Times New Roman" w:eastAsia="Calibri" w:hAnsi="Times New Roman" w:cs="Times New Roman"/>
          <w:b/>
          <w:sz w:val="12"/>
          <w:szCs w:val="12"/>
        </w:rPr>
        <w:t>ИИ АУ</w:t>
      </w:r>
      <w:proofErr w:type="gramEnd"/>
      <w:r w:rsidRPr="00CE7B94">
        <w:rPr>
          <w:rFonts w:ascii="Times New Roman" w:eastAsia="Calibri" w:hAnsi="Times New Roman" w:cs="Times New Roman"/>
          <w:b/>
          <w:sz w:val="12"/>
          <w:szCs w:val="12"/>
        </w:rPr>
        <w:t>КЦИОНА</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b/>
          <w:sz w:val="12"/>
          <w:szCs w:val="12"/>
        </w:rPr>
      </w:pPr>
      <w:proofErr w:type="gramStart"/>
      <w:r w:rsidRPr="00CE7B94">
        <w:rPr>
          <w:rFonts w:ascii="Times New Roman" w:eastAsia="Calibri" w:hAnsi="Times New Roman" w:cs="Times New Roman"/>
          <w:sz w:val="12"/>
          <w:szCs w:val="12"/>
        </w:rPr>
        <w:t>Комитет по управлению муниципальным имуществом муниципального района Сергиевский Самарской области, выступающий в качестве организатора аукциона, на основании Распоряжения Администрации муниципального района Сергиевский № 982-р от 11.07.2019г. «О</w:t>
      </w:r>
      <w:r w:rsidRPr="00CE7B94">
        <w:rPr>
          <w:rFonts w:ascii="Times New Roman" w:eastAsia="Calibri" w:hAnsi="Times New Roman" w:cs="Times New Roman"/>
          <w:b/>
          <w:sz w:val="12"/>
          <w:szCs w:val="12"/>
        </w:rPr>
        <w:t xml:space="preserve"> </w:t>
      </w:r>
      <w:r w:rsidRPr="00CE7B94">
        <w:rPr>
          <w:rFonts w:ascii="Times New Roman" w:eastAsia="Calibri" w:hAnsi="Times New Roman" w:cs="Times New Roman"/>
          <w:sz w:val="12"/>
          <w:szCs w:val="12"/>
        </w:rPr>
        <w:t>выставлении на аукцион на право на заключение договора аренды земельного участка,</w:t>
      </w:r>
      <w:r w:rsidRPr="00CE7B94">
        <w:rPr>
          <w:rFonts w:ascii="Times New Roman" w:eastAsia="Calibri" w:hAnsi="Times New Roman" w:cs="Times New Roman"/>
          <w:b/>
          <w:sz w:val="12"/>
          <w:szCs w:val="12"/>
        </w:rPr>
        <w:t xml:space="preserve"> </w:t>
      </w:r>
      <w:r w:rsidRPr="00CE7B94">
        <w:rPr>
          <w:rFonts w:ascii="Times New Roman" w:eastAsia="Calibri" w:hAnsi="Times New Roman" w:cs="Times New Roman"/>
          <w:sz w:val="12"/>
          <w:szCs w:val="12"/>
        </w:rPr>
        <w:t>с видом разрешенного использования: обслуживание автотранспорта»</w:t>
      </w:r>
      <w:r w:rsidRPr="00CE7B94">
        <w:rPr>
          <w:rFonts w:ascii="Times New Roman" w:eastAsia="Calibri" w:hAnsi="Times New Roman" w:cs="Times New Roman"/>
          <w:b/>
          <w:sz w:val="12"/>
          <w:szCs w:val="12"/>
        </w:rPr>
        <w:t xml:space="preserve">, </w:t>
      </w:r>
      <w:r w:rsidRPr="00CE7B94">
        <w:rPr>
          <w:rFonts w:ascii="Times New Roman" w:eastAsia="Calibri" w:hAnsi="Times New Roman" w:cs="Times New Roman"/>
          <w:sz w:val="12"/>
          <w:szCs w:val="12"/>
        </w:rPr>
        <w:t xml:space="preserve">сообщает, что </w:t>
      </w:r>
      <w:r w:rsidRPr="00CE7B94">
        <w:rPr>
          <w:rFonts w:ascii="Times New Roman" w:eastAsia="Calibri" w:hAnsi="Times New Roman" w:cs="Times New Roman"/>
          <w:b/>
          <w:sz w:val="12"/>
          <w:szCs w:val="12"/>
        </w:rPr>
        <w:t>30 августа 2019 года в 10 часов 00 минут</w:t>
      </w:r>
      <w:r w:rsidRPr="00CE7B94">
        <w:rPr>
          <w:rFonts w:ascii="Times New Roman" w:eastAsia="Calibri" w:hAnsi="Times New Roman" w:cs="Times New Roman"/>
          <w:sz w:val="12"/>
          <w:szCs w:val="12"/>
        </w:rPr>
        <w:t>, по адресу:</w:t>
      </w:r>
      <w:proofErr w:type="gramEnd"/>
      <w:r w:rsidRPr="00CE7B94">
        <w:rPr>
          <w:rFonts w:ascii="Times New Roman" w:eastAsia="Calibri" w:hAnsi="Times New Roman" w:cs="Times New Roman"/>
          <w:sz w:val="12"/>
          <w:szCs w:val="12"/>
        </w:rPr>
        <w:t xml:space="preserve"> Самарская область, Сергиевский район, с. Сергиевск, ул. Ленина, д. 15А, </w:t>
      </w:r>
      <w:proofErr w:type="spellStart"/>
      <w:r w:rsidRPr="00CE7B94">
        <w:rPr>
          <w:rFonts w:ascii="Times New Roman" w:eastAsia="Calibri" w:hAnsi="Times New Roman" w:cs="Times New Roman"/>
          <w:sz w:val="12"/>
          <w:szCs w:val="12"/>
        </w:rPr>
        <w:t>каб</w:t>
      </w:r>
      <w:proofErr w:type="spellEnd"/>
      <w:r w:rsidRPr="00CE7B94">
        <w:rPr>
          <w:rFonts w:ascii="Times New Roman" w:eastAsia="Calibri" w:hAnsi="Times New Roman" w:cs="Times New Roman"/>
          <w:sz w:val="12"/>
          <w:szCs w:val="12"/>
        </w:rPr>
        <w:t>. № 20 состоится аукцион, открытый по составу участников и по форме подачи предложения о цене, на право заключения договоров аренды земельного участка:</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bCs/>
          <w:sz w:val="12"/>
          <w:szCs w:val="12"/>
        </w:rPr>
      </w:pPr>
      <w:r w:rsidRPr="00CE7B94">
        <w:rPr>
          <w:rFonts w:ascii="Times New Roman" w:eastAsia="Calibri" w:hAnsi="Times New Roman" w:cs="Times New Roman"/>
          <w:sz w:val="12"/>
          <w:szCs w:val="12"/>
        </w:rPr>
        <w:t xml:space="preserve">Земельный участок, с разрешенным использованием: обслуживание автотранспорта, кадастровый номер 63:31:1101005:173, площадь 751 </w:t>
      </w:r>
      <w:proofErr w:type="spellStart"/>
      <w:r w:rsidRPr="00CE7B94">
        <w:rPr>
          <w:rFonts w:ascii="Times New Roman" w:eastAsia="Calibri" w:hAnsi="Times New Roman" w:cs="Times New Roman"/>
          <w:sz w:val="12"/>
          <w:szCs w:val="12"/>
        </w:rPr>
        <w:t>кв.м</w:t>
      </w:r>
      <w:proofErr w:type="spellEnd"/>
      <w:r w:rsidRPr="00CE7B94">
        <w:rPr>
          <w:rFonts w:ascii="Times New Roman" w:eastAsia="Calibri" w:hAnsi="Times New Roman" w:cs="Times New Roman"/>
          <w:sz w:val="12"/>
          <w:szCs w:val="12"/>
        </w:rPr>
        <w:t xml:space="preserve">., расположенный по адресу: </w:t>
      </w:r>
      <w:r w:rsidRPr="00CE7B94">
        <w:rPr>
          <w:rFonts w:ascii="Times New Roman" w:eastAsia="Calibri" w:hAnsi="Times New Roman" w:cs="Times New Roman"/>
          <w:bCs/>
          <w:sz w:val="12"/>
          <w:szCs w:val="12"/>
        </w:rPr>
        <w:t>Самарская область, муниципальный район Сергиевский, сельское поселение Сургут, п. Сургут.</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sz w:val="12"/>
          <w:szCs w:val="12"/>
        </w:rPr>
        <w:lastRenderedPageBreak/>
        <w:t>Обременения: не зарегистрированы.</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sz w:val="12"/>
          <w:szCs w:val="12"/>
        </w:rPr>
        <w:t>Начальная цена предмета торгов: 248581,00 рублей в год.</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sz w:val="12"/>
          <w:szCs w:val="12"/>
        </w:rPr>
        <w:t>Шаг аукциона:  7457,43 рублей.</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sz w:val="12"/>
          <w:szCs w:val="12"/>
        </w:rPr>
        <w:t>Сумма задатка: 248581,00 рублей.</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sz w:val="12"/>
          <w:szCs w:val="12"/>
        </w:rPr>
        <w:t>Срок аренды - 10 лет</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sz w:val="12"/>
          <w:szCs w:val="12"/>
        </w:rPr>
        <w:t>Максимально и (или) минимально допустимые параметры разрешенного строительства объекта капитального строительства:</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proofErr w:type="gramStart"/>
      <w:r w:rsidRPr="00CE7B94">
        <w:rPr>
          <w:rFonts w:ascii="Times New Roman" w:eastAsia="Calibri" w:hAnsi="Times New Roman" w:cs="Times New Roman"/>
          <w:sz w:val="12"/>
          <w:szCs w:val="12"/>
        </w:rPr>
        <w:t>Согласно Правил</w:t>
      </w:r>
      <w:proofErr w:type="gramEnd"/>
      <w:r w:rsidRPr="00CE7B94">
        <w:rPr>
          <w:rFonts w:ascii="Times New Roman" w:eastAsia="Calibri" w:hAnsi="Times New Roman" w:cs="Times New Roman"/>
          <w:sz w:val="12"/>
          <w:szCs w:val="12"/>
        </w:rPr>
        <w:t xml:space="preserve"> землепользования и застройки сельского поселения Сургут </w:t>
      </w:r>
      <w:proofErr w:type="spellStart"/>
      <w:r w:rsidRPr="00CE7B94">
        <w:rPr>
          <w:rFonts w:ascii="Times New Roman" w:eastAsia="Calibri" w:hAnsi="Times New Roman" w:cs="Times New Roman"/>
          <w:sz w:val="12"/>
          <w:szCs w:val="12"/>
        </w:rPr>
        <w:t>м.р</w:t>
      </w:r>
      <w:proofErr w:type="spellEnd"/>
      <w:r w:rsidRPr="00CE7B94">
        <w:rPr>
          <w:rFonts w:ascii="Times New Roman" w:eastAsia="Calibri" w:hAnsi="Times New Roman" w:cs="Times New Roman"/>
          <w:sz w:val="12"/>
          <w:szCs w:val="12"/>
        </w:rPr>
        <w:t xml:space="preserve">. Сергиевский Самарской области утвержденных решением собрания представителей </w:t>
      </w:r>
      <w:proofErr w:type="spellStart"/>
      <w:r w:rsidRPr="00CE7B94">
        <w:rPr>
          <w:rFonts w:ascii="Times New Roman" w:eastAsia="Calibri" w:hAnsi="Times New Roman" w:cs="Times New Roman"/>
          <w:sz w:val="12"/>
          <w:szCs w:val="12"/>
        </w:rPr>
        <w:t>с.п</w:t>
      </w:r>
      <w:proofErr w:type="spellEnd"/>
      <w:r w:rsidRPr="00CE7B94">
        <w:rPr>
          <w:rFonts w:ascii="Times New Roman" w:eastAsia="Calibri" w:hAnsi="Times New Roman" w:cs="Times New Roman"/>
          <w:sz w:val="12"/>
          <w:szCs w:val="12"/>
        </w:rPr>
        <w:t>. Сургут муниципального района Сергиевский Самарской области №29 от 27.12.2013г., 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соответствующих данному земельному участку, расположенному в территориальной зоне – П</w:t>
      </w:r>
      <w:proofErr w:type="gramStart"/>
      <w:r w:rsidRPr="00CE7B94">
        <w:rPr>
          <w:rFonts w:ascii="Times New Roman" w:eastAsia="Calibri" w:hAnsi="Times New Roman" w:cs="Times New Roman"/>
          <w:sz w:val="12"/>
          <w:szCs w:val="12"/>
        </w:rPr>
        <w:t>2</w:t>
      </w:r>
      <w:proofErr w:type="gramEnd"/>
      <w:r w:rsidRPr="00CE7B94">
        <w:rPr>
          <w:rFonts w:ascii="Times New Roman" w:eastAsia="Calibri" w:hAnsi="Times New Roman" w:cs="Times New Roman"/>
          <w:sz w:val="12"/>
          <w:szCs w:val="12"/>
        </w:rPr>
        <w:t xml:space="preserve">, минимальная площадь земельного – 100 </w:t>
      </w:r>
      <w:proofErr w:type="spellStart"/>
      <w:r w:rsidRPr="00CE7B94">
        <w:rPr>
          <w:rFonts w:ascii="Times New Roman" w:eastAsia="Calibri" w:hAnsi="Times New Roman" w:cs="Times New Roman"/>
          <w:sz w:val="12"/>
          <w:szCs w:val="12"/>
        </w:rPr>
        <w:t>кв.м</w:t>
      </w:r>
      <w:proofErr w:type="spellEnd"/>
      <w:r w:rsidRPr="00CE7B94">
        <w:rPr>
          <w:rFonts w:ascii="Times New Roman" w:eastAsia="Calibri" w:hAnsi="Times New Roman" w:cs="Times New Roman"/>
          <w:sz w:val="12"/>
          <w:szCs w:val="12"/>
        </w:rPr>
        <w:t>., предельная высота зданий, строений, сооружений – 20 м., минимальный отступ от границ земельных участков до  зданий, строений, сооружений – 1 м., максимальное высота капитальных ограждений земельных участков – 2 м.</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sz w:val="12"/>
          <w:szCs w:val="12"/>
        </w:rPr>
        <w:t>Технические условия подключения объектов, к сетям инженерно-технического обеспечения проектируемых объектов в границах земельных участков, расположенных по адресу: Самарская область, муниципальный район Сергиевский, сельское поселение Сургут, п. Сургут.</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sz w:val="12"/>
          <w:szCs w:val="12"/>
        </w:rPr>
        <w:t>На основании сведений вх.№660 от 09.07.2019г. акционерного общества «Самарская сетевая компания» технологическое присоединение проектируемого объекта капитального строительства по адресам: Самарская область, муниципальный район Сергиевский, сельское поселение Сургут, п. Сургут к электрическим сетям АО «Самарская сетевая компания» возможно.</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sz w:val="12"/>
          <w:szCs w:val="12"/>
        </w:rPr>
        <w:t>Технические условия на подключение к электрическим сетям будут выданы Заказчику строительства на основании договора технологического присоединения в соответствии с Утвержденным Постановлением Правительства РФ от 27.12.2004г. № 861 после подачи заявки установленного образца на технологическое присоединение в адрес АО «Самарская сетевая компания».</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sz w:val="12"/>
          <w:szCs w:val="12"/>
        </w:rPr>
        <w:t>В соответствии с приказами:</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sz w:val="12"/>
          <w:szCs w:val="12"/>
        </w:rPr>
        <w:t xml:space="preserve">1. </w:t>
      </w:r>
      <w:proofErr w:type="gramStart"/>
      <w:r w:rsidRPr="00CE7B94">
        <w:rPr>
          <w:rFonts w:ascii="Times New Roman" w:eastAsia="Calibri" w:hAnsi="Times New Roman" w:cs="Times New Roman"/>
          <w:sz w:val="12"/>
          <w:szCs w:val="12"/>
        </w:rPr>
        <w:t>Министерства энергетики и жилищно-коммунального хозяйства Самарской области от 21.12.2010г. № 77 размер платы за технологическое присоединение к электрическим сетям территориальных сетевых организаций Самарской области для заявителей, подающих заявку на технологическое присоединение с присоединенной мощностью, не превышающей 15 кВт включительно (с учетом ранее присоединенной в данной точке присоединения мощности), при условии, что расстояние от границ участка заявителя до объектов электросетевого хозяйства</w:t>
      </w:r>
      <w:proofErr w:type="gramEnd"/>
      <w:r w:rsidRPr="00CE7B94">
        <w:rPr>
          <w:rFonts w:ascii="Times New Roman" w:eastAsia="Calibri" w:hAnsi="Times New Roman" w:cs="Times New Roman"/>
          <w:sz w:val="12"/>
          <w:szCs w:val="12"/>
        </w:rPr>
        <w:t xml:space="preserve">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 составляет 550 рублей.</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sz w:val="12"/>
          <w:szCs w:val="12"/>
        </w:rPr>
        <w:t xml:space="preserve">2. </w:t>
      </w:r>
      <w:proofErr w:type="gramStart"/>
      <w:r w:rsidRPr="00CE7B94">
        <w:rPr>
          <w:rFonts w:ascii="Times New Roman" w:eastAsia="Calibri" w:hAnsi="Times New Roman" w:cs="Times New Roman"/>
          <w:sz w:val="12"/>
          <w:szCs w:val="12"/>
        </w:rPr>
        <w:t xml:space="preserve">Министерства энергетики и жилищно-коммунального хозяйства Самарской области от 27.12.2017г. №897 размер платы за технологическое присоединение к электрическим сетям АО «Самарская сетевая компания» для заявителей с присоединяемой мощностью более 15 кВт, и для заявителей, подающих заявку на технологическое присоединение </w:t>
      </w:r>
      <w:proofErr w:type="spellStart"/>
      <w:r w:rsidRPr="00CE7B94">
        <w:rPr>
          <w:rFonts w:ascii="Times New Roman" w:eastAsia="Calibri" w:hAnsi="Times New Roman" w:cs="Times New Roman"/>
          <w:sz w:val="12"/>
          <w:szCs w:val="12"/>
        </w:rPr>
        <w:t>энергопринимающих</w:t>
      </w:r>
      <w:proofErr w:type="spellEnd"/>
      <w:r w:rsidRPr="00CE7B94">
        <w:rPr>
          <w:rFonts w:ascii="Times New Roman" w:eastAsia="Calibri" w:hAnsi="Times New Roman" w:cs="Times New Roman"/>
          <w:sz w:val="12"/>
          <w:szCs w:val="12"/>
        </w:rPr>
        <w:t xml:space="preserve"> устройств максимальной присоединенной мощностью, не превышающей 15 кВт включительно (с учетом ранее присоединенной в данной точке присоединения мощности), в случае</w:t>
      </w:r>
      <w:proofErr w:type="gramEnd"/>
      <w:r w:rsidRPr="00CE7B94">
        <w:rPr>
          <w:rFonts w:ascii="Times New Roman" w:eastAsia="Calibri" w:hAnsi="Times New Roman" w:cs="Times New Roman"/>
          <w:sz w:val="12"/>
          <w:szCs w:val="12"/>
        </w:rPr>
        <w:t xml:space="preserve"> если расстояние от границ участка заявителя до объектов электросетевого хозяйства необходимого заявителю класса напряжения сетевой организации, в которую подана заявка, составляет более 300 метров в городах и поселках городского типа и более 500 метров в сельской местности, взымается в соответствии с утвержденными стандартизированными тарифными ставками, ставками за единицу максимальной мощности.</w:t>
      </w:r>
    </w:p>
    <w:p w:rsidR="00CE7B94" w:rsidRPr="00CE7B94" w:rsidRDefault="00CE7B94" w:rsidP="00CE7B94">
      <w:pPr>
        <w:tabs>
          <w:tab w:val="left" w:pos="284"/>
        </w:tabs>
        <w:spacing w:after="0" w:line="240" w:lineRule="auto"/>
        <w:jc w:val="center"/>
        <w:rPr>
          <w:rFonts w:ascii="Times New Roman" w:eastAsia="Calibri" w:hAnsi="Times New Roman" w:cs="Times New Roman"/>
          <w:sz w:val="12"/>
          <w:szCs w:val="12"/>
        </w:rPr>
      </w:pPr>
      <w:r w:rsidRPr="00CE7B94">
        <w:rPr>
          <w:rFonts w:ascii="Times New Roman" w:eastAsia="Calibri" w:hAnsi="Times New Roman" w:cs="Times New Roman"/>
          <w:sz w:val="12"/>
          <w:szCs w:val="12"/>
        </w:rPr>
        <w:t>_______________________________</w:t>
      </w:r>
      <w:r>
        <w:rPr>
          <w:rFonts w:ascii="Times New Roman" w:eastAsia="Calibri" w:hAnsi="Times New Roman" w:cs="Times New Roman"/>
          <w:sz w:val="12"/>
          <w:szCs w:val="12"/>
        </w:rPr>
        <w:t>__________________</w:t>
      </w:r>
      <w:r w:rsidRPr="00CE7B94">
        <w:rPr>
          <w:rFonts w:ascii="Times New Roman" w:eastAsia="Calibri" w:hAnsi="Times New Roman" w:cs="Times New Roman"/>
          <w:sz w:val="12"/>
          <w:szCs w:val="12"/>
        </w:rPr>
        <w:t>______________________________________________________________</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sz w:val="12"/>
          <w:szCs w:val="12"/>
        </w:rPr>
        <w:t>На основании сведений №786 от 15.07.2019г. общества с ограниченной ответственностью «Сервисная Коммунальная Компания»</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sz w:val="12"/>
          <w:szCs w:val="12"/>
        </w:rPr>
        <w:t>1. Присоединение произвести к существующему ПВХ водопроводу Ǿ 100 мм в существующем колодце по ул. Сквозной при помощи стального резьбового соединения (ГОСТ 12.3.003-75, 52134-2003).</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sz w:val="12"/>
          <w:szCs w:val="12"/>
        </w:rPr>
        <w:t>2. Разработать в специализированной организации и согласовать с ООО «Сервисная Коммунальная Компания» проект на подключение к сетям водоснабжения.</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sz w:val="12"/>
          <w:szCs w:val="12"/>
        </w:rPr>
        <w:t>3.  В месте врезки установить запорную арматуру (ГОСТ 26304-84).</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sz w:val="12"/>
          <w:szCs w:val="12"/>
        </w:rPr>
        <w:t>4. Трубопровод на здание выполнить из сертифицированного материала внутренним диаметром не более 20 мм, на глубине 2,2 м (ГОСТ 18599-2001).</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sz w:val="12"/>
          <w:szCs w:val="12"/>
        </w:rPr>
        <w:t>5. Земляные работы производить в соответствии с «Ордером на право производства земляных работ».</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sz w:val="12"/>
          <w:szCs w:val="12"/>
        </w:rPr>
        <w:t>6. После производства земляных работ выполнить планировку места прокладки водопровода.</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sz w:val="12"/>
          <w:szCs w:val="12"/>
        </w:rPr>
        <w:t>7. Установить прибор учета холодной воды на врезке в существующем колодце (ГОСТ 8.156-83 и МИ 1592-99).</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sz w:val="12"/>
          <w:szCs w:val="12"/>
        </w:rPr>
        <w:t>8. Приемку выполненных работ производит ООО «Сервисная Коммунальная Компания» по письменному запросу.</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sz w:val="12"/>
          <w:szCs w:val="12"/>
        </w:rPr>
        <w:t>9. Заключить с ООО «Сервисная Коммунальная Компания» договор на отпуск воды.</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sz w:val="12"/>
          <w:szCs w:val="12"/>
        </w:rPr>
        <w:t>10. Срок действия технических условий – 3 года.</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sz w:val="12"/>
          <w:szCs w:val="12"/>
        </w:rPr>
        <w:t>11. Врезку в существующий водопровод производят специалист</w:t>
      </w:r>
      <w:proofErr w:type="gramStart"/>
      <w:r w:rsidRPr="00CE7B94">
        <w:rPr>
          <w:rFonts w:ascii="Times New Roman" w:eastAsia="Calibri" w:hAnsi="Times New Roman" w:cs="Times New Roman"/>
          <w:sz w:val="12"/>
          <w:szCs w:val="12"/>
        </w:rPr>
        <w:t>ы ООО</w:t>
      </w:r>
      <w:proofErr w:type="gramEnd"/>
      <w:r w:rsidRPr="00CE7B94">
        <w:rPr>
          <w:rFonts w:ascii="Times New Roman" w:eastAsia="Calibri" w:hAnsi="Times New Roman" w:cs="Times New Roman"/>
          <w:sz w:val="12"/>
          <w:szCs w:val="12"/>
        </w:rPr>
        <w:t xml:space="preserve"> «СКК» после выполнения пунктов 1-9 настоящих технических условий.</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sz w:val="12"/>
          <w:szCs w:val="12"/>
        </w:rPr>
        <w:t>12. Дублирующий прибор учета абонент имеет право установить в любом удобном месте.</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sz w:val="12"/>
          <w:szCs w:val="12"/>
        </w:rPr>
        <w:t>В соответствии с письмом № 16-05/0344 от 25.07.2019 г. Общества с ограниченной ответственностью «</w:t>
      </w:r>
      <w:proofErr w:type="spellStart"/>
      <w:r w:rsidRPr="00CE7B94">
        <w:rPr>
          <w:rFonts w:ascii="Times New Roman" w:eastAsia="Calibri" w:hAnsi="Times New Roman" w:cs="Times New Roman"/>
          <w:sz w:val="12"/>
          <w:szCs w:val="12"/>
        </w:rPr>
        <w:t>Средневолжская</w:t>
      </w:r>
      <w:proofErr w:type="spellEnd"/>
      <w:r w:rsidRPr="00CE7B94">
        <w:rPr>
          <w:rFonts w:ascii="Times New Roman" w:eastAsia="Calibri" w:hAnsi="Times New Roman" w:cs="Times New Roman"/>
          <w:sz w:val="12"/>
          <w:szCs w:val="12"/>
        </w:rPr>
        <w:t xml:space="preserve"> газовая компания» техническая возможность присоединения к сети газораспределения объекта капитального строительства имеется.</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sz w:val="12"/>
          <w:szCs w:val="12"/>
        </w:rPr>
        <w:t>Для заключения договора о подключении к газораспределительной сети объектов капитального строительства, правообладателю необходимо обратиться в ООО «СВГК» (газораспределительная организация) в соответствии с правилами о подключении (технологического присоединения) объектов капитального строительства к сетям газораспределения, утвержденными постановлением Правительства Российской Федерации от 30.12.2013 г. №1314 со следующими документами:</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sz w:val="12"/>
          <w:szCs w:val="12"/>
        </w:rPr>
        <w:t>1. Заявка о подключении (технологическом присоединении) объекта капитального строительства к газораспределительной сет</w:t>
      </w:r>
      <w:proofErr w:type="gramStart"/>
      <w:r w:rsidRPr="00CE7B94">
        <w:rPr>
          <w:rFonts w:ascii="Times New Roman" w:eastAsia="Calibri" w:hAnsi="Times New Roman" w:cs="Times New Roman"/>
          <w:sz w:val="12"/>
          <w:szCs w:val="12"/>
        </w:rPr>
        <w:t>и ООО</w:t>
      </w:r>
      <w:proofErr w:type="gramEnd"/>
      <w:r w:rsidRPr="00CE7B94">
        <w:rPr>
          <w:rFonts w:ascii="Times New Roman" w:eastAsia="Calibri" w:hAnsi="Times New Roman" w:cs="Times New Roman"/>
          <w:sz w:val="12"/>
          <w:szCs w:val="12"/>
        </w:rPr>
        <w:t xml:space="preserve"> «СВГК»;</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sz w:val="12"/>
          <w:szCs w:val="12"/>
        </w:rPr>
        <w:t>2. Копия документа, подтверждающего право собственности или иное предусмотренное законом основание на объект капитального строительства и (или) земельный участок, на котором расположены (будут располагаться) объекты капитального строительства заявителя;</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sz w:val="12"/>
          <w:szCs w:val="12"/>
        </w:rPr>
        <w:t xml:space="preserve">3. Расчет планируемого максимального часового расхода газа (не требуется в случае планируемого максимального часового расхода газа не более 5 </w:t>
      </w:r>
      <w:proofErr w:type="spellStart"/>
      <w:r w:rsidRPr="00CE7B94">
        <w:rPr>
          <w:rFonts w:ascii="Times New Roman" w:eastAsia="Calibri" w:hAnsi="Times New Roman" w:cs="Times New Roman"/>
          <w:sz w:val="12"/>
          <w:szCs w:val="12"/>
        </w:rPr>
        <w:t>м</w:t>
      </w:r>
      <w:proofErr w:type="gramStart"/>
      <w:r w:rsidRPr="00CE7B94">
        <w:rPr>
          <w:rFonts w:ascii="Times New Roman" w:eastAsia="Calibri" w:hAnsi="Times New Roman" w:cs="Times New Roman"/>
          <w:sz w:val="12"/>
          <w:szCs w:val="12"/>
        </w:rPr>
        <w:t>.к</w:t>
      </w:r>
      <w:proofErr w:type="gramEnd"/>
      <w:r w:rsidRPr="00CE7B94">
        <w:rPr>
          <w:rFonts w:ascii="Times New Roman" w:eastAsia="Calibri" w:hAnsi="Times New Roman" w:cs="Times New Roman"/>
          <w:sz w:val="12"/>
          <w:szCs w:val="12"/>
        </w:rPr>
        <w:t>уб</w:t>
      </w:r>
      <w:proofErr w:type="spellEnd"/>
      <w:r w:rsidRPr="00CE7B94">
        <w:rPr>
          <w:rFonts w:ascii="Times New Roman" w:eastAsia="Calibri" w:hAnsi="Times New Roman" w:cs="Times New Roman"/>
          <w:sz w:val="12"/>
          <w:szCs w:val="12"/>
        </w:rPr>
        <w:t>);</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sz w:val="12"/>
          <w:szCs w:val="12"/>
        </w:rPr>
        <w:t>4. Ситуационный план расположения земельного участка с привязкой к территории населенного пункта и с описанием поворотных точек границ (координат) земельного участка.</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sz w:val="12"/>
          <w:szCs w:val="12"/>
        </w:rPr>
        <w:t>Заявки на участие в аукционе принимаются ежедневно в рабочие дни с 31 июля 2019г. по 26 августа 2019 г. (выходные дни: суббота, воскресенье), с 9-00</w:t>
      </w:r>
      <w:r w:rsidRPr="00CE7B94">
        <w:rPr>
          <w:rFonts w:ascii="Times New Roman" w:eastAsia="Calibri" w:hAnsi="Times New Roman" w:cs="Times New Roman"/>
          <w:sz w:val="12"/>
          <w:szCs w:val="12"/>
          <w:vertAlign w:val="superscript"/>
        </w:rPr>
        <w:t xml:space="preserve"> </w:t>
      </w:r>
      <w:r w:rsidRPr="00CE7B94">
        <w:rPr>
          <w:rFonts w:ascii="Times New Roman" w:eastAsia="Calibri" w:hAnsi="Times New Roman" w:cs="Times New Roman"/>
          <w:sz w:val="12"/>
          <w:szCs w:val="12"/>
        </w:rPr>
        <w:t xml:space="preserve">до 16-00 ч. (перерыв с 12-00 </w:t>
      </w:r>
      <w:proofErr w:type="gramStart"/>
      <w:r w:rsidRPr="00CE7B94">
        <w:rPr>
          <w:rFonts w:ascii="Times New Roman" w:eastAsia="Calibri" w:hAnsi="Times New Roman" w:cs="Times New Roman"/>
          <w:sz w:val="12"/>
          <w:szCs w:val="12"/>
        </w:rPr>
        <w:t>до</w:t>
      </w:r>
      <w:proofErr w:type="gramEnd"/>
      <w:r w:rsidRPr="00CE7B94">
        <w:rPr>
          <w:rFonts w:ascii="Times New Roman" w:eastAsia="Calibri" w:hAnsi="Times New Roman" w:cs="Times New Roman"/>
          <w:sz w:val="12"/>
          <w:szCs w:val="12"/>
        </w:rPr>
        <w:t xml:space="preserve"> 13-00) </w:t>
      </w:r>
      <w:proofErr w:type="gramStart"/>
      <w:r w:rsidRPr="00CE7B94">
        <w:rPr>
          <w:rFonts w:ascii="Times New Roman" w:eastAsia="Calibri" w:hAnsi="Times New Roman" w:cs="Times New Roman"/>
          <w:sz w:val="12"/>
          <w:szCs w:val="12"/>
        </w:rPr>
        <w:t>в</w:t>
      </w:r>
      <w:proofErr w:type="gramEnd"/>
      <w:r w:rsidRPr="00CE7B94">
        <w:rPr>
          <w:rFonts w:ascii="Times New Roman" w:eastAsia="Calibri" w:hAnsi="Times New Roman" w:cs="Times New Roman"/>
          <w:sz w:val="12"/>
          <w:szCs w:val="12"/>
        </w:rPr>
        <w:t xml:space="preserve"> отделе приватизации и торгов Комитета по управлению муниципальным имуществом  муниципального района Сергиевский, по адресу: </w:t>
      </w:r>
      <w:proofErr w:type="gramStart"/>
      <w:r w:rsidRPr="00CE7B94">
        <w:rPr>
          <w:rFonts w:ascii="Times New Roman" w:eastAsia="Calibri" w:hAnsi="Times New Roman" w:cs="Times New Roman"/>
          <w:sz w:val="12"/>
          <w:szCs w:val="12"/>
        </w:rPr>
        <w:t>Самарская область, Сергиевский район, с. Сергиевск, ул. Ленина, д. 15А, кабинет № 10 (тел. 8-84655-2-21-91).</w:t>
      </w:r>
      <w:proofErr w:type="gramEnd"/>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sz w:val="12"/>
          <w:szCs w:val="12"/>
        </w:rPr>
        <w:t>Дата определения участников аукциона: 28 августа 2019г.</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sz w:val="12"/>
          <w:szCs w:val="12"/>
        </w:rPr>
        <w:t>Регистрация участников аукциона будет осуществляться 30 августа 2019 г. с 9-00 до 9-50</w:t>
      </w:r>
      <w:r w:rsidRPr="00CE7B94">
        <w:rPr>
          <w:rFonts w:ascii="Times New Roman" w:eastAsia="Calibri" w:hAnsi="Times New Roman" w:cs="Times New Roman"/>
          <w:sz w:val="12"/>
          <w:szCs w:val="12"/>
          <w:vertAlign w:val="superscript"/>
        </w:rPr>
        <w:t xml:space="preserve"> </w:t>
      </w:r>
      <w:r w:rsidRPr="00CE7B94">
        <w:rPr>
          <w:rFonts w:ascii="Times New Roman" w:eastAsia="Calibri" w:hAnsi="Times New Roman" w:cs="Times New Roman"/>
          <w:sz w:val="12"/>
          <w:szCs w:val="12"/>
        </w:rPr>
        <w:t xml:space="preserve">в отделе приватизации и торгов Комитета по управлению муниципальным имуществом  муниципального района Сергиевский, по адресу: </w:t>
      </w:r>
      <w:proofErr w:type="gramStart"/>
      <w:r w:rsidRPr="00CE7B94">
        <w:rPr>
          <w:rFonts w:ascii="Times New Roman" w:eastAsia="Calibri" w:hAnsi="Times New Roman" w:cs="Times New Roman"/>
          <w:sz w:val="12"/>
          <w:szCs w:val="12"/>
        </w:rPr>
        <w:t>Самарская область, Сергиевский район, с. Сергиевск, ул. Ленина, д. 15А, кабинет № 10 (тел. 8-84655-2-21-91).</w:t>
      </w:r>
      <w:proofErr w:type="gramEnd"/>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b/>
          <w:sz w:val="12"/>
          <w:szCs w:val="12"/>
        </w:rPr>
      </w:pPr>
      <w:r w:rsidRPr="00CE7B94">
        <w:rPr>
          <w:rFonts w:ascii="Times New Roman" w:eastAsia="Calibri" w:hAnsi="Times New Roman" w:cs="Times New Roman"/>
          <w:b/>
          <w:sz w:val="12"/>
          <w:szCs w:val="12"/>
        </w:rPr>
        <w:lastRenderedPageBreak/>
        <w:t>Для участия в аукционе заявители представляют следующие документы:</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b/>
          <w:sz w:val="12"/>
          <w:szCs w:val="12"/>
        </w:rPr>
        <w:t>1.</w:t>
      </w:r>
      <w:r w:rsidRPr="00CE7B94">
        <w:rPr>
          <w:rFonts w:ascii="Times New Roman" w:eastAsia="Calibri" w:hAnsi="Times New Roman" w:cs="Times New Roman"/>
          <w:sz w:val="12"/>
          <w:szCs w:val="12"/>
        </w:rPr>
        <w:t xml:space="preserve"> Заявка </w:t>
      </w:r>
      <w:proofErr w:type="gramStart"/>
      <w:r w:rsidRPr="00CE7B94">
        <w:rPr>
          <w:rFonts w:ascii="Times New Roman" w:eastAsia="Calibri" w:hAnsi="Times New Roman" w:cs="Times New Roman"/>
          <w:sz w:val="12"/>
          <w:szCs w:val="12"/>
        </w:rPr>
        <w:t>на участие в аукционе по установленной форме с указанием реквизитов счета для возврата</w:t>
      </w:r>
      <w:proofErr w:type="gramEnd"/>
      <w:r w:rsidRPr="00CE7B94">
        <w:rPr>
          <w:rFonts w:ascii="Times New Roman" w:eastAsia="Calibri" w:hAnsi="Times New Roman" w:cs="Times New Roman"/>
          <w:sz w:val="12"/>
          <w:szCs w:val="12"/>
        </w:rPr>
        <w:t xml:space="preserve"> задатка. (В случае подачи заявки представителем претендента предъявляется доверенность).</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b/>
          <w:sz w:val="12"/>
          <w:szCs w:val="12"/>
        </w:rPr>
        <w:t xml:space="preserve">2. </w:t>
      </w:r>
      <w:r w:rsidRPr="00CE7B94">
        <w:rPr>
          <w:rFonts w:ascii="Times New Roman" w:eastAsia="Calibri" w:hAnsi="Times New Roman" w:cs="Times New Roman"/>
          <w:sz w:val="12"/>
          <w:szCs w:val="12"/>
        </w:rPr>
        <w:t>Копии документов, удостоверяющих личность (для физических лиц).</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b/>
          <w:sz w:val="12"/>
          <w:szCs w:val="12"/>
        </w:rPr>
        <w:t>3</w:t>
      </w:r>
      <w:r w:rsidRPr="00CE7B94">
        <w:rPr>
          <w:rFonts w:ascii="Times New Roman" w:eastAsia="Calibri" w:hAnsi="Times New Roman" w:cs="Times New Roman"/>
          <w:sz w:val="12"/>
          <w:szCs w:val="12"/>
        </w:rPr>
        <w:t xml:space="preserve">. Надлежащим образом заверенный перевод </w:t>
      </w:r>
      <w:proofErr w:type="gramStart"/>
      <w:r w:rsidRPr="00CE7B94">
        <w:rPr>
          <w:rFonts w:ascii="Times New Roman" w:eastAsia="Calibri" w:hAnsi="Times New Roman" w:cs="Times New Roman"/>
          <w:sz w:val="12"/>
          <w:szCs w:val="12"/>
        </w:rPr>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sidRPr="00CE7B94">
        <w:rPr>
          <w:rFonts w:ascii="Times New Roman" w:eastAsia="Calibri" w:hAnsi="Times New Roman" w:cs="Times New Roman"/>
          <w:sz w:val="12"/>
          <w:szCs w:val="12"/>
        </w:rPr>
        <w:t>, если заявителем является иностранное юридическое лицо;</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b/>
          <w:sz w:val="12"/>
          <w:szCs w:val="12"/>
        </w:rPr>
        <w:t>4.</w:t>
      </w:r>
      <w:r w:rsidRPr="00CE7B94">
        <w:rPr>
          <w:rFonts w:ascii="Times New Roman" w:eastAsia="Calibri" w:hAnsi="Times New Roman" w:cs="Times New Roman"/>
          <w:sz w:val="12"/>
          <w:szCs w:val="12"/>
        </w:rPr>
        <w:t xml:space="preserve"> Документы, подтверждающие внесение задатка.</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sz w:val="12"/>
          <w:szCs w:val="12"/>
        </w:rPr>
        <w:t>Один заявитель вправе подать только одну заявку по каждому лоту на участие в аукционе.</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sz w:val="12"/>
          <w:szCs w:val="12"/>
        </w:rPr>
        <w:t>Заявители, признанные участниками аукциона, и заявители, не допущенные к участию в аукционе, уведомляются о принятом решении не позднее следующего рабочего дня после даты оформления данного решения протоколом рассмотрения заявок на участие в аукционе, путем вручения им под расписку соответствующего уведомления либо направления такого уведомления по почте заказным письмом.</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sz w:val="12"/>
          <w:szCs w:val="12"/>
        </w:rPr>
        <w:t>Организатор аукциона обязан вернуть внесенный задаток заявителю, не допущенному к участию в аукционе, в течение 3 рабочих дней со дня оформления протокола приема заявок на участие в аукционе.</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b/>
          <w:sz w:val="12"/>
          <w:szCs w:val="12"/>
        </w:rPr>
      </w:pPr>
      <w:r w:rsidRPr="00CE7B94">
        <w:rPr>
          <w:rFonts w:ascii="Times New Roman" w:eastAsia="Calibri" w:hAnsi="Times New Roman" w:cs="Times New Roman"/>
          <w:b/>
          <w:sz w:val="12"/>
          <w:szCs w:val="12"/>
        </w:rPr>
        <w:t>Основаниями не допуска заявителя к участию в аукционе являются:</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sz w:val="12"/>
          <w:szCs w:val="12"/>
        </w:rPr>
        <w:t>1) непредставление необходимых для участия в аукционе документов или представление недостоверных сведений;</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sz w:val="12"/>
          <w:szCs w:val="12"/>
        </w:rPr>
        <w:t xml:space="preserve">2) </w:t>
      </w:r>
      <w:proofErr w:type="spellStart"/>
      <w:r w:rsidRPr="00CE7B94">
        <w:rPr>
          <w:rFonts w:ascii="Times New Roman" w:eastAsia="Calibri" w:hAnsi="Times New Roman" w:cs="Times New Roman"/>
          <w:sz w:val="12"/>
          <w:szCs w:val="12"/>
        </w:rPr>
        <w:t>непоступление</w:t>
      </w:r>
      <w:proofErr w:type="spellEnd"/>
      <w:r w:rsidRPr="00CE7B94">
        <w:rPr>
          <w:rFonts w:ascii="Times New Roman" w:eastAsia="Calibri" w:hAnsi="Times New Roman" w:cs="Times New Roman"/>
          <w:sz w:val="12"/>
          <w:szCs w:val="12"/>
        </w:rPr>
        <w:t xml:space="preserve"> задатка на дату рассмотрения заявок на участие в аукционе;</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sz w:val="12"/>
          <w:szCs w:val="12"/>
        </w:rPr>
        <w:t>3) подача заявки на участие в аукционе лицом, которое в соответствии с Земельным кодексом Российской Федерации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sz w:val="12"/>
          <w:szCs w:val="12"/>
        </w:rPr>
        <w:t>4) наличие сведений о заявителе, в реестре недобросовестных участников аукциона, предусмотренном пунктами 28 и 29 статьи 39.12 Земельного кодекса Российской Федерации.</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b/>
          <w:sz w:val="12"/>
          <w:szCs w:val="12"/>
        </w:rPr>
      </w:pPr>
      <w:r w:rsidRPr="00CE7B94">
        <w:rPr>
          <w:rFonts w:ascii="Times New Roman" w:eastAsia="Calibri" w:hAnsi="Times New Roman" w:cs="Times New Roman"/>
          <w:b/>
          <w:sz w:val="12"/>
          <w:szCs w:val="12"/>
        </w:rPr>
        <w:t>Порядок проведения аукциона.</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sz w:val="12"/>
          <w:szCs w:val="12"/>
        </w:rPr>
        <w:t xml:space="preserve">1. Аукцион проводится в указанном в извещении о проведении аукциона месте, в </w:t>
      </w:r>
      <w:proofErr w:type="gramStart"/>
      <w:r w:rsidRPr="00CE7B94">
        <w:rPr>
          <w:rFonts w:ascii="Times New Roman" w:eastAsia="Calibri" w:hAnsi="Times New Roman" w:cs="Times New Roman"/>
          <w:sz w:val="12"/>
          <w:szCs w:val="12"/>
        </w:rPr>
        <w:t>соответствующие</w:t>
      </w:r>
      <w:proofErr w:type="gramEnd"/>
      <w:r w:rsidRPr="00CE7B94">
        <w:rPr>
          <w:rFonts w:ascii="Times New Roman" w:eastAsia="Calibri" w:hAnsi="Times New Roman" w:cs="Times New Roman"/>
          <w:sz w:val="12"/>
          <w:szCs w:val="12"/>
        </w:rPr>
        <w:t xml:space="preserve"> день и час.</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sz w:val="12"/>
          <w:szCs w:val="12"/>
        </w:rPr>
        <w:t>2. Аукцион проводится в следующем порядке:</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sz w:val="12"/>
          <w:szCs w:val="12"/>
        </w:rPr>
        <w:t>а) аукцион ведет аукционист;</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sz w:val="12"/>
          <w:szCs w:val="12"/>
        </w:rPr>
        <w:t>б) аукцион начинается с оглашения аукционистом наименования, основных характеристик и начальной цены земельного участка, «шага аукциона» и порядка проведения аукциона.</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sz w:val="12"/>
          <w:szCs w:val="12"/>
        </w:rPr>
        <w:t>«Шаг аукциона» устанавливается в размере 3 процентов начальной цены земельного участка и не изменяется в течение всего аукциона;</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sz w:val="12"/>
          <w:szCs w:val="12"/>
        </w:rPr>
        <w:t>в) участникам аукциона выдаются пронумерованные билеты, которые они поднимают после оглашения аукционистом начальной цены или начального размера арендной платы и каждой очередной цены  или размера арендной платы в случае, если готовы купить земельный участок или заключить договор аренды в соответствии с этой ценой или размером арендной платы;</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sz w:val="12"/>
          <w:szCs w:val="12"/>
        </w:rPr>
        <w:t>г) каждую последующую цену аукционист назначает путем увеличения текущей цены на «шаг аукциона». После объявления очередной цены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следующую цену в соответствии с «шагом аукциона»;</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sz w:val="12"/>
          <w:szCs w:val="12"/>
        </w:rPr>
        <w:t>д) при отсутствии участников аукциона, готовых купить земельный участок или заключить договор аренды в соответствии с названной аукционистом ценой, аукционист повторяет эту цену или размер арендной платы  3 раза.</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sz w:val="12"/>
          <w:szCs w:val="12"/>
        </w:rPr>
        <w:t>Если после троекратного объявления очередной цены или размера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sz w:val="12"/>
          <w:szCs w:val="12"/>
        </w:rPr>
        <w:t>е) по завершен</w:t>
      </w:r>
      <w:proofErr w:type="gramStart"/>
      <w:r w:rsidRPr="00CE7B94">
        <w:rPr>
          <w:rFonts w:ascii="Times New Roman" w:eastAsia="Calibri" w:hAnsi="Times New Roman" w:cs="Times New Roman"/>
          <w:sz w:val="12"/>
          <w:szCs w:val="12"/>
        </w:rPr>
        <w:t>ии ау</w:t>
      </w:r>
      <w:proofErr w:type="gramEnd"/>
      <w:r w:rsidRPr="00CE7B94">
        <w:rPr>
          <w:rFonts w:ascii="Times New Roman" w:eastAsia="Calibri" w:hAnsi="Times New Roman" w:cs="Times New Roman"/>
          <w:sz w:val="12"/>
          <w:szCs w:val="12"/>
        </w:rPr>
        <w:t>кциона аукционист объявляет о продаже земельного участка или права на заключение договора его аренды, называет цену проданного земельного участка или размер арендной платы и номер билета победителя аукциона.</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sz w:val="12"/>
          <w:szCs w:val="12"/>
        </w:rPr>
        <w:t>Победителем аукциона признается лицо, предложившее наиболее высокую цену или размер арендной платы за выставленный на аукцион земельный участок. Победителем будет признан участник аукциона по его окончании, что будет оформлено протоколом о его результатах.</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sz w:val="12"/>
          <w:szCs w:val="12"/>
        </w:rPr>
        <w:t>Организатор аукциона обязан в течение 3 банковских дней со дня подписания протокола о результатах аукциона возвратить задаток участникам аукциона, которые не выиграли его.</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sz w:val="12"/>
          <w:szCs w:val="12"/>
        </w:rPr>
        <w:t>В случае</w:t>
      </w:r>
      <w:proofErr w:type="gramStart"/>
      <w:r w:rsidRPr="00CE7B94">
        <w:rPr>
          <w:rFonts w:ascii="Times New Roman" w:eastAsia="Calibri" w:hAnsi="Times New Roman" w:cs="Times New Roman"/>
          <w:sz w:val="12"/>
          <w:szCs w:val="12"/>
        </w:rPr>
        <w:t>,</w:t>
      </w:r>
      <w:proofErr w:type="gramEnd"/>
      <w:r w:rsidRPr="00CE7B94">
        <w:rPr>
          <w:rFonts w:ascii="Times New Roman" w:eastAsia="Calibri" w:hAnsi="Times New Roman" w:cs="Times New Roman"/>
          <w:sz w:val="12"/>
          <w:szCs w:val="12"/>
        </w:rPr>
        <w:t xml:space="preserve"> если Победитель аукциона уклонился от подписания протокола о результатах аукциона, заключения договора аренды или купли-продажи земельного участка, внесенный победителем аукциона задаток ему не возвращается.</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b/>
          <w:sz w:val="12"/>
          <w:szCs w:val="12"/>
        </w:rPr>
        <w:t>Аукцион</w:t>
      </w:r>
      <w:r w:rsidRPr="00CE7B94">
        <w:rPr>
          <w:rFonts w:ascii="Times New Roman" w:eastAsia="Calibri" w:hAnsi="Times New Roman" w:cs="Times New Roman"/>
          <w:sz w:val="12"/>
          <w:szCs w:val="12"/>
        </w:rPr>
        <w:t xml:space="preserve"> </w:t>
      </w:r>
      <w:r w:rsidRPr="00CE7B94">
        <w:rPr>
          <w:rFonts w:ascii="Times New Roman" w:eastAsia="Calibri" w:hAnsi="Times New Roman" w:cs="Times New Roman"/>
          <w:b/>
          <w:sz w:val="12"/>
          <w:szCs w:val="12"/>
        </w:rPr>
        <w:t>признается не состоявшимся</w:t>
      </w:r>
      <w:r w:rsidRPr="00CE7B94">
        <w:rPr>
          <w:rFonts w:ascii="Times New Roman" w:eastAsia="Calibri" w:hAnsi="Times New Roman" w:cs="Times New Roman"/>
          <w:sz w:val="12"/>
          <w:szCs w:val="12"/>
        </w:rPr>
        <w:t>, если: 1) в аукционе участвовало менее двух участников; 2) после троекратного объявления начальной цены предмета торгов ни один из участников не заявил о своем намерении приобрести предмет аукциона по начальной цене. В случае</w:t>
      </w:r>
      <w:proofErr w:type="gramStart"/>
      <w:r w:rsidRPr="00CE7B94">
        <w:rPr>
          <w:rFonts w:ascii="Times New Roman" w:eastAsia="Calibri" w:hAnsi="Times New Roman" w:cs="Times New Roman"/>
          <w:sz w:val="12"/>
          <w:szCs w:val="12"/>
        </w:rPr>
        <w:t>,</w:t>
      </w:r>
      <w:proofErr w:type="gramEnd"/>
      <w:r w:rsidRPr="00CE7B94">
        <w:rPr>
          <w:rFonts w:ascii="Times New Roman" w:eastAsia="Calibri" w:hAnsi="Times New Roman" w:cs="Times New Roman"/>
          <w:sz w:val="12"/>
          <w:szCs w:val="12"/>
        </w:rPr>
        <w:t xml:space="preserve"> если аукцион признан не состоявшимся по причине, указанной в п. 1, уполномоченный орган направляет единственному принявшему участие в аукционе участнику три экземпляра подписанного проекта договора аренды в десятидневный срок со дня составления протокола о результатах аукциона.</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sz w:val="12"/>
          <w:szCs w:val="12"/>
        </w:rPr>
        <w:t>Организатор аукциона обязан в течение 3 рабочих дней со дня подписания протокола о результатах аукциона возвратить задатки лицам, участвовавшим в аукционе, но не победившим в нем.</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sz w:val="12"/>
          <w:szCs w:val="12"/>
        </w:rPr>
        <w:t>Организатор аукциона вправе отказаться от проведения аукциона не позднее, чем за пять рабочих дней до дня проведения аукциона.</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sz w:val="12"/>
          <w:szCs w:val="12"/>
        </w:rPr>
        <w:t>Заявитель имеет право отозвать принятую организатором аукциона заявку до дня окончания срока приема заявок, уведомив об этом в письменной форме организатора аукциона. Организатор аукциона обязан возвратить внесенный задаток заявителю в течение трех рабочих дней со дня регистрации отзыва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CE7B94" w:rsidRPr="00CE7B94" w:rsidRDefault="00CE7B94" w:rsidP="00443F32">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sz w:val="12"/>
          <w:szCs w:val="12"/>
        </w:rPr>
        <w:t>Не допускается заключение договора по результатам аукциона ранее, чем через десять дней со дня размещения информации о результатах аукциона на официальном сайте Российской Федерации в сети «Интернет».</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b/>
          <w:sz w:val="12"/>
          <w:szCs w:val="12"/>
        </w:rPr>
        <w:t>Банковские реквизиты для внесения задатка:</w:t>
      </w:r>
      <w:r w:rsidRPr="00CE7B94">
        <w:rPr>
          <w:rFonts w:ascii="Times New Roman" w:eastAsia="Calibri" w:hAnsi="Times New Roman" w:cs="Times New Roman"/>
          <w:sz w:val="12"/>
          <w:szCs w:val="12"/>
        </w:rPr>
        <w:t xml:space="preserve"> УФ МР Сергиевский СО (КУМИ </w:t>
      </w:r>
      <w:proofErr w:type="spellStart"/>
      <w:r w:rsidRPr="00CE7B94">
        <w:rPr>
          <w:rFonts w:ascii="Times New Roman" w:eastAsia="Calibri" w:hAnsi="Times New Roman" w:cs="Times New Roman"/>
          <w:sz w:val="12"/>
          <w:szCs w:val="12"/>
        </w:rPr>
        <w:t>м.р</w:t>
      </w:r>
      <w:proofErr w:type="spellEnd"/>
      <w:r w:rsidRPr="00CE7B94">
        <w:rPr>
          <w:rFonts w:ascii="Times New Roman" w:eastAsia="Calibri" w:hAnsi="Times New Roman" w:cs="Times New Roman"/>
          <w:sz w:val="12"/>
          <w:szCs w:val="12"/>
        </w:rPr>
        <w:t xml:space="preserve">. Сергиевский Самарской области, л/с 608030670), ИНН 6381001160, КПП 638101001, </w:t>
      </w:r>
      <w:proofErr w:type="gramStart"/>
      <w:r w:rsidRPr="00CE7B94">
        <w:rPr>
          <w:rFonts w:ascii="Times New Roman" w:eastAsia="Calibri" w:hAnsi="Times New Roman" w:cs="Times New Roman"/>
          <w:sz w:val="12"/>
          <w:szCs w:val="12"/>
        </w:rPr>
        <w:t>р</w:t>
      </w:r>
      <w:proofErr w:type="gramEnd"/>
      <w:r w:rsidRPr="00CE7B94">
        <w:rPr>
          <w:rFonts w:ascii="Times New Roman" w:eastAsia="Calibri" w:hAnsi="Times New Roman" w:cs="Times New Roman"/>
          <w:sz w:val="12"/>
          <w:szCs w:val="12"/>
        </w:rPr>
        <w:t xml:space="preserve">/с 40302810636015000068 в Отделении Самара г. Самара, БИК 043601001, КБК 60811105013050000120, ОКТМО 36638438 (Сургут), с пометкой – задаток для участия в аукционе, адрес земельного участка в отношении которого внесен задаток. Задаток можно внести </w:t>
      </w:r>
      <w:proofErr w:type="gramStart"/>
      <w:r w:rsidRPr="00CE7B94">
        <w:rPr>
          <w:rFonts w:ascii="Times New Roman" w:eastAsia="Calibri" w:hAnsi="Times New Roman" w:cs="Times New Roman"/>
          <w:sz w:val="12"/>
          <w:szCs w:val="12"/>
        </w:rPr>
        <w:t>с первого дня приема заявок на участие в аукционе по продаже права на заключение</w:t>
      </w:r>
      <w:proofErr w:type="gramEnd"/>
      <w:r w:rsidRPr="00CE7B94">
        <w:rPr>
          <w:rFonts w:ascii="Times New Roman" w:eastAsia="Calibri" w:hAnsi="Times New Roman" w:cs="Times New Roman"/>
          <w:sz w:val="12"/>
          <w:szCs w:val="12"/>
        </w:rPr>
        <w:t xml:space="preserve"> договора аренды земельного участка по день подачи заявки включительно, но не позднее срока окончания приема заявок на участие в аукционе. Документом, подтверждающим поступление задатка на счет организатора торгов, является выписка со счета организатора торгов.</w:t>
      </w:r>
    </w:p>
    <w:p w:rsidR="00CE7B94" w:rsidRPr="00CE7B94" w:rsidRDefault="00CE7B94" w:rsidP="00CE7B94">
      <w:pPr>
        <w:tabs>
          <w:tab w:val="left" w:pos="284"/>
        </w:tabs>
        <w:spacing w:after="0" w:line="240" w:lineRule="auto"/>
        <w:ind w:firstLine="284"/>
        <w:jc w:val="both"/>
        <w:rPr>
          <w:rFonts w:ascii="Times New Roman" w:eastAsia="Calibri" w:hAnsi="Times New Roman" w:cs="Times New Roman"/>
          <w:sz w:val="12"/>
          <w:szCs w:val="12"/>
        </w:rPr>
      </w:pPr>
      <w:r w:rsidRPr="00CE7B94">
        <w:rPr>
          <w:rFonts w:ascii="Times New Roman" w:eastAsia="Calibri" w:hAnsi="Times New Roman" w:cs="Times New Roman"/>
          <w:sz w:val="12"/>
          <w:szCs w:val="12"/>
        </w:rPr>
        <w:t>С техническими условиями можно ознакомиться в извещении о проведен</w:t>
      </w:r>
      <w:proofErr w:type="gramStart"/>
      <w:r w:rsidRPr="00CE7B94">
        <w:rPr>
          <w:rFonts w:ascii="Times New Roman" w:eastAsia="Calibri" w:hAnsi="Times New Roman" w:cs="Times New Roman"/>
          <w:sz w:val="12"/>
          <w:szCs w:val="12"/>
        </w:rPr>
        <w:t>ии ау</w:t>
      </w:r>
      <w:proofErr w:type="gramEnd"/>
      <w:r w:rsidRPr="00CE7B94">
        <w:rPr>
          <w:rFonts w:ascii="Times New Roman" w:eastAsia="Calibri" w:hAnsi="Times New Roman" w:cs="Times New Roman"/>
          <w:sz w:val="12"/>
          <w:szCs w:val="12"/>
        </w:rPr>
        <w:t>кциона.</w:t>
      </w:r>
    </w:p>
    <w:p w:rsidR="00CE7B94" w:rsidRPr="00CE7B94" w:rsidRDefault="00CE7B94" w:rsidP="00CE7B94">
      <w:pPr>
        <w:tabs>
          <w:tab w:val="left" w:pos="284"/>
        </w:tabs>
        <w:spacing w:after="0" w:line="240" w:lineRule="auto"/>
        <w:rPr>
          <w:rFonts w:ascii="Times New Roman" w:eastAsia="Calibri" w:hAnsi="Times New Roman" w:cs="Times New Roman"/>
          <w:sz w:val="12"/>
          <w:szCs w:val="12"/>
        </w:rPr>
      </w:pPr>
    </w:p>
    <w:p w:rsidR="00CE7B94" w:rsidRPr="00CE7B94" w:rsidRDefault="00CE7B94" w:rsidP="00CE7B94">
      <w:pPr>
        <w:tabs>
          <w:tab w:val="left" w:pos="284"/>
        </w:tabs>
        <w:spacing w:after="0" w:line="240" w:lineRule="auto"/>
        <w:jc w:val="center"/>
        <w:rPr>
          <w:rFonts w:ascii="Times New Roman" w:eastAsia="Calibri" w:hAnsi="Times New Roman" w:cs="Times New Roman"/>
          <w:b/>
          <w:sz w:val="12"/>
          <w:szCs w:val="12"/>
        </w:rPr>
      </w:pPr>
      <w:r w:rsidRPr="00CE7B94">
        <w:rPr>
          <w:rFonts w:ascii="Times New Roman" w:eastAsia="Calibri" w:hAnsi="Times New Roman" w:cs="Times New Roman"/>
          <w:b/>
          <w:sz w:val="12"/>
          <w:szCs w:val="12"/>
        </w:rPr>
        <w:t>Проект договора аренды земельного участка</w:t>
      </w:r>
    </w:p>
    <w:p w:rsidR="00CE7B94" w:rsidRPr="00CE7B94" w:rsidRDefault="00CE7B94" w:rsidP="00CE7B94">
      <w:pPr>
        <w:tabs>
          <w:tab w:val="left" w:pos="284"/>
        </w:tabs>
        <w:spacing w:after="0" w:line="240" w:lineRule="auto"/>
        <w:rPr>
          <w:rFonts w:ascii="Times New Roman" w:eastAsia="Calibri" w:hAnsi="Times New Roman" w:cs="Times New Roman"/>
          <w:sz w:val="12"/>
          <w:szCs w:val="12"/>
        </w:rPr>
      </w:pPr>
      <w:r w:rsidRPr="00CE7B94">
        <w:rPr>
          <w:rFonts w:ascii="Times New Roman" w:eastAsia="Calibri" w:hAnsi="Times New Roman" w:cs="Times New Roman"/>
          <w:b/>
          <w:sz w:val="12"/>
          <w:szCs w:val="12"/>
        </w:rPr>
        <w:t xml:space="preserve"> </w:t>
      </w:r>
    </w:p>
    <w:tbl>
      <w:tblPr>
        <w:tblW w:w="7513" w:type="dxa"/>
        <w:tblLayout w:type="fixed"/>
        <w:tblLook w:val="01E0" w:firstRow="1" w:lastRow="1" w:firstColumn="1" w:lastColumn="1" w:noHBand="0" w:noVBand="0"/>
      </w:tblPr>
      <w:tblGrid>
        <w:gridCol w:w="3253"/>
        <w:gridCol w:w="4260"/>
      </w:tblGrid>
      <w:tr w:rsidR="00CE7B94" w:rsidRPr="00CE7B94" w:rsidTr="00CE7B94">
        <w:trPr>
          <w:trHeight w:val="266"/>
        </w:trPr>
        <w:tc>
          <w:tcPr>
            <w:tcW w:w="4607" w:type="dxa"/>
          </w:tcPr>
          <w:p w:rsidR="00CE7B94" w:rsidRPr="00CE7B94" w:rsidRDefault="00CE7B94" w:rsidP="00CE7B94">
            <w:pPr>
              <w:tabs>
                <w:tab w:val="left" w:pos="284"/>
              </w:tabs>
              <w:spacing w:after="0" w:line="240" w:lineRule="auto"/>
              <w:rPr>
                <w:rFonts w:ascii="Times New Roman" w:eastAsia="Calibri" w:hAnsi="Times New Roman" w:cs="Times New Roman"/>
                <w:sz w:val="12"/>
                <w:szCs w:val="12"/>
              </w:rPr>
            </w:pPr>
            <w:r w:rsidRPr="00CE7B94">
              <w:rPr>
                <w:rFonts w:ascii="Times New Roman" w:eastAsia="Calibri" w:hAnsi="Times New Roman" w:cs="Times New Roman"/>
                <w:sz w:val="12"/>
                <w:szCs w:val="12"/>
              </w:rPr>
              <w:t>село Сергиевск Самарской области</w:t>
            </w:r>
          </w:p>
        </w:tc>
        <w:tc>
          <w:tcPr>
            <w:tcW w:w="6067" w:type="dxa"/>
          </w:tcPr>
          <w:p w:rsidR="00CE7B94" w:rsidRPr="00CE7B94" w:rsidRDefault="00CE7B94" w:rsidP="00CE7B94">
            <w:pPr>
              <w:tabs>
                <w:tab w:val="left" w:pos="284"/>
              </w:tabs>
              <w:spacing w:after="0" w:line="240" w:lineRule="auto"/>
              <w:jc w:val="right"/>
              <w:rPr>
                <w:rFonts w:ascii="Times New Roman" w:eastAsia="Calibri" w:hAnsi="Times New Roman" w:cs="Times New Roman"/>
                <w:sz w:val="12"/>
                <w:szCs w:val="12"/>
              </w:rPr>
            </w:pPr>
            <w:r w:rsidRPr="00CE7B94">
              <w:rPr>
                <w:rFonts w:ascii="Times New Roman" w:eastAsia="Calibri" w:hAnsi="Times New Roman" w:cs="Times New Roman"/>
                <w:sz w:val="12"/>
                <w:szCs w:val="12"/>
              </w:rPr>
              <w:t>Дата заключения договора</w:t>
            </w:r>
          </w:p>
        </w:tc>
      </w:tr>
    </w:tbl>
    <w:p w:rsidR="00CE7B94" w:rsidRPr="00CE7B94" w:rsidRDefault="00CE7B94" w:rsidP="00CE7B94">
      <w:pPr>
        <w:tabs>
          <w:tab w:val="left" w:pos="284"/>
        </w:tabs>
        <w:spacing w:after="0" w:line="240" w:lineRule="auto"/>
        <w:rPr>
          <w:rFonts w:ascii="Times New Roman" w:eastAsia="Calibri" w:hAnsi="Times New Roman" w:cs="Times New Roman"/>
          <w:sz w:val="12"/>
          <w:szCs w:val="12"/>
        </w:rPr>
      </w:pPr>
      <w:r w:rsidRPr="00CE7B94">
        <w:rPr>
          <w:rFonts w:ascii="Times New Roman" w:eastAsia="Calibri" w:hAnsi="Times New Roman" w:cs="Times New Roman"/>
          <w:sz w:val="12"/>
          <w:szCs w:val="12"/>
        </w:rPr>
        <w:t xml:space="preserve">Муниципальное образование – муниципальный район Сергиевский Самарской области, именуемое в дальнейшем </w:t>
      </w:r>
      <w:r w:rsidRPr="00CE7B94">
        <w:rPr>
          <w:rFonts w:ascii="Times New Roman" w:eastAsia="Calibri" w:hAnsi="Times New Roman" w:cs="Times New Roman"/>
          <w:i/>
          <w:sz w:val="12"/>
          <w:szCs w:val="12"/>
        </w:rPr>
        <w:t>«Арендодатель», в лице ____</w:t>
      </w:r>
      <w:r w:rsidRPr="00CE7B94">
        <w:rPr>
          <w:rFonts w:ascii="Times New Roman" w:eastAsia="Calibri" w:hAnsi="Times New Roman" w:cs="Times New Roman"/>
          <w:sz w:val="12"/>
          <w:szCs w:val="12"/>
        </w:rPr>
        <w:t xml:space="preserve"> с одной стороны, и </w:t>
      </w:r>
      <w:r w:rsidRPr="00CE7B94">
        <w:rPr>
          <w:rFonts w:ascii="Times New Roman" w:eastAsia="Calibri" w:hAnsi="Times New Roman" w:cs="Times New Roman"/>
          <w:b/>
          <w:sz w:val="12"/>
          <w:szCs w:val="12"/>
        </w:rPr>
        <w:t xml:space="preserve"> ___________________________________________</w:t>
      </w:r>
      <w:r w:rsidRPr="00CE7B94">
        <w:rPr>
          <w:rFonts w:ascii="Times New Roman" w:eastAsia="Calibri" w:hAnsi="Times New Roman" w:cs="Times New Roman"/>
          <w:sz w:val="12"/>
          <w:szCs w:val="12"/>
        </w:rPr>
        <w:t xml:space="preserve">, именуемый в дальнейшем </w:t>
      </w:r>
      <w:r w:rsidRPr="00CE7B94">
        <w:rPr>
          <w:rFonts w:ascii="Times New Roman" w:eastAsia="Calibri" w:hAnsi="Times New Roman" w:cs="Times New Roman"/>
          <w:i/>
          <w:sz w:val="12"/>
          <w:szCs w:val="12"/>
        </w:rPr>
        <w:t>«Арендатор»,</w:t>
      </w:r>
      <w:r w:rsidRPr="00CE7B94">
        <w:rPr>
          <w:rFonts w:ascii="Times New Roman" w:eastAsia="Calibri" w:hAnsi="Times New Roman" w:cs="Times New Roman"/>
          <w:sz w:val="12"/>
          <w:szCs w:val="12"/>
        </w:rPr>
        <w:t xml:space="preserve"> с  другой  стороны,  заключили  настоящий  договор  о  нижеследующем: </w:t>
      </w:r>
    </w:p>
    <w:p w:rsidR="00CE7B94" w:rsidRPr="00CE7B94" w:rsidRDefault="00CE7B94" w:rsidP="00CE7B94">
      <w:pPr>
        <w:tabs>
          <w:tab w:val="left" w:pos="284"/>
        </w:tabs>
        <w:spacing w:after="0" w:line="240" w:lineRule="auto"/>
        <w:rPr>
          <w:rFonts w:ascii="Times New Roman" w:eastAsia="Calibri" w:hAnsi="Times New Roman" w:cs="Times New Roman"/>
          <w:b/>
          <w:sz w:val="12"/>
          <w:szCs w:val="12"/>
        </w:rPr>
      </w:pPr>
      <w:r>
        <w:rPr>
          <w:rFonts w:ascii="Times New Roman" w:eastAsia="Calibri" w:hAnsi="Times New Roman" w:cs="Times New Roman"/>
          <w:b/>
          <w:sz w:val="12"/>
          <w:szCs w:val="12"/>
        </w:rPr>
        <w:lastRenderedPageBreak/>
        <w:t xml:space="preserve">1. </w:t>
      </w:r>
      <w:r w:rsidRPr="00CE7B94">
        <w:rPr>
          <w:rFonts w:ascii="Times New Roman" w:eastAsia="Calibri" w:hAnsi="Times New Roman" w:cs="Times New Roman"/>
          <w:b/>
          <w:sz w:val="12"/>
          <w:szCs w:val="12"/>
        </w:rPr>
        <w:t>Предмет договора.</w:t>
      </w:r>
    </w:p>
    <w:p w:rsidR="00CE7B94" w:rsidRPr="00CE7B94" w:rsidRDefault="00CE7B94" w:rsidP="00CE7B94">
      <w:pPr>
        <w:tabs>
          <w:tab w:val="left" w:pos="284"/>
        </w:tabs>
        <w:spacing w:after="0" w:line="240" w:lineRule="auto"/>
        <w:rPr>
          <w:rFonts w:ascii="Times New Roman" w:eastAsia="Calibri" w:hAnsi="Times New Roman" w:cs="Times New Roman"/>
          <w:sz w:val="12"/>
          <w:szCs w:val="12"/>
        </w:rPr>
      </w:pPr>
      <w:r w:rsidRPr="00CE7B94">
        <w:rPr>
          <w:rFonts w:ascii="Times New Roman" w:eastAsia="Calibri" w:hAnsi="Times New Roman" w:cs="Times New Roman"/>
          <w:sz w:val="12"/>
          <w:szCs w:val="12"/>
        </w:rPr>
        <w:t xml:space="preserve">1.1. </w:t>
      </w:r>
      <w:proofErr w:type="gramStart"/>
      <w:r w:rsidRPr="00CE7B94">
        <w:rPr>
          <w:rFonts w:ascii="Times New Roman" w:eastAsia="Calibri" w:hAnsi="Times New Roman" w:cs="Times New Roman"/>
          <w:sz w:val="12"/>
          <w:szCs w:val="12"/>
        </w:rPr>
        <w:t xml:space="preserve">«Арендодатель» передал, а «Арендатор» принял на праве аренды сроком на 10 лет, по результатам аукциона открытого по форме подачи предложения о размере арендной платы на право заключения договора аренды земельного участка, имеющего кадастровый номер: ______, площадью ____ кв. м., отнесенный к землям населенных пунктов, расположенный по адресу: _________, ____________________________________, с разрешенным использованием: ________________________(в дальнейшем именуемый «Участок») в качественном состоянии, как он есть. </w:t>
      </w:r>
      <w:proofErr w:type="gramEnd"/>
    </w:p>
    <w:p w:rsidR="00CE7B94" w:rsidRPr="00CE7B94" w:rsidRDefault="00CE7B94" w:rsidP="00CE7B94">
      <w:pPr>
        <w:tabs>
          <w:tab w:val="left" w:pos="284"/>
        </w:tabs>
        <w:spacing w:after="0" w:line="240" w:lineRule="auto"/>
        <w:rPr>
          <w:rFonts w:ascii="Times New Roman" w:eastAsia="Calibri" w:hAnsi="Times New Roman" w:cs="Times New Roman"/>
          <w:sz w:val="12"/>
          <w:szCs w:val="12"/>
        </w:rPr>
      </w:pPr>
      <w:r w:rsidRPr="00CE7B94">
        <w:rPr>
          <w:rFonts w:ascii="Times New Roman" w:eastAsia="Calibri" w:hAnsi="Times New Roman" w:cs="Times New Roman"/>
          <w:sz w:val="12"/>
          <w:szCs w:val="12"/>
        </w:rPr>
        <w:t>1.2. «Арендодатель» распоряжается данным земельным участком в соответствии с Земельным Кодексом Российской Федерации, Законом Самарской области «О земле» № 94-ГД от 11.03.2005г.</w:t>
      </w:r>
    </w:p>
    <w:p w:rsidR="00CE7B94" w:rsidRPr="00CE7B94" w:rsidRDefault="00CE7B94" w:rsidP="00CE7B94">
      <w:pPr>
        <w:tabs>
          <w:tab w:val="left" w:pos="284"/>
        </w:tabs>
        <w:spacing w:after="0" w:line="240" w:lineRule="auto"/>
        <w:rPr>
          <w:rFonts w:ascii="Times New Roman" w:eastAsia="Calibri" w:hAnsi="Times New Roman" w:cs="Times New Roman"/>
          <w:b/>
          <w:sz w:val="12"/>
          <w:szCs w:val="12"/>
        </w:rPr>
      </w:pPr>
      <w:r>
        <w:rPr>
          <w:rFonts w:ascii="Times New Roman" w:eastAsia="Calibri" w:hAnsi="Times New Roman" w:cs="Times New Roman"/>
          <w:b/>
          <w:sz w:val="12"/>
          <w:szCs w:val="12"/>
        </w:rPr>
        <w:t xml:space="preserve">2. </w:t>
      </w:r>
      <w:r w:rsidRPr="00CE7B94">
        <w:rPr>
          <w:rFonts w:ascii="Times New Roman" w:eastAsia="Calibri" w:hAnsi="Times New Roman" w:cs="Times New Roman"/>
          <w:b/>
          <w:sz w:val="12"/>
          <w:szCs w:val="12"/>
        </w:rPr>
        <w:t>Обременения земельного участка.</w:t>
      </w:r>
    </w:p>
    <w:p w:rsidR="00CE7B94" w:rsidRPr="00CE7B94" w:rsidRDefault="00CE7B94" w:rsidP="00CE7B94">
      <w:pPr>
        <w:tabs>
          <w:tab w:val="left" w:pos="284"/>
        </w:tabs>
        <w:spacing w:after="0" w:line="240" w:lineRule="auto"/>
        <w:rPr>
          <w:rFonts w:ascii="Times New Roman" w:eastAsia="Calibri" w:hAnsi="Times New Roman" w:cs="Times New Roman"/>
          <w:sz w:val="12"/>
          <w:szCs w:val="12"/>
        </w:rPr>
      </w:pPr>
      <w:r w:rsidRPr="00CE7B94">
        <w:rPr>
          <w:rFonts w:ascii="Times New Roman" w:eastAsia="Calibri" w:hAnsi="Times New Roman" w:cs="Times New Roman"/>
          <w:sz w:val="12"/>
          <w:szCs w:val="12"/>
        </w:rPr>
        <w:t>2.1. Не зарегистрированы.</w:t>
      </w:r>
    </w:p>
    <w:p w:rsidR="00CE7B94" w:rsidRPr="00CE7B94" w:rsidRDefault="00CE7B94" w:rsidP="00CE7B94">
      <w:pPr>
        <w:tabs>
          <w:tab w:val="left" w:pos="284"/>
        </w:tabs>
        <w:spacing w:after="0" w:line="240" w:lineRule="auto"/>
        <w:rPr>
          <w:rFonts w:ascii="Times New Roman" w:eastAsia="Calibri" w:hAnsi="Times New Roman" w:cs="Times New Roman"/>
          <w:b/>
          <w:sz w:val="12"/>
          <w:szCs w:val="12"/>
        </w:rPr>
      </w:pPr>
      <w:r>
        <w:rPr>
          <w:rFonts w:ascii="Times New Roman" w:eastAsia="Calibri" w:hAnsi="Times New Roman" w:cs="Times New Roman"/>
          <w:b/>
          <w:sz w:val="12"/>
          <w:szCs w:val="12"/>
        </w:rPr>
        <w:t xml:space="preserve">3. </w:t>
      </w:r>
      <w:r w:rsidRPr="00CE7B94">
        <w:rPr>
          <w:rFonts w:ascii="Times New Roman" w:eastAsia="Calibri" w:hAnsi="Times New Roman" w:cs="Times New Roman"/>
          <w:b/>
          <w:sz w:val="12"/>
          <w:szCs w:val="12"/>
        </w:rPr>
        <w:t>Срок договора.</w:t>
      </w:r>
    </w:p>
    <w:p w:rsidR="00CE7B94" w:rsidRPr="00CE7B94" w:rsidRDefault="00CE7B94" w:rsidP="00CE7B94">
      <w:pPr>
        <w:numPr>
          <w:ilvl w:val="1"/>
          <w:numId w:val="34"/>
        </w:numPr>
        <w:tabs>
          <w:tab w:val="left" w:pos="284"/>
        </w:tabs>
        <w:spacing w:after="0" w:line="240" w:lineRule="auto"/>
        <w:rPr>
          <w:rFonts w:ascii="Times New Roman" w:eastAsia="Calibri" w:hAnsi="Times New Roman" w:cs="Times New Roman"/>
          <w:sz w:val="12"/>
          <w:szCs w:val="12"/>
        </w:rPr>
      </w:pPr>
      <w:r w:rsidRPr="00CE7B94">
        <w:rPr>
          <w:rFonts w:ascii="Times New Roman" w:eastAsia="Calibri" w:hAnsi="Times New Roman" w:cs="Times New Roman"/>
          <w:sz w:val="12"/>
          <w:szCs w:val="12"/>
        </w:rPr>
        <w:t xml:space="preserve">Срок аренды «Участка» устанавливается </w:t>
      </w:r>
      <w:proofErr w:type="gramStart"/>
      <w:r w:rsidRPr="00CE7B94">
        <w:rPr>
          <w:rFonts w:ascii="Times New Roman" w:eastAsia="Calibri" w:hAnsi="Times New Roman" w:cs="Times New Roman"/>
          <w:sz w:val="12"/>
          <w:szCs w:val="12"/>
        </w:rPr>
        <w:t>с</w:t>
      </w:r>
      <w:proofErr w:type="gramEnd"/>
      <w:r w:rsidRPr="00CE7B94">
        <w:rPr>
          <w:rFonts w:ascii="Times New Roman" w:eastAsia="Calibri" w:hAnsi="Times New Roman" w:cs="Times New Roman"/>
          <w:sz w:val="12"/>
          <w:szCs w:val="12"/>
        </w:rPr>
        <w:t xml:space="preserve"> _____ по _______.</w:t>
      </w:r>
    </w:p>
    <w:p w:rsidR="00CE7B94" w:rsidRPr="00443F32" w:rsidRDefault="00CE7B94" w:rsidP="00CE7B94">
      <w:pPr>
        <w:numPr>
          <w:ilvl w:val="1"/>
          <w:numId w:val="34"/>
        </w:numPr>
        <w:tabs>
          <w:tab w:val="left" w:pos="284"/>
        </w:tabs>
        <w:spacing w:after="0" w:line="240" w:lineRule="auto"/>
        <w:rPr>
          <w:rFonts w:ascii="Times New Roman" w:eastAsia="Calibri" w:hAnsi="Times New Roman" w:cs="Times New Roman"/>
          <w:sz w:val="12"/>
          <w:szCs w:val="12"/>
        </w:rPr>
      </w:pPr>
      <w:r w:rsidRPr="00CE7B94">
        <w:rPr>
          <w:rFonts w:ascii="Times New Roman" w:eastAsia="Calibri" w:hAnsi="Times New Roman" w:cs="Times New Roman"/>
          <w:sz w:val="12"/>
          <w:szCs w:val="12"/>
        </w:rPr>
        <w:t xml:space="preserve">Договор вступает в силу с даты его государственной регистрации и распространяет свое действие на </w:t>
      </w:r>
      <w:proofErr w:type="gramStart"/>
      <w:r w:rsidRPr="00CE7B94">
        <w:rPr>
          <w:rFonts w:ascii="Times New Roman" w:eastAsia="Calibri" w:hAnsi="Times New Roman" w:cs="Times New Roman"/>
          <w:sz w:val="12"/>
          <w:szCs w:val="12"/>
        </w:rPr>
        <w:t>отношения</w:t>
      </w:r>
      <w:proofErr w:type="gramEnd"/>
      <w:r w:rsidRPr="00CE7B94">
        <w:rPr>
          <w:rFonts w:ascii="Times New Roman" w:eastAsia="Calibri" w:hAnsi="Times New Roman" w:cs="Times New Roman"/>
          <w:sz w:val="12"/>
          <w:szCs w:val="12"/>
        </w:rPr>
        <w:t xml:space="preserve"> возникшие с _______.</w:t>
      </w:r>
    </w:p>
    <w:p w:rsidR="00CE7B94" w:rsidRPr="00CE7B94" w:rsidRDefault="00CE7B94" w:rsidP="00CE7B94">
      <w:pPr>
        <w:tabs>
          <w:tab w:val="left" w:pos="284"/>
        </w:tabs>
        <w:spacing w:after="0" w:line="240" w:lineRule="auto"/>
        <w:rPr>
          <w:rFonts w:ascii="Times New Roman" w:eastAsia="Calibri" w:hAnsi="Times New Roman" w:cs="Times New Roman"/>
          <w:b/>
          <w:sz w:val="12"/>
          <w:szCs w:val="12"/>
        </w:rPr>
      </w:pPr>
      <w:r>
        <w:rPr>
          <w:rFonts w:ascii="Times New Roman" w:eastAsia="Calibri" w:hAnsi="Times New Roman" w:cs="Times New Roman"/>
          <w:b/>
          <w:sz w:val="12"/>
          <w:szCs w:val="12"/>
        </w:rPr>
        <w:t xml:space="preserve">4. </w:t>
      </w:r>
      <w:r w:rsidRPr="00CE7B94">
        <w:rPr>
          <w:rFonts w:ascii="Times New Roman" w:eastAsia="Calibri" w:hAnsi="Times New Roman" w:cs="Times New Roman"/>
          <w:b/>
          <w:sz w:val="12"/>
          <w:szCs w:val="12"/>
        </w:rPr>
        <w:t>Арендная плата.</w:t>
      </w:r>
    </w:p>
    <w:p w:rsidR="00CE7B94" w:rsidRPr="00CE7B94" w:rsidRDefault="00CE7B94" w:rsidP="00CE7B94">
      <w:pPr>
        <w:tabs>
          <w:tab w:val="left" w:pos="284"/>
        </w:tabs>
        <w:spacing w:after="0" w:line="240" w:lineRule="auto"/>
        <w:rPr>
          <w:rFonts w:ascii="Times New Roman" w:eastAsia="Calibri" w:hAnsi="Times New Roman" w:cs="Times New Roman"/>
          <w:sz w:val="12"/>
          <w:szCs w:val="12"/>
        </w:rPr>
      </w:pPr>
      <w:r w:rsidRPr="00CE7B94">
        <w:rPr>
          <w:rFonts w:ascii="Times New Roman" w:eastAsia="Calibri" w:hAnsi="Times New Roman" w:cs="Times New Roman"/>
          <w:sz w:val="12"/>
          <w:szCs w:val="12"/>
        </w:rPr>
        <w:t xml:space="preserve">4.1. Размер арендной платы за земельный участок, расположенный по адресу: _____________, </w:t>
      </w:r>
      <w:proofErr w:type="gramStart"/>
      <w:r w:rsidRPr="00CE7B94">
        <w:rPr>
          <w:rFonts w:ascii="Times New Roman" w:eastAsia="Calibri" w:hAnsi="Times New Roman" w:cs="Times New Roman"/>
          <w:sz w:val="12"/>
          <w:szCs w:val="12"/>
        </w:rPr>
        <w:t>согласно Протокола</w:t>
      </w:r>
      <w:proofErr w:type="gramEnd"/>
      <w:r w:rsidRPr="00CE7B94">
        <w:rPr>
          <w:rFonts w:ascii="Times New Roman" w:eastAsia="Calibri" w:hAnsi="Times New Roman" w:cs="Times New Roman"/>
          <w:sz w:val="12"/>
          <w:szCs w:val="12"/>
        </w:rPr>
        <w:t xml:space="preserve"> «_____________________» от ____ ___________ ________года, выданного Отделом приватизации и торгов Комитета по управлению муниципальным имуществом муниципального района Сергиевский, составляет ______ рублей в год.</w:t>
      </w:r>
    </w:p>
    <w:p w:rsidR="00CE7B94" w:rsidRPr="00CE7B94" w:rsidRDefault="00CE7B94" w:rsidP="00CE7B94">
      <w:pPr>
        <w:tabs>
          <w:tab w:val="left" w:pos="284"/>
        </w:tabs>
        <w:spacing w:after="0" w:line="240" w:lineRule="auto"/>
        <w:rPr>
          <w:rFonts w:ascii="Times New Roman" w:eastAsia="Calibri" w:hAnsi="Times New Roman" w:cs="Times New Roman"/>
          <w:sz w:val="12"/>
          <w:szCs w:val="12"/>
        </w:rPr>
      </w:pPr>
      <w:r w:rsidRPr="00CE7B94">
        <w:rPr>
          <w:rFonts w:ascii="Times New Roman" w:eastAsia="Calibri" w:hAnsi="Times New Roman" w:cs="Times New Roman"/>
          <w:sz w:val="12"/>
          <w:szCs w:val="12"/>
        </w:rPr>
        <w:t xml:space="preserve">4.2. Ранее уплаченный задаток в размере ____ рублей засчитывается в счет арендной платы. </w:t>
      </w:r>
      <w:proofErr w:type="gramStart"/>
      <w:r w:rsidRPr="00CE7B94">
        <w:rPr>
          <w:rFonts w:ascii="Times New Roman" w:eastAsia="Calibri" w:hAnsi="Times New Roman" w:cs="Times New Roman"/>
          <w:sz w:val="12"/>
          <w:szCs w:val="12"/>
        </w:rPr>
        <w:t xml:space="preserve">Арендная плата за период с _______ по ______ внесена «Арендатором» на момент заключения Договора полностью. </w:t>
      </w:r>
      <w:proofErr w:type="gramEnd"/>
    </w:p>
    <w:p w:rsidR="00CE7B94" w:rsidRPr="00CE7B94" w:rsidRDefault="00CE7B94" w:rsidP="00CE7B94">
      <w:pPr>
        <w:tabs>
          <w:tab w:val="left" w:pos="284"/>
        </w:tabs>
        <w:spacing w:after="0" w:line="240" w:lineRule="auto"/>
        <w:rPr>
          <w:rFonts w:ascii="Times New Roman" w:eastAsia="Calibri" w:hAnsi="Times New Roman" w:cs="Times New Roman"/>
          <w:sz w:val="12"/>
          <w:szCs w:val="12"/>
        </w:rPr>
      </w:pPr>
      <w:r w:rsidRPr="00CE7B94">
        <w:rPr>
          <w:rFonts w:ascii="Times New Roman" w:eastAsia="Calibri" w:hAnsi="Times New Roman" w:cs="Times New Roman"/>
          <w:sz w:val="12"/>
          <w:szCs w:val="12"/>
        </w:rPr>
        <w:t xml:space="preserve">Начиная </w:t>
      </w:r>
      <w:proofErr w:type="gramStart"/>
      <w:r w:rsidRPr="00CE7B94">
        <w:rPr>
          <w:rFonts w:ascii="Times New Roman" w:eastAsia="Calibri" w:hAnsi="Times New Roman" w:cs="Times New Roman"/>
          <w:sz w:val="12"/>
          <w:szCs w:val="12"/>
        </w:rPr>
        <w:t>с</w:t>
      </w:r>
      <w:proofErr w:type="gramEnd"/>
      <w:r w:rsidRPr="00CE7B94">
        <w:rPr>
          <w:rFonts w:ascii="Times New Roman" w:eastAsia="Calibri" w:hAnsi="Times New Roman" w:cs="Times New Roman"/>
          <w:sz w:val="12"/>
          <w:szCs w:val="12"/>
        </w:rPr>
        <w:t xml:space="preserve"> ______ </w:t>
      </w:r>
      <w:proofErr w:type="gramStart"/>
      <w:r w:rsidRPr="00CE7B94">
        <w:rPr>
          <w:rFonts w:ascii="Times New Roman" w:eastAsia="Calibri" w:hAnsi="Times New Roman" w:cs="Times New Roman"/>
          <w:sz w:val="12"/>
          <w:szCs w:val="12"/>
        </w:rPr>
        <w:t>арендная</w:t>
      </w:r>
      <w:proofErr w:type="gramEnd"/>
      <w:r w:rsidRPr="00CE7B94">
        <w:rPr>
          <w:rFonts w:ascii="Times New Roman" w:eastAsia="Calibri" w:hAnsi="Times New Roman" w:cs="Times New Roman"/>
          <w:sz w:val="12"/>
          <w:szCs w:val="12"/>
        </w:rPr>
        <w:t xml:space="preserve"> плата вносится «Арендатором» ежеквартально равными платежами по _______ до 10-го числа первого месяца квартала, следующего за отчетным, путем перечисления по следующим реквизитам:</w:t>
      </w:r>
    </w:p>
    <w:p w:rsidR="00CE7B94" w:rsidRPr="00CE7B94" w:rsidRDefault="00CE7B94" w:rsidP="00CE7B94">
      <w:pPr>
        <w:tabs>
          <w:tab w:val="left" w:pos="284"/>
        </w:tabs>
        <w:spacing w:after="0" w:line="240" w:lineRule="auto"/>
        <w:rPr>
          <w:rFonts w:ascii="Times New Roman" w:eastAsia="Calibri" w:hAnsi="Times New Roman" w:cs="Times New Roman"/>
          <w:sz w:val="12"/>
          <w:szCs w:val="12"/>
        </w:rPr>
      </w:pPr>
      <w:r w:rsidRPr="00CE7B94">
        <w:rPr>
          <w:rFonts w:ascii="Times New Roman" w:eastAsia="Calibri" w:hAnsi="Times New Roman" w:cs="Times New Roman"/>
          <w:sz w:val="12"/>
          <w:szCs w:val="12"/>
        </w:rPr>
        <w:t xml:space="preserve">УФК по Самарской области (УФ МР Сергиевский СО, КУМИ </w:t>
      </w:r>
      <w:proofErr w:type="spellStart"/>
      <w:r w:rsidRPr="00CE7B94">
        <w:rPr>
          <w:rFonts w:ascii="Times New Roman" w:eastAsia="Calibri" w:hAnsi="Times New Roman" w:cs="Times New Roman"/>
          <w:sz w:val="12"/>
          <w:szCs w:val="12"/>
        </w:rPr>
        <w:t>м.р</w:t>
      </w:r>
      <w:proofErr w:type="spellEnd"/>
      <w:r w:rsidRPr="00CE7B94">
        <w:rPr>
          <w:rFonts w:ascii="Times New Roman" w:eastAsia="Calibri" w:hAnsi="Times New Roman" w:cs="Times New Roman"/>
          <w:sz w:val="12"/>
          <w:szCs w:val="12"/>
        </w:rPr>
        <w:t xml:space="preserve">. Сергиевский Самарской области л/с 04423003000), ИНН 6381001160, КПП 638101001, </w:t>
      </w:r>
      <w:proofErr w:type="gramStart"/>
      <w:r w:rsidRPr="00CE7B94">
        <w:rPr>
          <w:rFonts w:ascii="Times New Roman" w:eastAsia="Calibri" w:hAnsi="Times New Roman" w:cs="Times New Roman"/>
          <w:sz w:val="12"/>
          <w:szCs w:val="12"/>
        </w:rPr>
        <w:t>р</w:t>
      </w:r>
      <w:proofErr w:type="gramEnd"/>
      <w:r w:rsidRPr="00CE7B94">
        <w:rPr>
          <w:rFonts w:ascii="Times New Roman" w:eastAsia="Calibri" w:hAnsi="Times New Roman" w:cs="Times New Roman"/>
          <w:sz w:val="12"/>
          <w:szCs w:val="12"/>
        </w:rPr>
        <w:t>/с 40101810822020012001, БИК 043601001, в Отделении Самара г. Самара, КБК 60811105013050000120, ОКТМО 36638438 (Сургут).</w:t>
      </w:r>
    </w:p>
    <w:p w:rsidR="00CE7B94" w:rsidRPr="00CE7B94" w:rsidRDefault="00CE7B94" w:rsidP="00CE7B94">
      <w:pPr>
        <w:tabs>
          <w:tab w:val="left" w:pos="284"/>
        </w:tabs>
        <w:spacing w:after="0" w:line="240" w:lineRule="auto"/>
        <w:rPr>
          <w:rFonts w:ascii="Times New Roman" w:eastAsia="Calibri" w:hAnsi="Times New Roman" w:cs="Times New Roman"/>
          <w:sz w:val="12"/>
          <w:szCs w:val="12"/>
        </w:rPr>
      </w:pPr>
      <w:r w:rsidRPr="00CE7B94">
        <w:rPr>
          <w:rFonts w:ascii="Times New Roman" w:eastAsia="Calibri" w:hAnsi="Times New Roman" w:cs="Times New Roman"/>
          <w:sz w:val="12"/>
          <w:szCs w:val="12"/>
        </w:rPr>
        <w:t>4.3. В платежном документе на перечисление арендной платы «Арендатор» указывает назначение платежа, дата и номер договора аренды, период, за который она вносится.</w:t>
      </w:r>
    </w:p>
    <w:p w:rsidR="00CE7B94" w:rsidRPr="00CE7B94" w:rsidRDefault="00CE7B94" w:rsidP="00CE7B94">
      <w:pPr>
        <w:tabs>
          <w:tab w:val="left" w:pos="284"/>
        </w:tabs>
        <w:spacing w:after="0" w:line="240" w:lineRule="auto"/>
        <w:rPr>
          <w:rFonts w:ascii="Times New Roman" w:eastAsia="Calibri" w:hAnsi="Times New Roman" w:cs="Times New Roman"/>
          <w:sz w:val="12"/>
          <w:szCs w:val="12"/>
        </w:rPr>
      </w:pPr>
      <w:r w:rsidRPr="00CE7B94">
        <w:rPr>
          <w:rFonts w:ascii="Times New Roman" w:eastAsia="Calibri" w:hAnsi="Times New Roman" w:cs="Times New Roman"/>
          <w:sz w:val="12"/>
          <w:szCs w:val="12"/>
        </w:rPr>
        <w:t xml:space="preserve">4.4. Арендная плата начисляется </w:t>
      </w:r>
      <w:proofErr w:type="gramStart"/>
      <w:r w:rsidRPr="00CE7B94">
        <w:rPr>
          <w:rFonts w:ascii="Times New Roman" w:eastAsia="Calibri" w:hAnsi="Times New Roman" w:cs="Times New Roman"/>
          <w:sz w:val="12"/>
          <w:szCs w:val="12"/>
        </w:rPr>
        <w:t>с</w:t>
      </w:r>
      <w:proofErr w:type="gramEnd"/>
      <w:r w:rsidRPr="00CE7B94">
        <w:rPr>
          <w:rFonts w:ascii="Times New Roman" w:eastAsia="Calibri" w:hAnsi="Times New Roman" w:cs="Times New Roman"/>
          <w:sz w:val="12"/>
          <w:szCs w:val="12"/>
        </w:rPr>
        <w:t xml:space="preserve"> _______.</w:t>
      </w:r>
    </w:p>
    <w:p w:rsidR="00CE7B94" w:rsidRPr="00CE7B94" w:rsidRDefault="00CE7B94" w:rsidP="00CE7B94">
      <w:pPr>
        <w:tabs>
          <w:tab w:val="left" w:pos="284"/>
        </w:tabs>
        <w:spacing w:after="0" w:line="240" w:lineRule="auto"/>
        <w:rPr>
          <w:rFonts w:ascii="Times New Roman" w:eastAsia="Calibri" w:hAnsi="Times New Roman" w:cs="Times New Roman"/>
          <w:sz w:val="12"/>
          <w:szCs w:val="12"/>
        </w:rPr>
      </w:pPr>
      <w:r w:rsidRPr="00CE7B94">
        <w:rPr>
          <w:rFonts w:ascii="Times New Roman" w:eastAsia="Calibri" w:hAnsi="Times New Roman" w:cs="Times New Roman"/>
          <w:sz w:val="12"/>
          <w:szCs w:val="12"/>
        </w:rPr>
        <w:t xml:space="preserve">4.5. Арендная плата ежегодно, но не ранее чем через год после заключения договора аренды земельного участка, изменяется в одностороннем порядке арендодателем на размер уровня инфляции, определяемый исходя из максимального уровня инфляции (потребительских цен), устанавливаемого в рамках прогноза социально-экономического развития Самарской области. Коэффициент инфляции на расчетный год определяется как произведение соответствующих максимальных планируемых ежегодных показателей инфляции (индекс потребительских цен, декабрь к декабрю) по состоянию на 1 января расчетного года. </w:t>
      </w:r>
    </w:p>
    <w:p w:rsidR="00CE7B94" w:rsidRPr="00CE7B94" w:rsidRDefault="00CE7B94" w:rsidP="00CE7B94">
      <w:pPr>
        <w:tabs>
          <w:tab w:val="left" w:pos="284"/>
        </w:tabs>
        <w:spacing w:after="0" w:line="240" w:lineRule="auto"/>
        <w:rPr>
          <w:rFonts w:ascii="Times New Roman" w:eastAsia="Calibri" w:hAnsi="Times New Roman" w:cs="Times New Roman"/>
          <w:sz w:val="12"/>
          <w:szCs w:val="12"/>
        </w:rPr>
      </w:pPr>
      <w:r w:rsidRPr="00CE7B94">
        <w:rPr>
          <w:rFonts w:ascii="Times New Roman" w:eastAsia="Calibri" w:hAnsi="Times New Roman" w:cs="Times New Roman"/>
          <w:sz w:val="12"/>
          <w:szCs w:val="12"/>
        </w:rPr>
        <w:t>4.6</w:t>
      </w:r>
      <w:proofErr w:type="gramStart"/>
      <w:r w:rsidRPr="00CE7B94">
        <w:rPr>
          <w:rFonts w:ascii="Times New Roman" w:eastAsia="Calibri" w:hAnsi="Times New Roman" w:cs="Times New Roman"/>
          <w:sz w:val="12"/>
          <w:szCs w:val="12"/>
        </w:rPr>
        <w:t xml:space="preserve"> Н</w:t>
      </w:r>
      <w:proofErr w:type="gramEnd"/>
      <w:r w:rsidRPr="00CE7B94">
        <w:rPr>
          <w:rFonts w:ascii="Times New Roman" w:eastAsia="Calibri" w:hAnsi="Times New Roman" w:cs="Times New Roman"/>
          <w:sz w:val="12"/>
          <w:szCs w:val="12"/>
        </w:rPr>
        <w:t>е использование «Участка» «Арендатором» не может служить основанием невнесения арендной платы.</w:t>
      </w:r>
    </w:p>
    <w:p w:rsidR="00CE7B94" w:rsidRPr="00CE7B94" w:rsidRDefault="00CE7B94" w:rsidP="00CE7B94">
      <w:pPr>
        <w:tabs>
          <w:tab w:val="left" w:pos="284"/>
        </w:tabs>
        <w:spacing w:after="0" w:line="240" w:lineRule="auto"/>
        <w:rPr>
          <w:rFonts w:ascii="Times New Roman" w:eastAsia="Calibri" w:hAnsi="Times New Roman" w:cs="Times New Roman"/>
          <w:b/>
          <w:sz w:val="12"/>
          <w:szCs w:val="12"/>
        </w:rPr>
      </w:pPr>
      <w:r>
        <w:rPr>
          <w:rFonts w:ascii="Times New Roman" w:eastAsia="Calibri" w:hAnsi="Times New Roman" w:cs="Times New Roman"/>
          <w:b/>
          <w:sz w:val="12"/>
          <w:szCs w:val="12"/>
        </w:rPr>
        <w:t xml:space="preserve">5. </w:t>
      </w:r>
      <w:r w:rsidRPr="00CE7B94">
        <w:rPr>
          <w:rFonts w:ascii="Times New Roman" w:eastAsia="Calibri" w:hAnsi="Times New Roman" w:cs="Times New Roman"/>
          <w:b/>
          <w:sz w:val="12"/>
          <w:szCs w:val="12"/>
        </w:rPr>
        <w:t>Права и обязанности сторон.</w:t>
      </w:r>
    </w:p>
    <w:p w:rsidR="00CE7B94" w:rsidRPr="00CE7B94" w:rsidRDefault="00CE7B94" w:rsidP="00CE7B94">
      <w:pPr>
        <w:tabs>
          <w:tab w:val="left" w:pos="284"/>
        </w:tabs>
        <w:spacing w:after="0" w:line="240" w:lineRule="auto"/>
        <w:rPr>
          <w:rFonts w:ascii="Times New Roman" w:eastAsia="Calibri" w:hAnsi="Times New Roman" w:cs="Times New Roman"/>
          <w:sz w:val="12"/>
          <w:szCs w:val="12"/>
        </w:rPr>
      </w:pPr>
      <w:r w:rsidRPr="00CE7B94">
        <w:rPr>
          <w:rFonts w:ascii="Times New Roman" w:eastAsia="Calibri" w:hAnsi="Times New Roman" w:cs="Times New Roman"/>
          <w:sz w:val="12"/>
          <w:szCs w:val="12"/>
        </w:rPr>
        <w:t xml:space="preserve">5.1. </w:t>
      </w:r>
      <w:r w:rsidRPr="00CE7B94">
        <w:rPr>
          <w:rFonts w:ascii="Times New Roman" w:eastAsia="Calibri" w:hAnsi="Times New Roman" w:cs="Times New Roman"/>
          <w:i/>
          <w:sz w:val="12"/>
          <w:szCs w:val="12"/>
        </w:rPr>
        <w:t>«Арендодатель» имеет право:</w:t>
      </w:r>
    </w:p>
    <w:p w:rsidR="00CE7B94" w:rsidRPr="00CE7B94" w:rsidRDefault="00CE7B94" w:rsidP="00CE7B94">
      <w:pPr>
        <w:tabs>
          <w:tab w:val="left" w:pos="284"/>
        </w:tabs>
        <w:spacing w:after="0" w:line="240" w:lineRule="auto"/>
        <w:rPr>
          <w:rFonts w:ascii="Times New Roman" w:eastAsia="Calibri" w:hAnsi="Times New Roman" w:cs="Times New Roman"/>
          <w:sz w:val="12"/>
          <w:szCs w:val="12"/>
        </w:rPr>
      </w:pPr>
      <w:r w:rsidRPr="00CE7B94">
        <w:rPr>
          <w:rFonts w:ascii="Times New Roman" w:eastAsia="Calibri" w:hAnsi="Times New Roman" w:cs="Times New Roman"/>
          <w:sz w:val="12"/>
          <w:szCs w:val="12"/>
        </w:rPr>
        <w:t>5.1.1. Требовать досрочного расторжения Договора при использовании «Участка» не по целевому назначению, а также при использовании способами, приводящими к его порче, при не внесении арендной платы более чем за 6 месяцев, в случае не подписания «Арендатором» дополнительных соглашений к Договору и нарушения других условий настоящего Договора.</w:t>
      </w:r>
    </w:p>
    <w:p w:rsidR="00CE7B94" w:rsidRPr="00CE7B94" w:rsidRDefault="00CE7B94" w:rsidP="00CE7B94">
      <w:pPr>
        <w:tabs>
          <w:tab w:val="left" w:pos="284"/>
        </w:tabs>
        <w:spacing w:after="0" w:line="240" w:lineRule="auto"/>
        <w:rPr>
          <w:rFonts w:ascii="Times New Roman" w:eastAsia="Calibri" w:hAnsi="Times New Roman" w:cs="Times New Roman"/>
          <w:sz w:val="12"/>
          <w:szCs w:val="12"/>
        </w:rPr>
      </w:pPr>
      <w:r w:rsidRPr="00CE7B94">
        <w:rPr>
          <w:rFonts w:ascii="Times New Roman" w:eastAsia="Calibri" w:hAnsi="Times New Roman" w:cs="Times New Roman"/>
          <w:sz w:val="12"/>
          <w:szCs w:val="12"/>
        </w:rPr>
        <w:t>5.1.2. На беспрепятственный доступ на территорию арендуемого земельного участка с целью его осмотра на предмет соблюдения условий Договора.</w:t>
      </w:r>
    </w:p>
    <w:p w:rsidR="00CE7B94" w:rsidRPr="00CE7B94" w:rsidRDefault="00CE7B94" w:rsidP="00CE7B94">
      <w:pPr>
        <w:tabs>
          <w:tab w:val="left" w:pos="284"/>
        </w:tabs>
        <w:spacing w:after="0" w:line="240" w:lineRule="auto"/>
        <w:rPr>
          <w:rFonts w:ascii="Times New Roman" w:eastAsia="Calibri" w:hAnsi="Times New Roman" w:cs="Times New Roman"/>
          <w:sz w:val="12"/>
          <w:szCs w:val="12"/>
        </w:rPr>
      </w:pPr>
      <w:r w:rsidRPr="00CE7B94">
        <w:rPr>
          <w:rFonts w:ascii="Times New Roman" w:eastAsia="Calibri" w:hAnsi="Times New Roman" w:cs="Times New Roman"/>
          <w:sz w:val="12"/>
          <w:szCs w:val="12"/>
        </w:rPr>
        <w:t xml:space="preserve">5.1.3.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РФ. </w:t>
      </w:r>
    </w:p>
    <w:p w:rsidR="00CE7B94" w:rsidRPr="00CE7B94" w:rsidRDefault="00CE7B94" w:rsidP="00CE7B94">
      <w:pPr>
        <w:tabs>
          <w:tab w:val="left" w:pos="284"/>
        </w:tabs>
        <w:spacing w:after="0" w:line="240" w:lineRule="auto"/>
        <w:rPr>
          <w:rFonts w:ascii="Times New Roman" w:eastAsia="Calibri" w:hAnsi="Times New Roman" w:cs="Times New Roman"/>
          <w:sz w:val="12"/>
          <w:szCs w:val="12"/>
        </w:rPr>
      </w:pPr>
      <w:r w:rsidRPr="00CE7B94">
        <w:rPr>
          <w:rFonts w:ascii="Times New Roman" w:eastAsia="Calibri" w:hAnsi="Times New Roman" w:cs="Times New Roman"/>
          <w:sz w:val="12"/>
          <w:szCs w:val="12"/>
        </w:rPr>
        <w:t>5.2. «</w:t>
      </w:r>
      <w:r w:rsidRPr="00CE7B94">
        <w:rPr>
          <w:rFonts w:ascii="Times New Roman" w:eastAsia="Calibri" w:hAnsi="Times New Roman" w:cs="Times New Roman"/>
          <w:i/>
          <w:sz w:val="12"/>
          <w:szCs w:val="12"/>
        </w:rPr>
        <w:t>Арендодатель» обязан:</w:t>
      </w:r>
    </w:p>
    <w:p w:rsidR="00CE7B94" w:rsidRPr="00CE7B94" w:rsidRDefault="00CE7B94" w:rsidP="00CE7B94">
      <w:pPr>
        <w:tabs>
          <w:tab w:val="left" w:pos="284"/>
        </w:tabs>
        <w:spacing w:after="0" w:line="240" w:lineRule="auto"/>
        <w:rPr>
          <w:rFonts w:ascii="Times New Roman" w:eastAsia="Calibri" w:hAnsi="Times New Roman" w:cs="Times New Roman"/>
          <w:sz w:val="12"/>
          <w:szCs w:val="12"/>
        </w:rPr>
      </w:pPr>
      <w:r w:rsidRPr="00CE7B94">
        <w:rPr>
          <w:rFonts w:ascii="Times New Roman" w:eastAsia="Calibri" w:hAnsi="Times New Roman" w:cs="Times New Roman"/>
          <w:sz w:val="12"/>
          <w:szCs w:val="12"/>
        </w:rPr>
        <w:t>5.2.1. Выполнять в полном объеме все условия Договора.</w:t>
      </w:r>
    </w:p>
    <w:p w:rsidR="00CE7B94" w:rsidRPr="00CE7B94" w:rsidRDefault="00CE7B94" w:rsidP="00CE7B94">
      <w:pPr>
        <w:tabs>
          <w:tab w:val="left" w:pos="284"/>
        </w:tabs>
        <w:spacing w:after="0" w:line="240" w:lineRule="auto"/>
        <w:rPr>
          <w:rFonts w:ascii="Times New Roman" w:eastAsia="Calibri" w:hAnsi="Times New Roman" w:cs="Times New Roman"/>
          <w:sz w:val="12"/>
          <w:szCs w:val="12"/>
        </w:rPr>
      </w:pPr>
      <w:r w:rsidRPr="00CE7B94">
        <w:rPr>
          <w:rFonts w:ascii="Times New Roman" w:eastAsia="Calibri" w:hAnsi="Times New Roman" w:cs="Times New Roman"/>
          <w:sz w:val="12"/>
          <w:szCs w:val="12"/>
        </w:rPr>
        <w:t>5.2.2. Передать «Арендатору» участок по акту приема-передачи в срок не позднее трех дней с момента подписания настоящего договора.</w:t>
      </w:r>
    </w:p>
    <w:p w:rsidR="00CE7B94" w:rsidRPr="00CE7B94" w:rsidRDefault="00CE7B94" w:rsidP="00CE7B94">
      <w:pPr>
        <w:tabs>
          <w:tab w:val="left" w:pos="284"/>
        </w:tabs>
        <w:spacing w:after="0" w:line="240" w:lineRule="auto"/>
        <w:rPr>
          <w:rFonts w:ascii="Times New Roman" w:eastAsia="Calibri" w:hAnsi="Times New Roman" w:cs="Times New Roman"/>
          <w:sz w:val="12"/>
          <w:szCs w:val="12"/>
        </w:rPr>
      </w:pPr>
      <w:r w:rsidRPr="00CE7B94">
        <w:rPr>
          <w:rFonts w:ascii="Times New Roman" w:eastAsia="Calibri" w:hAnsi="Times New Roman" w:cs="Times New Roman"/>
          <w:sz w:val="12"/>
          <w:szCs w:val="12"/>
        </w:rPr>
        <w:t>5.2.3. Письменно в месячный срок уведомить «Арендатора» об изменении номера счета для перечисления арендной платы.</w:t>
      </w:r>
    </w:p>
    <w:p w:rsidR="00CE7B94" w:rsidRPr="00CE7B94" w:rsidRDefault="00CE7B94" w:rsidP="00CE7B94">
      <w:pPr>
        <w:tabs>
          <w:tab w:val="left" w:pos="284"/>
        </w:tabs>
        <w:spacing w:after="0" w:line="240" w:lineRule="auto"/>
        <w:rPr>
          <w:rFonts w:ascii="Times New Roman" w:eastAsia="Calibri" w:hAnsi="Times New Roman" w:cs="Times New Roman"/>
          <w:sz w:val="12"/>
          <w:szCs w:val="12"/>
        </w:rPr>
      </w:pPr>
      <w:r w:rsidRPr="00CE7B94">
        <w:rPr>
          <w:rFonts w:ascii="Times New Roman" w:eastAsia="Calibri" w:hAnsi="Times New Roman" w:cs="Times New Roman"/>
          <w:sz w:val="12"/>
          <w:szCs w:val="12"/>
        </w:rPr>
        <w:t xml:space="preserve">5.3. </w:t>
      </w:r>
      <w:r w:rsidRPr="00CE7B94">
        <w:rPr>
          <w:rFonts w:ascii="Times New Roman" w:eastAsia="Calibri" w:hAnsi="Times New Roman" w:cs="Times New Roman"/>
          <w:i/>
          <w:sz w:val="12"/>
          <w:szCs w:val="12"/>
        </w:rPr>
        <w:t>«Арендатор» имеет право:</w:t>
      </w:r>
    </w:p>
    <w:p w:rsidR="00CE7B94" w:rsidRPr="00CE7B94" w:rsidRDefault="00CE7B94" w:rsidP="00CE7B94">
      <w:pPr>
        <w:tabs>
          <w:tab w:val="left" w:pos="284"/>
        </w:tabs>
        <w:spacing w:after="0" w:line="240" w:lineRule="auto"/>
        <w:rPr>
          <w:rFonts w:ascii="Times New Roman" w:eastAsia="Calibri" w:hAnsi="Times New Roman" w:cs="Times New Roman"/>
          <w:sz w:val="12"/>
          <w:szCs w:val="12"/>
        </w:rPr>
      </w:pPr>
      <w:r w:rsidRPr="00CE7B94">
        <w:rPr>
          <w:rFonts w:ascii="Times New Roman" w:eastAsia="Calibri" w:hAnsi="Times New Roman" w:cs="Times New Roman"/>
          <w:sz w:val="12"/>
          <w:szCs w:val="12"/>
        </w:rPr>
        <w:t>5.3.1. Использовать «Участок» на условиях, установленных Договором.</w:t>
      </w:r>
    </w:p>
    <w:p w:rsidR="00CE7B94" w:rsidRPr="00CE7B94" w:rsidRDefault="00CE7B94" w:rsidP="00CE7B94">
      <w:pPr>
        <w:tabs>
          <w:tab w:val="left" w:pos="284"/>
        </w:tabs>
        <w:spacing w:after="0" w:line="240" w:lineRule="auto"/>
        <w:rPr>
          <w:rFonts w:ascii="Times New Roman" w:eastAsia="Calibri" w:hAnsi="Times New Roman" w:cs="Times New Roman"/>
          <w:sz w:val="12"/>
          <w:szCs w:val="12"/>
        </w:rPr>
      </w:pPr>
      <w:r w:rsidRPr="00CE7B94">
        <w:rPr>
          <w:rFonts w:ascii="Times New Roman" w:eastAsia="Calibri" w:hAnsi="Times New Roman" w:cs="Times New Roman"/>
          <w:sz w:val="12"/>
          <w:szCs w:val="12"/>
        </w:rPr>
        <w:t xml:space="preserve">5.4. </w:t>
      </w:r>
      <w:r w:rsidRPr="00CE7B94">
        <w:rPr>
          <w:rFonts w:ascii="Times New Roman" w:eastAsia="Calibri" w:hAnsi="Times New Roman" w:cs="Times New Roman"/>
          <w:i/>
          <w:sz w:val="12"/>
          <w:szCs w:val="12"/>
        </w:rPr>
        <w:t>«Арендатор» обязан:</w:t>
      </w:r>
    </w:p>
    <w:p w:rsidR="00CE7B94" w:rsidRPr="00CE7B94" w:rsidRDefault="00CE7B94" w:rsidP="00CE7B94">
      <w:pPr>
        <w:tabs>
          <w:tab w:val="left" w:pos="284"/>
        </w:tabs>
        <w:spacing w:after="0" w:line="240" w:lineRule="auto"/>
        <w:rPr>
          <w:rFonts w:ascii="Times New Roman" w:eastAsia="Calibri" w:hAnsi="Times New Roman" w:cs="Times New Roman"/>
          <w:sz w:val="12"/>
          <w:szCs w:val="12"/>
        </w:rPr>
      </w:pPr>
      <w:r w:rsidRPr="00CE7B94">
        <w:rPr>
          <w:rFonts w:ascii="Times New Roman" w:eastAsia="Calibri" w:hAnsi="Times New Roman" w:cs="Times New Roman"/>
          <w:sz w:val="12"/>
          <w:szCs w:val="12"/>
        </w:rPr>
        <w:t>5.4.1. Выполнять в полном объеме все условия Договора.</w:t>
      </w:r>
    </w:p>
    <w:p w:rsidR="00CE7B94" w:rsidRPr="00CE7B94" w:rsidRDefault="00CE7B94" w:rsidP="00CE7B94">
      <w:pPr>
        <w:tabs>
          <w:tab w:val="left" w:pos="284"/>
        </w:tabs>
        <w:spacing w:after="0" w:line="240" w:lineRule="auto"/>
        <w:rPr>
          <w:rFonts w:ascii="Times New Roman" w:eastAsia="Calibri" w:hAnsi="Times New Roman" w:cs="Times New Roman"/>
          <w:sz w:val="12"/>
          <w:szCs w:val="12"/>
        </w:rPr>
      </w:pPr>
      <w:r w:rsidRPr="00CE7B94">
        <w:rPr>
          <w:rFonts w:ascii="Times New Roman" w:eastAsia="Calibri" w:hAnsi="Times New Roman" w:cs="Times New Roman"/>
          <w:sz w:val="12"/>
          <w:szCs w:val="12"/>
        </w:rPr>
        <w:t>5.4.2.Использовать участок в соответствии с целевым назначением и разрешенным использованием.</w:t>
      </w:r>
    </w:p>
    <w:p w:rsidR="00CE7B94" w:rsidRPr="00CE7B94" w:rsidRDefault="00CE7B94" w:rsidP="00CE7B94">
      <w:pPr>
        <w:tabs>
          <w:tab w:val="left" w:pos="284"/>
        </w:tabs>
        <w:spacing w:after="0" w:line="240" w:lineRule="auto"/>
        <w:rPr>
          <w:rFonts w:ascii="Times New Roman" w:eastAsia="Calibri" w:hAnsi="Times New Roman" w:cs="Times New Roman"/>
          <w:sz w:val="12"/>
          <w:szCs w:val="12"/>
        </w:rPr>
      </w:pPr>
      <w:r w:rsidRPr="00CE7B94">
        <w:rPr>
          <w:rFonts w:ascii="Times New Roman" w:eastAsia="Calibri" w:hAnsi="Times New Roman" w:cs="Times New Roman"/>
          <w:sz w:val="12"/>
          <w:szCs w:val="12"/>
        </w:rPr>
        <w:t>5.4.3. Уплачивать в размере и на условиях, установленных договором, арендную плату.</w:t>
      </w:r>
    </w:p>
    <w:p w:rsidR="00CE7B94" w:rsidRPr="00CE7B94" w:rsidRDefault="00CE7B94" w:rsidP="00CE7B94">
      <w:pPr>
        <w:tabs>
          <w:tab w:val="left" w:pos="284"/>
        </w:tabs>
        <w:spacing w:after="0" w:line="240" w:lineRule="auto"/>
        <w:rPr>
          <w:rFonts w:ascii="Times New Roman" w:eastAsia="Calibri" w:hAnsi="Times New Roman" w:cs="Times New Roman"/>
          <w:sz w:val="12"/>
          <w:szCs w:val="12"/>
        </w:rPr>
      </w:pPr>
      <w:r w:rsidRPr="00CE7B94">
        <w:rPr>
          <w:rFonts w:ascii="Times New Roman" w:eastAsia="Calibri" w:hAnsi="Times New Roman" w:cs="Times New Roman"/>
          <w:sz w:val="12"/>
          <w:szCs w:val="12"/>
        </w:rPr>
        <w:t>5.4.4. Обеспечить «Арендодателю» (его законным представителям), представителям органов государственного земельного контроля доступ на «Участок» по их требованию.</w:t>
      </w:r>
    </w:p>
    <w:p w:rsidR="00CE7B94" w:rsidRPr="00CE7B94" w:rsidRDefault="00CE7B94" w:rsidP="00CE7B94">
      <w:pPr>
        <w:tabs>
          <w:tab w:val="left" w:pos="284"/>
        </w:tabs>
        <w:spacing w:after="0" w:line="240" w:lineRule="auto"/>
        <w:rPr>
          <w:rFonts w:ascii="Times New Roman" w:eastAsia="Calibri" w:hAnsi="Times New Roman" w:cs="Times New Roman"/>
          <w:sz w:val="12"/>
          <w:szCs w:val="12"/>
        </w:rPr>
      </w:pPr>
      <w:r w:rsidRPr="00CE7B94">
        <w:rPr>
          <w:rFonts w:ascii="Times New Roman" w:eastAsia="Calibri" w:hAnsi="Times New Roman" w:cs="Times New Roman"/>
          <w:sz w:val="12"/>
          <w:szCs w:val="12"/>
        </w:rPr>
        <w:t>5.4.5. Письменно сообщить «Арендодателю» не позднее, чем за три месяца о предстоящем освобождении «Участка», как в связи с окончанием срока действия Договора, так и при досрочном его освобождении.</w:t>
      </w:r>
    </w:p>
    <w:p w:rsidR="00CE7B94" w:rsidRPr="00CE7B94" w:rsidRDefault="00CE7B94" w:rsidP="00CE7B94">
      <w:pPr>
        <w:tabs>
          <w:tab w:val="left" w:pos="284"/>
        </w:tabs>
        <w:spacing w:after="0" w:line="240" w:lineRule="auto"/>
        <w:rPr>
          <w:rFonts w:ascii="Times New Roman" w:eastAsia="Calibri" w:hAnsi="Times New Roman" w:cs="Times New Roman"/>
          <w:sz w:val="12"/>
          <w:szCs w:val="12"/>
        </w:rPr>
      </w:pPr>
      <w:r w:rsidRPr="00CE7B94">
        <w:rPr>
          <w:rFonts w:ascii="Times New Roman" w:eastAsia="Calibri" w:hAnsi="Times New Roman" w:cs="Times New Roman"/>
          <w:sz w:val="12"/>
          <w:szCs w:val="12"/>
        </w:rPr>
        <w:t>5.4.6.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rsidR="00CE7B94" w:rsidRPr="00CE7B94" w:rsidRDefault="00CE7B94" w:rsidP="00CE7B94">
      <w:pPr>
        <w:tabs>
          <w:tab w:val="left" w:pos="284"/>
        </w:tabs>
        <w:spacing w:after="0" w:line="240" w:lineRule="auto"/>
        <w:rPr>
          <w:rFonts w:ascii="Times New Roman" w:eastAsia="Calibri" w:hAnsi="Times New Roman" w:cs="Times New Roman"/>
          <w:sz w:val="12"/>
          <w:szCs w:val="12"/>
        </w:rPr>
      </w:pPr>
      <w:r w:rsidRPr="00CE7B94">
        <w:rPr>
          <w:rFonts w:ascii="Times New Roman" w:eastAsia="Calibri" w:hAnsi="Times New Roman" w:cs="Times New Roman"/>
          <w:sz w:val="12"/>
          <w:szCs w:val="12"/>
        </w:rPr>
        <w:t>5.4.7. Письменно в десятидневный срок уведомить «Арендодателя» об изменении своих реквизитов.</w:t>
      </w:r>
    </w:p>
    <w:p w:rsidR="00CE7B94" w:rsidRPr="00443F32" w:rsidRDefault="00CE7B94" w:rsidP="00CE7B94">
      <w:pPr>
        <w:tabs>
          <w:tab w:val="left" w:pos="284"/>
        </w:tabs>
        <w:spacing w:after="0" w:line="240" w:lineRule="auto"/>
        <w:rPr>
          <w:rFonts w:ascii="Times New Roman" w:eastAsia="Calibri" w:hAnsi="Times New Roman" w:cs="Times New Roman"/>
          <w:sz w:val="12"/>
          <w:szCs w:val="12"/>
        </w:rPr>
      </w:pPr>
      <w:r w:rsidRPr="00CE7B94">
        <w:rPr>
          <w:rFonts w:ascii="Times New Roman" w:eastAsia="Calibri" w:hAnsi="Times New Roman" w:cs="Times New Roman"/>
          <w:sz w:val="12"/>
          <w:szCs w:val="12"/>
        </w:rPr>
        <w:t xml:space="preserve">5.5. «Арендодатель» и «Арендатор» имеют иные права и </w:t>
      </w:r>
      <w:proofErr w:type="gramStart"/>
      <w:r w:rsidRPr="00CE7B94">
        <w:rPr>
          <w:rFonts w:ascii="Times New Roman" w:eastAsia="Calibri" w:hAnsi="Times New Roman" w:cs="Times New Roman"/>
          <w:sz w:val="12"/>
          <w:szCs w:val="12"/>
        </w:rPr>
        <w:t>несут иные обязанности</w:t>
      </w:r>
      <w:proofErr w:type="gramEnd"/>
      <w:r w:rsidRPr="00CE7B94">
        <w:rPr>
          <w:rFonts w:ascii="Times New Roman" w:eastAsia="Calibri" w:hAnsi="Times New Roman" w:cs="Times New Roman"/>
          <w:sz w:val="12"/>
          <w:szCs w:val="12"/>
        </w:rPr>
        <w:t>, установленные законодательством РФ.</w:t>
      </w:r>
    </w:p>
    <w:p w:rsidR="00CE7B94" w:rsidRPr="00CE7B94" w:rsidRDefault="00CE7B94" w:rsidP="00CE7B94">
      <w:pPr>
        <w:tabs>
          <w:tab w:val="left" w:pos="284"/>
        </w:tabs>
        <w:spacing w:after="0" w:line="240" w:lineRule="auto"/>
        <w:rPr>
          <w:rFonts w:ascii="Times New Roman" w:eastAsia="Calibri" w:hAnsi="Times New Roman" w:cs="Times New Roman"/>
          <w:b/>
          <w:sz w:val="12"/>
          <w:szCs w:val="12"/>
        </w:rPr>
      </w:pPr>
      <w:r>
        <w:rPr>
          <w:rFonts w:ascii="Times New Roman" w:eastAsia="Calibri" w:hAnsi="Times New Roman" w:cs="Times New Roman"/>
          <w:b/>
          <w:sz w:val="12"/>
          <w:szCs w:val="12"/>
        </w:rPr>
        <w:t xml:space="preserve">6. </w:t>
      </w:r>
      <w:r w:rsidRPr="00CE7B94">
        <w:rPr>
          <w:rFonts w:ascii="Times New Roman" w:eastAsia="Calibri" w:hAnsi="Times New Roman" w:cs="Times New Roman"/>
          <w:b/>
          <w:sz w:val="12"/>
          <w:szCs w:val="12"/>
        </w:rPr>
        <w:t>Ответственность сторон.</w:t>
      </w:r>
    </w:p>
    <w:p w:rsidR="00CE7B94" w:rsidRPr="00CE7B94" w:rsidRDefault="00CE7B94" w:rsidP="00CE7B94">
      <w:pPr>
        <w:tabs>
          <w:tab w:val="left" w:pos="284"/>
        </w:tabs>
        <w:spacing w:after="0" w:line="240" w:lineRule="auto"/>
        <w:rPr>
          <w:rFonts w:ascii="Times New Roman" w:eastAsia="Calibri" w:hAnsi="Times New Roman" w:cs="Times New Roman"/>
          <w:sz w:val="12"/>
          <w:szCs w:val="12"/>
        </w:rPr>
      </w:pPr>
      <w:r w:rsidRPr="00CE7B94">
        <w:rPr>
          <w:rFonts w:ascii="Times New Roman" w:eastAsia="Calibri" w:hAnsi="Times New Roman" w:cs="Times New Roman"/>
          <w:sz w:val="12"/>
          <w:szCs w:val="12"/>
        </w:rPr>
        <w:t>6.1.  За нарушение условий Договора Стороны несут ответственность, предусмотренную законодательством РФ.</w:t>
      </w:r>
    </w:p>
    <w:p w:rsidR="00CE7B94" w:rsidRPr="00CE7B94" w:rsidRDefault="00CE7B94" w:rsidP="00CE7B94">
      <w:pPr>
        <w:tabs>
          <w:tab w:val="left" w:pos="284"/>
        </w:tabs>
        <w:spacing w:after="0" w:line="240" w:lineRule="auto"/>
        <w:rPr>
          <w:rFonts w:ascii="Times New Roman" w:eastAsia="Calibri" w:hAnsi="Times New Roman" w:cs="Times New Roman"/>
          <w:sz w:val="12"/>
          <w:szCs w:val="12"/>
        </w:rPr>
      </w:pPr>
      <w:r w:rsidRPr="00CE7B94">
        <w:rPr>
          <w:rFonts w:ascii="Times New Roman" w:eastAsia="Calibri" w:hAnsi="Times New Roman" w:cs="Times New Roman"/>
          <w:sz w:val="12"/>
          <w:szCs w:val="12"/>
        </w:rPr>
        <w:t>6.2.  За нарушение срока внесения арендной платы по Договору «Арендатор» выплачивает «Арендодателю» пени.</w:t>
      </w:r>
    </w:p>
    <w:p w:rsidR="00CE7B94" w:rsidRPr="00CE7B94" w:rsidRDefault="00CE7B94" w:rsidP="00CE7B94">
      <w:pPr>
        <w:tabs>
          <w:tab w:val="left" w:pos="284"/>
        </w:tabs>
        <w:spacing w:after="0" w:line="240" w:lineRule="auto"/>
        <w:rPr>
          <w:rFonts w:ascii="Times New Roman" w:eastAsia="Calibri" w:hAnsi="Times New Roman" w:cs="Times New Roman"/>
          <w:sz w:val="12"/>
          <w:szCs w:val="12"/>
        </w:rPr>
      </w:pPr>
      <w:r w:rsidRPr="00CE7B94">
        <w:rPr>
          <w:rFonts w:ascii="Times New Roman" w:eastAsia="Calibri" w:hAnsi="Times New Roman" w:cs="Times New Roman"/>
          <w:sz w:val="12"/>
          <w:szCs w:val="12"/>
        </w:rPr>
        <w:t>6.3. Уплата неустойки (пени) установленной настоящим Договором, не освобождает стороны от выполнения лежащих на них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CE7B94" w:rsidRPr="00CE7B94" w:rsidRDefault="00CE7B94" w:rsidP="00CE7B94">
      <w:pPr>
        <w:tabs>
          <w:tab w:val="left" w:pos="284"/>
        </w:tabs>
        <w:spacing w:after="0" w:line="240" w:lineRule="auto"/>
        <w:rPr>
          <w:rFonts w:ascii="Times New Roman" w:eastAsia="Calibri" w:hAnsi="Times New Roman" w:cs="Times New Roman"/>
          <w:sz w:val="12"/>
          <w:szCs w:val="12"/>
        </w:rPr>
      </w:pPr>
    </w:p>
    <w:p w:rsidR="00CE7B94" w:rsidRPr="00CE7B94" w:rsidRDefault="00CE7B94" w:rsidP="00CE7B94">
      <w:pPr>
        <w:tabs>
          <w:tab w:val="left" w:pos="284"/>
        </w:tabs>
        <w:spacing w:after="0" w:line="240" w:lineRule="auto"/>
        <w:rPr>
          <w:rFonts w:ascii="Times New Roman" w:eastAsia="Calibri" w:hAnsi="Times New Roman" w:cs="Times New Roman"/>
          <w:b/>
          <w:sz w:val="12"/>
          <w:szCs w:val="12"/>
        </w:rPr>
      </w:pPr>
      <w:r>
        <w:rPr>
          <w:rFonts w:ascii="Times New Roman" w:eastAsia="Calibri" w:hAnsi="Times New Roman" w:cs="Times New Roman"/>
          <w:b/>
          <w:sz w:val="12"/>
          <w:szCs w:val="12"/>
        </w:rPr>
        <w:t xml:space="preserve">7. </w:t>
      </w:r>
      <w:r w:rsidRPr="00CE7B94">
        <w:rPr>
          <w:rFonts w:ascii="Times New Roman" w:eastAsia="Calibri" w:hAnsi="Times New Roman" w:cs="Times New Roman"/>
          <w:b/>
          <w:sz w:val="12"/>
          <w:szCs w:val="12"/>
        </w:rPr>
        <w:t>Изменение, расторжение и прекращение Договора.</w:t>
      </w:r>
    </w:p>
    <w:p w:rsidR="00CE7B94" w:rsidRPr="00CE7B94" w:rsidRDefault="00CE7B94" w:rsidP="00CE7B94">
      <w:pPr>
        <w:tabs>
          <w:tab w:val="left" w:pos="284"/>
        </w:tabs>
        <w:spacing w:after="0" w:line="240" w:lineRule="auto"/>
        <w:rPr>
          <w:rFonts w:ascii="Times New Roman" w:eastAsia="Calibri" w:hAnsi="Times New Roman" w:cs="Times New Roman"/>
          <w:sz w:val="12"/>
          <w:szCs w:val="12"/>
        </w:rPr>
      </w:pPr>
      <w:r w:rsidRPr="00CE7B94">
        <w:rPr>
          <w:rFonts w:ascii="Times New Roman" w:eastAsia="Calibri" w:hAnsi="Times New Roman" w:cs="Times New Roman"/>
          <w:sz w:val="12"/>
          <w:szCs w:val="12"/>
        </w:rPr>
        <w:t xml:space="preserve">7.1. Все изменения и (или) дополнения к Договору оформляются Сторонами в письменной форме дополнительным соглашением, которое вступает в силу </w:t>
      </w:r>
      <w:proofErr w:type="gramStart"/>
      <w:r w:rsidRPr="00CE7B94">
        <w:rPr>
          <w:rFonts w:ascii="Times New Roman" w:eastAsia="Calibri" w:hAnsi="Times New Roman" w:cs="Times New Roman"/>
          <w:sz w:val="12"/>
          <w:szCs w:val="12"/>
        </w:rPr>
        <w:t>с даты</w:t>
      </w:r>
      <w:proofErr w:type="gramEnd"/>
      <w:r w:rsidRPr="00CE7B94">
        <w:rPr>
          <w:rFonts w:ascii="Times New Roman" w:eastAsia="Calibri" w:hAnsi="Times New Roman" w:cs="Times New Roman"/>
          <w:sz w:val="12"/>
          <w:szCs w:val="12"/>
        </w:rPr>
        <w:t xml:space="preserve"> государственной регистрации и является неотъемлемой частью Договора.</w:t>
      </w:r>
    </w:p>
    <w:p w:rsidR="00CE7B94" w:rsidRPr="00CE7B94" w:rsidRDefault="00CE7B94" w:rsidP="00CE7B94">
      <w:pPr>
        <w:tabs>
          <w:tab w:val="left" w:pos="284"/>
        </w:tabs>
        <w:spacing w:after="0" w:line="240" w:lineRule="auto"/>
        <w:rPr>
          <w:rFonts w:ascii="Times New Roman" w:eastAsia="Calibri" w:hAnsi="Times New Roman" w:cs="Times New Roman"/>
          <w:sz w:val="12"/>
          <w:szCs w:val="12"/>
        </w:rPr>
      </w:pPr>
      <w:r w:rsidRPr="00CE7B94">
        <w:rPr>
          <w:rFonts w:ascii="Times New Roman" w:eastAsia="Calibri" w:hAnsi="Times New Roman" w:cs="Times New Roman"/>
          <w:sz w:val="12"/>
          <w:szCs w:val="12"/>
        </w:rPr>
        <w:t xml:space="preserve">7.2. </w:t>
      </w:r>
      <w:proofErr w:type="gramStart"/>
      <w:r w:rsidRPr="00CE7B94">
        <w:rPr>
          <w:rFonts w:ascii="Times New Roman" w:eastAsia="Calibri" w:hAnsi="Times New Roman" w:cs="Times New Roman"/>
          <w:sz w:val="12"/>
          <w:szCs w:val="12"/>
        </w:rPr>
        <w:t>Договор</w:t>
      </w:r>
      <w:proofErr w:type="gramEnd"/>
      <w:r w:rsidRPr="00CE7B94">
        <w:rPr>
          <w:rFonts w:ascii="Times New Roman" w:eastAsia="Calibri" w:hAnsi="Times New Roman" w:cs="Times New Roman"/>
          <w:sz w:val="12"/>
          <w:szCs w:val="12"/>
        </w:rPr>
        <w:t xml:space="preserve"> может быть расторгнут по требованию «Арендодателя» по решению суда на основании и в порядке, установленном гражданским законодательством, а также в случаях, указанных в п. 5.1.1.</w:t>
      </w:r>
    </w:p>
    <w:p w:rsidR="00CE7B94" w:rsidRPr="00CE7B94" w:rsidRDefault="00CE7B94" w:rsidP="00CE7B94">
      <w:pPr>
        <w:tabs>
          <w:tab w:val="left" w:pos="284"/>
        </w:tabs>
        <w:spacing w:after="0" w:line="240" w:lineRule="auto"/>
        <w:rPr>
          <w:rFonts w:ascii="Times New Roman" w:eastAsia="Calibri" w:hAnsi="Times New Roman" w:cs="Times New Roman"/>
          <w:b/>
          <w:sz w:val="12"/>
          <w:szCs w:val="12"/>
        </w:rPr>
      </w:pPr>
      <w:r>
        <w:rPr>
          <w:rFonts w:ascii="Times New Roman" w:eastAsia="Calibri" w:hAnsi="Times New Roman" w:cs="Times New Roman"/>
          <w:b/>
          <w:sz w:val="12"/>
          <w:szCs w:val="12"/>
        </w:rPr>
        <w:t xml:space="preserve">8. </w:t>
      </w:r>
      <w:r w:rsidRPr="00CE7B94">
        <w:rPr>
          <w:rFonts w:ascii="Times New Roman" w:eastAsia="Calibri" w:hAnsi="Times New Roman" w:cs="Times New Roman"/>
          <w:b/>
          <w:sz w:val="12"/>
          <w:szCs w:val="12"/>
        </w:rPr>
        <w:t>Рассмотрение и урегулирование споров.</w:t>
      </w:r>
    </w:p>
    <w:p w:rsidR="00CE7B94" w:rsidRPr="00CE7B94" w:rsidRDefault="00CE7B94" w:rsidP="00CE7B94">
      <w:pPr>
        <w:tabs>
          <w:tab w:val="left" w:pos="284"/>
        </w:tabs>
        <w:spacing w:after="0" w:line="240" w:lineRule="auto"/>
        <w:rPr>
          <w:rFonts w:ascii="Times New Roman" w:eastAsia="Calibri" w:hAnsi="Times New Roman" w:cs="Times New Roman"/>
          <w:sz w:val="12"/>
          <w:szCs w:val="12"/>
        </w:rPr>
      </w:pPr>
      <w:r w:rsidRPr="00CE7B94">
        <w:rPr>
          <w:rFonts w:ascii="Times New Roman" w:eastAsia="Calibri" w:hAnsi="Times New Roman" w:cs="Times New Roman"/>
          <w:sz w:val="12"/>
          <w:szCs w:val="12"/>
        </w:rPr>
        <w:t>8.1. Все споры между Сторонами, возникающие по Договору, разрешаются в соответствии с законодательством РФ.</w:t>
      </w:r>
    </w:p>
    <w:p w:rsidR="00CE7B94" w:rsidRPr="00CE7B94" w:rsidRDefault="00CE7B94" w:rsidP="00CE7B94">
      <w:pPr>
        <w:tabs>
          <w:tab w:val="left" w:pos="284"/>
        </w:tabs>
        <w:spacing w:after="0" w:line="240" w:lineRule="auto"/>
        <w:rPr>
          <w:rFonts w:ascii="Times New Roman" w:eastAsia="Calibri" w:hAnsi="Times New Roman" w:cs="Times New Roman"/>
          <w:b/>
          <w:sz w:val="12"/>
          <w:szCs w:val="12"/>
        </w:rPr>
      </w:pPr>
      <w:r>
        <w:rPr>
          <w:rFonts w:ascii="Times New Roman" w:eastAsia="Calibri" w:hAnsi="Times New Roman" w:cs="Times New Roman"/>
          <w:b/>
          <w:sz w:val="12"/>
          <w:szCs w:val="12"/>
        </w:rPr>
        <w:t xml:space="preserve">9. </w:t>
      </w:r>
      <w:r w:rsidRPr="00CE7B94">
        <w:rPr>
          <w:rFonts w:ascii="Times New Roman" w:eastAsia="Calibri" w:hAnsi="Times New Roman" w:cs="Times New Roman"/>
          <w:b/>
          <w:sz w:val="12"/>
          <w:szCs w:val="12"/>
        </w:rPr>
        <w:t>Неотъемлемой частью договора является.</w:t>
      </w:r>
    </w:p>
    <w:p w:rsidR="00CE7B94" w:rsidRPr="00CE7B94" w:rsidRDefault="00CE7B94" w:rsidP="00CE7B94">
      <w:pPr>
        <w:tabs>
          <w:tab w:val="left" w:pos="284"/>
        </w:tabs>
        <w:spacing w:after="0" w:line="240" w:lineRule="auto"/>
        <w:rPr>
          <w:rFonts w:ascii="Times New Roman" w:eastAsia="Calibri" w:hAnsi="Times New Roman" w:cs="Times New Roman"/>
          <w:sz w:val="12"/>
          <w:szCs w:val="12"/>
        </w:rPr>
      </w:pPr>
      <w:r w:rsidRPr="00CE7B94">
        <w:rPr>
          <w:rFonts w:ascii="Times New Roman" w:eastAsia="Calibri" w:hAnsi="Times New Roman" w:cs="Times New Roman"/>
          <w:sz w:val="12"/>
          <w:szCs w:val="12"/>
        </w:rPr>
        <w:t>9.1. Договор составлен и подписан в 3-х экземплярах на ___ листах, имеющих одинаковую юридическую силу.</w:t>
      </w:r>
    </w:p>
    <w:p w:rsidR="00CE7B94" w:rsidRPr="00CE7B94" w:rsidRDefault="00CE7B94" w:rsidP="00CE7B94">
      <w:pPr>
        <w:tabs>
          <w:tab w:val="left" w:pos="284"/>
        </w:tabs>
        <w:spacing w:after="0" w:line="240" w:lineRule="auto"/>
        <w:rPr>
          <w:rFonts w:ascii="Times New Roman" w:eastAsia="Calibri" w:hAnsi="Times New Roman" w:cs="Times New Roman"/>
          <w:sz w:val="12"/>
          <w:szCs w:val="12"/>
        </w:rPr>
      </w:pPr>
      <w:r w:rsidRPr="00CE7B94">
        <w:rPr>
          <w:rFonts w:ascii="Times New Roman" w:eastAsia="Calibri" w:hAnsi="Times New Roman" w:cs="Times New Roman"/>
          <w:sz w:val="12"/>
          <w:szCs w:val="12"/>
        </w:rPr>
        <w:lastRenderedPageBreak/>
        <w:t>9.2. Неотъемлемой частью договора является акт приема-передачи земельного участка.</w:t>
      </w:r>
    </w:p>
    <w:p w:rsidR="00CE7B94" w:rsidRPr="00CE7B94" w:rsidRDefault="00CE7B94" w:rsidP="00CE7B94">
      <w:pPr>
        <w:tabs>
          <w:tab w:val="left" w:pos="284"/>
        </w:tabs>
        <w:spacing w:after="0" w:line="240" w:lineRule="auto"/>
        <w:rPr>
          <w:rFonts w:ascii="Times New Roman" w:eastAsia="Calibri" w:hAnsi="Times New Roman" w:cs="Times New Roman"/>
          <w:b/>
          <w:sz w:val="12"/>
          <w:szCs w:val="12"/>
        </w:rPr>
      </w:pPr>
      <w:r>
        <w:rPr>
          <w:rFonts w:ascii="Times New Roman" w:eastAsia="Calibri" w:hAnsi="Times New Roman" w:cs="Times New Roman"/>
          <w:b/>
          <w:sz w:val="12"/>
          <w:szCs w:val="12"/>
        </w:rPr>
        <w:t xml:space="preserve">10. </w:t>
      </w:r>
      <w:r w:rsidRPr="00CE7B94">
        <w:rPr>
          <w:rFonts w:ascii="Times New Roman" w:eastAsia="Calibri" w:hAnsi="Times New Roman" w:cs="Times New Roman"/>
          <w:b/>
          <w:sz w:val="12"/>
          <w:szCs w:val="12"/>
        </w:rPr>
        <w:t>Адреса и подписи  сторон.</w:t>
      </w:r>
    </w:p>
    <w:p w:rsidR="00CE7B94" w:rsidRPr="00CE7B94" w:rsidRDefault="00CE7B94" w:rsidP="00CE7B94">
      <w:pPr>
        <w:tabs>
          <w:tab w:val="left" w:pos="284"/>
        </w:tabs>
        <w:spacing w:after="0" w:line="240" w:lineRule="auto"/>
        <w:rPr>
          <w:rFonts w:ascii="Times New Roman" w:eastAsia="Calibri" w:hAnsi="Times New Roman" w:cs="Times New Roman"/>
          <w:b/>
          <w:sz w:val="12"/>
          <w:szCs w:val="12"/>
        </w:rPr>
      </w:pPr>
      <w:r w:rsidRPr="00CE7B94">
        <w:rPr>
          <w:rFonts w:ascii="Times New Roman" w:eastAsia="Calibri" w:hAnsi="Times New Roman" w:cs="Times New Roman"/>
          <w:b/>
          <w:sz w:val="12"/>
          <w:szCs w:val="12"/>
        </w:rPr>
        <w:t>«Арендодатель»:</w:t>
      </w:r>
    </w:p>
    <w:p w:rsidR="00CE7B94" w:rsidRPr="00443F32" w:rsidRDefault="00CE7B94" w:rsidP="00CE7B94">
      <w:pPr>
        <w:tabs>
          <w:tab w:val="left" w:pos="284"/>
        </w:tabs>
        <w:spacing w:after="0" w:line="240" w:lineRule="auto"/>
        <w:rPr>
          <w:rFonts w:ascii="Times New Roman" w:eastAsia="Calibri" w:hAnsi="Times New Roman" w:cs="Times New Roman"/>
          <w:sz w:val="12"/>
          <w:szCs w:val="12"/>
        </w:rPr>
      </w:pPr>
      <w:r w:rsidRPr="00CE7B94">
        <w:rPr>
          <w:rFonts w:ascii="Times New Roman" w:eastAsia="Calibri" w:hAnsi="Times New Roman" w:cs="Times New Roman"/>
          <w:sz w:val="12"/>
          <w:szCs w:val="12"/>
        </w:rPr>
        <w:t>Муниципальное образование – муниципальный район Сергиевский Самарской области.</w:t>
      </w:r>
    </w:p>
    <w:p w:rsidR="00CE7B94" w:rsidRPr="00CE7B94" w:rsidRDefault="00CE7B94" w:rsidP="00CE7B94">
      <w:pPr>
        <w:tabs>
          <w:tab w:val="left" w:pos="284"/>
        </w:tabs>
        <w:spacing w:after="0" w:line="240" w:lineRule="auto"/>
        <w:rPr>
          <w:rFonts w:ascii="Times New Roman" w:eastAsia="Calibri" w:hAnsi="Times New Roman" w:cs="Times New Roman"/>
          <w:b/>
          <w:sz w:val="12"/>
          <w:szCs w:val="12"/>
        </w:rPr>
      </w:pPr>
      <w:r w:rsidRPr="00CE7B94">
        <w:rPr>
          <w:rFonts w:ascii="Times New Roman" w:eastAsia="Calibri" w:hAnsi="Times New Roman" w:cs="Times New Roman"/>
          <w:b/>
          <w:sz w:val="12"/>
          <w:szCs w:val="12"/>
        </w:rPr>
        <w:t>«Арендатор»:</w:t>
      </w:r>
    </w:p>
    <w:p w:rsidR="00CE7B94" w:rsidRPr="00CE7B94" w:rsidRDefault="00CE7B94" w:rsidP="00CE7B94">
      <w:pPr>
        <w:tabs>
          <w:tab w:val="left" w:pos="284"/>
        </w:tabs>
        <w:spacing w:after="0" w:line="240" w:lineRule="auto"/>
        <w:jc w:val="center"/>
        <w:rPr>
          <w:rFonts w:ascii="Times New Roman" w:eastAsia="Calibri" w:hAnsi="Times New Roman" w:cs="Times New Roman"/>
          <w:b/>
          <w:sz w:val="12"/>
          <w:szCs w:val="12"/>
        </w:rPr>
      </w:pPr>
      <w:r w:rsidRPr="00CE7B94">
        <w:rPr>
          <w:rFonts w:ascii="Times New Roman" w:eastAsia="Calibri" w:hAnsi="Times New Roman" w:cs="Times New Roman"/>
          <w:b/>
          <w:sz w:val="12"/>
          <w:szCs w:val="12"/>
        </w:rPr>
        <w:t>Форма заявки на участие в аукционе</w:t>
      </w:r>
    </w:p>
    <w:p w:rsidR="00CE7B94" w:rsidRPr="00CE7B94" w:rsidRDefault="00CE7B94" w:rsidP="00CE7B94">
      <w:pPr>
        <w:tabs>
          <w:tab w:val="left" w:pos="284"/>
        </w:tabs>
        <w:spacing w:after="0" w:line="240" w:lineRule="auto"/>
        <w:rPr>
          <w:rFonts w:ascii="Times New Roman" w:eastAsia="Calibri" w:hAnsi="Times New Roman" w:cs="Times New Roman"/>
          <w:sz w:val="12"/>
          <w:szCs w:val="12"/>
        </w:rPr>
      </w:pPr>
    </w:p>
    <w:p w:rsidR="00CE7B94" w:rsidRPr="00CE7B94" w:rsidRDefault="00CE7B94" w:rsidP="00CE7B94">
      <w:pPr>
        <w:tabs>
          <w:tab w:val="left" w:pos="284"/>
        </w:tabs>
        <w:spacing w:after="0" w:line="240" w:lineRule="auto"/>
        <w:jc w:val="right"/>
        <w:rPr>
          <w:rFonts w:ascii="Times New Roman" w:eastAsia="Calibri" w:hAnsi="Times New Roman" w:cs="Times New Roman"/>
          <w:sz w:val="12"/>
          <w:szCs w:val="12"/>
        </w:rPr>
      </w:pPr>
      <w:r w:rsidRPr="00CE7B94">
        <w:rPr>
          <w:rFonts w:ascii="Times New Roman" w:eastAsia="Calibri" w:hAnsi="Times New Roman" w:cs="Times New Roman"/>
          <w:sz w:val="12"/>
          <w:szCs w:val="12"/>
        </w:rPr>
        <w:t>Регистрационный  номер_______</w:t>
      </w:r>
    </w:p>
    <w:p w:rsidR="00CE7B94" w:rsidRPr="00CE7B94" w:rsidRDefault="00CE7B94" w:rsidP="00CE7B94">
      <w:pPr>
        <w:tabs>
          <w:tab w:val="left" w:pos="284"/>
        </w:tabs>
        <w:spacing w:after="0" w:line="240" w:lineRule="auto"/>
        <w:jc w:val="right"/>
        <w:rPr>
          <w:rFonts w:ascii="Times New Roman" w:eastAsia="Calibri" w:hAnsi="Times New Roman" w:cs="Times New Roman"/>
          <w:sz w:val="12"/>
          <w:szCs w:val="12"/>
        </w:rPr>
      </w:pPr>
      <w:r w:rsidRPr="00CE7B94">
        <w:rPr>
          <w:rFonts w:ascii="Times New Roman" w:eastAsia="Calibri" w:hAnsi="Times New Roman" w:cs="Times New Roman"/>
          <w:sz w:val="12"/>
          <w:szCs w:val="12"/>
        </w:rPr>
        <w:t>от "_____" ___________2019 года</w:t>
      </w:r>
    </w:p>
    <w:p w:rsidR="00CE7B94" w:rsidRPr="00CE7B94" w:rsidRDefault="00CE7B94" w:rsidP="00CE7B94">
      <w:pPr>
        <w:tabs>
          <w:tab w:val="left" w:pos="284"/>
        </w:tabs>
        <w:spacing w:after="0" w:line="240" w:lineRule="auto"/>
        <w:jc w:val="right"/>
        <w:rPr>
          <w:rFonts w:ascii="Times New Roman" w:eastAsia="Calibri" w:hAnsi="Times New Roman" w:cs="Times New Roman"/>
          <w:sz w:val="12"/>
          <w:szCs w:val="12"/>
        </w:rPr>
      </w:pPr>
    </w:p>
    <w:p w:rsidR="00CE7B94" w:rsidRPr="00CE7B94" w:rsidRDefault="00CE7B94" w:rsidP="00CE7B94">
      <w:pPr>
        <w:tabs>
          <w:tab w:val="left" w:pos="284"/>
        </w:tabs>
        <w:spacing w:after="0" w:line="240" w:lineRule="auto"/>
        <w:jc w:val="right"/>
        <w:rPr>
          <w:rFonts w:ascii="Times New Roman" w:eastAsia="Calibri" w:hAnsi="Times New Roman" w:cs="Times New Roman"/>
          <w:sz w:val="12"/>
          <w:szCs w:val="12"/>
        </w:rPr>
      </w:pPr>
      <w:r w:rsidRPr="00CE7B94">
        <w:rPr>
          <w:rFonts w:ascii="Times New Roman" w:eastAsia="Calibri" w:hAnsi="Times New Roman" w:cs="Times New Roman"/>
          <w:sz w:val="12"/>
          <w:szCs w:val="12"/>
        </w:rPr>
        <w:t>Продавец: Комитет по управлению</w:t>
      </w:r>
    </w:p>
    <w:p w:rsidR="00CE7B94" w:rsidRPr="00CE7B94" w:rsidRDefault="00CE7B94" w:rsidP="00CE7B94">
      <w:pPr>
        <w:tabs>
          <w:tab w:val="left" w:pos="284"/>
        </w:tabs>
        <w:spacing w:after="0" w:line="240" w:lineRule="auto"/>
        <w:jc w:val="right"/>
        <w:rPr>
          <w:rFonts w:ascii="Times New Roman" w:eastAsia="Calibri" w:hAnsi="Times New Roman" w:cs="Times New Roman"/>
          <w:sz w:val="12"/>
          <w:szCs w:val="12"/>
        </w:rPr>
      </w:pPr>
      <w:r w:rsidRPr="00CE7B94">
        <w:rPr>
          <w:rFonts w:ascii="Times New Roman" w:eastAsia="Calibri" w:hAnsi="Times New Roman" w:cs="Times New Roman"/>
          <w:sz w:val="12"/>
          <w:szCs w:val="12"/>
        </w:rPr>
        <w:t>муниципальным имуществом</w:t>
      </w:r>
    </w:p>
    <w:p w:rsidR="00CE7B94" w:rsidRPr="00CE7B94" w:rsidRDefault="00CE7B94" w:rsidP="00CE7B94">
      <w:pPr>
        <w:tabs>
          <w:tab w:val="left" w:pos="284"/>
        </w:tabs>
        <w:spacing w:after="0" w:line="240" w:lineRule="auto"/>
        <w:jc w:val="right"/>
        <w:rPr>
          <w:rFonts w:ascii="Times New Roman" w:eastAsia="Calibri" w:hAnsi="Times New Roman" w:cs="Times New Roman"/>
          <w:sz w:val="12"/>
          <w:szCs w:val="12"/>
        </w:rPr>
      </w:pPr>
      <w:r w:rsidRPr="00CE7B94">
        <w:rPr>
          <w:rFonts w:ascii="Times New Roman" w:eastAsia="Calibri" w:hAnsi="Times New Roman" w:cs="Times New Roman"/>
          <w:sz w:val="12"/>
          <w:szCs w:val="12"/>
        </w:rPr>
        <w:t>муниципального района Сергиевский</w:t>
      </w:r>
    </w:p>
    <w:p w:rsidR="00CE7B94" w:rsidRPr="00CE7B94" w:rsidRDefault="00CE7B94" w:rsidP="00CE7B94">
      <w:pPr>
        <w:tabs>
          <w:tab w:val="left" w:pos="284"/>
        </w:tabs>
        <w:spacing w:after="0" w:line="240" w:lineRule="auto"/>
        <w:jc w:val="right"/>
        <w:rPr>
          <w:rFonts w:ascii="Times New Roman" w:eastAsia="Calibri" w:hAnsi="Times New Roman" w:cs="Times New Roman"/>
          <w:sz w:val="12"/>
          <w:szCs w:val="12"/>
        </w:rPr>
      </w:pPr>
      <w:r w:rsidRPr="00CE7B94">
        <w:rPr>
          <w:rFonts w:ascii="Times New Roman" w:eastAsia="Calibri" w:hAnsi="Times New Roman" w:cs="Times New Roman"/>
          <w:sz w:val="12"/>
          <w:szCs w:val="12"/>
        </w:rPr>
        <w:t>Самарской области</w:t>
      </w:r>
    </w:p>
    <w:p w:rsidR="00CE7B94" w:rsidRPr="00CE7B94" w:rsidRDefault="00CE7B94" w:rsidP="00CE7B94">
      <w:pPr>
        <w:tabs>
          <w:tab w:val="left" w:pos="284"/>
        </w:tabs>
        <w:spacing w:after="0" w:line="240" w:lineRule="auto"/>
        <w:jc w:val="center"/>
        <w:rPr>
          <w:rFonts w:ascii="Times New Roman" w:eastAsia="Calibri" w:hAnsi="Times New Roman" w:cs="Times New Roman"/>
          <w:b/>
          <w:sz w:val="12"/>
          <w:szCs w:val="12"/>
        </w:rPr>
      </w:pPr>
      <w:r w:rsidRPr="00CE7B94">
        <w:rPr>
          <w:rFonts w:ascii="Times New Roman" w:eastAsia="Calibri" w:hAnsi="Times New Roman" w:cs="Times New Roman"/>
          <w:b/>
          <w:sz w:val="12"/>
          <w:szCs w:val="12"/>
        </w:rPr>
        <w:t>Заявка на участие в аукционе</w:t>
      </w:r>
    </w:p>
    <w:p w:rsidR="00CE7B94" w:rsidRPr="00CE7B94" w:rsidRDefault="00CE7B94" w:rsidP="00CE7B94">
      <w:pPr>
        <w:tabs>
          <w:tab w:val="left" w:pos="284"/>
        </w:tabs>
        <w:spacing w:after="0" w:line="240" w:lineRule="auto"/>
        <w:jc w:val="center"/>
        <w:rPr>
          <w:rFonts w:ascii="Times New Roman" w:eastAsia="Calibri" w:hAnsi="Times New Roman" w:cs="Times New Roman"/>
          <w:sz w:val="12"/>
          <w:szCs w:val="12"/>
        </w:rPr>
      </w:pPr>
      <w:r w:rsidRPr="00CE7B94">
        <w:rPr>
          <w:rFonts w:ascii="Times New Roman" w:eastAsia="Calibri" w:hAnsi="Times New Roman" w:cs="Times New Roman"/>
          <w:sz w:val="12"/>
          <w:szCs w:val="12"/>
        </w:rPr>
        <w:t>________________________________________</w:t>
      </w:r>
      <w:r>
        <w:rPr>
          <w:rFonts w:ascii="Times New Roman" w:eastAsia="Calibri" w:hAnsi="Times New Roman" w:cs="Times New Roman"/>
          <w:sz w:val="12"/>
          <w:szCs w:val="12"/>
        </w:rPr>
        <w:t>_________</w:t>
      </w:r>
      <w:r w:rsidRPr="00CE7B94">
        <w:rPr>
          <w:rFonts w:ascii="Times New Roman" w:eastAsia="Calibri" w:hAnsi="Times New Roman" w:cs="Times New Roman"/>
          <w:sz w:val="12"/>
          <w:szCs w:val="12"/>
        </w:rPr>
        <w:t>________________________________________________________________</w:t>
      </w:r>
    </w:p>
    <w:p w:rsidR="00CE7B94" w:rsidRPr="00CE7B94" w:rsidRDefault="00CE7B94" w:rsidP="00CE7B94">
      <w:pPr>
        <w:tabs>
          <w:tab w:val="left" w:pos="284"/>
        </w:tabs>
        <w:spacing w:after="0" w:line="240" w:lineRule="auto"/>
        <w:jc w:val="center"/>
        <w:rPr>
          <w:rFonts w:ascii="Times New Roman" w:eastAsia="Calibri" w:hAnsi="Times New Roman" w:cs="Times New Roman"/>
          <w:sz w:val="12"/>
          <w:szCs w:val="12"/>
        </w:rPr>
      </w:pPr>
      <w:r w:rsidRPr="00CE7B94">
        <w:rPr>
          <w:rFonts w:ascii="Times New Roman" w:eastAsia="Calibri" w:hAnsi="Times New Roman" w:cs="Times New Roman"/>
          <w:sz w:val="12"/>
          <w:szCs w:val="12"/>
        </w:rPr>
        <w:t>( ФИО и  паспортные данные физ. лица)</w:t>
      </w:r>
    </w:p>
    <w:p w:rsidR="00CE7B94" w:rsidRPr="00CE7B94" w:rsidRDefault="00CE7B94" w:rsidP="00CE7B94">
      <w:pPr>
        <w:tabs>
          <w:tab w:val="left" w:pos="284"/>
        </w:tabs>
        <w:spacing w:after="0" w:line="240" w:lineRule="auto"/>
        <w:rPr>
          <w:rFonts w:ascii="Times New Roman" w:eastAsia="Calibri" w:hAnsi="Times New Roman" w:cs="Times New Roman"/>
          <w:sz w:val="12"/>
          <w:szCs w:val="12"/>
        </w:rPr>
      </w:pPr>
    </w:p>
    <w:p w:rsidR="00CE7B94" w:rsidRPr="00CE7B94" w:rsidRDefault="00CE7B94" w:rsidP="00CE7B94">
      <w:pPr>
        <w:tabs>
          <w:tab w:val="left" w:pos="284"/>
        </w:tabs>
        <w:spacing w:after="0" w:line="240" w:lineRule="auto"/>
        <w:rPr>
          <w:rFonts w:ascii="Times New Roman" w:eastAsia="Calibri" w:hAnsi="Times New Roman" w:cs="Times New Roman"/>
          <w:sz w:val="12"/>
          <w:szCs w:val="12"/>
        </w:rPr>
      </w:pPr>
      <w:r w:rsidRPr="00CE7B94">
        <w:rPr>
          <w:rFonts w:ascii="Times New Roman" w:eastAsia="Calibri" w:hAnsi="Times New Roman" w:cs="Times New Roman"/>
          <w:sz w:val="12"/>
          <w:szCs w:val="12"/>
        </w:rPr>
        <w:t>именуемый в дальнейшем ПРЕТЕНДЕНТ, принимая решение об участии в аукционе на право заключения договора аренды земельного участка, расположенного по адресу: ____________________________________________________________________________________________,  площадь ________________ м</w:t>
      </w:r>
      <w:proofErr w:type="gramStart"/>
      <w:r w:rsidRPr="00CE7B94">
        <w:rPr>
          <w:rFonts w:ascii="Times New Roman" w:eastAsia="Calibri" w:hAnsi="Times New Roman" w:cs="Times New Roman"/>
          <w:sz w:val="12"/>
          <w:szCs w:val="12"/>
          <w:vertAlign w:val="superscript"/>
        </w:rPr>
        <w:t>2</w:t>
      </w:r>
      <w:proofErr w:type="gramEnd"/>
      <w:r w:rsidRPr="00CE7B94">
        <w:rPr>
          <w:rFonts w:ascii="Times New Roman" w:eastAsia="Calibri" w:hAnsi="Times New Roman" w:cs="Times New Roman"/>
          <w:sz w:val="12"/>
          <w:szCs w:val="12"/>
        </w:rPr>
        <w:t xml:space="preserve">,  кадастровый номер участка  _______________________________________. </w:t>
      </w:r>
    </w:p>
    <w:p w:rsidR="00CE7B94" w:rsidRPr="00CE7B94" w:rsidRDefault="00CE7B94" w:rsidP="00CE7B94">
      <w:pPr>
        <w:tabs>
          <w:tab w:val="left" w:pos="284"/>
        </w:tabs>
        <w:spacing w:after="0" w:line="240" w:lineRule="auto"/>
        <w:rPr>
          <w:rFonts w:ascii="Times New Roman" w:eastAsia="Calibri" w:hAnsi="Times New Roman" w:cs="Times New Roman"/>
          <w:sz w:val="12"/>
          <w:szCs w:val="12"/>
        </w:rPr>
      </w:pPr>
      <w:r w:rsidRPr="00CE7B94">
        <w:rPr>
          <w:rFonts w:ascii="Times New Roman" w:eastAsia="Calibri" w:hAnsi="Times New Roman" w:cs="Times New Roman"/>
          <w:b/>
          <w:sz w:val="12"/>
          <w:szCs w:val="12"/>
        </w:rPr>
        <w:t>ОБЯЗУЮСЬ:</w:t>
      </w:r>
    </w:p>
    <w:p w:rsidR="00CE7B94" w:rsidRPr="00CE7B94" w:rsidRDefault="00CE7B94" w:rsidP="00CE7B94">
      <w:pPr>
        <w:numPr>
          <w:ilvl w:val="0"/>
          <w:numId w:val="32"/>
        </w:numPr>
        <w:tabs>
          <w:tab w:val="left" w:pos="284"/>
        </w:tabs>
        <w:spacing w:after="0" w:line="240" w:lineRule="auto"/>
        <w:rPr>
          <w:rFonts w:ascii="Times New Roman" w:eastAsia="Calibri" w:hAnsi="Times New Roman" w:cs="Times New Roman"/>
          <w:sz w:val="12"/>
          <w:szCs w:val="12"/>
        </w:rPr>
      </w:pPr>
      <w:r w:rsidRPr="00CE7B94">
        <w:rPr>
          <w:rFonts w:ascii="Times New Roman" w:eastAsia="Calibri" w:hAnsi="Times New Roman" w:cs="Times New Roman"/>
          <w:sz w:val="12"/>
          <w:szCs w:val="12"/>
        </w:rPr>
        <w:t>Соблюдать условия аукциона, открытого по форме подачи предложения о цене, содержащиеся в информационном сообщении о проведен</w:t>
      </w:r>
      <w:proofErr w:type="gramStart"/>
      <w:r w:rsidRPr="00CE7B94">
        <w:rPr>
          <w:rFonts w:ascii="Times New Roman" w:eastAsia="Calibri" w:hAnsi="Times New Roman" w:cs="Times New Roman"/>
          <w:sz w:val="12"/>
          <w:szCs w:val="12"/>
        </w:rPr>
        <w:t>ии ау</w:t>
      </w:r>
      <w:proofErr w:type="gramEnd"/>
      <w:r w:rsidRPr="00CE7B94">
        <w:rPr>
          <w:rFonts w:ascii="Times New Roman" w:eastAsia="Calibri" w:hAnsi="Times New Roman" w:cs="Times New Roman"/>
          <w:sz w:val="12"/>
          <w:szCs w:val="12"/>
        </w:rPr>
        <w:t>кциона, а также условия проведения аукциона, открытого по форме подачи предложения о цене, установленные ст.39.12 Земельного Кодекса РФ № 136-ФЗ от 25.10.2001 года.</w:t>
      </w:r>
    </w:p>
    <w:p w:rsidR="00CE7B94" w:rsidRPr="00CE7B94" w:rsidRDefault="00CE7B94" w:rsidP="00CE7B94">
      <w:pPr>
        <w:numPr>
          <w:ilvl w:val="0"/>
          <w:numId w:val="32"/>
        </w:numPr>
        <w:tabs>
          <w:tab w:val="left" w:pos="284"/>
        </w:tabs>
        <w:spacing w:after="0" w:line="240" w:lineRule="auto"/>
        <w:rPr>
          <w:rFonts w:ascii="Times New Roman" w:eastAsia="Calibri" w:hAnsi="Times New Roman" w:cs="Times New Roman"/>
          <w:sz w:val="12"/>
          <w:szCs w:val="12"/>
        </w:rPr>
      </w:pPr>
      <w:proofErr w:type="gramStart"/>
      <w:r w:rsidRPr="00CE7B94">
        <w:rPr>
          <w:rFonts w:ascii="Times New Roman" w:eastAsia="Calibri" w:hAnsi="Times New Roman" w:cs="Times New Roman"/>
          <w:sz w:val="12"/>
          <w:szCs w:val="12"/>
        </w:rPr>
        <w:t>В случае признания победителем аукциона, открытого по форме подачи предложения о цене, ОБЯЗУЮСЬ заключить с Продавцом договор аренды земельного участка по истечении 10 дней со дня размещения информации о результатах аукциона на официальном сайте и уплатить Продавцу стоимость аренды земельного участка, установленную по результатам аукциона, открытого по форме подачи предложения о цене, в сроки, определяемые договором аренды.</w:t>
      </w:r>
      <w:proofErr w:type="gramEnd"/>
    </w:p>
    <w:p w:rsidR="00CE7B94" w:rsidRPr="00CE7B94" w:rsidRDefault="00CE7B94" w:rsidP="00CE7B94">
      <w:pPr>
        <w:numPr>
          <w:ilvl w:val="0"/>
          <w:numId w:val="32"/>
        </w:numPr>
        <w:tabs>
          <w:tab w:val="left" w:pos="284"/>
        </w:tabs>
        <w:spacing w:after="0" w:line="240" w:lineRule="auto"/>
        <w:rPr>
          <w:rFonts w:ascii="Times New Roman" w:eastAsia="Calibri" w:hAnsi="Times New Roman" w:cs="Times New Roman"/>
          <w:sz w:val="12"/>
          <w:szCs w:val="12"/>
        </w:rPr>
      </w:pPr>
      <w:r w:rsidRPr="00CE7B94">
        <w:rPr>
          <w:rFonts w:ascii="Times New Roman" w:eastAsia="Calibri" w:hAnsi="Times New Roman" w:cs="Times New Roman"/>
          <w:sz w:val="12"/>
          <w:szCs w:val="12"/>
        </w:rPr>
        <w:t xml:space="preserve">Я согласен с тем, что в случае признания меня победителем аукциона, открытого по форме подачи предложения о цене и моего отказа от заключения договора аренды, либо </w:t>
      </w:r>
      <w:proofErr w:type="gramStart"/>
      <w:r w:rsidRPr="00CE7B94">
        <w:rPr>
          <w:rFonts w:ascii="Times New Roman" w:eastAsia="Calibri" w:hAnsi="Times New Roman" w:cs="Times New Roman"/>
          <w:sz w:val="12"/>
          <w:szCs w:val="12"/>
        </w:rPr>
        <w:t>не внесения</w:t>
      </w:r>
      <w:proofErr w:type="gramEnd"/>
      <w:r w:rsidRPr="00CE7B94">
        <w:rPr>
          <w:rFonts w:ascii="Times New Roman" w:eastAsia="Calibri" w:hAnsi="Times New Roman" w:cs="Times New Roman"/>
          <w:sz w:val="12"/>
          <w:szCs w:val="12"/>
        </w:rPr>
        <w:t xml:space="preserve"> в срок установленной суммы платежа, сумма внесенного мною задатка остается в распоряжении Продавца.</w:t>
      </w:r>
    </w:p>
    <w:p w:rsidR="00CE7B94" w:rsidRPr="00CE7B94" w:rsidRDefault="00CE7B94" w:rsidP="00CE7B94">
      <w:pPr>
        <w:tabs>
          <w:tab w:val="left" w:pos="284"/>
        </w:tabs>
        <w:spacing w:after="0" w:line="240" w:lineRule="auto"/>
        <w:rPr>
          <w:rFonts w:ascii="Times New Roman" w:eastAsia="Calibri" w:hAnsi="Times New Roman" w:cs="Times New Roman"/>
          <w:sz w:val="12"/>
          <w:szCs w:val="12"/>
        </w:rPr>
      </w:pPr>
    </w:p>
    <w:p w:rsidR="00CE7B94" w:rsidRPr="00CE7B94" w:rsidRDefault="00CE7B94" w:rsidP="00CE7B94">
      <w:pPr>
        <w:tabs>
          <w:tab w:val="left" w:pos="284"/>
        </w:tabs>
        <w:spacing w:after="0" w:line="240" w:lineRule="auto"/>
        <w:rPr>
          <w:rFonts w:ascii="Times New Roman" w:eastAsia="Calibri" w:hAnsi="Times New Roman" w:cs="Times New Roman"/>
          <w:sz w:val="12"/>
          <w:szCs w:val="12"/>
        </w:rPr>
      </w:pPr>
      <w:r w:rsidRPr="00CE7B94">
        <w:rPr>
          <w:rFonts w:ascii="Times New Roman" w:eastAsia="Calibri" w:hAnsi="Times New Roman" w:cs="Times New Roman"/>
          <w:sz w:val="12"/>
          <w:szCs w:val="12"/>
        </w:rPr>
        <w:t>Адрес, реквизиты и телефон ЗАЯВИТЕЛЯ:</w:t>
      </w:r>
    </w:p>
    <w:p w:rsidR="00CE7B94" w:rsidRPr="00CE7B94" w:rsidRDefault="00CE7B94" w:rsidP="00CE7B94">
      <w:pPr>
        <w:tabs>
          <w:tab w:val="left" w:pos="284"/>
        </w:tabs>
        <w:spacing w:after="0" w:line="240" w:lineRule="auto"/>
        <w:rPr>
          <w:rFonts w:ascii="Times New Roman" w:eastAsia="Calibri" w:hAnsi="Times New Roman" w:cs="Times New Roman"/>
          <w:sz w:val="12"/>
          <w:szCs w:val="12"/>
        </w:rPr>
      </w:pPr>
      <w:r w:rsidRPr="00CE7B94">
        <w:rPr>
          <w:rFonts w:ascii="Times New Roman" w:eastAsia="Calibri" w:hAnsi="Times New Roman" w:cs="Times New Roman"/>
          <w:sz w:val="12"/>
          <w:szCs w:val="12"/>
        </w:rPr>
        <w:t>________________________________________________________________________________________________________</w:t>
      </w:r>
    </w:p>
    <w:p w:rsidR="00CE7B94" w:rsidRPr="00CE7B94" w:rsidRDefault="00CE7B94" w:rsidP="00CE7B94">
      <w:pPr>
        <w:tabs>
          <w:tab w:val="left" w:pos="284"/>
        </w:tabs>
        <w:spacing w:after="0" w:line="240" w:lineRule="auto"/>
        <w:rPr>
          <w:rFonts w:ascii="Times New Roman" w:eastAsia="Calibri" w:hAnsi="Times New Roman" w:cs="Times New Roman"/>
          <w:sz w:val="12"/>
          <w:szCs w:val="12"/>
        </w:rPr>
      </w:pPr>
      <w:r w:rsidRPr="00CE7B94">
        <w:rPr>
          <w:rFonts w:ascii="Times New Roman" w:eastAsia="Calibri" w:hAnsi="Times New Roman" w:cs="Times New Roman"/>
          <w:sz w:val="12"/>
          <w:szCs w:val="12"/>
        </w:rPr>
        <w:t>________________________________________________________________________________________________________</w:t>
      </w:r>
    </w:p>
    <w:p w:rsidR="00CE7B94" w:rsidRPr="00CE7B94" w:rsidRDefault="00CE7B94" w:rsidP="00CE7B94">
      <w:pPr>
        <w:tabs>
          <w:tab w:val="left" w:pos="284"/>
        </w:tabs>
        <w:spacing w:after="0" w:line="240" w:lineRule="auto"/>
        <w:rPr>
          <w:rFonts w:ascii="Times New Roman" w:eastAsia="Calibri" w:hAnsi="Times New Roman" w:cs="Times New Roman"/>
          <w:sz w:val="12"/>
          <w:szCs w:val="12"/>
        </w:rPr>
      </w:pPr>
    </w:p>
    <w:p w:rsidR="00CE7B94" w:rsidRPr="00CE7B94" w:rsidRDefault="00CE7B94" w:rsidP="00CE7B94">
      <w:pPr>
        <w:tabs>
          <w:tab w:val="left" w:pos="284"/>
        </w:tabs>
        <w:spacing w:after="0" w:line="240" w:lineRule="auto"/>
        <w:rPr>
          <w:rFonts w:ascii="Times New Roman" w:eastAsia="Calibri" w:hAnsi="Times New Roman" w:cs="Times New Roman"/>
          <w:sz w:val="12"/>
          <w:szCs w:val="12"/>
        </w:rPr>
      </w:pPr>
      <w:r w:rsidRPr="00CE7B94">
        <w:rPr>
          <w:rFonts w:ascii="Times New Roman" w:eastAsia="Calibri" w:hAnsi="Times New Roman" w:cs="Times New Roman"/>
          <w:sz w:val="12"/>
          <w:szCs w:val="12"/>
        </w:rPr>
        <w:t>ПРИЛОЖЕНИЯ:</w:t>
      </w:r>
    </w:p>
    <w:p w:rsidR="00CE7B94" w:rsidRPr="00CE7B94" w:rsidRDefault="00CE7B94" w:rsidP="00CE7B94">
      <w:pPr>
        <w:tabs>
          <w:tab w:val="left" w:pos="284"/>
        </w:tabs>
        <w:spacing w:after="0" w:line="240" w:lineRule="auto"/>
        <w:rPr>
          <w:rFonts w:ascii="Times New Roman" w:eastAsia="Calibri" w:hAnsi="Times New Roman" w:cs="Times New Roman"/>
          <w:sz w:val="12"/>
          <w:szCs w:val="12"/>
        </w:rPr>
      </w:pPr>
      <w:r w:rsidRPr="00CE7B94">
        <w:rPr>
          <w:rFonts w:ascii="Times New Roman" w:eastAsia="Calibri" w:hAnsi="Times New Roman" w:cs="Times New Roman"/>
          <w:sz w:val="12"/>
          <w:szCs w:val="12"/>
        </w:rPr>
        <w:t>________________________________________________________________________________________________________</w:t>
      </w:r>
    </w:p>
    <w:p w:rsidR="00CE7B94" w:rsidRPr="00CE7B94" w:rsidRDefault="00CE7B94" w:rsidP="00CE7B94">
      <w:pPr>
        <w:tabs>
          <w:tab w:val="left" w:pos="284"/>
        </w:tabs>
        <w:spacing w:after="0" w:line="240" w:lineRule="auto"/>
        <w:rPr>
          <w:rFonts w:ascii="Times New Roman" w:eastAsia="Calibri" w:hAnsi="Times New Roman" w:cs="Times New Roman"/>
          <w:sz w:val="12"/>
          <w:szCs w:val="12"/>
        </w:rPr>
      </w:pPr>
    </w:p>
    <w:p w:rsidR="00CE7B94" w:rsidRPr="00CE7B94" w:rsidRDefault="00CE7B94" w:rsidP="00CE7B94">
      <w:pPr>
        <w:tabs>
          <w:tab w:val="left" w:pos="284"/>
        </w:tabs>
        <w:spacing w:after="0" w:line="240" w:lineRule="auto"/>
        <w:rPr>
          <w:rFonts w:ascii="Times New Roman" w:eastAsia="Calibri" w:hAnsi="Times New Roman" w:cs="Times New Roman"/>
          <w:sz w:val="12"/>
          <w:szCs w:val="12"/>
        </w:rPr>
      </w:pPr>
      <w:r w:rsidRPr="00CE7B94">
        <w:rPr>
          <w:rFonts w:ascii="Times New Roman" w:eastAsia="Calibri"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w:t>
      </w:r>
    </w:p>
    <w:p w:rsidR="00CE7B94" w:rsidRPr="00CE7B94" w:rsidRDefault="00CE7B94" w:rsidP="00CE7B94">
      <w:pPr>
        <w:tabs>
          <w:tab w:val="left" w:pos="284"/>
        </w:tabs>
        <w:spacing w:after="0" w:line="240" w:lineRule="auto"/>
        <w:rPr>
          <w:rFonts w:ascii="Times New Roman" w:eastAsia="Calibri" w:hAnsi="Times New Roman" w:cs="Times New Roman"/>
          <w:sz w:val="12"/>
          <w:szCs w:val="12"/>
        </w:rPr>
      </w:pPr>
    </w:p>
    <w:p w:rsidR="00CE7B94" w:rsidRPr="00CE7B94" w:rsidRDefault="00CE7B94" w:rsidP="00CE7B94">
      <w:pPr>
        <w:tabs>
          <w:tab w:val="left" w:pos="284"/>
        </w:tabs>
        <w:spacing w:after="0" w:line="240" w:lineRule="auto"/>
        <w:jc w:val="right"/>
        <w:rPr>
          <w:rFonts w:ascii="Times New Roman" w:eastAsia="Calibri" w:hAnsi="Times New Roman" w:cs="Times New Roman"/>
          <w:sz w:val="12"/>
          <w:szCs w:val="12"/>
        </w:rPr>
      </w:pPr>
      <w:r w:rsidRPr="00CE7B94">
        <w:rPr>
          <w:rFonts w:ascii="Times New Roman" w:eastAsia="Calibri" w:hAnsi="Times New Roman" w:cs="Times New Roman"/>
          <w:sz w:val="12"/>
          <w:szCs w:val="12"/>
        </w:rPr>
        <w:t>Заявка принята ПРОДАВЦОМ</w:t>
      </w:r>
    </w:p>
    <w:p w:rsidR="00CE7B94" w:rsidRPr="00CE7B94" w:rsidRDefault="00CE7B94" w:rsidP="00CE7B94">
      <w:pPr>
        <w:tabs>
          <w:tab w:val="left" w:pos="284"/>
        </w:tabs>
        <w:spacing w:after="0" w:line="240" w:lineRule="auto"/>
        <w:jc w:val="right"/>
        <w:rPr>
          <w:rFonts w:ascii="Times New Roman" w:eastAsia="Calibri" w:hAnsi="Times New Roman" w:cs="Times New Roman"/>
          <w:sz w:val="12"/>
          <w:szCs w:val="12"/>
        </w:rPr>
      </w:pPr>
    </w:p>
    <w:p w:rsidR="00CE7B94" w:rsidRDefault="00CE7B94" w:rsidP="00CE7B94">
      <w:pPr>
        <w:tabs>
          <w:tab w:val="left" w:pos="284"/>
        </w:tabs>
        <w:spacing w:after="0" w:line="240" w:lineRule="auto"/>
        <w:jc w:val="right"/>
        <w:rPr>
          <w:rFonts w:ascii="Times New Roman" w:eastAsia="Calibri" w:hAnsi="Times New Roman" w:cs="Times New Roman"/>
          <w:sz w:val="12"/>
          <w:szCs w:val="12"/>
        </w:rPr>
      </w:pPr>
      <w:r w:rsidRPr="00CE7B94">
        <w:rPr>
          <w:rFonts w:ascii="Times New Roman" w:eastAsia="Calibri" w:hAnsi="Times New Roman" w:cs="Times New Roman"/>
          <w:sz w:val="12"/>
          <w:szCs w:val="12"/>
        </w:rPr>
        <w:t>«___»__________2019г.  в ____ч. _____мин.</w:t>
      </w:r>
    </w:p>
    <w:p w:rsidR="00CE7B94" w:rsidRPr="00CE7B94" w:rsidRDefault="00CE7B94" w:rsidP="00CE7B94">
      <w:pPr>
        <w:tabs>
          <w:tab w:val="left" w:pos="284"/>
        </w:tabs>
        <w:spacing w:after="0" w:line="240" w:lineRule="auto"/>
        <w:jc w:val="right"/>
        <w:rPr>
          <w:rFonts w:ascii="Times New Roman" w:eastAsia="Calibri" w:hAnsi="Times New Roman" w:cs="Times New Roman"/>
          <w:sz w:val="12"/>
          <w:szCs w:val="12"/>
        </w:rPr>
      </w:pP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89"/>
        <w:gridCol w:w="3424"/>
      </w:tblGrid>
      <w:tr w:rsidR="00CE7B94" w:rsidRPr="00CE7B94" w:rsidTr="00FE4D59">
        <w:trPr>
          <w:trHeight w:val="823"/>
        </w:trPr>
        <w:tc>
          <w:tcPr>
            <w:tcW w:w="4089" w:type="dxa"/>
            <w:tcBorders>
              <w:top w:val="nil"/>
              <w:left w:val="nil"/>
              <w:bottom w:val="nil"/>
              <w:right w:val="nil"/>
            </w:tcBorders>
          </w:tcPr>
          <w:p w:rsidR="00CE7B94" w:rsidRPr="00CE7B94" w:rsidRDefault="00CE7B94" w:rsidP="00CE7B94">
            <w:pPr>
              <w:tabs>
                <w:tab w:val="left" w:pos="284"/>
              </w:tabs>
              <w:spacing w:after="0" w:line="240" w:lineRule="auto"/>
              <w:rPr>
                <w:rFonts w:ascii="Times New Roman" w:eastAsia="Calibri" w:hAnsi="Times New Roman" w:cs="Times New Roman"/>
                <w:sz w:val="12"/>
                <w:szCs w:val="12"/>
                <w:u w:val="single"/>
              </w:rPr>
            </w:pPr>
            <w:r w:rsidRPr="00CE7B94">
              <w:rPr>
                <w:rFonts w:ascii="Times New Roman" w:eastAsia="Calibri" w:hAnsi="Times New Roman" w:cs="Times New Roman"/>
                <w:sz w:val="12"/>
                <w:szCs w:val="12"/>
                <w:u w:val="single"/>
              </w:rPr>
              <w:t>Подпись ПРЕТЕНДЕНТА</w:t>
            </w:r>
          </w:p>
          <w:p w:rsidR="00CE7B94" w:rsidRPr="00CE7B94" w:rsidRDefault="00CE7B94" w:rsidP="00CE7B94">
            <w:pPr>
              <w:tabs>
                <w:tab w:val="left" w:pos="284"/>
              </w:tabs>
              <w:spacing w:after="0" w:line="240" w:lineRule="auto"/>
              <w:rPr>
                <w:rFonts w:ascii="Times New Roman" w:eastAsia="Calibri" w:hAnsi="Times New Roman" w:cs="Times New Roman"/>
                <w:sz w:val="12"/>
                <w:szCs w:val="12"/>
                <w:u w:val="single"/>
              </w:rPr>
            </w:pPr>
          </w:p>
          <w:p w:rsidR="00CE7B94" w:rsidRPr="00CE7B94" w:rsidRDefault="00CE7B94" w:rsidP="00CE7B94">
            <w:pPr>
              <w:tabs>
                <w:tab w:val="left" w:pos="284"/>
              </w:tabs>
              <w:spacing w:after="0" w:line="240" w:lineRule="auto"/>
              <w:rPr>
                <w:rFonts w:ascii="Times New Roman" w:eastAsia="Calibri" w:hAnsi="Times New Roman" w:cs="Times New Roman"/>
                <w:sz w:val="12"/>
                <w:szCs w:val="12"/>
                <w:u w:val="single"/>
              </w:rPr>
            </w:pPr>
            <w:r w:rsidRPr="00CE7B94">
              <w:rPr>
                <w:rFonts w:ascii="Times New Roman" w:eastAsia="Calibri" w:hAnsi="Times New Roman" w:cs="Times New Roman"/>
                <w:sz w:val="12"/>
                <w:szCs w:val="12"/>
                <w:u w:val="single"/>
              </w:rPr>
              <w:t>_________________</w:t>
            </w:r>
          </w:p>
          <w:p w:rsidR="00CE7B94" w:rsidRPr="00CE7B94" w:rsidRDefault="00CE7B94" w:rsidP="00CE7B94">
            <w:pPr>
              <w:tabs>
                <w:tab w:val="left" w:pos="284"/>
              </w:tabs>
              <w:spacing w:after="0" w:line="240" w:lineRule="auto"/>
              <w:rPr>
                <w:rFonts w:ascii="Times New Roman" w:eastAsia="Calibri" w:hAnsi="Times New Roman" w:cs="Times New Roman"/>
                <w:sz w:val="12"/>
                <w:szCs w:val="12"/>
                <w:u w:val="single"/>
              </w:rPr>
            </w:pPr>
            <w:r w:rsidRPr="00CE7B94">
              <w:rPr>
                <w:rFonts w:ascii="Times New Roman" w:eastAsia="Calibri" w:hAnsi="Times New Roman" w:cs="Times New Roman"/>
                <w:sz w:val="12"/>
                <w:szCs w:val="12"/>
                <w:u w:val="single"/>
              </w:rPr>
              <w:t xml:space="preserve">                                                   </w:t>
            </w:r>
          </w:p>
        </w:tc>
        <w:tc>
          <w:tcPr>
            <w:tcW w:w="3424" w:type="dxa"/>
            <w:tcBorders>
              <w:top w:val="nil"/>
              <w:left w:val="nil"/>
              <w:bottom w:val="nil"/>
              <w:right w:val="nil"/>
            </w:tcBorders>
          </w:tcPr>
          <w:p w:rsidR="00CE7B94" w:rsidRPr="00CE7B94" w:rsidRDefault="00CE7B94" w:rsidP="00CE7B94">
            <w:pPr>
              <w:tabs>
                <w:tab w:val="left" w:pos="284"/>
              </w:tabs>
              <w:spacing w:after="0" w:line="240" w:lineRule="auto"/>
              <w:jc w:val="right"/>
              <w:rPr>
                <w:rFonts w:ascii="Times New Roman" w:eastAsia="Calibri" w:hAnsi="Times New Roman" w:cs="Times New Roman"/>
                <w:sz w:val="12"/>
                <w:szCs w:val="12"/>
                <w:u w:val="single"/>
              </w:rPr>
            </w:pPr>
            <w:r w:rsidRPr="00CE7B94">
              <w:rPr>
                <w:rFonts w:ascii="Times New Roman" w:eastAsia="Calibri" w:hAnsi="Times New Roman" w:cs="Times New Roman"/>
                <w:sz w:val="12"/>
                <w:szCs w:val="12"/>
                <w:u w:val="single"/>
              </w:rPr>
              <w:t xml:space="preserve">Подпись ПРОДАВЦА   </w:t>
            </w:r>
          </w:p>
          <w:p w:rsidR="00CE7B94" w:rsidRPr="00CE7B94" w:rsidRDefault="00CE7B94" w:rsidP="00CE7B94">
            <w:pPr>
              <w:tabs>
                <w:tab w:val="left" w:pos="284"/>
              </w:tabs>
              <w:spacing w:after="0" w:line="240" w:lineRule="auto"/>
              <w:jc w:val="right"/>
              <w:rPr>
                <w:rFonts w:ascii="Times New Roman" w:eastAsia="Calibri" w:hAnsi="Times New Roman" w:cs="Times New Roman"/>
                <w:sz w:val="12"/>
                <w:szCs w:val="12"/>
                <w:u w:val="single"/>
              </w:rPr>
            </w:pPr>
          </w:p>
          <w:p w:rsidR="00CE7B94" w:rsidRPr="00CE7B94" w:rsidRDefault="00CE7B94" w:rsidP="00CE7B94">
            <w:pPr>
              <w:tabs>
                <w:tab w:val="left" w:pos="284"/>
              </w:tabs>
              <w:spacing w:after="0" w:line="240" w:lineRule="auto"/>
              <w:jc w:val="right"/>
              <w:rPr>
                <w:rFonts w:ascii="Times New Roman" w:eastAsia="Calibri" w:hAnsi="Times New Roman" w:cs="Times New Roman"/>
                <w:sz w:val="12"/>
                <w:szCs w:val="12"/>
                <w:u w:val="single"/>
              </w:rPr>
            </w:pPr>
            <w:r w:rsidRPr="00CE7B94">
              <w:rPr>
                <w:rFonts w:ascii="Times New Roman" w:eastAsia="Calibri" w:hAnsi="Times New Roman" w:cs="Times New Roman"/>
                <w:sz w:val="12"/>
                <w:szCs w:val="12"/>
                <w:u w:val="single"/>
              </w:rPr>
              <w:t>_________________</w:t>
            </w:r>
          </w:p>
          <w:p w:rsidR="00CE7B94" w:rsidRPr="00CE7B94" w:rsidRDefault="00CE7B94" w:rsidP="00CE7B94">
            <w:pPr>
              <w:tabs>
                <w:tab w:val="left" w:pos="284"/>
              </w:tabs>
              <w:spacing w:after="0" w:line="240" w:lineRule="auto"/>
              <w:jc w:val="right"/>
              <w:rPr>
                <w:rFonts w:ascii="Times New Roman" w:eastAsia="Calibri" w:hAnsi="Times New Roman" w:cs="Times New Roman"/>
                <w:sz w:val="12"/>
                <w:szCs w:val="12"/>
              </w:rPr>
            </w:pPr>
            <w:r w:rsidRPr="00CE7B94">
              <w:rPr>
                <w:rFonts w:ascii="Times New Roman" w:eastAsia="Calibri" w:hAnsi="Times New Roman" w:cs="Times New Roman"/>
                <w:sz w:val="12"/>
                <w:szCs w:val="12"/>
              </w:rPr>
              <w:tab/>
              <w:t xml:space="preserve">                     </w:t>
            </w:r>
          </w:p>
        </w:tc>
      </w:tr>
    </w:tbl>
    <w:p w:rsidR="00FE4D59" w:rsidRDefault="00FE4D59" w:rsidP="00FE4D59">
      <w:pPr>
        <w:tabs>
          <w:tab w:val="left" w:pos="284"/>
          <w:tab w:val="left" w:pos="3828"/>
        </w:tabs>
        <w:spacing w:after="0" w:line="240" w:lineRule="auto"/>
        <w:jc w:val="center"/>
        <w:rPr>
          <w:rFonts w:ascii="Times New Roman" w:eastAsia="Calibri" w:hAnsi="Times New Roman" w:cs="Times New Roman"/>
          <w:b/>
          <w:sz w:val="12"/>
          <w:szCs w:val="12"/>
        </w:rPr>
      </w:pPr>
      <w:r w:rsidRPr="00F3113D">
        <w:rPr>
          <w:rFonts w:ascii="Times New Roman" w:eastAsia="Calibri" w:hAnsi="Times New Roman" w:cs="Times New Roman"/>
          <w:b/>
          <w:sz w:val="12"/>
          <w:szCs w:val="12"/>
        </w:rPr>
        <w:t xml:space="preserve">АДМИНИСТРАЦИЯ </w:t>
      </w:r>
    </w:p>
    <w:p w:rsidR="00FE4D59" w:rsidRDefault="00FE4D59" w:rsidP="00FE4D59">
      <w:pPr>
        <w:tabs>
          <w:tab w:val="left" w:pos="284"/>
        </w:tabs>
        <w:spacing w:after="0" w:line="240" w:lineRule="auto"/>
        <w:jc w:val="center"/>
        <w:rPr>
          <w:rFonts w:ascii="Times New Roman" w:eastAsia="Calibri" w:hAnsi="Times New Roman" w:cs="Times New Roman"/>
          <w:b/>
          <w:sz w:val="12"/>
          <w:szCs w:val="12"/>
        </w:rPr>
      </w:pPr>
      <w:r w:rsidRPr="00FE4D59">
        <w:rPr>
          <w:rFonts w:ascii="Times New Roman" w:eastAsia="Calibri" w:hAnsi="Times New Roman" w:cs="Times New Roman"/>
          <w:b/>
          <w:sz w:val="12"/>
          <w:szCs w:val="12"/>
        </w:rPr>
        <w:t xml:space="preserve">ГОРОДСКОГО ПОСЕЛЕНИЯ  СУХОДОЛ </w:t>
      </w:r>
    </w:p>
    <w:p w:rsidR="00FE4D59" w:rsidRPr="00713631" w:rsidRDefault="00FE4D59" w:rsidP="00FE4D59">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FE4D59" w:rsidRPr="00713631" w:rsidRDefault="00FE4D59" w:rsidP="00FE4D59">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FE4D59" w:rsidRPr="00713631" w:rsidRDefault="00FE4D59" w:rsidP="00FE4D59">
      <w:pPr>
        <w:tabs>
          <w:tab w:val="left" w:pos="284"/>
        </w:tabs>
        <w:spacing w:after="0" w:line="240" w:lineRule="auto"/>
        <w:jc w:val="center"/>
        <w:rPr>
          <w:rFonts w:ascii="Times New Roman" w:eastAsia="Calibri" w:hAnsi="Times New Roman" w:cs="Times New Roman"/>
          <w:sz w:val="12"/>
          <w:szCs w:val="12"/>
        </w:rPr>
      </w:pPr>
    </w:p>
    <w:p w:rsidR="00FE4D59" w:rsidRPr="00713631" w:rsidRDefault="00FE4D59" w:rsidP="00FE4D59">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FE4D59" w:rsidRPr="00713631" w:rsidRDefault="00FE4D59" w:rsidP="00FE4D5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26 июля</w:t>
      </w:r>
      <w:r w:rsidRPr="00713631">
        <w:rPr>
          <w:rFonts w:ascii="Times New Roman" w:eastAsia="Calibri" w:hAnsi="Times New Roman" w:cs="Times New Roman"/>
          <w:sz w:val="12"/>
          <w:szCs w:val="12"/>
        </w:rPr>
        <w:t xml:space="preserve">  2019г.                                                                                                                              </w:t>
      </w:r>
      <w:r>
        <w:rPr>
          <w:rFonts w:ascii="Times New Roman" w:eastAsia="Calibri" w:hAnsi="Times New Roman" w:cs="Times New Roman"/>
          <w:sz w:val="12"/>
          <w:szCs w:val="12"/>
        </w:rPr>
        <w:t xml:space="preserve">   </w:t>
      </w:r>
      <w:r w:rsidRPr="0071363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№31</w:t>
      </w:r>
    </w:p>
    <w:p w:rsidR="00FE4D59" w:rsidRPr="00FE4D59" w:rsidRDefault="00FE4D59" w:rsidP="00FE4D59">
      <w:pPr>
        <w:tabs>
          <w:tab w:val="left" w:pos="284"/>
        </w:tabs>
        <w:spacing w:after="0" w:line="240" w:lineRule="auto"/>
        <w:jc w:val="center"/>
        <w:rPr>
          <w:rFonts w:ascii="Times New Roman" w:eastAsia="Calibri" w:hAnsi="Times New Roman" w:cs="Times New Roman"/>
          <w:b/>
          <w:sz w:val="12"/>
          <w:szCs w:val="12"/>
        </w:rPr>
      </w:pPr>
      <w:r w:rsidRPr="00FE4D59">
        <w:rPr>
          <w:rFonts w:ascii="Times New Roman" w:eastAsia="Calibri" w:hAnsi="Times New Roman" w:cs="Times New Roman"/>
          <w:b/>
          <w:sz w:val="12"/>
          <w:szCs w:val="12"/>
        </w:rPr>
        <w:t>Об индексации д</w:t>
      </w:r>
      <w:r>
        <w:rPr>
          <w:rFonts w:ascii="Times New Roman" w:eastAsia="Calibri" w:hAnsi="Times New Roman" w:cs="Times New Roman"/>
          <w:b/>
          <w:sz w:val="12"/>
          <w:szCs w:val="12"/>
        </w:rPr>
        <w:t xml:space="preserve">олжностных окладов работников,  </w:t>
      </w:r>
      <w:r w:rsidRPr="00FE4D59">
        <w:rPr>
          <w:rFonts w:ascii="Times New Roman" w:eastAsia="Calibri" w:hAnsi="Times New Roman" w:cs="Times New Roman"/>
          <w:b/>
          <w:sz w:val="12"/>
          <w:szCs w:val="12"/>
        </w:rPr>
        <w:t xml:space="preserve">занимающих должности, не отнесенные к </w:t>
      </w:r>
      <w:proofErr w:type="gramStart"/>
      <w:r w:rsidRPr="00FE4D59">
        <w:rPr>
          <w:rFonts w:ascii="Times New Roman" w:eastAsia="Calibri" w:hAnsi="Times New Roman" w:cs="Times New Roman"/>
          <w:b/>
          <w:sz w:val="12"/>
          <w:szCs w:val="12"/>
        </w:rPr>
        <w:t>муниципальным</w:t>
      </w:r>
      <w:proofErr w:type="gramEnd"/>
      <w:r w:rsidRPr="00FE4D59">
        <w:rPr>
          <w:rFonts w:ascii="Times New Roman" w:eastAsia="Calibri" w:hAnsi="Times New Roman" w:cs="Times New Roman"/>
          <w:b/>
          <w:sz w:val="12"/>
          <w:szCs w:val="12"/>
        </w:rPr>
        <w:t xml:space="preserve"> </w:t>
      </w:r>
    </w:p>
    <w:p w:rsidR="00FE4D59" w:rsidRPr="00FE4D59" w:rsidRDefault="00FE4D59" w:rsidP="00FE4D59">
      <w:pPr>
        <w:tabs>
          <w:tab w:val="left" w:pos="284"/>
        </w:tabs>
        <w:spacing w:after="0" w:line="240" w:lineRule="auto"/>
        <w:jc w:val="center"/>
        <w:rPr>
          <w:rFonts w:ascii="Times New Roman" w:eastAsia="Calibri" w:hAnsi="Times New Roman" w:cs="Times New Roman"/>
          <w:b/>
          <w:sz w:val="12"/>
          <w:szCs w:val="12"/>
        </w:rPr>
      </w:pPr>
      <w:r w:rsidRPr="00FE4D59">
        <w:rPr>
          <w:rFonts w:ascii="Times New Roman" w:eastAsia="Calibri" w:hAnsi="Times New Roman" w:cs="Times New Roman"/>
          <w:b/>
          <w:sz w:val="12"/>
          <w:szCs w:val="12"/>
        </w:rPr>
        <w:t>должностям муниципально</w:t>
      </w:r>
      <w:r>
        <w:rPr>
          <w:rFonts w:ascii="Times New Roman" w:eastAsia="Calibri" w:hAnsi="Times New Roman" w:cs="Times New Roman"/>
          <w:b/>
          <w:sz w:val="12"/>
          <w:szCs w:val="12"/>
        </w:rPr>
        <w:t xml:space="preserve">й службы  городского поселения  </w:t>
      </w:r>
      <w:r w:rsidRPr="00FE4D59">
        <w:rPr>
          <w:rFonts w:ascii="Times New Roman" w:eastAsia="Calibri" w:hAnsi="Times New Roman" w:cs="Times New Roman"/>
          <w:b/>
          <w:sz w:val="12"/>
          <w:szCs w:val="12"/>
        </w:rPr>
        <w:t xml:space="preserve">Суходол муниципального района Сергиевский и </w:t>
      </w:r>
      <w:proofErr w:type="gramStart"/>
      <w:r w:rsidRPr="00FE4D59">
        <w:rPr>
          <w:rFonts w:ascii="Times New Roman" w:eastAsia="Calibri" w:hAnsi="Times New Roman" w:cs="Times New Roman"/>
          <w:b/>
          <w:sz w:val="12"/>
          <w:szCs w:val="12"/>
        </w:rPr>
        <w:t>внесении</w:t>
      </w:r>
      <w:proofErr w:type="gramEnd"/>
      <w:r w:rsidRPr="00FE4D59">
        <w:rPr>
          <w:rFonts w:ascii="Times New Roman" w:eastAsia="Calibri" w:hAnsi="Times New Roman" w:cs="Times New Roman"/>
          <w:b/>
          <w:sz w:val="12"/>
          <w:szCs w:val="12"/>
        </w:rPr>
        <w:t xml:space="preserve"> </w:t>
      </w:r>
    </w:p>
    <w:p w:rsidR="00FE4D59" w:rsidRPr="00FE4D59" w:rsidRDefault="00FE4D59" w:rsidP="00FE4D59">
      <w:pPr>
        <w:tabs>
          <w:tab w:val="left" w:pos="284"/>
        </w:tabs>
        <w:spacing w:after="0" w:line="240" w:lineRule="auto"/>
        <w:jc w:val="center"/>
        <w:rPr>
          <w:rFonts w:ascii="Times New Roman" w:eastAsia="Calibri" w:hAnsi="Times New Roman" w:cs="Times New Roman"/>
          <w:b/>
          <w:sz w:val="12"/>
          <w:szCs w:val="12"/>
        </w:rPr>
      </w:pPr>
      <w:r w:rsidRPr="00FE4D59">
        <w:rPr>
          <w:rFonts w:ascii="Times New Roman" w:eastAsia="Calibri" w:hAnsi="Times New Roman" w:cs="Times New Roman"/>
          <w:b/>
          <w:sz w:val="12"/>
          <w:szCs w:val="12"/>
        </w:rPr>
        <w:t xml:space="preserve">изменений  в Положение «О </w:t>
      </w:r>
      <w:r>
        <w:rPr>
          <w:rFonts w:ascii="Times New Roman" w:eastAsia="Calibri" w:hAnsi="Times New Roman" w:cs="Times New Roman"/>
          <w:b/>
          <w:sz w:val="12"/>
          <w:szCs w:val="12"/>
        </w:rPr>
        <w:t xml:space="preserve">денежном содержании и ежегодно  </w:t>
      </w:r>
      <w:r w:rsidRPr="00FE4D59">
        <w:rPr>
          <w:rFonts w:ascii="Times New Roman" w:eastAsia="Calibri" w:hAnsi="Times New Roman" w:cs="Times New Roman"/>
          <w:b/>
          <w:sz w:val="12"/>
          <w:szCs w:val="12"/>
        </w:rPr>
        <w:t xml:space="preserve">оплачиваемом отпуске работников, занимающих должности, </w:t>
      </w:r>
    </w:p>
    <w:p w:rsidR="00FE4D59" w:rsidRPr="00FE4D59" w:rsidRDefault="00FE4D59" w:rsidP="00FE4D59">
      <w:pPr>
        <w:tabs>
          <w:tab w:val="left" w:pos="284"/>
        </w:tabs>
        <w:spacing w:after="0" w:line="240" w:lineRule="auto"/>
        <w:jc w:val="center"/>
        <w:rPr>
          <w:rFonts w:ascii="Times New Roman" w:eastAsia="Calibri" w:hAnsi="Times New Roman" w:cs="Times New Roman"/>
          <w:b/>
          <w:sz w:val="12"/>
          <w:szCs w:val="12"/>
        </w:rPr>
      </w:pPr>
      <w:proofErr w:type="gramStart"/>
      <w:r w:rsidRPr="00FE4D59">
        <w:rPr>
          <w:rFonts w:ascii="Times New Roman" w:eastAsia="Calibri" w:hAnsi="Times New Roman" w:cs="Times New Roman"/>
          <w:b/>
          <w:sz w:val="12"/>
          <w:szCs w:val="12"/>
        </w:rPr>
        <w:t>не отнесенные к муниципа</w:t>
      </w:r>
      <w:r>
        <w:rPr>
          <w:rFonts w:ascii="Times New Roman" w:eastAsia="Calibri" w:hAnsi="Times New Roman" w:cs="Times New Roman"/>
          <w:b/>
          <w:sz w:val="12"/>
          <w:szCs w:val="12"/>
        </w:rPr>
        <w:t xml:space="preserve">льным должностям муниципальной  </w:t>
      </w:r>
      <w:r w:rsidRPr="00FE4D59">
        <w:rPr>
          <w:rFonts w:ascii="Times New Roman" w:eastAsia="Calibri" w:hAnsi="Times New Roman" w:cs="Times New Roman"/>
          <w:b/>
          <w:sz w:val="12"/>
          <w:szCs w:val="12"/>
        </w:rPr>
        <w:t>службы  городского поселения Суходол муниципального</w:t>
      </w:r>
      <w:proofErr w:type="gramEnd"/>
    </w:p>
    <w:p w:rsidR="00FE4D59" w:rsidRDefault="00FE4D59" w:rsidP="00FE4D59">
      <w:pPr>
        <w:tabs>
          <w:tab w:val="left" w:pos="284"/>
        </w:tabs>
        <w:spacing w:after="0" w:line="240" w:lineRule="auto"/>
        <w:jc w:val="center"/>
        <w:rPr>
          <w:rFonts w:ascii="Times New Roman" w:eastAsia="Calibri" w:hAnsi="Times New Roman" w:cs="Times New Roman"/>
          <w:b/>
          <w:sz w:val="12"/>
          <w:szCs w:val="12"/>
        </w:rPr>
      </w:pPr>
      <w:r w:rsidRPr="00FE4D59">
        <w:rPr>
          <w:rFonts w:ascii="Times New Roman" w:eastAsia="Calibri" w:hAnsi="Times New Roman" w:cs="Times New Roman"/>
          <w:b/>
          <w:sz w:val="12"/>
          <w:szCs w:val="12"/>
        </w:rPr>
        <w:t>района Сергиевский»</w:t>
      </w:r>
      <w:r>
        <w:rPr>
          <w:rFonts w:ascii="Times New Roman" w:eastAsia="Calibri" w:hAnsi="Times New Roman" w:cs="Times New Roman"/>
          <w:b/>
          <w:sz w:val="12"/>
          <w:szCs w:val="12"/>
        </w:rPr>
        <w:t xml:space="preserve">, </w:t>
      </w:r>
      <w:proofErr w:type="gramStart"/>
      <w:r>
        <w:rPr>
          <w:rFonts w:ascii="Times New Roman" w:eastAsia="Calibri" w:hAnsi="Times New Roman" w:cs="Times New Roman"/>
          <w:b/>
          <w:sz w:val="12"/>
          <w:szCs w:val="12"/>
        </w:rPr>
        <w:t>утвержденное</w:t>
      </w:r>
      <w:proofErr w:type="gramEnd"/>
      <w:r>
        <w:rPr>
          <w:rFonts w:ascii="Times New Roman" w:eastAsia="Calibri" w:hAnsi="Times New Roman" w:cs="Times New Roman"/>
          <w:b/>
          <w:sz w:val="12"/>
          <w:szCs w:val="12"/>
        </w:rPr>
        <w:t xml:space="preserve">  Постановлением  </w:t>
      </w:r>
      <w:r w:rsidRPr="00FE4D59">
        <w:rPr>
          <w:rFonts w:ascii="Times New Roman" w:eastAsia="Calibri" w:hAnsi="Times New Roman" w:cs="Times New Roman"/>
          <w:b/>
          <w:sz w:val="12"/>
          <w:szCs w:val="12"/>
        </w:rPr>
        <w:t xml:space="preserve">городского поселения Суходол </w:t>
      </w:r>
    </w:p>
    <w:p w:rsidR="00FE4D59" w:rsidRDefault="00FE4D59" w:rsidP="00FE4D59">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муниципального района  </w:t>
      </w:r>
      <w:r w:rsidRPr="00FE4D59">
        <w:rPr>
          <w:rFonts w:ascii="Times New Roman" w:eastAsia="Calibri" w:hAnsi="Times New Roman" w:cs="Times New Roman"/>
          <w:b/>
          <w:sz w:val="12"/>
          <w:szCs w:val="12"/>
        </w:rPr>
        <w:t>Сергиевский от 14.01.16 г.№3</w:t>
      </w:r>
    </w:p>
    <w:p w:rsidR="00FE4D59" w:rsidRPr="00713631" w:rsidRDefault="00FE4D59" w:rsidP="00FE4D59">
      <w:pPr>
        <w:tabs>
          <w:tab w:val="left" w:pos="284"/>
        </w:tabs>
        <w:spacing w:after="0" w:line="240" w:lineRule="auto"/>
        <w:jc w:val="center"/>
        <w:rPr>
          <w:rFonts w:ascii="Times New Roman" w:eastAsia="Calibri" w:hAnsi="Times New Roman" w:cs="Times New Roman"/>
          <w:b/>
          <w:sz w:val="12"/>
          <w:szCs w:val="12"/>
        </w:rPr>
      </w:pPr>
    </w:p>
    <w:p w:rsidR="00FE4D59" w:rsidRPr="00FE4D59" w:rsidRDefault="00FE4D59" w:rsidP="00FE4D59">
      <w:pPr>
        <w:tabs>
          <w:tab w:val="left" w:pos="284"/>
        </w:tabs>
        <w:spacing w:after="0" w:line="240" w:lineRule="auto"/>
        <w:ind w:firstLine="284"/>
        <w:jc w:val="both"/>
        <w:rPr>
          <w:rFonts w:ascii="Times New Roman" w:eastAsia="Calibri" w:hAnsi="Times New Roman" w:cs="Times New Roman"/>
          <w:sz w:val="12"/>
          <w:szCs w:val="12"/>
        </w:rPr>
      </w:pPr>
      <w:r w:rsidRPr="00FE4D59">
        <w:rPr>
          <w:rFonts w:ascii="Times New Roman" w:eastAsia="Calibri" w:hAnsi="Times New Roman" w:cs="Times New Roman"/>
          <w:sz w:val="12"/>
          <w:szCs w:val="12"/>
        </w:rPr>
        <w:t>В соответствии с Федеральным законом от 06.10.2003 №131-ФЗ «Об общих принципах организации местного самоуправления в Российской Федерации»,  Уставом городского поселения Суходол муниципального района Сергиевский Самарской области, с учетом параметров социально-экономического развития городского поселения Суходол муниципального района Сергиевский,</w:t>
      </w:r>
    </w:p>
    <w:p w:rsidR="00FE4D59" w:rsidRPr="00FE4D59" w:rsidRDefault="00FE4D59" w:rsidP="00FE4D59">
      <w:pPr>
        <w:tabs>
          <w:tab w:val="left" w:pos="284"/>
        </w:tabs>
        <w:spacing w:after="0" w:line="240" w:lineRule="auto"/>
        <w:ind w:firstLine="284"/>
        <w:jc w:val="both"/>
        <w:rPr>
          <w:rFonts w:ascii="Times New Roman" w:eastAsia="Calibri" w:hAnsi="Times New Roman" w:cs="Times New Roman"/>
          <w:sz w:val="12"/>
          <w:szCs w:val="12"/>
        </w:rPr>
      </w:pPr>
      <w:r w:rsidRPr="00FE4D59">
        <w:rPr>
          <w:rFonts w:ascii="Times New Roman" w:eastAsia="Calibri" w:hAnsi="Times New Roman" w:cs="Times New Roman"/>
          <w:sz w:val="12"/>
          <w:szCs w:val="12"/>
        </w:rPr>
        <w:t>Администрация  городского поселения Суходол му</w:t>
      </w:r>
      <w:r>
        <w:rPr>
          <w:rFonts w:ascii="Times New Roman" w:eastAsia="Calibri" w:hAnsi="Times New Roman" w:cs="Times New Roman"/>
          <w:sz w:val="12"/>
          <w:szCs w:val="12"/>
        </w:rPr>
        <w:t>ниципального района Сергиевский</w:t>
      </w:r>
    </w:p>
    <w:p w:rsidR="00FE4D59" w:rsidRPr="00FE4D59" w:rsidRDefault="00FE4D59" w:rsidP="00FE4D59">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FE4D59" w:rsidRPr="00FE4D59" w:rsidRDefault="00FE4D59" w:rsidP="00FE4D59">
      <w:pPr>
        <w:tabs>
          <w:tab w:val="left" w:pos="284"/>
        </w:tabs>
        <w:spacing w:after="0" w:line="240" w:lineRule="auto"/>
        <w:ind w:firstLine="284"/>
        <w:jc w:val="both"/>
        <w:rPr>
          <w:rFonts w:ascii="Times New Roman" w:eastAsia="Calibri" w:hAnsi="Times New Roman" w:cs="Times New Roman"/>
          <w:sz w:val="12"/>
          <w:szCs w:val="12"/>
        </w:rPr>
      </w:pPr>
      <w:r w:rsidRPr="00FE4D59">
        <w:rPr>
          <w:rFonts w:ascii="Times New Roman" w:eastAsia="Calibri" w:hAnsi="Times New Roman" w:cs="Times New Roman"/>
          <w:sz w:val="12"/>
          <w:szCs w:val="12"/>
        </w:rPr>
        <w:t xml:space="preserve">1. Произвести с 01 октября 2019 года индексацию </w:t>
      </w:r>
      <w:proofErr w:type="gramStart"/>
      <w:r w:rsidRPr="00FE4D59">
        <w:rPr>
          <w:rFonts w:ascii="Times New Roman" w:eastAsia="Calibri" w:hAnsi="Times New Roman" w:cs="Times New Roman"/>
          <w:sz w:val="12"/>
          <w:szCs w:val="12"/>
        </w:rPr>
        <w:t>действующих</w:t>
      </w:r>
      <w:proofErr w:type="gramEnd"/>
      <w:r w:rsidRPr="00FE4D59">
        <w:rPr>
          <w:rFonts w:ascii="Times New Roman" w:eastAsia="Calibri" w:hAnsi="Times New Roman" w:cs="Times New Roman"/>
          <w:sz w:val="12"/>
          <w:szCs w:val="12"/>
        </w:rPr>
        <w:t xml:space="preserve"> по состоянию на 30 сентября 2019 года:</w:t>
      </w:r>
    </w:p>
    <w:p w:rsidR="00FE4D59" w:rsidRPr="00FE4D59" w:rsidRDefault="00FE4D59" w:rsidP="00FE4D59">
      <w:pPr>
        <w:tabs>
          <w:tab w:val="left" w:pos="284"/>
        </w:tabs>
        <w:spacing w:after="0" w:line="240" w:lineRule="auto"/>
        <w:ind w:firstLine="284"/>
        <w:jc w:val="both"/>
        <w:rPr>
          <w:rFonts w:ascii="Times New Roman" w:eastAsia="Calibri" w:hAnsi="Times New Roman" w:cs="Times New Roman"/>
          <w:sz w:val="12"/>
          <w:szCs w:val="12"/>
        </w:rPr>
      </w:pPr>
      <w:r w:rsidRPr="00FE4D59">
        <w:rPr>
          <w:rFonts w:ascii="Times New Roman" w:eastAsia="Calibri" w:hAnsi="Times New Roman" w:cs="Times New Roman"/>
          <w:sz w:val="12"/>
          <w:szCs w:val="12"/>
        </w:rPr>
        <w:t>- должностных окладов работников, занимающих должности, не отнесенные к муниципальным должностям муниципальной службы  городского поселения Суходол муниципального района Сергиевский на 4,3%.</w:t>
      </w:r>
    </w:p>
    <w:p w:rsidR="00FE4D59" w:rsidRPr="00FE4D59" w:rsidRDefault="00FE4D59" w:rsidP="00FE4D59">
      <w:pPr>
        <w:tabs>
          <w:tab w:val="left" w:pos="284"/>
        </w:tabs>
        <w:spacing w:after="0" w:line="240" w:lineRule="auto"/>
        <w:ind w:firstLine="284"/>
        <w:jc w:val="both"/>
        <w:rPr>
          <w:rFonts w:ascii="Times New Roman" w:eastAsia="Calibri" w:hAnsi="Times New Roman" w:cs="Times New Roman"/>
          <w:sz w:val="12"/>
          <w:szCs w:val="12"/>
        </w:rPr>
      </w:pPr>
      <w:r w:rsidRPr="00FE4D59">
        <w:rPr>
          <w:rFonts w:ascii="Times New Roman" w:eastAsia="Calibri" w:hAnsi="Times New Roman" w:cs="Times New Roman"/>
          <w:sz w:val="12"/>
          <w:szCs w:val="12"/>
        </w:rPr>
        <w:lastRenderedPageBreak/>
        <w:t>1.1. Приложение №1 к Положению « Об утверждении Положения «О денежном содержании</w:t>
      </w:r>
    </w:p>
    <w:p w:rsidR="00FE4D59" w:rsidRPr="00FE4D59" w:rsidRDefault="00FE4D59" w:rsidP="00FE4D59">
      <w:pPr>
        <w:tabs>
          <w:tab w:val="left" w:pos="284"/>
        </w:tabs>
        <w:spacing w:after="0" w:line="240" w:lineRule="auto"/>
        <w:ind w:firstLine="284"/>
        <w:jc w:val="both"/>
        <w:rPr>
          <w:rFonts w:ascii="Times New Roman" w:eastAsia="Calibri" w:hAnsi="Times New Roman" w:cs="Times New Roman"/>
          <w:sz w:val="12"/>
          <w:szCs w:val="12"/>
        </w:rPr>
      </w:pPr>
      <w:r w:rsidRPr="00FE4D59">
        <w:rPr>
          <w:rFonts w:ascii="Times New Roman" w:eastAsia="Calibri" w:hAnsi="Times New Roman" w:cs="Times New Roman"/>
          <w:sz w:val="12"/>
          <w:szCs w:val="12"/>
        </w:rPr>
        <w:t xml:space="preserve">и ежегодно оплачиваемом </w:t>
      </w:r>
      <w:proofErr w:type="gramStart"/>
      <w:r w:rsidRPr="00FE4D59">
        <w:rPr>
          <w:rFonts w:ascii="Times New Roman" w:eastAsia="Calibri" w:hAnsi="Times New Roman" w:cs="Times New Roman"/>
          <w:sz w:val="12"/>
          <w:szCs w:val="12"/>
        </w:rPr>
        <w:t>отпуске</w:t>
      </w:r>
      <w:proofErr w:type="gramEnd"/>
      <w:r w:rsidRPr="00FE4D59">
        <w:rPr>
          <w:rFonts w:ascii="Times New Roman" w:eastAsia="Calibri" w:hAnsi="Times New Roman" w:cs="Times New Roman"/>
          <w:sz w:val="12"/>
          <w:szCs w:val="12"/>
        </w:rPr>
        <w:t xml:space="preserve"> работников, занимающих должности, не отнесенные к муниципальным должностям муниципальной службы  городского поселения Суходол муниципального района Сергиевский» изложить в новой редакции согласно приложению №1  к настоящему Постановлению.</w:t>
      </w:r>
    </w:p>
    <w:p w:rsidR="00FE4D59" w:rsidRPr="00FE4D59" w:rsidRDefault="00FE4D59" w:rsidP="00FE4D59">
      <w:pPr>
        <w:tabs>
          <w:tab w:val="left" w:pos="284"/>
        </w:tabs>
        <w:spacing w:after="0" w:line="240" w:lineRule="auto"/>
        <w:ind w:firstLine="284"/>
        <w:jc w:val="both"/>
        <w:rPr>
          <w:rFonts w:ascii="Times New Roman" w:eastAsia="Calibri" w:hAnsi="Times New Roman" w:cs="Times New Roman"/>
          <w:sz w:val="12"/>
          <w:szCs w:val="12"/>
        </w:rPr>
      </w:pPr>
      <w:r w:rsidRPr="00FE4D59">
        <w:rPr>
          <w:rFonts w:ascii="Times New Roman" w:eastAsia="Calibri" w:hAnsi="Times New Roman" w:cs="Times New Roman"/>
          <w:sz w:val="12"/>
          <w:szCs w:val="12"/>
        </w:rPr>
        <w:t>1.2  Постановление Администрации городского поселения Суходол  № 54 от 28.12.2018 г. «О внесении изменений в Постановление 14.01.16 г.№3  «Об утверждении Положения «О денежном содержании  и ежегодно оплачиваемом отпуске работников, занимающих должности, не отнесенные к муниципальным должностям муниципальной службы  городского поселения Суходол муниципального района Сергиев</w:t>
      </w:r>
      <w:r>
        <w:rPr>
          <w:rFonts w:ascii="Times New Roman" w:eastAsia="Calibri" w:hAnsi="Times New Roman" w:cs="Times New Roman"/>
          <w:sz w:val="12"/>
          <w:szCs w:val="12"/>
        </w:rPr>
        <w:t>ский» признать утратившим силу.</w:t>
      </w:r>
    </w:p>
    <w:p w:rsidR="00FE4D59" w:rsidRPr="00FE4D59" w:rsidRDefault="00FE4D59" w:rsidP="00FE4D59">
      <w:pPr>
        <w:tabs>
          <w:tab w:val="left" w:pos="284"/>
        </w:tabs>
        <w:spacing w:after="0" w:line="240" w:lineRule="auto"/>
        <w:ind w:firstLine="284"/>
        <w:jc w:val="both"/>
        <w:rPr>
          <w:rFonts w:ascii="Times New Roman" w:eastAsia="Calibri" w:hAnsi="Times New Roman" w:cs="Times New Roman"/>
          <w:sz w:val="12"/>
          <w:szCs w:val="12"/>
        </w:rPr>
      </w:pPr>
      <w:r w:rsidRPr="00FE4D59">
        <w:rPr>
          <w:rFonts w:ascii="Times New Roman" w:eastAsia="Calibri" w:hAnsi="Times New Roman" w:cs="Times New Roman"/>
          <w:sz w:val="12"/>
          <w:szCs w:val="12"/>
        </w:rPr>
        <w:t xml:space="preserve">2. Опубликовать настоящее Постановление </w:t>
      </w:r>
      <w:r>
        <w:rPr>
          <w:rFonts w:ascii="Times New Roman" w:eastAsia="Calibri" w:hAnsi="Times New Roman" w:cs="Times New Roman"/>
          <w:sz w:val="12"/>
          <w:szCs w:val="12"/>
        </w:rPr>
        <w:t>в газете «Сергиевский вестник».</w:t>
      </w:r>
    </w:p>
    <w:p w:rsidR="00FE4D59" w:rsidRPr="00FE4D59" w:rsidRDefault="00FE4D59" w:rsidP="00FE4D59">
      <w:pPr>
        <w:tabs>
          <w:tab w:val="left" w:pos="284"/>
        </w:tabs>
        <w:spacing w:after="0" w:line="240" w:lineRule="auto"/>
        <w:ind w:firstLine="284"/>
        <w:jc w:val="both"/>
        <w:rPr>
          <w:rFonts w:ascii="Times New Roman" w:eastAsia="Calibri" w:hAnsi="Times New Roman" w:cs="Times New Roman"/>
          <w:sz w:val="12"/>
          <w:szCs w:val="12"/>
        </w:rPr>
      </w:pPr>
      <w:r w:rsidRPr="00FE4D59">
        <w:rPr>
          <w:rFonts w:ascii="Times New Roman" w:eastAsia="Calibri" w:hAnsi="Times New Roman" w:cs="Times New Roman"/>
          <w:sz w:val="12"/>
          <w:szCs w:val="12"/>
        </w:rPr>
        <w:t xml:space="preserve">3. Настоящее Постановление </w:t>
      </w:r>
      <w:r>
        <w:rPr>
          <w:rFonts w:ascii="Times New Roman" w:eastAsia="Calibri" w:hAnsi="Times New Roman" w:cs="Times New Roman"/>
          <w:sz w:val="12"/>
          <w:szCs w:val="12"/>
        </w:rPr>
        <w:t>вступает в силу с 01.10.2019 г.</w:t>
      </w:r>
    </w:p>
    <w:p w:rsidR="00FE4D59" w:rsidRPr="00FE4D59" w:rsidRDefault="00FE4D59" w:rsidP="00FE4D59">
      <w:pPr>
        <w:tabs>
          <w:tab w:val="left" w:pos="284"/>
        </w:tabs>
        <w:spacing w:after="0" w:line="240" w:lineRule="auto"/>
        <w:jc w:val="right"/>
        <w:rPr>
          <w:rFonts w:ascii="Times New Roman" w:eastAsia="Calibri" w:hAnsi="Times New Roman" w:cs="Times New Roman"/>
          <w:sz w:val="12"/>
          <w:szCs w:val="12"/>
        </w:rPr>
      </w:pPr>
      <w:r w:rsidRPr="00FE4D59">
        <w:rPr>
          <w:rFonts w:ascii="Times New Roman" w:eastAsia="Calibri" w:hAnsi="Times New Roman" w:cs="Times New Roman"/>
          <w:sz w:val="12"/>
          <w:szCs w:val="12"/>
        </w:rPr>
        <w:t>Глава городского поселения Суходол</w:t>
      </w:r>
    </w:p>
    <w:p w:rsidR="00FE4D59" w:rsidRPr="00FE4D59" w:rsidRDefault="00FE4D59" w:rsidP="00FE4D59">
      <w:pPr>
        <w:tabs>
          <w:tab w:val="left" w:pos="284"/>
        </w:tabs>
        <w:spacing w:after="0" w:line="240" w:lineRule="auto"/>
        <w:jc w:val="right"/>
        <w:rPr>
          <w:rFonts w:ascii="Times New Roman" w:eastAsia="Calibri" w:hAnsi="Times New Roman" w:cs="Times New Roman"/>
          <w:sz w:val="12"/>
          <w:szCs w:val="12"/>
        </w:rPr>
      </w:pPr>
      <w:r w:rsidRPr="00FE4D59">
        <w:rPr>
          <w:rFonts w:ascii="Times New Roman" w:eastAsia="Calibri" w:hAnsi="Times New Roman" w:cs="Times New Roman"/>
          <w:sz w:val="12"/>
          <w:szCs w:val="12"/>
        </w:rPr>
        <w:t>муниципального района Сергиевский</w:t>
      </w:r>
    </w:p>
    <w:p w:rsidR="00FE4D59" w:rsidRDefault="00FE4D59" w:rsidP="00FE4D59">
      <w:pPr>
        <w:tabs>
          <w:tab w:val="left" w:pos="284"/>
        </w:tabs>
        <w:spacing w:after="0" w:line="240" w:lineRule="auto"/>
        <w:jc w:val="right"/>
        <w:rPr>
          <w:rFonts w:ascii="Times New Roman" w:eastAsia="Calibri" w:hAnsi="Times New Roman" w:cs="Times New Roman"/>
          <w:sz w:val="12"/>
          <w:szCs w:val="12"/>
        </w:rPr>
      </w:pPr>
      <w:r w:rsidRPr="00FE4D59">
        <w:rPr>
          <w:rFonts w:ascii="Times New Roman" w:eastAsia="Calibri" w:hAnsi="Times New Roman" w:cs="Times New Roman"/>
          <w:sz w:val="12"/>
          <w:szCs w:val="12"/>
        </w:rPr>
        <w:t>Самарской области</w:t>
      </w:r>
    </w:p>
    <w:p w:rsidR="00FE4D59" w:rsidRDefault="00FE4D59" w:rsidP="00FE4D59">
      <w:pPr>
        <w:tabs>
          <w:tab w:val="left" w:pos="284"/>
        </w:tabs>
        <w:spacing w:after="0" w:line="240" w:lineRule="auto"/>
        <w:jc w:val="right"/>
        <w:rPr>
          <w:rFonts w:ascii="Times New Roman" w:eastAsia="Calibri" w:hAnsi="Times New Roman" w:cs="Times New Roman"/>
          <w:sz w:val="12"/>
          <w:szCs w:val="12"/>
        </w:rPr>
      </w:pPr>
      <w:r w:rsidRPr="00FE4D59">
        <w:rPr>
          <w:rFonts w:ascii="Times New Roman" w:eastAsia="Calibri" w:hAnsi="Times New Roman" w:cs="Times New Roman"/>
          <w:sz w:val="12"/>
          <w:szCs w:val="12"/>
        </w:rPr>
        <w:t>В.В. Сапрыкин</w:t>
      </w:r>
    </w:p>
    <w:p w:rsidR="00FE4D59" w:rsidRPr="00FE4D59" w:rsidRDefault="00FE4D59" w:rsidP="00FE4D59">
      <w:pPr>
        <w:tabs>
          <w:tab w:val="left" w:pos="284"/>
        </w:tabs>
        <w:spacing w:after="0" w:line="240" w:lineRule="auto"/>
        <w:jc w:val="right"/>
        <w:rPr>
          <w:rFonts w:ascii="Times New Roman" w:eastAsia="Calibri" w:hAnsi="Times New Roman" w:cs="Times New Roman"/>
          <w:sz w:val="12"/>
          <w:szCs w:val="12"/>
        </w:rPr>
      </w:pPr>
    </w:p>
    <w:p w:rsidR="00FE4D59" w:rsidRPr="00FE4D59" w:rsidRDefault="00FE4D59" w:rsidP="00FE4D59">
      <w:pPr>
        <w:tabs>
          <w:tab w:val="left" w:pos="284"/>
        </w:tabs>
        <w:spacing w:after="0" w:line="240" w:lineRule="auto"/>
        <w:jc w:val="right"/>
        <w:rPr>
          <w:rFonts w:ascii="Times New Roman" w:eastAsia="Calibri" w:hAnsi="Times New Roman" w:cs="Times New Roman"/>
          <w:i/>
          <w:sz w:val="12"/>
          <w:szCs w:val="12"/>
        </w:rPr>
      </w:pPr>
      <w:r w:rsidRPr="00FE4D59">
        <w:rPr>
          <w:rFonts w:ascii="Times New Roman" w:eastAsia="Calibri" w:hAnsi="Times New Roman" w:cs="Times New Roman"/>
          <w:i/>
          <w:sz w:val="12"/>
          <w:szCs w:val="12"/>
        </w:rPr>
        <w:t>Приложение №1</w:t>
      </w:r>
    </w:p>
    <w:p w:rsidR="00FE4D59" w:rsidRPr="00FE4D59" w:rsidRDefault="00FE4D59" w:rsidP="00FE4D59">
      <w:pPr>
        <w:tabs>
          <w:tab w:val="left" w:pos="284"/>
        </w:tabs>
        <w:spacing w:after="0" w:line="240" w:lineRule="auto"/>
        <w:jc w:val="right"/>
        <w:rPr>
          <w:rFonts w:ascii="Times New Roman" w:eastAsia="Calibri" w:hAnsi="Times New Roman" w:cs="Times New Roman"/>
          <w:i/>
          <w:sz w:val="12"/>
          <w:szCs w:val="12"/>
        </w:rPr>
      </w:pPr>
      <w:r w:rsidRPr="00FE4D59">
        <w:rPr>
          <w:rFonts w:ascii="Times New Roman" w:eastAsia="Calibri" w:hAnsi="Times New Roman" w:cs="Times New Roman"/>
          <w:i/>
          <w:sz w:val="12"/>
          <w:szCs w:val="12"/>
        </w:rPr>
        <w:t>к Постановлению Администрации</w:t>
      </w:r>
    </w:p>
    <w:p w:rsidR="00FE4D59" w:rsidRPr="00FE4D59" w:rsidRDefault="00FE4D59" w:rsidP="00FE4D59">
      <w:pPr>
        <w:tabs>
          <w:tab w:val="left" w:pos="284"/>
        </w:tabs>
        <w:spacing w:after="0" w:line="240" w:lineRule="auto"/>
        <w:jc w:val="right"/>
        <w:rPr>
          <w:rFonts w:ascii="Times New Roman" w:eastAsia="Calibri" w:hAnsi="Times New Roman" w:cs="Times New Roman"/>
          <w:i/>
          <w:sz w:val="12"/>
          <w:szCs w:val="12"/>
        </w:rPr>
      </w:pPr>
      <w:r w:rsidRPr="00FE4D59">
        <w:rPr>
          <w:rFonts w:ascii="Times New Roman" w:eastAsia="Calibri" w:hAnsi="Times New Roman" w:cs="Times New Roman"/>
          <w:i/>
          <w:sz w:val="12"/>
          <w:szCs w:val="12"/>
        </w:rPr>
        <w:t>городского поселения  Суходол</w:t>
      </w:r>
    </w:p>
    <w:p w:rsidR="00FE4D59" w:rsidRPr="00FE4D59" w:rsidRDefault="00FE4D59" w:rsidP="00FE4D59">
      <w:pPr>
        <w:tabs>
          <w:tab w:val="left" w:pos="284"/>
        </w:tabs>
        <w:spacing w:after="0" w:line="240" w:lineRule="auto"/>
        <w:jc w:val="right"/>
        <w:rPr>
          <w:rFonts w:ascii="Times New Roman" w:eastAsia="Calibri" w:hAnsi="Times New Roman" w:cs="Times New Roman"/>
          <w:i/>
          <w:sz w:val="12"/>
          <w:szCs w:val="12"/>
        </w:rPr>
      </w:pPr>
      <w:r w:rsidRPr="00FE4D59">
        <w:rPr>
          <w:rFonts w:ascii="Times New Roman" w:eastAsia="Calibri" w:hAnsi="Times New Roman" w:cs="Times New Roman"/>
          <w:i/>
          <w:sz w:val="12"/>
          <w:szCs w:val="12"/>
        </w:rPr>
        <w:t>муниципального района Сергиевский</w:t>
      </w:r>
    </w:p>
    <w:p w:rsidR="00FE4D59" w:rsidRPr="00FE4D59" w:rsidRDefault="00FE4D59" w:rsidP="00FE4D59">
      <w:pPr>
        <w:tabs>
          <w:tab w:val="left" w:pos="284"/>
        </w:tabs>
        <w:spacing w:after="0" w:line="240" w:lineRule="auto"/>
        <w:jc w:val="right"/>
        <w:rPr>
          <w:rFonts w:ascii="Times New Roman" w:eastAsia="Calibri" w:hAnsi="Times New Roman" w:cs="Times New Roman"/>
          <w:i/>
          <w:sz w:val="12"/>
          <w:szCs w:val="12"/>
        </w:rPr>
      </w:pPr>
      <w:r w:rsidRPr="00FE4D59">
        <w:rPr>
          <w:rFonts w:ascii="Times New Roman" w:eastAsia="Calibri" w:hAnsi="Times New Roman" w:cs="Times New Roman"/>
          <w:i/>
          <w:sz w:val="12"/>
          <w:szCs w:val="12"/>
        </w:rPr>
        <w:t xml:space="preserve">№  31   от « 26 » июля  </w:t>
      </w:r>
      <w:smartTag w:uri="urn:schemas-microsoft-com:office:smarttags" w:element="metricconverter">
        <w:smartTagPr>
          <w:attr w:name="ProductID" w:val="2019 г"/>
        </w:smartTagPr>
        <w:r w:rsidRPr="00FE4D59">
          <w:rPr>
            <w:rFonts w:ascii="Times New Roman" w:eastAsia="Calibri" w:hAnsi="Times New Roman" w:cs="Times New Roman"/>
            <w:i/>
            <w:sz w:val="12"/>
            <w:szCs w:val="12"/>
          </w:rPr>
          <w:t>2019 г</w:t>
        </w:r>
      </w:smartTag>
      <w:r w:rsidRPr="00FE4D59">
        <w:rPr>
          <w:rFonts w:ascii="Times New Roman" w:eastAsia="Calibri" w:hAnsi="Times New Roman" w:cs="Times New Roman"/>
          <w:i/>
          <w:sz w:val="12"/>
          <w:szCs w:val="12"/>
        </w:rPr>
        <w:t>.</w:t>
      </w:r>
    </w:p>
    <w:p w:rsidR="00FE4D59" w:rsidRPr="00FE4D59" w:rsidRDefault="00FE4D59" w:rsidP="00FE4D59">
      <w:pPr>
        <w:tabs>
          <w:tab w:val="left" w:pos="284"/>
        </w:tabs>
        <w:spacing w:after="0" w:line="240" w:lineRule="auto"/>
        <w:jc w:val="center"/>
        <w:rPr>
          <w:rFonts w:ascii="Times New Roman" w:eastAsia="Calibri" w:hAnsi="Times New Roman" w:cs="Times New Roman"/>
          <w:b/>
          <w:sz w:val="12"/>
          <w:szCs w:val="12"/>
        </w:rPr>
      </w:pPr>
      <w:r w:rsidRPr="00FE4D59">
        <w:rPr>
          <w:rFonts w:ascii="Times New Roman" w:eastAsia="Calibri" w:hAnsi="Times New Roman" w:cs="Times New Roman"/>
          <w:b/>
          <w:sz w:val="12"/>
          <w:szCs w:val="12"/>
        </w:rPr>
        <w:t>Размер должностного оклада не муниципальных служащих</w:t>
      </w:r>
      <w:r>
        <w:rPr>
          <w:rFonts w:ascii="Times New Roman" w:eastAsia="Calibri" w:hAnsi="Times New Roman" w:cs="Times New Roman"/>
          <w:b/>
          <w:sz w:val="12"/>
          <w:szCs w:val="12"/>
        </w:rPr>
        <w:t xml:space="preserve"> </w:t>
      </w:r>
      <w:r w:rsidRPr="00FE4D59">
        <w:rPr>
          <w:rFonts w:ascii="Times New Roman" w:eastAsia="Calibri" w:hAnsi="Times New Roman" w:cs="Times New Roman"/>
          <w:b/>
          <w:sz w:val="12"/>
          <w:szCs w:val="12"/>
        </w:rPr>
        <w:t xml:space="preserve"> в администрации городского поселения Суходол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
        <w:gridCol w:w="4251"/>
        <w:gridCol w:w="2571"/>
      </w:tblGrid>
      <w:tr w:rsidR="00FE4D59" w:rsidRPr="00FE4D59" w:rsidTr="00FE4D59">
        <w:trPr>
          <w:trHeight w:val="20"/>
        </w:trPr>
        <w:tc>
          <w:tcPr>
            <w:tcW w:w="691" w:type="dxa"/>
            <w:tcBorders>
              <w:top w:val="single" w:sz="4" w:space="0" w:color="auto"/>
              <w:left w:val="single" w:sz="4" w:space="0" w:color="auto"/>
              <w:bottom w:val="single" w:sz="4" w:space="0" w:color="auto"/>
              <w:right w:val="single" w:sz="4" w:space="0" w:color="auto"/>
            </w:tcBorders>
          </w:tcPr>
          <w:p w:rsidR="00FE4D59" w:rsidRPr="00FE4D59" w:rsidRDefault="00FE4D59" w:rsidP="00FE4D59">
            <w:pPr>
              <w:tabs>
                <w:tab w:val="left" w:pos="284"/>
              </w:tabs>
              <w:spacing w:after="0" w:line="240" w:lineRule="auto"/>
              <w:rPr>
                <w:rFonts w:ascii="Times New Roman" w:eastAsia="Calibri" w:hAnsi="Times New Roman" w:cs="Times New Roman"/>
                <w:sz w:val="12"/>
                <w:szCs w:val="12"/>
              </w:rPr>
            </w:pPr>
            <w:r w:rsidRPr="00FE4D59">
              <w:rPr>
                <w:rFonts w:ascii="Times New Roman" w:eastAsia="Calibri" w:hAnsi="Times New Roman" w:cs="Times New Roman"/>
                <w:sz w:val="12"/>
                <w:szCs w:val="12"/>
              </w:rPr>
              <w:t>№</w:t>
            </w:r>
          </w:p>
          <w:p w:rsidR="00FE4D59" w:rsidRPr="00FE4D59" w:rsidRDefault="00FE4D59" w:rsidP="00FE4D59">
            <w:pPr>
              <w:tabs>
                <w:tab w:val="left" w:pos="284"/>
              </w:tabs>
              <w:spacing w:after="0" w:line="240" w:lineRule="auto"/>
              <w:rPr>
                <w:rFonts w:ascii="Times New Roman" w:eastAsia="Calibri" w:hAnsi="Times New Roman" w:cs="Times New Roman"/>
                <w:sz w:val="12"/>
                <w:szCs w:val="12"/>
              </w:rPr>
            </w:pPr>
            <w:proofErr w:type="gramStart"/>
            <w:r w:rsidRPr="00FE4D59">
              <w:rPr>
                <w:rFonts w:ascii="Times New Roman" w:eastAsia="Calibri" w:hAnsi="Times New Roman" w:cs="Times New Roman"/>
                <w:sz w:val="12"/>
                <w:szCs w:val="12"/>
              </w:rPr>
              <w:t>п</w:t>
            </w:r>
            <w:proofErr w:type="gramEnd"/>
            <w:r w:rsidRPr="00FE4D59">
              <w:rPr>
                <w:rFonts w:ascii="Times New Roman" w:eastAsia="Calibri" w:hAnsi="Times New Roman" w:cs="Times New Roman"/>
                <w:sz w:val="12"/>
                <w:szCs w:val="12"/>
              </w:rPr>
              <w:t>/п</w:t>
            </w:r>
          </w:p>
        </w:tc>
        <w:tc>
          <w:tcPr>
            <w:tcW w:w="4251" w:type="dxa"/>
            <w:tcBorders>
              <w:top w:val="single" w:sz="4" w:space="0" w:color="auto"/>
              <w:left w:val="single" w:sz="4" w:space="0" w:color="auto"/>
              <w:bottom w:val="single" w:sz="4" w:space="0" w:color="auto"/>
              <w:right w:val="single" w:sz="4" w:space="0" w:color="auto"/>
            </w:tcBorders>
          </w:tcPr>
          <w:p w:rsidR="00FE4D59" w:rsidRPr="00FE4D59" w:rsidRDefault="00FE4D59" w:rsidP="00FE4D59">
            <w:pPr>
              <w:tabs>
                <w:tab w:val="left" w:pos="284"/>
              </w:tabs>
              <w:spacing w:after="0" w:line="240" w:lineRule="auto"/>
              <w:rPr>
                <w:rFonts w:ascii="Times New Roman" w:eastAsia="Calibri" w:hAnsi="Times New Roman" w:cs="Times New Roman"/>
                <w:sz w:val="12"/>
                <w:szCs w:val="12"/>
              </w:rPr>
            </w:pPr>
            <w:r w:rsidRPr="00FE4D59">
              <w:rPr>
                <w:rFonts w:ascii="Times New Roman" w:eastAsia="Calibri" w:hAnsi="Times New Roman" w:cs="Times New Roman"/>
                <w:sz w:val="12"/>
                <w:szCs w:val="12"/>
              </w:rPr>
              <w:t>Наименование должности</w:t>
            </w:r>
          </w:p>
        </w:tc>
        <w:tc>
          <w:tcPr>
            <w:tcW w:w="2571" w:type="dxa"/>
            <w:tcBorders>
              <w:top w:val="single" w:sz="4" w:space="0" w:color="auto"/>
              <w:left w:val="single" w:sz="4" w:space="0" w:color="auto"/>
              <w:bottom w:val="single" w:sz="4" w:space="0" w:color="auto"/>
              <w:right w:val="single" w:sz="4" w:space="0" w:color="auto"/>
            </w:tcBorders>
          </w:tcPr>
          <w:p w:rsidR="00FE4D59" w:rsidRPr="00FE4D59" w:rsidRDefault="00FE4D59" w:rsidP="00FE4D59">
            <w:pPr>
              <w:tabs>
                <w:tab w:val="left" w:pos="284"/>
              </w:tabs>
              <w:spacing w:after="0" w:line="240" w:lineRule="auto"/>
              <w:rPr>
                <w:rFonts w:ascii="Times New Roman" w:eastAsia="Calibri" w:hAnsi="Times New Roman" w:cs="Times New Roman"/>
                <w:sz w:val="12"/>
                <w:szCs w:val="12"/>
              </w:rPr>
            </w:pPr>
            <w:r w:rsidRPr="00FE4D59">
              <w:rPr>
                <w:rFonts w:ascii="Times New Roman" w:eastAsia="Calibri" w:hAnsi="Times New Roman" w:cs="Times New Roman"/>
                <w:sz w:val="12"/>
                <w:szCs w:val="12"/>
              </w:rPr>
              <w:t>Размеры должностного оклада,  рублей</w:t>
            </w:r>
          </w:p>
        </w:tc>
      </w:tr>
      <w:tr w:rsidR="00FE4D59" w:rsidRPr="00FE4D59" w:rsidTr="00FE4D59">
        <w:trPr>
          <w:trHeight w:val="20"/>
        </w:trPr>
        <w:tc>
          <w:tcPr>
            <w:tcW w:w="691" w:type="dxa"/>
            <w:tcBorders>
              <w:top w:val="single" w:sz="4" w:space="0" w:color="auto"/>
              <w:left w:val="single" w:sz="4" w:space="0" w:color="auto"/>
              <w:bottom w:val="single" w:sz="4" w:space="0" w:color="auto"/>
              <w:right w:val="single" w:sz="4" w:space="0" w:color="auto"/>
            </w:tcBorders>
          </w:tcPr>
          <w:p w:rsidR="00FE4D59" w:rsidRPr="00FE4D59" w:rsidRDefault="00FE4D59" w:rsidP="00FE4D59">
            <w:pPr>
              <w:tabs>
                <w:tab w:val="left" w:pos="284"/>
              </w:tabs>
              <w:spacing w:after="0" w:line="240" w:lineRule="auto"/>
              <w:rPr>
                <w:rFonts w:ascii="Times New Roman" w:eastAsia="Calibri" w:hAnsi="Times New Roman" w:cs="Times New Roman"/>
                <w:sz w:val="12"/>
                <w:szCs w:val="12"/>
              </w:rPr>
            </w:pPr>
            <w:r w:rsidRPr="00FE4D59">
              <w:rPr>
                <w:rFonts w:ascii="Times New Roman" w:eastAsia="Calibri" w:hAnsi="Times New Roman" w:cs="Times New Roman"/>
                <w:sz w:val="12"/>
                <w:szCs w:val="12"/>
              </w:rPr>
              <w:t>1</w:t>
            </w:r>
          </w:p>
        </w:tc>
        <w:tc>
          <w:tcPr>
            <w:tcW w:w="4251" w:type="dxa"/>
            <w:tcBorders>
              <w:top w:val="single" w:sz="4" w:space="0" w:color="auto"/>
              <w:left w:val="single" w:sz="4" w:space="0" w:color="auto"/>
              <w:bottom w:val="single" w:sz="4" w:space="0" w:color="auto"/>
              <w:right w:val="single" w:sz="4" w:space="0" w:color="auto"/>
            </w:tcBorders>
          </w:tcPr>
          <w:p w:rsidR="00FE4D59" w:rsidRPr="00FE4D59" w:rsidRDefault="00FE4D59" w:rsidP="00FE4D59">
            <w:pPr>
              <w:tabs>
                <w:tab w:val="left" w:pos="284"/>
              </w:tabs>
              <w:spacing w:after="0" w:line="240" w:lineRule="auto"/>
              <w:rPr>
                <w:rFonts w:ascii="Times New Roman" w:eastAsia="Calibri" w:hAnsi="Times New Roman" w:cs="Times New Roman"/>
                <w:sz w:val="12"/>
                <w:szCs w:val="12"/>
              </w:rPr>
            </w:pPr>
            <w:r w:rsidRPr="00FE4D59">
              <w:rPr>
                <w:rFonts w:ascii="Times New Roman" w:eastAsia="Calibri" w:hAnsi="Times New Roman" w:cs="Times New Roman"/>
                <w:sz w:val="12"/>
                <w:szCs w:val="12"/>
              </w:rPr>
              <w:t>Делопроизводитель</w:t>
            </w:r>
          </w:p>
        </w:tc>
        <w:tc>
          <w:tcPr>
            <w:tcW w:w="2571" w:type="dxa"/>
            <w:tcBorders>
              <w:top w:val="single" w:sz="4" w:space="0" w:color="auto"/>
              <w:left w:val="single" w:sz="4" w:space="0" w:color="auto"/>
              <w:bottom w:val="single" w:sz="4" w:space="0" w:color="auto"/>
              <w:right w:val="single" w:sz="4" w:space="0" w:color="auto"/>
            </w:tcBorders>
          </w:tcPr>
          <w:p w:rsidR="00FE4D59" w:rsidRPr="00FE4D59" w:rsidRDefault="00FE4D59" w:rsidP="00FE4D59">
            <w:pPr>
              <w:tabs>
                <w:tab w:val="left" w:pos="284"/>
              </w:tabs>
              <w:spacing w:after="0" w:line="240" w:lineRule="auto"/>
              <w:rPr>
                <w:rFonts w:ascii="Times New Roman" w:eastAsia="Calibri" w:hAnsi="Times New Roman" w:cs="Times New Roman"/>
                <w:sz w:val="12"/>
                <w:szCs w:val="12"/>
              </w:rPr>
            </w:pPr>
            <w:r w:rsidRPr="00FE4D59">
              <w:rPr>
                <w:rFonts w:ascii="Times New Roman" w:eastAsia="Calibri" w:hAnsi="Times New Roman" w:cs="Times New Roman"/>
                <w:sz w:val="12"/>
                <w:szCs w:val="12"/>
              </w:rPr>
              <w:t>10603</w:t>
            </w:r>
          </w:p>
        </w:tc>
      </w:tr>
    </w:tbl>
    <w:p w:rsidR="00FE4D59" w:rsidRPr="00FE4D59" w:rsidRDefault="00FE4D59" w:rsidP="00FE4D59">
      <w:pPr>
        <w:tabs>
          <w:tab w:val="left" w:pos="284"/>
        </w:tabs>
        <w:spacing w:after="0" w:line="240" w:lineRule="auto"/>
        <w:rPr>
          <w:rFonts w:ascii="Times New Roman" w:eastAsia="Calibri" w:hAnsi="Times New Roman" w:cs="Times New Roman"/>
          <w:sz w:val="12"/>
          <w:szCs w:val="12"/>
        </w:rPr>
      </w:pPr>
    </w:p>
    <w:p w:rsidR="00D63DBB" w:rsidRPr="00D63DBB" w:rsidRDefault="00D63DBB" w:rsidP="00D63DBB">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СОБРАНИЕ ПРЕДСТАВИТЕЛЕЙ</w:t>
      </w:r>
    </w:p>
    <w:p w:rsidR="00D63DBB" w:rsidRPr="00D63DBB" w:rsidRDefault="00D63DBB" w:rsidP="00D63DBB">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СЕЛЬСКОГО ПОСЕЛЕНИЯ СЕРНОВОДСК</w:t>
      </w:r>
    </w:p>
    <w:p w:rsidR="00D63DBB" w:rsidRPr="00D63DBB" w:rsidRDefault="00D63DBB" w:rsidP="00D63DBB">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МУНИЦИПАЛЬНОГО РАЙОНА СЕРГИЕВСКИЙ</w:t>
      </w:r>
    </w:p>
    <w:p w:rsidR="00D63DBB" w:rsidRPr="00D63DBB" w:rsidRDefault="00D63DBB" w:rsidP="00D63DBB">
      <w:pPr>
        <w:tabs>
          <w:tab w:val="left" w:pos="284"/>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САМАРСКОЙ ОБЛАСТИ</w:t>
      </w:r>
    </w:p>
    <w:p w:rsidR="00D63DBB" w:rsidRPr="00D63DBB" w:rsidRDefault="00D63DBB" w:rsidP="00D63DBB">
      <w:pPr>
        <w:tabs>
          <w:tab w:val="left" w:pos="284"/>
        </w:tabs>
        <w:spacing w:after="0" w:line="240" w:lineRule="auto"/>
        <w:jc w:val="center"/>
        <w:rPr>
          <w:rFonts w:ascii="Times New Roman" w:eastAsia="Calibri" w:hAnsi="Times New Roman" w:cs="Times New Roman"/>
          <w:sz w:val="12"/>
          <w:szCs w:val="12"/>
        </w:rPr>
      </w:pPr>
    </w:p>
    <w:p w:rsidR="00D63DBB" w:rsidRPr="00D63DBB" w:rsidRDefault="00D63DBB" w:rsidP="00D63DBB">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РЕШЕНИЕ</w:t>
      </w:r>
    </w:p>
    <w:p w:rsidR="00D63DBB" w:rsidRPr="00D63DBB" w:rsidRDefault="00D63DBB" w:rsidP="00D63DBB">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«26» июля 2019г..                                                                                                                                                                                  </w:t>
      </w:r>
      <w:r>
        <w:rPr>
          <w:rFonts w:ascii="Times New Roman" w:eastAsia="Calibri" w:hAnsi="Times New Roman" w:cs="Times New Roman"/>
          <w:sz w:val="12"/>
          <w:szCs w:val="12"/>
        </w:rPr>
        <w:t xml:space="preserve">                             №21</w:t>
      </w:r>
    </w:p>
    <w:p w:rsidR="00D63DBB" w:rsidRDefault="00D63DBB" w:rsidP="00D63DBB">
      <w:pPr>
        <w:tabs>
          <w:tab w:val="left" w:pos="284"/>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 xml:space="preserve">Об индексации должностного оклада Главы сельского поселения  Серноводск муниципального района Сергиевский </w:t>
      </w:r>
    </w:p>
    <w:p w:rsidR="00D63DBB" w:rsidRDefault="00D63DBB" w:rsidP="00D63DBB">
      <w:pPr>
        <w:tabs>
          <w:tab w:val="left" w:pos="284"/>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 xml:space="preserve">и  </w:t>
      </w:r>
      <w:proofErr w:type="gramStart"/>
      <w:r w:rsidRPr="00D63DBB">
        <w:rPr>
          <w:rFonts w:ascii="Times New Roman" w:eastAsia="Calibri" w:hAnsi="Times New Roman" w:cs="Times New Roman"/>
          <w:b/>
          <w:sz w:val="12"/>
          <w:szCs w:val="12"/>
        </w:rPr>
        <w:t>внесении</w:t>
      </w:r>
      <w:proofErr w:type="gramEnd"/>
      <w:r w:rsidRPr="00D63DBB">
        <w:rPr>
          <w:rFonts w:ascii="Times New Roman" w:eastAsia="Calibri" w:hAnsi="Times New Roman" w:cs="Times New Roman"/>
          <w:b/>
          <w:sz w:val="12"/>
          <w:szCs w:val="12"/>
        </w:rPr>
        <w:t xml:space="preserve"> изменений в Положение «Об утверждении Положения «Об организации труда главы сельского поселения  Серноводск  муниципального района Сергиевский», утвержденное  Решением Собрания  представителей сельского поселения Серноводск муниципального района Сергиевский  № 12а от  03.11.2015г.»</w:t>
      </w:r>
    </w:p>
    <w:p w:rsidR="00D63DBB" w:rsidRPr="00D63DBB" w:rsidRDefault="00D63DBB" w:rsidP="00D63DBB">
      <w:pPr>
        <w:tabs>
          <w:tab w:val="left" w:pos="284"/>
        </w:tabs>
        <w:spacing w:after="0" w:line="240" w:lineRule="auto"/>
        <w:jc w:val="center"/>
        <w:rPr>
          <w:rFonts w:ascii="Times New Roman" w:eastAsia="Calibri" w:hAnsi="Times New Roman" w:cs="Times New Roman"/>
          <w:b/>
          <w:sz w:val="12"/>
          <w:szCs w:val="12"/>
        </w:rPr>
      </w:pPr>
    </w:p>
    <w:p w:rsidR="00D63DBB" w:rsidRPr="00D63DBB" w:rsidRDefault="00D63DBB" w:rsidP="00D63DBB">
      <w:pPr>
        <w:tabs>
          <w:tab w:val="left" w:pos="284"/>
        </w:tabs>
        <w:spacing w:after="0" w:line="240" w:lineRule="auto"/>
        <w:ind w:firstLine="284"/>
        <w:jc w:val="both"/>
        <w:rPr>
          <w:rFonts w:ascii="Times New Roman" w:eastAsia="Calibri" w:hAnsi="Times New Roman" w:cs="Times New Roman"/>
          <w:sz w:val="12"/>
          <w:szCs w:val="12"/>
        </w:rPr>
      </w:pPr>
      <w:r w:rsidRPr="00D63DBB">
        <w:rPr>
          <w:rFonts w:ascii="Times New Roman" w:eastAsia="Calibri" w:hAnsi="Times New Roman" w:cs="Times New Roman"/>
          <w:sz w:val="12"/>
          <w:szCs w:val="12"/>
        </w:rPr>
        <w:t>Принято Собранием Представителей сельского поселения Серноводск муниципального района Сергиевский</w:t>
      </w:r>
    </w:p>
    <w:p w:rsidR="00D63DBB" w:rsidRPr="00D63DBB" w:rsidRDefault="00D63DBB" w:rsidP="00D63DBB">
      <w:pPr>
        <w:tabs>
          <w:tab w:val="left" w:pos="284"/>
        </w:tabs>
        <w:spacing w:after="0" w:line="240" w:lineRule="auto"/>
        <w:ind w:firstLine="284"/>
        <w:jc w:val="both"/>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В соответствии с  </w:t>
      </w:r>
      <w:proofErr w:type="spellStart"/>
      <w:proofErr w:type="gramStart"/>
      <w:r w:rsidRPr="00D63DBB">
        <w:rPr>
          <w:rFonts w:ascii="Times New Roman" w:eastAsia="Calibri" w:hAnsi="Times New Roman" w:cs="Times New Roman"/>
          <w:sz w:val="12"/>
          <w:szCs w:val="12"/>
        </w:rPr>
        <w:t>с</w:t>
      </w:r>
      <w:proofErr w:type="spellEnd"/>
      <w:proofErr w:type="gramEnd"/>
      <w:r w:rsidRPr="00D63DBB">
        <w:rPr>
          <w:rFonts w:ascii="Times New Roman" w:eastAsia="Calibri" w:hAnsi="Times New Roman" w:cs="Times New Roman"/>
          <w:sz w:val="12"/>
          <w:szCs w:val="12"/>
        </w:rPr>
        <w:t xml:space="preserve"> Федеральным </w:t>
      </w:r>
      <w:hyperlink r:id="rId15" w:history="1">
        <w:r w:rsidRPr="00D63DBB">
          <w:rPr>
            <w:rStyle w:val="af4"/>
            <w:rFonts w:ascii="Times New Roman" w:eastAsia="Calibri" w:hAnsi="Times New Roman" w:cs="Times New Roman"/>
            <w:sz w:val="12"/>
            <w:szCs w:val="12"/>
          </w:rPr>
          <w:t>законом</w:t>
        </w:r>
      </w:hyperlink>
      <w:r w:rsidRPr="00D63DBB">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 руководствуясь Уставом сельского поселения Серноводск муниципального района Сергиевский Самарской области, </w:t>
      </w:r>
      <w:r w:rsidRPr="00D63DBB">
        <w:rPr>
          <w:rFonts w:ascii="Times New Roman" w:eastAsia="Calibri" w:hAnsi="Times New Roman" w:cs="Times New Roman"/>
          <w:bCs/>
          <w:sz w:val="12"/>
          <w:szCs w:val="12"/>
        </w:rPr>
        <w:t xml:space="preserve">с учетом параметров социально-экономического развития </w:t>
      </w:r>
      <w:r w:rsidRPr="00D63DBB">
        <w:rPr>
          <w:rFonts w:ascii="Times New Roman" w:eastAsia="Calibri" w:hAnsi="Times New Roman" w:cs="Times New Roman"/>
          <w:sz w:val="12"/>
          <w:szCs w:val="12"/>
        </w:rPr>
        <w:t xml:space="preserve">сельского поселения Серноводск  </w:t>
      </w:r>
      <w:r w:rsidRPr="00D63DBB">
        <w:rPr>
          <w:rFonts w:ascii="Times New Roman" w:eastAsia="Calibri" w:hAnsi="Times New Roman" w:cs="Times New Roman"/>
          <w:bCs/>
          <w:sz w:val="12"/>
          <w:szCs w:val="12"/>
        </w:rPr>
        <w:t>муниципального района Сергиевский</w:t>
      </w:r>
      <w:r w:rsidRPr="00D63DBB">
        <w:rPr>
          <w:rFonts w:ascii="Times New Roman" w:eastAsia="Calibri" w:hAnsi="Times New Roman" w:cs="Times New Roman"/>
          <w:sz w:val="12"/>
          <w:szCs w:val="12"/>
        </w:rPr>
        <w:t>, Собрание представителей сельского поселения  Серноводск муниципального района Сергиевский Самарской области</w:t>
      </w:r>
    </w:p>
    <w:p w:rsidR="00D63DBB" w:rsidRPr="00D63DBB" w:rsidRDefault="00D63DBB" w:rsidP="00D63DBB">
      <w:pPr>
        <w:tabs>
          <w:tab w:val="left" w:pos="284"/>
        </w:tabs>
        <w:spacing w:after="0" w:line="240" w:lineRule="auto"/>
        <w:ind w:firstLine="284"/>
        <w:jc w:val="both"/>
        <w:rPr>
          <w:rFonts w:ascii="Times New Roman" w:eastAsia="Calibri" w:hAnsi="Times New Roman" w:cs="Times New Roman"/>
          <w:b/>
          <w:sz w:val="12"/>
          <w:szCs w:val="12"/>
        </w:rPr>
      </w:pPr>
      <w:r w:rsidRPr="00D63DBB">
        <w:rPr>
          <w:rFonts w:ascii="Times New Roman" w:eastAsia="Calibri" w:hAnsi="Times New Roman" w:cs="Times New Roman"/>
          <w:b/>
          <w:sz w:val="12"/>
          <w:szCs w:val="12"/>
        </w:rPr>
        <w:t>РЕШИЛО:</w:t>
      </w:r>
    </w:p>
    <w:p w:rsidR="00D63DBB" w:rsidRPr="00D63DBB" w:rsidRDefault="00D63DBB" w:rsidP="00D63DBB">
      <w:pPr>
        <w:tabs>
          <w:tab w:val="left" w:pos="284"/>
        </w:tabs>
        <w:spacing w:after="0" w:line="240" w:lineRule="auto"/>
        <w:ind w:firstLine="284"/>
        <w:jc w:val="both"/>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1. Произвести с 01 октября 2019 года индексацию </w:t>
      </w:r>
      <w:proofErr w:type="gramStart"/>
      <w:r w:rsidRPr="00D63DBB">
        <w:rPr>
          <w:rFonts w:ascii="Times New Roman" w:eastAsia="Calibri" w:hAnsi="Times New Roman" w:cs="Times New Roman"/>
          <w:sz w:val="12"/>
          <w:szCs w:val="12"/>
        </w:rPr>
        <w:t>действующих</w:t>
      </w:r>
      <w:proofErr w:type="gramEnd"/>
      <w:r w:rsidRPr="00D63DBB">
        <w:rPr>
          <w:rFonts w:ascii="Times New Roman" w:eastAsia="Calibri" w:hAnsi="Times New Roman" w:cs="Times New Roman"/>
          <w:sz w:val="12"/>
          <w:szCs w:val="12"/>
        </w:rPr>
        <w:t xml:space="preserve"> по состоянию на 30 сентября 2019 года:</w:t>
      </w:r>
    </w:p>
    <w:p w:rsidR="00D63DBB" w:rsidRPr="00D63DBB" w:rsidRDefault="00D63DBB" w:rsidP="00D63DBB">
      <w:pPr>
        <w:tabs>
          <w:tab w:val="left" w:pos="284"/>
        </w:tabs>
        <w:spacing w:after="0" w:line="240" w:lineRule="auto"/>
        <w:ind w:firstLine="284"/>
        <w:jc w:val="both"/>
        <w:rPr>
          <w:rFonts w:ascii="Times New Roman" w:eastAsia="Calibri" w:hAnsi="Times New Roman" w:cs="Times New Roman"/>
          <w:sz w:val="12"/>
          <w:szCs w:val="12"/>
        </w:rPr>
      </w:pPr>
      <w:r w:rsidRPr="00D63DBB">
        <w:rPr>
          <w:rFonts w:ascii="Times New Roman" w:eastAsia="Calibri" w:hAnsi="Times New Roman" w:cs="Times New Roman"/>
          <w:sz w:val="12"/>
          <w:szCs w:val="12"/>
        </w:rPr>
        <w:t>- должностного оклада Главы сельского поселения Серноводск  муниципального района Сергиевский на 4,3%.</w:t>
      </w:r>
    </w:p>
    <w:p w:rsidR="00D63DBB" w:rsidRPr="00D63DBB" w:rsidRDefault="00D63DBB" w:rsidP="00D63DBB">
      <w:pPr>
        <w:tabs>
          <w:tab w:val="left" w:pos="284"/>
        </w:tabs>
        <w:spacing w:after="0" w:line="240" w:lineRule="auto"/>
        <w:ind w:firstLine="284"/>
        <w:jc w:val="both"/>
        <w:rPr>
          <w:rFonts w:ascii="Times New Roman" w:eastAsia="Calibri" w:hAnsi="Times New Roman" w:cs="Times New Roman"/>
          <w:sz w:val="12"/>
          <w:szCs w:val="12"/>
        </w:rPr>
      </w:pPr>
      <w:r w:rsidRPr="00D63DBB">
        <w:rPr>
          <w:rFonts w:ascii="Times New Roman" w:eastAsia="Calibri" w:hAnsi="Times New Roman" w:cs="Times New Roman"/>
          <w:sz w:val="12"/>
          <w:szCs w:val="12"/>
        </w:rPr>
        <w:t>2. Приложение № 1 к Положению об организации труда главы сельского поселения  Серноводск муниципального района Сергиевский изложить в новой редакции согласно приложению №1 к настоящему решению.</w:t>
      </w:r>
    </w:p>
    <w:p w:rsidR="00D63DBB" w:rsidRPr="00D63DBB" w:rsidRDefault="00D63DBB" w:rsidP="00D63DBB">
      <w:pPr>
        <w:tabs>
          <w:tab w:val="left" w:pos="284"/>
        </w:tabs>
        <w:spacing w:after="0" w:line="240" w:lineRule="auto"/>
        <w:ind w:firstLine="284"/>
        <w:jc w:val="both"/>
        <w:rPr>
          <w:rFonts w:ascii="Times New Roman" w:eastAsia="Calibri" w:hAnsi="Times New Roman" w:cs="Times New Roman"/>
          <w:sz w:val="12"/>
          <w:szCs w:val="12"/>
        </w:rPr>
      </w:pPr>
      <w:r w:rsidRPr="00D63DBB">
        <w:rPr>
          <w:rFonts w:ascii="Times New Roman" w:eastAsia="Calibri" w:hAnsi="Times New Roman" w:cs="Times New Roman"/>
          <w:sz w:val="12"/>
          <w:szCs w:val="12"/>
        </w:rPr>
        <w:t>3. Решение Собрания представителей сельского поселения Серноводск муниципального района Сергиевский Самарской области № 37 от 28.12.2018 г. «</w:t>
      </w:r>
      <w:r w:rsidRPr="00D63DBB">
        <w:rPr>
          <w:rFonts w:ascii="Times New Roman" w:eastAsia="Calibri" w:hAnsi="Times New Roman" w:cs="Times New Roman"/>
          <w:bCs/>
          <w:sz w:val="12"/>
          <w:szCs w:val="12"/>
        </w:rPr>
        <w:t xml:space="preserve">О внесении изменений в Решение Собрания представителей сельского поселения Серноводск муниципального района Сергиевский № 12а от </w:t>
      </w:r>
      <w:r>
        <w:rPr>
          <w:rFonts w:ascii="Times New Roman" w:eastAsia="Calibri" w:hAnsi="Times New Roman" w:cs="Times New Roman"/>
          <w:bCs/>
          <w:sz w:val="12"/>
          <w:szCs w:val="12"/>
        </w:rPr>
        <w:t xml:space="preserve"> </w:t>
      </w:r>
      <w:r w:rsidRPr="00D63DBB">
        <w:rPr>
          <w:rFonts w:ascii="Times New Roman" w:eastAsia="Calibri" w:hAnsi="Times New Roman" w:cs="Times New Roman"/>
          <w:bCs/>
          <w:sz w:val="12"/>
          <w:szCs w:val="12"/>
        </w:rPr>
        <w:t>03.11.2015 г. «</w:t>
      </w:r>
      <w:r w:rsidRPr="00D63DBB">
        <w:rPr>
          <w:rFonts w:ascii="Times New Roman" w:eastAsia="Calibri" w:hAnsi="Times New Roman" w:cs="Times New Roman"/>
          <w:sz w:val="12"/>
          <w:szCs w:val="12"/>
        </w:rPr>
        <w:t>Об утверждении Положения «Об организации труда главы сельского поселения Серноводск   муниципального района Сергиевский» признать утратившим силу.</w:t>
      </w:r>
    </w:p>
    <w:p w:rsidR="00D63DBB" w:rsidRPr="00D63DBB" w:rsidRDefault="00D63DBB" w:rsidP="00D63DBB">
      <w:pPr>
        <w:tabs>
          <w:tab w:val="left" w:pos="284"/>
        </w:tabs>
        <w:spacing w:after="0" w:line="240" w:lineRule="auto"/>
        <w:ind w:firstLine="284"/>
        <w:jc w:val="both"/>
        <w:rPr>
          <w:rFonts w:ascii="Times New Roman" w:eastAsia="Calibri" w:hAnsi="Times New Roman" w:cs="Times New Roman"/>
          <w:sz w:val="12"/>
          <w:szCs w:val="12"/>
        </w:rPr>
      </w:pPr>
      <w:r w:rsidRPr="00D63DBB">
        <w:rPr>
          <w:rFonts w:ascii="Times New Roman" w:eastAsia="Calibri" w:hAnsi="Times New Roman" w:cs="Times New Roman"/>
          <w:sz w:val="12"/>
          <w:szCs w:val="12"/>
        </w:rPr>
        <w:t>4. Опубликовать настоящее Решение в газете «Сергиевский вестник».</w:t>
      </w:r>
    </w:p>
    <w:p w:rsidR="00D63DBB" w:rsidRPr="00D63DBB" w:rsidRDefault="00D63DBB" w:rsidP="00D63DBB">
      <w:pPr>
        <w:tabs>
          <w:tab w:val="left" w:pos="284"/>
        </w:tabs>
        <w:spacing w:after="0" w:line="240" w:lineRule="auto"/>
        <w:ind w:firstLine="284"/>
        <w:jc w:val="both"/>
        <w:rPr>
          <w:rFonts w:ascii="Times New Roman" w:eastAsia="Calibri" w:hAnsi="Times New Roman" w:cs="Times New Roman"/>
          <w:sz w:val="12"/>
          <w:szCs w:val="12"/>
        </w:rPr>
      </w:pPr>
      <w:r w:rsidRPr="00D63DBB">
        <w:rPr>
          <w:rFonts w:ascii="Times New Roman" w:eastAsia="Calibri" w:hAnsi="Times New Roman" w:cs="Times New Roman"/>
          <w:sz w:val="12"/>
          <w:szCs w:val="12"/>
        </w:rPr>
        <w:t>5. Настоящее Решение вступает в силу с 01 октября 2019 года.</w:t>
      </w:r>
    </w:p>
    <w:p w:rsidR="00D63DBB" w:rsidRPr="00D63DBB" w:rsidRDefault="00D63DBB" w:rsidP="00D63DBB">
      <w:pPr>
        <w:tabs>
          <w:tab w:val="left" w:pos="284"/>
        </w:tabs>
        <w:spacing w:after="0" w:line="240" w:lineRule="auto"/>
        <w:jc w:val="right"/>
        <w:rPr>
          <w:rFonts w:ascii="Times New Roman" w:eastAsia="Calibri" w:hAnsi="Times New Roman" w:cs="Times New Roman"/>
          <w:sz w:val="12"/>
          <w:szCs w:val="12"/>
        </w:rPr>
      </w:pPr>
      <w:r w:rsidRPr="00D63DBB">
        <w:rPr>
          <w:rFonts w:ascii="Times New Roman" w:eastAsia="Calibri" w:hAnsi="Times New Roman" w:cs="Times New Roman"/>
          <w:sz w:val="12"/>
          <w:szCs w:val="12"/>
        </w:rPr>
        <w:t>Председатель Собрания представителей</w:t>
      </w:r>
    </w:p>
    <w:p w:rsidR="00D63DBB" w:rsidRPr="00D63DBB" w:rsidRDefault="00D63DBB" w:rsidP="00D63DBB">
      <w:pPr>
        <w:tabs>
          <w:tab w:val="left" w:pos="284"/>
        </w:tabs>
        <w:spacing w:after="0" w:line="240" w:lineRule="auto"/>
        <w:jc w:val="right"/>
        <w:rPr>
          <w:rFonts w:ascii="Times New Roman" w:eastAsia="Calibri" w:hAnsi="Times New Roman" w:cs="Times New Roman"/>
          <w:sz w:val="12"/>
          <w:szCs w:val="12"/>
        </w:rPr>
      </w:pPr>
      <w:r w:rsidRPr="00D63DBB">
        <w:rPr>
          <w:rFonts w:ascii="Times New Roman" w:eastAsia="Calibri" w:hAnsi="Times New Roman" w:cs="Times New Roman"/>
          <w:sz w:val="12"/>
          <w:szCs w:val="12"/>
        </w:rPr>
        <w:t>сельского поселения  Серноводск</w:t>
      </w:r>
    </w:p>
    <w:p w:rsidR="00D63DBB" w:rsidRPr="00D63DBB" w:rsidRDefault="00D63DBB" w:rsidP="00D63DBB">
      <w:pPr>
        <w:tabs>
          <w:tab w:val="left" w:pos="284"/>
        </w:tabs>
        <w:spacing w:after="0" w:line="240" w:lineRule="auto"/>
        <w:jc w:val="right"/>
        <w:rPr>
          <w:rFonts w:ascii="Times New Roman" w:eastAsia="Calibri" w:hAnsi="Times New Roman" w:cs="Times New Roman"/>
          <w:sz w:val="12"/>
          <w:szCs w:val="12"/>
        </w:rPr>
      </w:pPr>
      <w:r w:rsidRPr="00D63DBB">
        <w:rPr>
          <w:rFonts w:ascii="Times New Roman" w:eastAsia="Calibri" w:hAnsi="Times New Roman" w:cs="Times New Roman"/>
          <w:sz w:val="12"/>
          <w:szCs w:val="12"/>
        </w:rPr>
        <w:t>муниципального района Сергиевский</w:t>
      </w:r>
    </w:p>
    <w:p w:rsidR="00D63DBB" w:rsidRDefault="00D63DBB" w:rsidP="00D63DBB">
      <w:pPr>
        <w:tabs>
          <w:tab w:val="left" w:pos="284"/>
        </w:tabs>
        <w:spacing w:after="0" w:line="240" w:lineRule="auto"/>
        <w:jc w:val="right"/>
        <w:rPr>
          <w:rFonts w:ascii="Times New Roman" w:eastAsia="Calibri" w:hAnsi="Times New Roman" w:cs="Times New Roman"/>
          <w:sz w:val="12"/>
          <w:szCs w:val="12"/>
        </w:rPr>
      </w:pPr>
      <w:r w:rsidRPr="00D63DBB">
        <w:rPr>
          <w:rFonts w:ascii="Times New Roman" w:eastAsia="Calibri" w:hAnsi="Times New Roman" w:cs="Times New Roman"/>
          <w:sz w:val="12"/>
          <w:szCs w:val="12"/>
        </w:rPr>
        <w:t>Самарской области</w:t>
      </w:r>
    </w:p>
    <w:p w:rsidR="00D63DBB" w:rsidRPr="00D63DBB" w:rsidRDefault="00D63DBB" w:rsidP="00D63DBB">
      <w:pPr>
        <w:tabs>
          <w:tab w:val="left" w:pos="284"/>
        </w:tabs>
        <w:spacing w:after="0" w:line="240" w:lineRule="auto"/>
        <w:jc w:val="right"/>
        <w:rPr>
          <w:rFonts w:ascii="Times New Roman" w:eastAsia="Calibri" w:hAnsi="Times New Roman" w:cs="Times New Roman"/>
          <w:sz w:val="12"/>
          <w:szCs w:val="12"/>
        </w:rPr>
      </w:pPr>
      <w:r w:rsidRPr="00D63DBB">
        <w:rPr>
          <w:rFonts w:ascii="Times New Roman" w:eastAsia="Calibri" w:hAnsi="Times New Roman" w:cs="Times New Roman"/>
          <w:sz w:val="12"/>
          <w:szCs w:val="12"/>
        </w:rPr>
        <w:t>С.А.</w:t>
      </w:r>
      <w:r>
        <w:rPr>
          <w:rFonts w:ascii="Times New Roman" w:eastAsia="Calibri" w:hAnsi="Times New Roman" w:cs="Times New Roman"/>
          <w:sz w:val="12"/>
          <w:szCs w:val="12"/>
        </w:rPr>
        <w:t xml:space="preserve"> </w:t>
      </w:r>
      <w:r w:rsidRPr="00D63DBB">
        <w:rPr>
          <w:rFonts w:ascii="Times New Roman" w:eastAsia="Calibri" w:hAnsi="Times New Roman" w:cs="Times New Roman"/>
          <w:sz w:val="12"/>
          <w:szCs w:val="12"/>
        </w:rPr>
        <w:t>Воякин</w:t>
      </w:r>
    </w:p>
    <w:p w:rsidR="00D63DBB" w:rsidRPr="00D63DBB" w:rsidRDefault="00D63DBB" w:rsidP="00D63DBB">
      <w:pPr>
        <w:tabs>
          <w:tab w:val="left" w:pos="284"/>
        </w:tabs>
        <w:spacing w:after="0" w:line="240" w:lineRule="auto"/>
        <w:jc w:val="right"/>
        <w:rPr>
          <w:rFonts w:ascii="Times New Roman" w:eastAsia="Calibri" w:hAnsi="Times New Roman" w:cs="Times New Roman"/>
          <w:sz w:val="12"/>
          <w:szCs w:val="12"/>
        </w:rPr>
      </w:pPr>
    </w:p>
    <w:p w:rsidR="00D63DBB" w:rsidRPr="00D63DBB" w:rsidRDefault="00D63DBB" w:rsidP="00D63DBB">
      <w:pPr>
        <w:tabs>
          <w:tab w:val="left" w:pos="284"/>
        </w:tabs>
        <w:spacing w:after="0" w:line="240" w:lineRule="auto"/>
        <w:jc w:val="right"/>
        <w:rPr>
          <w:rFonts w:ascii="Times New Roman" w:eastAsia="Calibri" w:hAnsi="Times New Roman" w:cs="Times New Roman"/>
          <w:sz w:val="12"/>
          <w:szCs w:val="12"/>
        </w:rPr>
      </w:pPr>
      <w:r w:rsidRPr="00D63DBB">
        <w:rPr>
          <w:rFonts w:ascii="Times New Roman" w:eastAsia="Calibri" w:hAnsi="Times New Roman" w:cs="Times New Roman"/>
          <w:sz w:val="12"/>
          <w:szCs w:val="12"/>
        </w:rPr>
        <w:t>Глава сельского поселения  Серноводск</w:t>
      </w:r>
    </w:p>
    <w:p w:rsidR="00D63DBB" w:rsidRPr="00D63DBB" w:rsidRDefault="00D63DBB" w:rsidP="00D63DBB">
      <w:pPr>
        <w:tabs>
          <w:tab w:val="left" w:pos="284"/>
        </w:tabs>
        <w:spacing w:after="0" w:line="240" w:lineRule="auto"/>
        <w:jc w:val="right"/>
        <w:rPr>
          <w:rFonts w:ascii="Times New Roman" w:eastAsia="Calibri" w:hAnsi="Times New Roman" w:cs="Times New Roman"/>
          <w:sz w:val="12"/>
          <w:szCs w:val="12"/>
        </w:rPr>
      </w:pPr>
      <w:r w:rsidRPr="00D63DBB">
        <w:rPr>
          <w:rFonts w:ascii="Times New Roman" w:eastAsia="Calibri" w:hAnsi="Times New Roman" w:cs="Times New Roman"/>
          <w:sz w:val="12"/>
          <w:szCs w:val="12"/>
        </w:rPr>
        <w:t>муниципального района Сергиевский</w:t>
      </w:r>
    </w:p>
    <w:p w:rsidR="00D63DBB" w:rsidRDefault="00D63DBB" w:rsidP="00D63DBB">
      <w:pPr>
        <w:tabs>
          <w:tab w:val="left" w:pos="284"/>
        </w:tabs>
        <w:spacing w:after="0" w:line="240" w:lineRule="auto"/>
        <w:jc w:val="right"/>
        <w:rPr>
          <w:rFonts w:ascii="Times New Roman" w:eastAsia="Calibri" w:hAnsi="Times New Roman" w:cs="Times New Roman"/>
          <w:sz w:val="12"/>
          <w:szCs w:val="12"/>
        </w:rPr>
      </w:pPr>
      <w:r w:rsidRPr="00D63DBB">
        <w:rPr>
          <w:rFonts w:ascii="Times New Roman" w:eastAsia="Calibri" w:hAnsi="Times New Roman" w:cs="Times New Roman"/>
          <w:sz w:val="12"/>
          <w:szCs w:val="12"/>
        </w:rPr>
        <w:t>Самарской области</w:t>
      </w:r>
    </w:p>
    <w:p w:rsidR="00D63DBB" w:rsidRPr="00D63DBB" w:rsidRDefault="00D63DBB" w:rsidP="00D63DBB">
      <w:pPr>
        <w:tabs>
          <w:tab w:val="left" w:pos="284"/>
        </w:tabs>
        <w:spacing w:after="0" w:line="240" w:lineRule="auto"/>
        <w:jc w:val="right"/>
        <w:rPr>
          <w:rFonts w:ascii="Times New Roman" w:eastAsia="Calibri" w:hAnsi="Times New Roman" w:cs="Times New Roman"/>
          <w:sz w:val="12"/>
          <w:szCs w:val="12"/>
        </w:rPr>
      </w:pPr>
      <w:r w:rsidRPr="00D63DBB">
        <w:rPr>
          <w:rFonts w:ascii="Times New Roman" w:eastAsia="Calibri" w:hAnsi="Times New Roman" w:cs="Times New Roman"/>
          <w:sz w:val="12"/>
          <w:szCs w:val="12"/>
        </w:rPr>
        <w:t>Г.Н.</w:t>
      </w:r>
      <w:r>
        <w:rPr>
          <w:rFonts w:ascii="Times New Roman" w:eastAsia="Calibri" w:hAnsi="Times New Roman" w:cs="Times New Roman"/>
          <w:sz w:val="12"/>
          <w:szCs w:val="12"/>
        </w:rPr>
        <w:t xml:space="preserve"> </w:t>
      </w:r>
      <w:proofErr w:type="spellStart"/>
      <w:r w:rsidRPr="00D63DBB">
        <w:rPr>
          <w:rFonts w:ascii="Times New Roman" w:eastAsia="Calibri" w:hAnsi="Times New Roman" w:cs="Times New Roman"/>
          <w:sz w:val="12"/>
          <w:szCs w:val="12"/>
        </w:rPr>
        <w:t>Чебоксарова</w:t>
      </w:r>
      <w:proofErr w:type="spellEnd"/>
    </w:p>
    <w:p w:rsidR="00D63DBB" w:rsidRPr="00D63DBB" w:rsidRDefault="00D63DBB" w:rsidP="00D63DBB">
      <w:pPr>
        <w:tabs>
          <w:tab w:val="left" w:pos="284"/>
        </w:tabs>
        <w:spacing w:after="0" w:line="240" w:lineRule="auto"/>
        <w:rPr>
          <w:rFonts w:ascii="Times New Roman" w:eastAsia="Calibri" w:hAnsi="Times New Roman" w:cs="Times New Roman"/>
          <w:sz w:val="12"/>
          <w:szCs w:val="12"/>
        </w:rPr>
      </w:pPr>
    </w:p>
    <w:p w:rsidR="00D63DBB" w:rsidRPr="00D63DBB" w:rsidRDefault="00D63DBB" w:rsidP="00D63DBB">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Приложение №1</w:t>
      </w:r>
    </w:p>
    <w:p w:rsidR="00D63DBB" w:rsidRPr="00D63DBB" w:rsidRDefault="00D63DBB" w:rsidP="00D63DBB">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к решению Собрания представителей</w:t>
      </w:r>
    </w:p>
    <w:p w:rsidR="00D63DBB" w:rsidRPr="00D63DBB" w:rsidRDefault="00D63DBB" w:rsidP="00D63DBB">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сельского поселения  Серноводск</w:t>
      </w:r>
    </w:p>
    <w:p w:rsidR="00D63DBB" w:rsidRPr="00D63DBB" w:rsidRDefault="00D63DBB" w:rsidP="00D63DBB">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муниципального района Сергиевский</w:t>
      </w:r>
    </w:p>
    <w:p w:rsidR="00D63DBB" w:rsidRPr="00D63DBB" w:rsidRDefault="00D63DBB" w:rsidP="00D63DBB">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 21 от «26»  июля 2019 г.</w:t>
      </w:r>
    </w:p>
    <w:p w:rsidR="00D63DBB" w:rsidRPr="00D63DBB" w:rsidRDefault="00D63DBB" w:rsidP="00D63DBB">
      <w:pPr>
        <w:tabs>
          <w:tab w:val="left" w:pos="284"/>
        </w:tabs>
        <w:spacing w:after="0" w:line="240" w:lineRule="auto"/>
        <w:rPr>
          <w:rFonts w:ascii="Times New Roman" w:eastAsia="Calibri" w:hAnsi="Times New Roman" w:cs="Times New Roman"/>
          <w:b/>
          <w:sz w:val="12"/>
          <w:szCs w:val="12"/>
        </w:rPr>
      </w:pPr>
    </w:p>
    <w:p w:rsidR="00D63DBB" w:rsidRPr="00D63DBB" w:rsidRDefault="00D63DBB" w:rsidP="00D63DBB">
      <w:pPr>
        <w:tabs>
          <w:tab w:val="left" w:pos="284"/>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Должностной оклад главы сельского поселения  Серноводск муниципального района Сергиевский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1"/>
        <w:gridCol w:w="3002"/>
      </w:tblGrid>
      <w:tr w:rsidR="00D63DBB" w:rsidRPr="00D63DBB" w:rsidTr="00D63DBB">
        <w:tc>
          <w:tcPr>
            <w:tcW w:w="4511" w:type="dxa"/>
            <w:shd w:val="clear" w:color="auto" w:fill="auto"/>
          </w:tcPr>
          <w:p w:rsidR="00D63DBB" w:rsidRPr="00D63DBB" w:rsidRDefault="00D63DBB" w:rsidP="00D63DBB">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Наименование должности </w:t>
            </w:r>
          </w:p>
        </w:tc>
        <w:tc>
          <w:tcPr>
            <w:tcW w:w="3002" w:type="dxa"/>
            <w:shd w:val="clear" w:color="auto" w:fill="auto"/>
          </w:tcPr>
          <w:p w:rsidR="00D63DBB" w:rsidRPr="00D63DBB" w:rsidRDefault="00D63DBB" w:rsidP="00D63DBB">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Должностной оклад, руб.</w:t>
            </w:r>
          </w:p>
        </w:tc>
      </w:tr>
      <w:tr w:rsidR="00D63DBB" w:rsidRPr="00D63DBB" w:rsidTr="00D63DBB">
        <w:tc>
          <w:tcPr>
            <w:tcW w:w="4511" w:type="dxa"/>
            <w:shd w:val="clear" w:color="auto" w:fill="auto"/>
          </w:tcPr>
          <w:p w:rsidR="00D63DBB" w:rsidRPr="00D63DBB" w:rsidRDefault="00D63DBB" w:rsidP="00D63DBB">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Глава сельского поселения  Серноводск </w:t>
            </w:r>
          </w:p>
          <w:p w:rsidR="00D63DBB" w:rsidRPr="00D63DBB" w:rsidRDefault="00D63DBB" w:rsidP="00D63DBB">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муниципального района Сергиевский </w:t>
            </w:r>
          </w:p>
        </w:tc>
        <w:tc>
          <w:tcPr>
            <w:tcW w:w="3002" w:type="dxa"/>
            <w:shd w:val="clear" w:color="auto" w:fill="auto"/>
          </w:tcPr>
          <w:p w:rsidR="00D63DBB" w:rsidRPr="00D63DBB" w:rsidRDefault="00D63DBB" w:rsidP="00D63DBB">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22214</w:t>
            </w:r>
          </w:p>
        </w:tc>
      </w:tr>
    </w:tbl>
    <w:p w:rsidR="00D63DBB" w:rsidRPr="00D63DBB" w:rsidRDefault="00D63DBB" w:rsidP="00D63DBB">
      <w:pPr>
        <w:tabs>
          <w:tab w:val="left" w:pos="284"/>
        </w:tabs>
        <w:spacing w:after="0" w:line="240" w:lineRule="auto"/>
        <w:rPr>
          <w:rFonts w:ascii="Times New Roman" w:eastAsia="Calibri" w:hAnsi="Times New Roman" w:cs="Times New Roman"/>
          <w:sz w:val="12"/>
          <w:szCs w:val="12"/>
        </w:rPr>
      </w:pPr>
    </w:p>
    <w:p w:rsidR="00426D94" w:rsidRPr="00D63DBB" w:rsidRDefault="00426D94" w:rsidP="00426D94">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lastRenderedPageBreak/>
        <w:t>СОБРАНИЕ ПРЕДСТАВИТЕЛЕЙ</w:t>
      </w:r>
    </w:p>
    <w:p w:rsidR="00426D94" w:rsidRPr="00D63DBB" w:rsidRDefault="00426D94" w:rsidP="00426D94">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 xml:space="preserve">СЕЛЬСКОГО ПОСЕЛЕНИЯ </w:t>
      </w:r>
      <w:r w:rsidRPr="00426D94">
        <w:rPr>
          <w:rFonts w:ascii="Times New Roman" w:eastAsia="Calibri" w:hAnsi="Times New Roman" w:cs="Times New Roman"/>
          <w:b/>
          <w:sz w:val="12"/>
          <w:szCs w:val="12"/>
        </w:rPr>
        <w:t>СВЕТЛОДОЛЬСК</w:t>
      </w:r>
    </w:p>
    <w:p w:rsidR="00426D94" w:rsidRPr="00D63DBB" w:rsidRDefault="00426D94" w:rsidP="00426D94">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МУНИЦИПАЛЬНОГО РАЙОНА СЕРГИЕВСКИЙ</w:t>
      </w:r>
    </w:p>
    <w:p w:rsidR="00426D94" w:rsidRPr="00D63DBB" w:rsidRDefault="00426D94" w:rsidP="00426D94">
      <w:pPr>
        <w:tabs>
          <w:tab w:val="left" w:pos="284"/>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САМАРСКОЙ ОБЛАСТИ</w:t>
      </w:r>
    </w:p>
    <w:p w:rsidR="00426D94" w:rsidRPr="00D63DBB" w:rsidRDefault="00426D94" w:rsidP="00426D94">
      <w:pPr>
        <w:tabs>
          <w:tab w:val="left" w:pos="284"/>
        </w:tabs>
        <w:spacing w:after="0" w:line="240" w:lineRule="auto"/>
        <w:jc w:val="center"/>
        <w:rPr>
          <w:rFonts w:ascii="Times New Roman" w:eastAsia="Calibri" w:hAnsi="Times New Roman" w:cs="Times New Roman"/>
          <w:sz w:val="12"/>
          <w:szCs w:val="12"/>
        </w:rPr>
      </w:pPr>
    </w:p>
    <w:p w:rsidR="00426D94" w:rsidRPr="00D63DBB" w:rsidRDefault="00426D94" w:rsidP="00426D94">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РЕШЕНИЕ</w:t>
      </w:r>
    </w:p>
    <w:p w:rsidR="00426D94" w:rsidRPr="00D63DBB" w:rsidRDefault="00426D94" w:rsidP="00426D94">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«26» июля 2019г..                                                                                                                                                                                  </w:t>
      </w:r>
      <w:r>
        <w:rPr>
          <w:rFonts w:ascii="Times New Roman" w:eastAsia="Calibri" w:hAnsi="Times New Roman" w:cs="Times New Roman"/>
          <w:sz w:val="12"/>
          <w:szCs w:val="12"/>
        </w:rPr>
        <w:t xml:space="preserve">                             №19</w:t>
      </w:r>
    </w:p>
    <w:p w:rsidR="00426D94" w:rsidRDefault="00426D94" w:rsidP="00426D94">
      <w:pPr>
        <w:tabs>
          <w:tab w:val="left" w:pos="284"/>
        </w:tabs>
        <w:spacing w:after="0" w:line="240" w:lineRule="auto"/>
        <w:jc w:val="center"/>
        <w:rPr>
          <w:rFonts w:ascii="Times New Roman" w:eastAsia="Calibri" w:hAnsi="Times New Roman" w:cs="Times New Roman"/>
          <w:b/>
          <w:sz w:val="12"/>
          <w:szCs w:val="12"/>
        </w:rPr>
      </w:pPr>
      <w:r w:rsidRPr="00426D94">
        <w:rPr>
          <w:rFonts w:ascii="Times New Roman" w:eastAsia="Calibri" w:hAnsi="Times New Roman" w:cs="Times New Roman"/>
          <w:b/>
          <w:sz w:val="12"/>
          <w:szCs w:val="12"/>
        </w:rPr>
        <w:t xml:space="preserve">Об индексации должностного оклада Главы сельского поселения Светлодольск муниципального района Сергиевский </w:t>
      </w:r>
    </w:p>
    <w:p w:rsidR="00426D94" w:rsidRDefault="00426D94" w:rsidP="00426D94">
      <w:pPr>
        <w:tabs>
          <w:tab w:val="left" w:pos="284"/>
        </w:tabs>
        <w:spacing w:after="0" w:line="240" w:lineRule="auto"/>
        <w:jc w:val="center"/>
        <w:rPr>
          <w:rFonts w:ascii="Times New Roman" w:eastAsia="Calibri" w:hAnsi="Times New Roman" w:cs="Times New Roman"/>
          <w:b/>
          <w:sz w:val="12"/>
          <w:szCs w:val="12"/>
        </w:rPr>
      </w:pPr>
      <w:r w:rsidRPr="00426D94">
        <w:rPr>
          <w:rFonts w:ascii="Times New Roman" w:eastAsia="Calibri" w:hAnsi="Times New Roman" w:cs="Times New Roman"/>
          <w:b/>
          <w:sz w:val="12"/>
          <w:szCs w:val="12"/>
        </w:rPr>
        <w:t>и  внесении изменений в Положение «Об утверждении Положения «Об организации труда главы сельского поселения Светлодольск  муниципального района Сергиевский», утвержденное  Решением Собрания  представителей сельского поселения Светлодольск муниципального района Сергиевский  №</w:t>
      </w:r>
      <w:proofErr w:type="gramStart"/>
      <w:r w:rsidRPr="00426D94">
        <w:rPr>
          <w:rFonts w:ascii="Times New Roman" w:eastAsia="Calibri" w:hAnsi="Times New Roman" w:cs="Times New Roman"/>
          <w:b/>
          <w:sz w:val="12"/>
          <w:szCs w:val="12"/>
        </w:rPr>
        <w:t>9</w:t>
      </w:r>
      <w:proofErr w:type="gramEnd"/>
      <w:r w:rsidRPr="00426D94">
        <w:rPr>
          <w:rFonts w:ascii="Times New Roman" w:eastAsia="Calibri" w:hAnsi="Times New Roman" w:cs="Times New Roman"/>
          <w:b/>
          <w:sz w:val="12"/>
          <w:szCs w:val="12"/>
        </w:rPr>
        <w:t>/а от 03.11.2015г.</w:t>
      </w:r>
    </w:p>
    <w:p w:rsidR="00426D94" w:rsidRPr="00D63DBB" w:rsidRDefault="00426D94" w:rsidP="00426D94">
      <w:pPr>
        <w:tabs>
          <w:tab w:val="left" w:pos="284"/>
        </w:tabs>
        <w:spacing w:after="0" w:line="240" w:lineRule="auto"/>
        <w:jc w:val="center"/>
        <w:rPr>
          <w:rFonts w:ascii="Times New Roman" w:eastAsia="Calibri" w:hAnsi="Times New Roman" w:cs="Times New Roman"/>
          <w:b/>
          <w:sz w:val="12"/>
          <w:szCs w:val="12"/>
        </w:rPr>
      </w:pPr>
    </w:p>
    <w:p w:rsidR="00426D94" w:rsidRPr="00D63DBB" w:rsidRDefault="00426D94" w:rsidP="00426D94">
      <w:pPr>
        <w:tabs>
          <w:tab w:val="left" w:pos="284"/>
        </w:tabs>
        <w:spacing w:after="0" w:line="240" w:lineRule="auto"/>
        <w:ind w:firstLine="284"/>
        <w:jc w:val="both"/>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Принято Собранием Представителей сельского поселения </w:t>
      </w:r>
      <w:r w:rsidRPr="00426D94">
        <w:rPr>
          <w:rFonts w:ascii="Times New Roman" w:eastAsia="Calibri" w:hAnsi="Times New Roman" w:cs="Times New Roman"/>
          <w:sz w:val="12"/>
          <w:szCs w:val="12"/>
        </w:rPr>
        <w:t xml:space="preserve">Светлодольск </w:t>
      </w:r>
      <w:r w:rsidRPr="00D63DBB">
        <w:rPr>
          <w:rFonts w:ascii="Times New Roman" w:eastAsia="Calibri" w:hAnsi="Times New Roman" w:cs="Times New Roman"/>
          <w:sz w:val="12"/>
          <w:szCs w:val="12"/>
        </w:rPr>
        <w:t>муниципального района Сергиевский</w:t>
      </w:r>
    </w:p>
    <w:p w:rsidR="00426D94" w:rsidRPr="00426D94" w:rsidRDefault="00426D94" w:rsidP="00426D94">
      <w:pPr>
        <w:tabs>
          <w:tab w:val="left" w:pos="284"/>
        </w:tabs>
        <w:spacing w:after="0" w:line="240" w:lineRule="auto"/>
        <w:ind w:firstLine="284"/>
        <w:jc w:val="both"/>
        <w:rPr>
          <w:rFonts w:ascii="Times New Roman" w:eastAsia="Calibri" w:hAnsi="Times New Roman" w:cs="Times New Roman"/>
          <w:sz w:val="12"/>
          <w:szCs w:val="12"/>
        </w:rPr>
      </w:pPr>
      <w:r w:rsidRPr="00426D94">
        <w:rPr>
          <w:rFonts w:ascii="Times New Roman" w:eastAsia="Calibri" w:hAnsi="Times New Roman" w:cs="Times New Roman"/>
          <w:sz w:val="12"/>
          <w:szCs w:val="12"/>
        </w:rPr>
        <w:t xml:space="preserve">В соответствии с  </w:t>
      </w:r>
      <w:proofErr w:type="spellStart"/>
      <w:proofErr w:type="gramStart"/>
      <w:r w:rsidRPr="00426D94">
        <w:rPr>
          <w:rFonts w:ascii="Times New Roman" w:eastAsia="Calibri" w:hAnsi="Times New Roman" w:cs="Times New Roman"/>
          <w:sz w:val="12"/>
          <w:szCs w:val="12"/>
        </w:rPr>
        <w:t>с</w:t>
      </w:r>
      <w:proofErr w:type="spellEnd"/>
      <w:proofErr w:type="gramEnd"/>
      <w:r w:rsidRPr="00426D94">
        <w:rPr>
          <w:rFonts w:ascii="Times New Roman" w:eastAsia="Calibri" w:hAnsi="Times New Roman" w:cs="Times New Roman"/>
          <w:sz w:val="12"/>
          <w:szCs w:val="12"/>
        </w:rPr>
        <w:t xml:space="preserve"> Федеральным законом от 06.10.2003 № 131-ФЗ «Об общих принципах организации местного самоуправления в Российской Федерации», руководствуясь Уставом сельского поселения Светлодольск муниципального района Сергиевский Самарской области, с учетом параметров социально-экономического развития сельского поселения Светлодольск муниципального района Сергиевский, Собрание представителей сельского поселения Светлодольск муниципального района Сергиевский Самарской области</w:t>
      </w:r>
    </w:p>
    <w:p w:rsidR="00426D94" w:rsidRPr="00426D94" w:rsidRDefault="00426D94" w:rsidP="00426D94">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426D94" w:rsidRPr="00426D94" w:rsidRDefault="00426D94" w:rsidP="00426D94">
      <w:pPr>
        <w:tabs>
          <w:tab w:val="left" w:pos="284"/>
        </w:tabs>
        <w:spacing w:after="0" w:line="240" w:lineRule="auto"/>
        <w:ind w:firstLine="284"/>
        <w:jc w:val="both"/>
        <w:rPr>
          <w:rFonts w:ascii="Times New Roman" w:eastAsia="Calibri" w:hAnsi="Times New Roman" w:cs="Times New Roman"/>
          <w:sz w:val="12"/>
          <w:szCs w:val="12"/>
        </w:rPr>
      </w:pPr>
      <w:r w:rsidRPr="00426D94">
        <w:rPr>
          <w:rFonts w:ascii="Times New Roman" w:eastAsia="Calibri" w:hAnsi="Times New Roman" w:cs="Times New Roman"/>
          <w:sz w:val="12"/>
          <w:szCs w:val="12"/>
        </w:rPr>
        <w:t xml:space="preserve">1. Произвести с 01 октября 2019 года индексацию </w:t>
      </w:r>
      <w:proofErr w:type="gramStart"/>
      <w:r w:rsidRPr="00426D94">
        <w:rPr>
          <w:rFonts w:ascii="Times New Roman" w:eastAsia="Calibri" w:hAnsi="Times New Roman" w:cs="Times New Roman"/>
          <w:sz w:val="12"/>
          <w:szCs w:val="12"/>
        </w:rPr>
        <w:t>действующих</w:t>
      </w:r>
      <w:proofErr w:type="gramEnd"/>
      <w:r w:rsidRPr="00426D94">
        <w:rPr>
          <w:rFonts w:ascii="Times New Roman" w:eastAsia="Calibri" w:hAnsi="Times New Roman" w:cs="Times New Roman"/>
          <w:sz w:val="12"/>
          <w:szCs w:val="12"/>
        </w:rPr>
        <w:t xml:space="preserve"> по состоянию на 30 сентября 2019 года:</w:t>
      </w:r>
    </w:p>
    <w:p w:rsidR="00426D94" w:rsidRPr="00426D94" w:rsidRDefault="00426D94" w:rsidP="00426D94">
      <w:pPr>
        <w:tabs>
          <w:tab w:val="left" w:pos="284"/>
        </w:tabs>
        <w:spacing w:after="0" w:line="240" w:lineRule="auto"/>
        <w:ind w:firstLine="284"/>
        <w:jc w:val="both"/>
        <w:rPr>
          <w:rFonts w:ascii="Times New Roman" w:eastAsia="Calibri" w:hAnsi="Times New Roman" w:cs="Times New Roman"/>
          <w:sz w:val="12"/>
          <w:szCs w:val="12"/>
        </w:rPr>
      </w:pPr>
      <w:r w:rsidRPr="00426D94">
        <w:rPr>
          <w:rFonts w:ascii="Times New Roman" w:eastAsia="Calibri" w:hAnsi="Times New Roman" w:cs="Times New Roman"/>
          <w:sz w:val="12"/>
          <w:szCs w:val="12"/>
        </w:rPr>
        <w:t>- должностного оклада Главы сельского поселения Светлодольск  муниципального района Сергиевский на 4,3%.</w:t>
      </w:r>
    </w:p>
    <w:p w:rsidR="00426D94" w:rsidRPr="00426D94" w:rsidRDefault="00426D94" w:rsidP="00426D94">
      <w:pPr>
        <w:tabs>
          <w:tab w:val="left" w:pos="284"/>
        </w:tabs>
        <w:spacing w:after="0" w:line="240" w:lineRule="auto"/>
        <w:ind w:firstLine="284"/>
        <w:jc w:val="both"/>
        <w:rPr>
          <w:rFonts w:ascii="Times New Roman" w:eastAsia="Calibri" w:hAnsi="Times New Roman" w:cs="Times New Roman"/>
          <w:sz w:val="12"/>
          <w:szCs w:val="12"/>
        </w:rPr>
      </w:pPr>
      <w:r w:rsidRPr="00426D94">
        <w:rPr>
          <w:rFonts w:ascii="Times New Roman" w:eastAsia="Calibri" w:hAnsi="Times New Roman" w:cs="Times New Roman"/>
          <w:sz w:val="12"/>
          <w:szCs w:val="12"/>
        </w:rPr>
        <w:t>2. Приложение № 1 к Положению об организации труда главы сельского поселения Светлодольск муниципального района Сергиевский изложить в новой редакции согласно приложению №1 к настоящему решению.</w:t>
      </w:r>
    </w:p>
    <w:p w:rsidR="00426D94" w:rsidRPr="00426D94" w:rsidRDefault="00426D94" w:rsidP="00426D94">
      <w:pPr>
        <w:tabs>
          <w:tab w:val="left" w:pos="284"/>
        </w:tabs>
        <w:spacing w:after="0" w:line="240" w:lineRule="auto"/>
        <w:ind w:firstLine="284"/>
        <w:jc w:val="both"/>
        <w:rPr>
          <w:rFonts w:ascii="Times New Roman" w:eastAsia="Calibri" w:hAnsi="Times New Roman" w:cs="Times New Roman"/>
          <w:sz w:val="12"/>
          <w:szCs w:val="12"/>
        </w:rPr>
      </w:pPr>
      <w:r w:rsidRPr="00426D94">
        <w:rPr>
          <w:rFonts w:ascii="Times New Roman" w:eastAsia="Calibri" w:hAnsi="Times New Roman" w:cs="Times New Roman"/>
          <w:sz w:val="12"/>
          <w:szCs w:val="12"/>
        </w:rPr>
        <w:t>3. Решение собрания представителей сельского поселения Светлодольск муниципального района Сергиевский Самарской области № 35 от 28.12.2018 г. «О внесении изменений в Решение Собрания представителей сельского поселения Светлодольск муниципального района Сергиевский №</w:t>
      </w:r>
      <w:proofErr w:type="gramStart"/>
      <w:r w:rsidRPr="00426D94">
        <w:rPr>
          <w:rFonts w:ascii="Times New Roman" w:eastAsia="Calibri" w:hAnsi="Times New Roman" w:cs="Times New Roman"/>
          <w:sz w:val="12"/>
          <w:szCs w:val="12"/>
        </w:rPr>
        <w:t>9</w:t>
      </w:r>
      <w:proofErr w:type="gramEnd"/>
      <w:r w:rsidRPr="00426D94">
        <w:rPr>
          <w:rFonts w:ascii="Times New Roman" w:eastAsia="Calibri" w:hAnsi="Times New Roman" w:cs="Times New Roman"/>
          <w:sz w:val="12"/>
          <w:szCs w:val="12"/>
        </w:rPr>
        <w:t>/а от</w:t>
      </w:r>
    </w:p>
    <w:p w:rsidR="00426D94" w:rsidRPr="00426D94" w:rsidRDefault="00426D94" w:rsidP="00426D94">
      <w:pPr>
        <w:tabs>
          <w:tab w:val="left" w:pos="284"/>
        </w:tabs>
        <w:spacing w:after="0" w:line="240" w:lineRule="auto"/>
        <w:ind w:firstLine="284"/>
        <w:jc w:val="both"/>
        <w:rPr>
          <w:rFonts w:ascii="Times New Roman" w:eastAsia="Calibri" w:hAnsi="Times New Roman" w:cs="Times New Roman"/>
          <w:sz w:val="12"/>
          <w:szCs w:val="12"/>
        </w:rPr>
      </w:pPr>
      <w:r w:rsidRPr="00426D94">
        <w:rPr>
          <w:rFonts w:ascii="Times New Roman" w:eastAsia="Calibri" w:hAnsi="Times New Roman" w:cs="Times New Roman"/>
          <w:sz w:val="12"/>
          <w:szCs w:val="12"/>
        </w:rPr>
        <w:t>03.11.2015 г. «Об утверждении Положения «Об организации труда главы сельского поселения Светлодольск  муниципального района Сергиевский» признать утратившим силу.</w:t>
      </w:r>
    </w:p>
    <w:p w:rsidR="00426D94" w:rsidRPr="00426D94" w:rsidRDefault="00426D94" w:rsidP="00426D94">
      <w:pPr>
        <w:tabs>
          <w:tab w:val="left" w:pos="284"/>
        </w:tabs>
        <w:spacing w:after="0" w:line="240" w:lineRule="auto"/>
        <w:ind w:firstLine="284"/>
        <w:jc w:val="both"/>
        <w:rPr>
          <w:rFonts w:ascii="Times New Roman" w:eastAsia="Calibri" w:hAnsi="Times New Roman" w:cs="Times New Roman"/>
          <w:sz w:val="12"/>
          <w:szCs w:val="12"/>
        </w:rPr>
      </w:pPr>
      <w:r w:rsidRPr="00426D94">
        <w:rPr>
          <w:rFonts w:ascii="Times New Roman" w:eastAsia="Calibri" w:hAnsi="Times New Roman" w:cs="Times New Roman"/>
          <w:sz w:val="12"/>
          <w:szCs w:val="12"/>
        </w:rPr>
        <w:t>4. Опубликовать настоящее Решение в газете «Сергиевский вестник».</w:t>
      </w:r>
    </w:p>
    <w:p w:rsidR="00426D94" w:rsidRPr="00426D94" w:rsidRDefault="00426D94" w:rsidP="00426D94">
      <w:pPr>
        <w:tabs>
          <w:tab w:val="left" w:pos="284"/>
        </w:tabs>
        <w:spacing w:after="0" w:line="240" w:lineRule="auto"/>
        <w:ind w:firstLine="284"/>
        <w:jc w:val="both"/>
        <w:rPr>
          <w:rFonts w:ascii="Times New Roman" w:eastAsia="Calibri" w:hAnsi="Times New Roman" w:cs="Times New Roman"/>
          <w:sz w:val="12"/>
          <w:szCs w:val="12"/>
        </w:rPr>
      </w:pPr>
      <w:r w:rsidRPr="00426D94">
        <w:rPr>
          <w:rFonts w:ascii="Times New Roman" w:eastAsia="Calibri" w:hAnsi="Times New Roman" w:cs="Times New Roman"/>
          <w:sz w:val="12"/>
          <w:szCs w:val="12"/>
        </w:rPr>
        <w:t>5. Настоящее Решение вступает</w:t>
      </w:r>
      <w:r>
        <w:rPr>
          <w:rFonts w:ascii="Times New Roman" w:eastAsia="Calibri" w:hAnsi="Times New Roman" w:cs="Times New Roman"/>
          <w:sz w:val="12"/>
          <w:szCs w:val="12"/>
        </w:rPr>
        <w:t xml:space="preserve"> в силу с 01 октября 2019 года.</w:t>
      </w:r>
    </w:p>
    <w:p w:rsidR="00426D94" w:rsidRPr="00426D94" w:rsidRDefault="00426D94" w:rsidP="00426D94">
      <w:pPr>
        <w:tabs>
          <w:tab w:val="left" w:pos="284"/>
        </w:tabs>
        <w:spacing w:after="0" w:line="240" w:lineRule="auto"/>
        <w:jc w:val="right"/>
        <w:rPr>
          <w:rFonts w:ascii="Times New Roman" w:eastAsia="Calibri" w:hAnsi="Times New Roman" w:cs="Times New Roman"/>
          <w:sz w:val="12"/>
          <w:szCs w:val="12"/>
        </w:rPr>
      </w:pPr>
      <w:r w:rsidRPr="00426D94">
        <w:rPr>
          <w:rFonts w:ascii="Times New Roman" w:eastAsia="Calibri" w:hAnsi="Times New Roman" w:cs="Times New Roman"/>
          <w:sz w:val="12"/>
          <w:szCs w:val="12"/>
        </w:rPr>
        <w:t>Председатель Собрания представителей</w:t>
      </w:r>
    </w:p>
    <w:p w:rsidR="00426D94" w:rsidRPr="00426D94" w:rsidRDefault="00426D94" w:rsidP="00426D94">
      <w:pPr>
        <w:tabs>
          <w:tab w:val="left" w:pos="284"/>
        </w:tabs>
        <w:spacing w:after="0" w:line="240" w:lineRule="auto"/>
        <w:jc w:val="right"/>
        <w:rPr>
          <w:rFonts w:ascii="Times New Roman" w:eastAsia="Calibri" w:hAnsi="Times New Roman" w:cs="Times New Roman"/>
          <w:sz w:val="12"/>
          <w:szCs w:val="12"/>
        </w:rPr>
      </w:pPr>
      <w:r w:rsidRPr="00426D94">
        <w:rPr>
          <w:rFonts w:ascii="Times New Roman" w:eastAsia="Calibri" w:hAnsi="Times New Roman" w:cs="Times New Roman"/>
          <w:sz w:val="12"/>
          <w:szCs w:val="12"/>
        </w:rPr>
        <w:t>сельского поселения Светлодольск</w:t>
      </w:r>
    </w:p>
    <w:p w:rsidR="00426D94" w:rsidRPr="00426D94" w:rsidRDefault="00426D94" w:rsidP="00426D94">
      <w:pPr>
        <w:tabs>
          <w:tab w:val="left" w:pos="284"/>
        </w:tabs>
        <w:spacing w:after="0" w:line="240" w:lineRule="auto"/>
        <w:jc w:val="right"/>
        <w:rPr>
          <w:rFonts w:ascii="Times New Roman" w:eastAsia="Calibri" w:hAnsi="Times New Roman" w:cs="Times New Roman"/>
          <w:sz w:val="12"/>
          <w:szCs w:val="12"/>
        </w:rPr>
      </w:pPr>
      <w:r w:rsidRPr="00426D94">
        <w:rPr>
          <w:rFonts w:ascii="Times New Roman" w:eastAsia="Calibri" w:hAnsi="Times New Roman" w:cs="Times New Roman"/>
          <w:sz w:val="12"/>
          <w:szCs w:val="12"/>
        </w:rPr>
        <w:t>муниципального района Сергиевский</w:t>
      </w:r>
    </w:p>
    <w:p w:rsidR="00426D94" w:rsidRDefault="00426D94" w:rsidP="00426D94">
      <w:pPr>
        <w:tabs>
          <w:tab w:val="left" w:pos="284"/>
        </w:tabs>
        <w:spacing w:after="0" w:line="240" w:lineRule="auto"/>
        <w:jc w:val="right"/>
        <w:rPr>
          <w:rFonts w:ascii="Times New Roman" w:eastAsia="Calibri" w:hAnsi="Times New Roman" w:cs="Times New Roman"/>
          <w:sz w:val="12"/>
          <w:szCs w:val="12"/>
        </w:rPr>
      </w:pPr>
      <w:r w:rsidRPr="00426D94">
        <w:rPr>
          <w:rFonts w:ascii="Times New Roman" w:eastAsia="Calibri" w:hAnsi="Times New Roman" w:cs="Times New Roman"/>
          <w:sz w:val="12"/>
          <w:szCs w:val="12"/>
        </w:rPr>
        <w:t>Самарской области</w:t>
      </w:r>
    </w:p>
    <w:p w:rsidR="00426D94" w:rsidRPr="00426D94" w:rsidRDefault="00426D94" w:rsidP="00426D94">
      <w:pPr>
        <w:tabs>
          <w:tab w:val="left" w:pos="284"/>
        </w:tabs>
        <w:spacing w:after="0" w:line="240" w:lineRule="auto"/>
        <w:jc w:val="right"/>
        <w:rPr>
          <w:rFonts w:ascii="Times New Roman" w:eastAsia="Calibri" w:hAnsi="Times New Roman" w:cs="Times New Roman"/>
          <w:sz w:val="12"/>
          <w:szCs w:val="12"/>
        </w:rPr>
      </w:pPr>
      <w:r w:rsidRPr="00426D94">
        <w:rPr>
          <w:rFonts w:ascii="Times New Roman" w:eastAsia="Calibri" w:hAnsi="Times New Roman" w:cs="Times New Roman"/>
          <w:sz w:val="12"/>
          <w:szCs w:val="12"/>
        </w:rPr>
        <w:t>Н.А.</w:t>
      </w:r>
      <w:r>
        <w:rPr>
          <w:rFonts w:ascii="Times New Roman" w:eastAsia="Calibri" w:hAnsi="Times New Roman" w:cs="Times New Roman"/>
          <w:sz w:val="12"/>
          <w:szCs w:val="12"/>
        </w:rPr>
        <w:t xml:space="preserve"> </w:t>
      </w:r>
      <w:r w:rsidRPr="00426D94">
        <w:rPr>
          <w:rFonts w:ascii="Times New Roman" w:eastAsia="Calibri" w:hAnsi="Times New Roman" w:cs="Times New Roman"/>
          <w:sz w:val="12"/>
          <w:szCs w:val="12"/>
        </w:rPr>
        <w:t>Анцинова</w:t>
      </w:r>
    </w:p>
    <w:p w:rsidR="00426D94" w:rsidRPr="00426D94" w:rsidRDefault="00426D94" w:rsidP="00426D94">
      <w:pPr>
        <w:tabs>
          <w:tab w:val="left" w:pos="284"/>
        </w:tabs>
        <w:spacing w:after="0" w:line="240" w:lineRule="auto"/>
        <w:jc w:val="right"/>
        <w:rPr>
          <w:rFonts w:ascii="Times New Roman" w:eastAsia="Calibri" w:hAnsi="Times New Roman" w:cs="Times New Roman"/>
          <w:sz w:val="12"/>
          <w:szCs w:val="12"/>
        </w:rPr>
      </w:pPr>
    </w:p>
    <w:p w:rsidR="00426D94" w:rsidRPr="00426D94" w:rsidRDefault="00426D94" w:rsidP="00426D94">
      <w:pPr>
        <w:tabs>
          <w:tab w:val="left" w:pos="284"/>
        </w:tabs>
        <w:spacing w:after="0" w:line="240" w:lineRule="auto"/>
        <w:jc w:val="right"/>
        <w:rPr>
          <w:rFonts w:ascii="Times New Roman" w:eastAsia="Calibri" w:hAnsi="Times New Roman" w:cs="Times New Roman"/>
          <w:sz w:val="12"/>
          <w:szCs w:val="12"/>
        </w:rPr>
      </w:pPr>
      <w:r w:rsidRPr="00426D94">
        <w:rPr>
          <w:rFonts w:ascii="Times New Roman" w:eastAsia="Calibri" w:hAnsi="Times New Roman" w:cs="Times New Roman"/>
          <w:sz w:val="12"/>
          <w:szCs w:val="12"/>
        </w:rPr>
        <w:t>Глава сельского поселения Светлодольск</w:t>
      </w:r>
    </w:p>
    <w:p w:rsidR="00426D94" w:rsidRPr="00426D94" w:rsidRDefault="00426D94" w:rsidP="00426D94">
      <w:pPr>
        <w:tabs>
          <w:tab w:val="left" w:pos="284"/>
        </w:tabs>
        <w:spacing w:after="0" w:line="240" w:lineRule="auto"/>
        <w:jc w:val="right"/>
        <w:rPr>
          <w:rFonts w:ascii="Times New Roman" w:eastAsia="Calibri" w:hAnsi="Times New Roman" w:cs="Times New Roman"/>
          <w:sz w:val="12"/>
          <w:szCs w:val="12"/>
        </w:rPr>
      </w:pPr>
      <w:r w:rsidRPr="00426D94">
        <w:rPr>
          <w:rFonts w:ascii="Times New Roman" w:eastAsia="Calibri" w:hAnsi="Times New Roman" w:cs="Times New Roman"/>
          <w:sz w:val="12"/>
          <w:szCs w:val="12"/>
        </w:rPr>
        <w:t>муниципального района Сергиевский</w:t>
      </w:r>
    </w:p>
    <w:p w:rsidR="00426D94" w:rsidRDefault="00426D94" w:rsidP="00426D94">
      <w:pPr>
        <w:tabs>
          <w:tab w:val="left" w:pos="284"/>
        </w:tabs>
        <w:spacing w:after="0" w:line="240" w:lineRule="auto"/>
        <w:jc w:val="right"/>
        <w:rPr>
          <w:rFonts w:ascii="Times New Roman" w:eastAsia="Calibri" w:hAnsi="Times New Roman" w:cs="Times New Roman"/>
          <w:sz w:val="12"/>
          <w:szCs w:val="12"/>
        </w:rPr>
      </w:pPr>
      <w:r w:rsidRPr="00426D94">
        <w:rPr>
          <w:rFonts w:ascii="Times New Roman" w:eastAsia="Calibri" w:hAnsi="Times New Roman" w:cs="Times New Roman"/>
          <w:sz w:val="12"/>
          <w:szCs w:val="12"/>
        </w:rPr>
        <w:t>Самарской области</w:t>
      </w:r>
    </w:p>
    <w:p w:rsidR="00426D94" w:rsidRPr="00426D94" w:rsidRDefault="00426D94" w:rsidP="00426D94">
      <w:pPr>
        <w:tabs>
          <w:tab w:val="left" w:pos="284"/>
        </w:tabs>
        <w:spacing w:after="0" w:line="240" w:lineRule="auto"/>
        <w:jc w:val="right"/>
        <w:rPr>
          <w:rFonts w:ascii="Times New Roman" w:eastAsia="Calibri" w:hAnsi="Times New Roman" w:cs="Times New Roman"/>
          <w:sz w:val="12"/>
          <w:szCs w:val="12"/>
        </w:rPr>
      </w:pPr>
      <w:r w:rsidRPr="00426D94">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426D94">
        <w:rPr>
          <w:rFonts w:ascii="Times New Roman" w:eastAsia="Calibri" w:hAnsi="Times New Roman" w:cs="Times New Roman"/>
          <w:sz w:val="12"/>
          <w:szCs w:val="12"/>
        </w:rPr>
        <w:t>Андрюхин</w:t>
      </w:r>
    </w:p>
    <w:p w:rsidR="00FE4D59" w:rsidRPr="00FE4D59" w:rsidRDefault="00FE4D59" w:rsidP="00426D94">
      <w:pPr>
        <w:tabs>
          <w:tab w:val="left" w:pos="284"/>
        </w:tabs>
        <w:spacing w:after="0" w:line="240" w:lineRule="auto"/>
        <w:jc w:val="right"/>
        <w:rPr>
          <w:rFonts w:ascii="Times New Roman" w:eastAsia="Calibri" w:hAnsi="Times New Roman" w:cs="Times New Roman"/>
          <w:sz w:val="12"/>
          <w:szCs w:val="12"/>
        </w:rPr>
      </w:pPr>
    </w:p>
    <w:p w:rsidR="00426D94" w:rsidRPr="00D63DBB" w:rsidRDefault="00426D94" w:rsidP="00426D94">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Приложение №1</w:t>
      </w:r>
    </w:p>
    <w:p w:rsidR="00426D94" w:rsidRPr="00D63DBB" w:rsidRDefault="00426D94" w:rsidP="00426D94">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к решению Собрания представителей</w:t>
      </w:r>
    </w:p>
    <w:p w:rsidR="00426D94" w:rsidRPr="00D63DBB" w:rsidRDefault="00426D94" w:rsidP="00426D94">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 xml:space="preserve">сельского поселения  </w:t>
      </w:r>
      <w:r w:rsidRPr="00426D94">
        <w:rPr>
          <w:rFonts w:ascii="Times New Roman" w:eastAsia="Calibri" w:hAnsi="Times New Roman" w:cs="Times New Roman"/>
          <w:i/>
          <w:sz w:val="12"/>
          <w:szCs w:val="12"/>
        </w:rPr>
        <w:t>Светлодольск</w:t>
      </w:r>
    </w:p>
    <w:p w:rsidR="00426D94" w:rsidRPr="00D63DBB" w:rsidRDefault="00426D94" w:rsidP="00426D94">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муниципального района Сергиевский</w:t>
      </w:r>
    </w:p>
    <w:p w:rsidR="00426D94" w:rsidRPr="00D63DBB" w:rsidRDefault="00426D94" w:rsidP="00426D9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№19</w:t>
      </w:r>
      <w:r w:rsidRPr="00D63DBB">
        <w:rPr>
          <w:rFonts w:ascii="Times New Roman" w:eastAsia="Calibri" w:hAnsi="Times New Roman" w:cs="Times New Roman"/>
          <w:i/>
          <w:sz w:val="12"/>
          <w:szCs w:val="12"/>
        </w:rPr>
        <w:t xml:space="preserve"> от «26»  июля 2019 г.</w:t>
      </w:r>
    </w:p>
    <w:p w:rsidR="00426D94" w:rsidRPr="00D63DBB" w:rsidRDefault="00426D94" w:rsidP="00426D94">
      <w:pPr>
        <w:tabs>
          <w:tab w:val="left" w:pos="284"/>
        </w:tabs>
        <w:spacing w:after="0" w:line="240" w:lineRule="auto"/>
        <w:rPr>
          <w:rFonts w:ascii="Times New Roman" w:eastAsia="Calibri" w:hAnsi="Times New Roman" w:cs="Times New Roman"/>
          <w:b/>
          <w:sz w:val="12"/>
          <w:szCs w:val="12"/>
        </w:rPr>
      </w:pPr>
    </w:p>
    <w:p w:rsidR="00426D94" w:rsidRPr="00D63DBB" w:rsidRDefault="00426D94" w:rsidP="00426D94">
      <w:pPr>
        <w:tabs>
          <w:tab w:val="left" w:pos="284"/>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 xml:space="preserve">Должностной оклад главы сельского поселения  </w:t>
      </w:r>
      <w:r w:rsidRPr="00426D94">
        <w:rPr>
          <w:rFonts w:ascii="Times New Roman" w:eastAsia="Calibri" w:hAnsi="Times New Roman" w:cs="Times New Roman"/>
          <w:b/>
          <w:sz w:val="12"/>
          <w:szCs w:val="12"/>
        </w:rPr>
        <w:t xml:space="preserve">Светлодольск </w:t>
      </w:r>
      <w:r w:rsidRPr="00D63DBB">
        <w:rPr>
          <w:rFonts w:ascii="Times New Roman" w:eastAsia="Calibri" w:hAnsi="Times New Roman" w:cs="Times New Roman"/>
          <w:b/>
          <w:sz w:val="12"/>
          <w:szCs w:val="12"/>
        </w:rPr>
        <w:t>муниципального района Сергиевский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1"/>
        <w:gridCol w:w="3002"/>
      </w:tblGrid>
      <w:tr w:rsidR="00426D94" w:rsidRPr="00D63DBB" w:rsidTr="00292F03">
        <w:tc>
          <w:tcPr>
            <w:tcW w:w="4511" w:type="dxa"/>
            <w:shd w:val="clear" w:color="auto" w:fill="auto"/>
          </w:tcPr>
          <w:p w:rsidR="00426D94" w:rsidRPr="00D63DBB" w:rsidRDefault="00426D94" w:rsidP="00292F03">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Наименование должности </w:t>
            </w:r>
          </w:p>
        </w:tc>
        <w:tc>
          <w:tcPr>
            <w:tcW w:w="3002" w:type="dxa"/>
            <w:shd w:val="clear" w:color="auto" w:fill="auto"/>
          </w:tcPr>
          <w:p w:rsidR="00426D94" w:rsidRPr="00D63DBB" w:rsidRDefault="00426D94" w:rsidP="00292F03">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Должностной оклад, руб.</w:t>
            </w:r>
          </w:p>
        </w:tc>
      </w:tr>
      <w:tr w:rsidR="00426D94" w:rsidRPr="00D63DBB" w:rsidTr="00292F03">
        <w:tc>
          <w:tcPr>
            <w:tcW w:w="4511" w:type="dxa"/>
            <w:shd w:val="clear" w:color="auto" w:fill="auto"/>
          </w:tcPr>
          <w:p w:rsidR="00426D94" w:rsidRPr="00D63DBB" w:rsidRDefault="00426D94" w:rsidP="00292F03">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Глава сельского поселения  </w:t>
            </w:r>
            <w:r w:rsidRPr="00426D94">
              <w:rPr>
                <w:rFonts w:ascii="Times New Roman" w:eastAsia="Calibri" w:hAnsi="Times New Roman" w:cs="Times New Roman"/>
                <w:sz w:val="12"/>
                <w:szCs w:val="12"/>
              </w:rPr>
              <w:t>Светлодольск</w:t>
            </w:r>
          </w:p>
          <w:p w:rsidR="00426D94" w:rsidRPr="00D63DBB" w:rsidRDefault="00426D94" w:rsidP="00292F03">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муниципального района Сергиевский </w:t>
            </w:r>
          </w:p>
        </w:tc>
        <w:tc>
          <w:tcPr>
            <w:tcW w:w="3002" w:type="dxa"/>
            <w:shd w:val="clear" w:color="auto" w:fill="auto"/>
          </w:tcPr>
          <w:p w:rsidR="00426D94" w:rsidRPr="00D63DBB" w:rsidRDefault="004E65CD" w:rsidP="00292F03">
            <w:pPr>
              <w:tabs>
                <w:tab w:val="left" w:pos="284"/>
              </w:tabs>
              <w:spacing w:after="0" w:line="240" w:lineRule="auto"/>
              <w:rPr>
                <w:rFonts w:ascii="Times New Roman" w:eastAsia="Calibri" w:hAnsi="Times New Roman" w:cs="Times New Roman"/>
                <w:sz w:val="12"/>
                <w:szCs w:val="12"/>
              </w:rPr>
            </w:pPr>
            <w:r w:rsidRPr="004E65CD">
              <w:rPr>
                <w:rFonts w:ascii="Times New Roman" w:eastAsia="Calibri" w:hAnsi="Times New Roman" w:cs="Times New Roman"/>
                <w:sz w:val="12"/>
                <w:szCs w:val="12"/>
              </w:rPr>
              <w:t>20674</w:t>
            </w:r>
          </w:p>
        </w:tc>
      </w:tr>
    </w:tbl>
    <w:p w:rsidR="00426D94" w:rsidRPr="00D63DBB" w:rsidRDefault="00426D94" w:rsidP="00426D94">
      <w:pPr>
        <w:tabs>
          <w:tab w:val="left" w:pos="284"/>
        </w:tabs>
        <w:spacing w:after="0" w:line="240" w:lineRule="auto"/>
        <w:rPr>
          <w:rFonts w:ascii="Times New Roman" w:eastAsia="Calibri" w:hAnsi="Times New Roman" w:cs="Times New Roman"/>
          <w:sz w:val="12"/>
          <w:szCs w:val="12"/>
        </w:rPr>
      </w:pPr>
    </w:p>
    <w:p w:rsidR="00426D94" w:rsidRPr="00D63DBB" w:rsidRDefault="00426D94" w:rsidP="00426D94">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СОБРАНИЕ ПРЕДСТАВИТЕЛЕЙ</w:t>
      </w:r>
    </w:p>
    <w:p w:rsidR="00426D94" w:rsidRPr="00D63DBB" w:rsidRDefault="00426D94" w:rsidP="00426D94">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 xml:space="preserve">СЕЛЬСКОГО ПОСЕЛЕНИЯ </w:t>
      </w:r>
      <w:r w:rsidR="004E65CD" w:rsidRPr="004E65CD">
        <w:rPr>
          <w:rFonts w:ascii="Times New Roman" w:eastAsia="Calibri" w:hAnsi="Times New Roman" w:cs="Times New Roman"/>
          <w:b/>
          <w:sz w:val="12"/>
          <w:szCs w:val="12"/>
        </w:rPr>
        <w:t>АНТОНОВКА</w:t>
      </w:r>
    </w:p>
    <w:p w:rsidR="00426D94" w:rsidRPr="00D63DBB" w:rsidRDefault="00426D94" w:rsidP="00426D94">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МУНИЦИПАЛЬНОГО РАЙОНА СЕРГИЕВСКИЙ</w:t>
      </w:r>
    </w:p>
    <w:p w:rsidR="00426D94" w:rsidRPr="00D63DBB" w:rsidRDefault="00426D94" w:rsidP="00426D94">
      <w:pPr>
        <w:tabs>
          <w:tab w:val="left" w:pos="284"/>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САМАРСКОЙ ОБЛАСТИ</w:t>
      </w:r>
    </w:p>
    <w:p w:rsidR="00426D94" w:rsidRPr="00D63DBB" w:rsidRDefault="00426D94" w:rsidP="00426D94">
      <w:pPr>
        <w:tabs>
          <w:tab w:val="left" w:pos="284"/>
        </w:tabs>
        <w:spacing w:after="0" w:line="240" w:lineRule="auto"/>
        <w:jc w:val="center"/>
        <w:rPr>
          <w:rFonts w:ascii="Times New Roman" w:eastAsia="Calibri" w:hAnsi="Times New Roman" w:cs="Times New Roman"/>
          <w:sz w:val="12"/>
          <w:szCs w:val="12"/>
        </w:rPr>
      </w:pPr>
    </w:p>
    <w:p w:rsidR="00426D94" w:rsidRPr="00D63DBB" w:rsidRDefault="00426D94" w:rsidP="00426D94">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РЕШЕНИЕ</w:t>
      </w:r>
    </w:p>
    <w:p w:rsidR="00426D94" w:rsidRPr="00D63DBB" w:rsidRDefault="00426D94" w:rsidP="00426D94">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«26» июля 2019г..                                                                                                                                                                                  </w:t>
      </w:r>
      <w:r>
        <w:rPr>
          <w:rFonts w:ascii="Times New Roman" w:eastAsia="Calibri" w:hAnsi="Times New Roman" w:cs="Times New Roman"/>
          <w:sz w:val="12"/>
          <w:szCs w:val="12"/>
        </w:rPr>
        <w:t xml:space="preserve">                             №</w:t>
      </w:r>
      <w:r w:rsidR="004E65CD">
        <w:rPr>
          <w:rFonts w:ascii="Times New Roman" w:eastAsia="Calibri" w:hAnsi="Times New Roman" w:cs="Times New Roman"/>
          <w:sz w:val="12"/>
          <w:szCs w:val="12"/>
        </w:rPr>
        <w:t>20</w:t>
      </w:r>
    </w:p>
    <w:p w:rsidR="004E65CD" w:rsidRDefault="004E65CD" w:rsidP="00426D94">
      <w:pPr>
        <w:tabs>
          <w:tab w:val="left" w:pos="284"/>
        </w:tabs>
        <w:spacing w:after="0" w:line="240" w:lineRule="auto"/>
        <w:jc w:val="center"/>
        <w:rPr>
          <w:rFonts w:ascii="Times New Roman" w:eastAsia="Calibri" w:hAnsi="Times New Roman" w:cs="Times New Roman"/>
          <w:b/>
          <w:sz w:val="12"/>
          <w:szCs w:val="12"/>
        </w:rPr>
      </w:pPr>
      <w:r w:rsidRPr="004E65CD">
        <w:rPr>
          <w:rFonts w:ascii="Times New Roman" w:eastAsia="Calibri" w:hAnsi="Times New Roman" w:cs="Times New Roman"/>
          <w:b/>
          <w:sz w:val="12"/>
          <w:szCs w:val="12"/>
        </w:rPr>
        <w:t xml:space="preserve">Об индексации должностного оклада Главы сельского поселения Антоновка муниципального района Сергиевский </w:t>
      </w:r>
    </w:p>
    <w:p w:rsidR="00426D94" w:rsidRDefault="004E65CD" w:rsidP="00426D94">
      <w:pPr>
        <w:tabs>
          <w:tab w:val="left" w:pos="284"/>
        </w:tabs>
        <w:spacing w:after="0" w:line="240" w:lineRule="auto"/>
        <w:jc w:val="center"/>
        <w:rPr>
          <w:rFonts w:ascii="Times New Roman" w:eastAsia="Calibri" w:hAnsi="Times New Roman" w:cs="Times New Roman"/>
          <w:b/>
          <w:sz w:val="12"/>
          <w:szCs w:val="12"/>
        </w:rPr>
      </w:pPr>
      <w:r w:rsidRPr="004E65CD">
        <w:rPr>
          <w:rFonts w:ascii="Times New Roman" w:eastAsia="Calibri" w:hAnsi="Times New Roman" w:cs="Times New Roman"/>
          <w:b/>
          <w:sz w:val="12"/>
          <w:szCs w:val="12"/>
        </w:rPr>
        <w:t xml:space="preserve">и  </w:t>
      </w:r>
      <w:proofErr w:type="gramStart"/>
      <w:r w:rsidRPr="004E65CD">
        <w:rPr>
          <w:rFonts w:ascii="Times New Roman" w:eastAsia="Calibri" w:hAnsi="Times New Roman" w:cs="Times New Roman"/>
          <w:b/>
          <w:sz w:val="12"/>
          <w:szCs w:val="12"/>
        </w:rPr>
        <w:t>внесении</w:t>
      </w:r>
      <w:proofErr w:type="gramEnd"/>
      <w:r w:rsidRPr="004E65CD">
        <w:rPr>
          <w:rFonts w:ascii="Times New Roman" w:eastAsia="Calibri" w:hAnsi="Times New Roman" w:cs="Times New Roman"/>
          <w:b/>
          <w:sz w:val="12"/>
          <w:szCs w:val="12"/>
        </w:rPr>
        <w:t xml:space="preserve"> изменений в Положение «Об утверждении Положения «Об организации труда главы сельского поселения Антоновка  муниципального района Сергиевский», утвержденное  Решением Собрания  представителей сельского поселения Антоновка муниципального района Сергиевский  №9-а от 03.11.2015</w:t>
      </w:r>
    </w:p>
    <w:p w:rsidR="004E65CD" w:rsidRPr="00D63DBB" w:rsidRDefault="004E65CD" w:rsidP="00426D94">
      <w:pPr>
        <w:tabs>
          <w:tab w:val="left" w:pos="284"/>
        </w:tabs>
        <w:spacing w:after="0" w:line="240" w:lineRule="auto"/>
        <w:jc w:val="center"/>
        <w:rPr>
          <w:rFonts w:ascii="Times New Roman" w:eastAsia="Calibri" w:hAnsi="Times New Roman" w:cs="Times New Roman"/>
          <w:b/>
          <w:sz w:val="12"/>
          <w:szCs w:val="12"/>
        </w:rPr>
      </w:pPr>
    </w:p>
    <w:p w:rsidR="00426D94" w:rsidRPr="00D63DBB" w:rsidRDefault="00426D94" w:rsidP="00426D94">
      <w:pPr>
        <w:tabs>
          <w:tab w:val="left" w:pos="284"/>
        </w:tabs>
        <w:spacing w:after="0" w:line="240" w:lineRule="auto"/>
        <w:ind w:firstLine="284"/>
        <w:jc w:val="both"/>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Принято Собранием Представителей сельского поселения </w:t>
      </w:r>
      <w:r w:rsidR="004E65CD" w:rsidRPr="004E65CD">
        <w:rPr>
          <w:rFonts w:ascii="Times New Roman" w:eastAsia="Calibri" w:hAnsi="Times New Roman" w:cs="Times New Roman"/>
          <w:sz w:val="12"/>
          <w:szCs w:val="12"/>
        </w:rPr>
        <w:t xml:space="preserve">Антоновка </w:t>
      </w:r>
      <w:r w:rsidRPr="00D63DBB">
        <w:rPr>
          <w:rFonts w:ascii="Times New Roman" w:eastAsia="Calibri" w:hAnsi="Times New Roman" w:cs="Times New Roman"/>
          <w:sz w:val="12"/>
          <w:szCs w:val="12"/>
        </w:rPr>
        <w:t>муниципального района Сергиевский</w:t>
      </w:r>
    </w:p>
    <w:p w:rsidR="004E65CD" w:rsidRPr="004E65CD" w:rsidRDefault="004E65CD" w:rsidP="004E65CD">
      <w:pPr>
        <w:tabs>
          <w:tab w:val="left" w:pos="284"/>
        </w:tabs>
        <w:spacing w:after="0" w:line="240" w:lineRule="auto"/>
        <w:ind w:firstLine="284"/>
        <w:jc w:val="both"/>
        <w:rPr>
          <w:rFonts w:ascii="Times New Roman" w:eastAsia="Calibri" w:hAnsi="Times New Roman" w:cs="Times New Roman"/>
          <w:sz w:val="12"/>
          <w:szCs w:val="12"/>
        </w:rPr>
      </w:pPr>
      <w:r w:rsidRPr="004E65CD">
        <w:rPr>
          <w:rFonts w:ascii="Times New Roman" w:eastAsia="Calibri" w:hAnsi="Times New Roman" w:cs="Times New Roman"/>
          <w:sz w:val="12"/>
          <w:szCs w:val="12"/>
        </w:rPr>
        <w:t xml:space="preserve">В соответствии с  </w:t>
      </w:r>
      <w:proofErr w:type="spellStart"/>
      <w:proofErr w:type="gramStart"/>
      <w:r w:rsidRPr="004E65CD">
        <w:rPr>
          <w:rFonts w:ascii="Times New Roman" w:eastAsia="Calibri" w:hAnsi="Times New Roman" w:cs="Times New Roman"/>
          <w:sz w:val="12"/>
          <w:szCs w:val="12"/>
        </w:rPr>
        <w:t>с</w:t>
      </w:r>
      <w:proofErr w:type="spellEnd"/>
      <w:proofErr w:type="gramEnd"/>
      <w:r w:rsidRPr="004E65CD">
        <w:rPr>
          <w:rFonts w:ascii="Times New Roman" w:eastAsia="Calibri" w:hAnsi="Times New Roman" w:cs="Times New Roman"/>
          <w:sz w:val="12"/>
          <w:szCs w:val="12"/>
        </w:rPr>
        <w:t xml:space="preserve"> Федеральным законом от 06.10.2003 № 131-ФЗ «Об общих принципах организации местного самоуправления в Российской Федерации», руководствуясь Уставом сельского поселения Антоновка муниципального района Сергиевский Самарской области, с учетом параметров социально-экономического развития сельского поселения Антоновка муниципального района Сергиевский, Собрание представителей сельского поселения Антоновка муниципального района Сергиевский Самарской области</w:t>
      </w:r>
    </w:p>
    <w:p w:rsidR="004E65CD" w:rsidRPr="004E65CD" w:rsidRDefault="004E65CD" w:rsidP="004E65CD">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4E65CD" w:rsidRPr="004E65CD" w:rsidRDefault="004E65CD" w:rsidP="004E65CD">
      <w:pPr>
        <w:tabs>
          <w:tab w:val="left" w:pos="284"/>
        </w:tabs>
        <w:spacing w:after="0" w:line="240" w:lineRule="auto"/>
        <w:ind w:firstLine="284"/>
        <w:jc w:val="both"/>
        <w:rPr>
          <w:rFonts w:ascii="Times New Roman" w:eastAsia="Calibri" w:hAnsi="Times New Roman" w:cs="Times New Roman"/>
          <w:sz w:val="12"/>
          <w:szCs w:val="12"/>
        </w:rPr>
      </w:pPr>
      <w:r w:rsidRPr="004E65CD">
        <w:rPr>
          <w:rFonts w:ascii="Times New Roman" w:eastAsia="Calibri" w:hAnsi="Times New Roman" w:cs="Times New Roman"/>
          <w:sz w:val="12"/>
          <w:szCs w:val="12"/>
        </w:rPr>
        <w:t xml:space="preserve">1. Произвести с 01 октября 2019 года индексацию </w:t>
      </w:r>
      <w:proofErr w:type="gramStart"/>
      <w:r w:rsidRPr="004E65CD">
        <w:rPr>
          <w:rFonts w:ascii="Times New Roman" w:eastAsia="Calibri" w:hAnsi="Times New Roman" w:cs="Times New Roman"/>
          <w:sz w:val="12"/>
          <w:szCs w:val="12"/>
        </w:rPr>
        <w:t>действующих</w:t>
      </w:r>
      <w:proofErr w:type="gramEnd"/>
      <w:r w:rsidRPr="004E65CD">
        <w:rPr>
          <w:rFonts w:ascii="Times New Roman" w:eastAsia="Calibri" w:hAnsi="Times New Roman" w:cs="Times New Roman"/>
          <w:sz w:val="12"/>
          <w:szCs w:val="12"/>
        </w:rPr>
        <w:t xml:space="preserve"> по состоянию на 30 сентября 2019 года:</w:t>
      </w:r>
    </w:p>
    <w:p w:rsidR="004E65CD" w:rsidRPr="004E65CD" w:rsidRDefault="004E65CD" w:rsidP="004E65CD">
      <w:pPr>
        <w:tabs>
          <w:tab w:val="left" w:pos="284"/>
        </w:tabs>
        <w:spacing w:after="0" w:line="240" w:lineRule="auto"/>
        <w:ind w:firstLine="284"/>
        <w:jc w:val="both"/>
        <w:rPr>
          <w:rFonts w:ascii="Times New Roman" w:eastAsia="Calibri" w:hAnsi="Times New Roman" w:cs="Times New Roman"/>
          <w:sz w:val="12"/>
          <w:szCs w:val="12"/>
        </w:rPr>
      </w:pPr>
      <w:r w:rsidRPr="004E65CD">
        <w:rPr>
          <w:rFonts w:ascii="Times New Roman" w:eastAsia="Calibri" w:hAnsi="Times New Roman" w:cs="Times New Roman"/>
          <w:sz w:val="12"/>
          <w:szCs w:val="12"/>
        </w:rPr>
        <w:t>- должностного оклада Главы сельского поселения Антоновка муниципального района Сергиевский на 4,3%.</w:t>
      </w:r>
    </w:p>
    <w:p w:rsidR="004E65CD" w:rsidRPr="004E65CD" w:rsidRDefault="004E65CD" w:rsidP="004E65CD">
      <w:pPr>
        <w:tabs>
          <w:tab w:val="left" w:pos="284"/>
        </w:tabs>
        <w:spacing w:after="0" w:line="240" w:lineRule="auto"/>
        <w:ind w:firstLine="284"/>
        <w:jc w:val="both"/>
        <w:rPr>
          <w:rFonts w:ascii="Times New Roman" w:eastAsia="Calibri" w:hAnsi="Times New Roman" w:cs="Times New Roman"/>
          <w:sz w:val="12"/>
          <w:szCs w:val="12"/>
        </w:rPr>
      </w:pPr>
      <w:r w:rsidRPr="004E65CD">
        <w:rPr>
          <w:rFonts w:ascii="Times New Roman" w:eastAsia="Calibri" w:hAnsi="Times New Roman" w:cs="Times New Roman"/>
          <w:sz w:val="12"/>
          <w:szCs w:val="12"/>
        </w:rPr>
        <w:t>2. Приложение № 1 к Положению об организации труда главы сельского поселения Антоновка муниципального района Сергиевский изложить в новой редакции согласно приложению №1 к настоящему решению.</w:t>
      </w:r>
    </w:p>
    <w:p w:rsidR="004E65CD" w:rsidRPr="004E65CD" w:rsidRDefault="004E65CD" w:rsidP="004E65CD">
      <w:pPr>
        <w:tabs>
          <w:tab w:val="left" w:pos="284"/>
        </w:tabs>
        <w:spacing w:after="0" w:line="240" w:lineRule="auto"/>
        <w:ind w:firstLine="284"/>
        <w:jc w:val="both"/>
        <w:rPr>
          <w:rFonts w:ascii="Times New Roman" w:eastAsia="Calibri" w:hAnsi="Times New Roman" w:cs="Times New Roman"/>
          <w:sz w:val="12"/>
          <w:szCs w:val="12"/>
        </w:rPr>
      </w:pPr>
      <w:r w:rsidRPr="004E65CD">
        <w:rPr>
          <w:rFonts w:ascii="Times New Roman" w:eastAsia="Calibri" w:hAnsi="Times New Roman" w:cs="Times New Roman"/>
          <w:sz w:val="12"/>
          <w:szCs w:val="12"/>
        </w:rPr>
        <w:lastRenderedPageBreak/>
        <w:t xml:space="preserve">3. Решение собрания представителей сельского поселения Антоновка муниципального района Сергиевский Самарской области № 36 от 28.12.2018 г. «О внесении изменений в Решение Собрания представителей сельского поселения Антоновка муниципального района Сергиевский № 9-а </w:t>
      </w:r>
      <w:proofErr w:type="gramStart"/>
      <w:r w:rsidRPr="004E65CD">
        <w:rPr>
          <w:rFonts w:ascii="Times New Roman" w:eastAsia="Calibri" w:hAnsi="Times New Roman" w:cs="Times New Roman"/>
          <w:sz w:val="12"/>
          <w:szCs w:val="12"/>
        </w:rPr>
        <w:t>от</w:t>
      </w:r>
      <w:proofErr w:type="gramEnd"/>
    </w:p>
    <w:p w:rsidR="004E65CD" w:rsidRPr="004E65CD" w:rsidRDefault="004E65CD" w:rsidP="004E65CD">
      <w:pPr>
        <w:tabs>
          <w:tab w:val="left" w:pos="284"/>
        </w:tabs>
        <w:spacing w:after="0" w:line="240" w:lineRule="auto"/>
        <w:ind w:firstLine="284"/>
        <w:jc w:val="both"/>
        <w:rPr>
          <w:rFonts w:ascii="Times New Roman" w:eastAsia="Calibri" w:hAnsi="Times New Roman" w:cs="Times New Roman"/>
          <w:sz w:val="12"/>
          <w:szCs w:val="12"/>
        </w:rPr>
      </w:pPr>
      <w:r w:rsidRPr="004E65CD">
        <w:rPr>
          <w:rFonts w:ascii="Times New Roman" w:eastAsia="Calibri" w:hAnsi="Times New Roman" w:cs="Times New Roman"/>
          <w:sz w:val="12"/>
          <w:szCs w:val="12"/>
        </w:rPr>
        <w:t>30.11.2015 г. «Об утверждении Положения «Об организации труда главы сельского поселения Антоновка муниципального района Сергиевский» признать утратившим силу.</w:t>
      </w:r>
    </w:p>
    <w:p w:rsidR="004E65CD" w:rsidRPr="004E65CD" w:rsidRDefault="004E65CD" w:rsidP="004E65CD">
      <w:pPr>
        <w:tabs>
          <w:tab w:val="left" w:pos="284"/>
        </w:tabs>
        <w:spacing w:after="0" w:line="240" w:lineRule="auto"/>
        <w:ind w:firstLine="284"/>
        <w:jc w:val="both"/>
        <w:rPr>
          <w:rFonts w:ascii="Times New Roman" w:eastAsia="Calibri" w:hAnsi="Times New Roman" w:cs="Times New Roman"/>
          <w:sz w:val="12"/>
          <w:szCs w:val="12"/>
        </w:rPr>
      </w:pPr>
      <w:r w:rsidRPr="004E65CD">
        <w:rPr>
          <w:rFonts w:ascii="Times New Roman" w:eastAsia="Calibri" w:hAnsi="Times New Roman" w:cs="Times New Roman"/>
          <w:sz w:val="12"/>
          <w:szCs w:val="12"/>
        </w:rPr>
        <w:t>4. Опубликовать настоящее Решение в газете «Сергиевский вестник».</w:t>
      </w:r>
    </w:p>
    <w:p w:rsidR="004E65CD" w:rsidRPr="004E65CD" w:rsidRDefault="004E65CD" w:rsidP="004E65CD">
      <w:pPr>
        <w:tabs>
          <w:tab w:val="left" w:pos="284"/>
        </w:tabs>
        <w:spacing w:after="0" w:line="240" w:lineRule="auto"/>
        <w:ind w:firstLine="284"/>
        <w:jc w:val="both"/>
        <w:rPr>
          <w:rFonts w:ascii="Times New Roman" w:eastAsia="Calibri" w:hAnsi="Times New Roman" w:cs="Times New Roman"/>
          <w:sz w:val="12"/>
          <w:szCs w:val="12"/>
        </w:rPr>
      </w:pPr>
      <w:r w:rsidRPr="004E65CD">
        <w:rPr>
          <w:rFonts w:ascii="Times New Roman" w:eastAsia="Calibri" w:hAnsi="Times New Roman" w:cs="Times New Roman"/>
          <w:sz w:val="12"/>
          <w:szCs w:val="12"/>
        </w:rPr>
        <w:t>5. Настоящее Решение вступает</w:t>
      </w:r>
      <w:r>
        <w:rPr>
          <w:rFonts w:ascii="Times New Roman" w:eastAsia="Calibri" w:hAnsi="Times New Roman" w:cs="Times New Roman"/>
          <w:sz w:val="12"/>
          <w:szCs w:val="12"/>
        </w:rPr>
        <w:t xml:space="preserve"> в силу с 01 октября 2019 года.</w:t>
      </w:r>
    </w:p>
    <w:p w:rsidR="004E65CD" w:rsidRPr="004E65CD" w:rsidRDefault="004E65CD" w:rsidP="004E65CD">
      <w:pPr>
        <w:tabs>
          <w:tab w:val="left" w:pos="284"/>
        </w:tabs>
        <w:spacing w:after="0" w:line="240" w:lineRule="auto"/>
        <w:jc w:val="right"/>
        <w:rPr>
          <w:rFonts w:ascii="Times New Roman" w:eastAsia="Calibri" w:hAnsi="Times New Roman" w:cs="Times New Roman"/>
          <w:sz w:val="12"/>
          <w:szCs w:val="12"/>
        </w:rPr>
      </w:pPr>
      <w:r w:rsidRPr="004E65CD">
        <w:rPr>
          <w:rFonts w:ascii="Times New Roman" w:eastAsia="Calibri" w:hAnsi="Times New Roman" w:cs="Times New Roman"/>
          <w:sz w:val="12"/>
          <w:szCs w:val="12"/>
        </w:rPr>
        <w:t>Председатель Собрания представителей</w:t>
      </w:r>
    </w:p>
    <w:p w:rsidR="004E65CD" w:rsidRPr="004E65CD" w:rsidRDefault="004E65CD" w:rsidP="004E65CD">
      <w:pPr>
        <w:tabs>
          <w:tab w:val="left" w:pos="284"/>
        </w:tabs>
        <w:spacing w:after="0" w:line="240" w:lineRule="auto"/>
        <w:jc w:val="right"/>
        <w:rPr>
          <w:rFonts w:ascii="Times New Roman" w:eastAsia="Calibri" w:hAnsi="Times New Roman" w:cs="Times New Roman"/>
          <w:sz w:val="12"/>
          <w:szCs w:val="12"/>
        </w:rPr>
      </w:pPr>
      <w:r w:rsidRPr="004E65CD">
        <w:rPr>
          <w:rFonts w:ascii="Times New Roman" w:eastAsia="Calibri" w:hAnsi="Times New Roman" w:cs="Times New Roman"/>
          <w:sz w:val="12"/>
          <w:szCs w:val="12"/>
        </w:rPr>
        <w:t>сельского поселения Антоновка</w:t>
      </w:r>
    </w:p>
    <w:p w:rsidR="004E65CD" w:rsidRPr="004E65CD" w:rsidRDefault="004E65CD" w:rsidP="004E65CD">
      <w:pPr>
        <w:tabs>
          <w:tab w:val="left" w:pos="284"/>
        </w:tabs>
        <w:spacing w:after="0" w:line="240" w:lineRule="auto"/>
        <w:jc w:val="right"/>
        <w:rPr>
          <w:rFonts w:ascii="Times New Roman" w:eastAsia="Calibri" w:hAnsi="Times New Roman" w:cs="Times New Roman"/>
          <w:sz w:val="12"/>
          <w:szCs w:val="12"/>
        </w:rPr>
      </w:pPr>
      <w:r w:rsidRPr="004E65CD">
        <w:rPr>
          <w:rFonts w:ascii="Times New Roman" w:eastAsia="Calibri" w:hAnsi="Times New Roman" w:cs="Times New Roman"/>
          <w:sz w:val="12"/>
          <w:szCs w:val="12"/>
        </w:rPr>
        <w:t>муниципального района Сергиевский</w:t>
      </w:r>
    </w:p>
    <w:p w:rsidR="004E65CD" w:rsidRDefault="004E65CD" w:rsidP="004E65CD">
      <w:pPr>
        <w:tabs>
          <w:tab w:val="left" w:pos="284"/>
        </w:tabs>
        <w:spacing w:after="0" w:line="240" w:lineRule="auto"/>
        <w:jc w:val="right"/>
        <w:rPr>
          <w:rFonts w:ascii="Times New Roman" w:eastAsia="Calibri" w:hAnsi="Times New Roman" w:cs="Times New Roman"/>
          <w:sz w:val="12"/>
          <w:szCs w:val="12"/>
        </w:rPr>
      </w:pPr>
      <w:r w:rsidRPr="004E65CD">
        <w:rPr>
          <w:rFonts w:ascii="Times New Roman" w:eastAsia="Calibri" w:hAnsi="Times New Roman" w:cs="Times New Roman"/>
          <w:sz w:val="12"/>
          <w:szCs w:val="12"/>
        </w:rPr>
        <w:t>Самарской области</w:t>
      </w:r>
    </w:p>
    <w:p w:rsidR="004E65CD" w:rsidRPr="004E65CD" w:rsidRDefault="004E65CD" w:rsidP="004E65CD">
      <w:pPr>
        <w:tabs>
          <w:tab w:val="left" w:pos="284"/>
        </w:tabs>
        <w:spacing w:after="0" w:line="240" w:lineRule="auto"/>
        <w:jc w:val="right"/>
        <w:rPr>
          <w:rFonts w:ascii="Times New Roman" w:eastAsia="Calibri" w:hAnsi="Times New Roman" w:cs="Times New Roman"/>
          <w:sz w:val="12"/>
          <w:szCs w:val="12"/>
        </w:rPr>
      </w:pPr>
      <w:r w:rsidRPr="004E65CD">
        <w:rPr>
          <w:rFonts w:ascii="Times New Roman" w:eastAsia="Calibri" w:hAnsi="Times New Roman" w:cs="Times New Roman"/>
          <w:sz w:val="12"/>
          <w:szCs w:val="12"/>
        </w:rPr>
        <w:t xml:space="preserve">Н.Д. </w:t>
      </w:r>
      <w:proofErr w:type="spellStart"/>
      <w:r w:rsidRPr="004E65CD">
        <w:rPr>
          <w:rFonts w:ascii="Times New Roman" w:eastAsia="Calibri" w:hAnsi="Times New Roman" w:cs="Times New Roman"/>
          <w:sz w:val="12"/>
          <w:szCs w:val="12"/>
        </w:rPr>
        <w:t>Лужнов</w:t>
      </w:r>
      <w:proofErr w:type="spellEnd"/>
    </w:p>
    <w:p w:rsidR="004E65CD" w:rsidRPr="004E65CD" w:rsidRDefault="004E65CD" w:rsidP="004E65CD">
      <w:pPr>
        <w:tabs>
          <w:tab w:val="left" w:pos="284"/>
        </w:tabs>
        <w:spacing w:after="0" w:line="240" w:lineRule="auto"/>
        <w:jc w:val="right"/>
        <w:rPr>
          <w:rFonts w:ascii="Times New Roman" w:eastAsia="Calibri" w:hAnsi="Times New Roman" w:cs="Times New Roman"/>
          <w:sz w:val="12"/>
          <w:szCs w:val="12"/>
        </w:rPr>
      </w:pPr>
    </w:p>
    <w:p w:rsidR="004E65CD" w:rsidRPr="004E65CD" w:rsidRDefault="004E65CD" w:rsidP="004E65CD">
      <w:pPr>
        <w:tabs>
          <w:tab w:val="left" w:pos="284"/>
        </w:tabs>
        <w:spacing w:after="0" w:line="240" w:lineRule="auto"/>
        <w:jc w:val="right"/>
        <w:rPr>
          <w:rFonts w:ascii="Times New Roman" w:eastAsia="Calibri" w:hAnsi="Times New Roman" w:cs="Times New Roman"/>
          <w:sz w:val="12"/>
          <w:szCs w:val="12"/>
        </w:rPr>
      </w:pPr>
      <w:r w:rsidRPr="004E65CD">
        <w:rPr>
          <w:rFonts w:ascii="Times New Roman" w:eastAsia="Calibri" w:hAnsi="Times New Roman" w:cs="Times New Roman"/>
          <w:sz w:val="12"/>
          <w:szCs w:val="12"/>
        </w:rPr>
        <w:t>Глава сельского поселения Антоновка</w:t>
      </w:r>
    </w:p>
    <w:p w:rsidR="004E65CD" w:rsidRPr="004E65CD" w:rsidRDefault="004E65CD" w:rsidP="004E65CD">
      <w:pPr>
        <w:tabs>
          <w:tab w:val="left" w:pos="284"/>
        </w:tabs>
        <w:spacing w:after="0" w:line="240" w:lineRule="auto"/>
        <w:jc w:val="right"/>
        <w:rPr>
          <w:rFonts w:ascii="Times New Roman" w:eastAsia="Calibri" w:hAnsi="Times New Roman" w:cs="Times New Roman"/>
          <w:sz w:val="12"/>
          <w:szCs w:val="12"/>
        </w:rPr>
      </w:pPr>
      <w:r w:rsidRPr="004E65CD">
        <w:rPr>
          <w:rFonts w:ascii="Times New Roman" w:eastAsia="Calibri" w:hAnsi="Times New Roman" w:cs="Times New Roman"/>
          <w:sz w:val="12"/>
          <w:szCs w:val="12"/>
        </w:rPr>
        <w:t>муниципального района Сергиевский</w:t>
      </w:r>
    </w:p>
    <w:p w:rsidR="004E65CD" w:rsidRDefault="004E65CD" w:rsidP="004E65CD">
      <w:pPr>
        <w:tabs>
          <w:tab w:val="left" w:pos="284"/>
        </w:tabs>
        <w:spacing w:after="0" w:line="240" w:lineRule="auto"/>
        <w:jc w:val="right"/>
        <w:rPr>
          <w:rFonts w:ascii="Times New Roman" w:eastAsia="Calibri" w:hAnsi="Times New Roman" w:cs="Times New Roman"/>
          <w:sz w:val="12"/>
          <w:szCs w:val="12"/>
        </w:rPr>
      </w:pPr>
      <w:r w:rsidRPr="004E65CD">
        <w:rPr>
          <w:rFonts w:ascii="Times New Roman" w:eastAsia="Calibri" w:hAnsi="Times New Roman" w:cs="Times New Roman"/>
          <w:sz w:val="12"/>
          <w:szCs w:val="12"/>
        </w:rPr>
        <w:t>Самарской области</w:t>
      </w:r>
    </w:p>
    <w:p w:rsidR="004E65CD" w:rsidRPr="004E65CD" w:rsidRDefault="004E65CD" w:rsidP="004E65CD">
      <w:pPr>
        <w:tabs>
          <w:tab w:val="left" w:pos="284"/>
        </w:tabs>
        <w:spacing w:after="0" w:line="240" w:lineRule="auto"/>
        <w:jc w:val="right"/>
        <w:rPr>
          <w:rFonts w:ascii="Times New Roman" w:eastAsia="Calibri" w:hAnsi="Times New Roman" w:cs="Times New Roman"/>
          <w:sz w:val="12"/>
          <w:szCs w:val="12"/>
        </w:rPr>
      </w:pPr>
      <w:proofErr w:type="spellStart"/>
      <w:r w:rsidRPr="004E65CD">
        <w:rPr>
          <w:rFonts w:ascii="Times New Roman" w:eastAsia="Calibri" w:hAnsi="Times New Roman" w:cs="Times New Roman"/>
          <w:sz w:val="12"/>
          <w:szCs w:val="12"/>
        </w:rPr>
        <w:t>К.Е.Долгаев</w:t>
      </w:r>
      <w:proofErr w:type="spellEnd"/>
    </w:p>
    <w:p w:rsidR="00BA7E4F" w:rsidRDefault="00BA7E4F" w:rsidP="00BA7E4F">
      <w:pPr>
        <w:tabs>
          <w:tab w:val="left" w:pos="284"/>
        </w:tabs>
        <w:spacing w:after="0" w:line="240" w:lineRule="auto"/>
        <w:rPr>
          <w:rFonts w:ascii="Times New Roman" w:eastAsia="Calibri" w:hAnsi="Times New Roman" w:cs="Times New Roman"/>
          <w:sz w:val="12"/>
          <w:szCs w:val="12"/>
        </w:rPr>
      </w:pPr>
    </w:p>
    <w:p w:rsidR="004E65CD" w:rsidRPr="00D63DBB" w:rsidRDefault="004E65CD" w:rsidP="004E65CD">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Приложение №1</w:t>
      </w:r>
    </w:p>
    <w:p w:rsidR="004E65CD" w:rsidRPr="00D63DBB" w:rsidRDefault="004E65CD" w:rsidP="004E65CD">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к решению Собрания представителей</w:t>
      </w:r>
    </w:p>
    <w:p w:rsidR="004E65CD" w:rsidRPr="00D63DBB" w:rsidRDefault="004E65CD" w:rsidP="004E65CD">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 xml:space="preserve">сельского поселения  </w:t>
      </w:r>
      <w:r w:rsidRPr="004E65CD">
        <w:rPr>
          <w:rFonts w:ascii="Times New Roman" w:eastAsia="Calibri" w:hAnsi="Times New Roman" w:cs="Times New Roman"/>
          <w:i/>
          <w:sz w:val="12"/>
          <w:szCs w:val="12"/>
        </w:rPr>
        <w:t>Антоновка</w:t>
      </w:r>
    </w:p>
    <w:p w:rsidR="004E65CD" w:rsidRPr="00D63DBB" w:rsidRDefault="004E65CD" w:rsidP="004E65CD">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муниципального района Сергиевский</w:t>
      </w:r>
    </w:p>
    <w:p w:rsidR="004E65CD" w:rsidRPr="00D63DBB" w:rsidRDefault="004E65CD" w:rsidP="004E65C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№20</w:t>
      </w:r>
      <w:r w:rsidRPr="00D63DBB">
        <w:rPr>
          <w:rFonts w:ascii="Times New Roman" w:eastAsia="Calibri" w:hAnsi="Times New Roman" w:cs="Times New Roman"/>
          <w:i/>
          <w:sz w:val="12"/>
          <w:szCs w:val="12"/>
        </w:rPr>
        <w:t xml:space="preserve"> от «26»  июля 2019 г.</w:t>
      </w:r>
    </w:p>
    <w:p w:rsidR="004E65CD" w:rsidRPr="00D63DBB" w:rsidRDefault="004E65CD" w:rsidP="004E65CD">
      <w:pPr>
        <w:tabs>
          <w:tab w:val="left" w:pos="284"/>
        </w:tabs>
        <w:spacing w:after="0" w:line="240" w:lineRule="auto"/>
        <w:rPr>
          <w:rFonts w:ascii="Times New Roman" w:eastAsia="Calibri" w:hAnsi="Times New Roman" w:cs="Times New Roman"/>
          <w:b/>
          <w:sz w:val="12"/>
          <w:szCs w:val="12"/>
        </w:rPr>
      </w:pPr>
    </w:p>
    <w:p w:rsidR="004E65CD" w:rsidRPr="00D63DBB" w:rsidRDefault="004E65CD" w:rsidP="004E65CD">
      <w:pPr>
        <w:tabs>
          <w:tab w:val="left" w:pos="284"/>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 xml:space="preserve">Должностной оклад главы сельского поселения  </w:t>
      </w:r>
      <w:r w:rsidRPr="004E65CD">
        <w:rPr>
          <w:rFonts w:ascii="Times New Roman" w:eastAsia="Calibri" w:hAnsi="Times New Roman" w:cs="Times New Roman"/>
          <w:b/>
          <w:sz w:val="12"/>
          <w:szCs w:val="12"/>
        </w:rPr>
        <w:t xml:space="preserve">Антоновка </w:t>
      </w:r>
      <w:r w:rsidRPr="00D63DBB">
        <w:rPr>
          <w:rFonts w:ascii="Times New Roman" w:eastAsia="Calibri" w:hAnsi="Times New Roman" w:cs="Times New Roman"/>
          <w:b/>
          <w:sz w:val="12"/>
          <w:szCs w:val="12"/>
        </w:rPr>
        <w:t>муниципального района Сергиевский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1"/>
        <w:gridCol w:w="3002"/>
      </w:tblGrid>
      <w:tr w:rsidR="004E65CD" w:rsidRPr="00D63DBB" w:rsidTr="00292F03">
        <w:tc>
          <w:tcPr>
            <w:tcW w:w="4511" w:type="dxa"/>
            <w:shd w:val="clear" w:color="auto" w:fill="auto"/>
          </w:tcPr>
          <w:p w:rsidR="004E65CD" w:rsidRPr="00D63DBB" w:rsidRDefault="004E65CD" w:rsidP="00292F03">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Наименование должности </w:t>
            </w:r>
          </w:p>
        </w:tc>
        <w:tc>
          <w:tcPr>
            <w:tcW w:w="3002" w:type="dxa"/>
            <w:shd w:val="clear" w:color="auto" w:fill="auto"/>
          </w:tcPr>
          <w:p w:rsidR="004E65CD" w:rsidRPr="00D63DBB" w:rsidRDefault="004E65CD" w:rsidP="00292F03">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Должностной оклад, руб.</w:t>
            </w:r>
          </w:p>
        </w:tc>
      </w:tr>
      <w:tr w:rsidR="004E65CD" w:rsidRPr="00D63DBB" w:rsidTr="00292F03">
        <w:tc>
          <w:tcPr>
            <w:tcW w:w="4511" w:type="dxa"/>
            <w:shd w:val="clear" w:color="auto" w:fill="auto"/>
          </w:tcPr>
          <w:p w:rsidR="004E65CD" w:rsidRPr="00D63DBB" w:rsidRDefault="004E65CD" w:rsidP="00292F03">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Глава сельского поселения  </w:t>
            </w:r>
            <w:r w:rsidRPr="004E65CD">
              <w:rPr>
                <w:rFonts w:ascii="Times New Roman" w:eastAsia="Calibri" w:hAnsi="Times New Roman" w:cs="Times New Roman"/>
                <w:sz w:val="12"/>
                <w:szCs w:val="12"/>
              </w:rPr>
              <w:t>Антоновка</w:t>
            </w:r>
          </w:p>
          <w:p w:rsidR="004E65CD" w:rsidRPr="00D63DBB" w:rsidRDefault="004E65CD" w:rsidP="00292F03">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муниципального района Сергиевский </w:t>
            </w:r>
          </w:p>
        </w:tc>
        <w:tc>
          <w:tcPr>
            <w:tcW w:w="3002" w:type="dxa"/>
            <w:shd w:val="clear" w:color="auto" w:fill="auto"/>
          </w:tcPr>
          <w:p w:rsidR="004E65CD" w:rsidRPr="00D63DBB" w:rsidRDefault="004E65CD" w:rsidP="00292F03">
            <w:pPr>
              <w:tabs>
                <w:tab w:val="left" w:pos="284"/>
              </w:tabs>
              <w:spacing w:after="0" w:line="240" w:lineRule="auto"/>
              <w:rPr>
                <w:rFonts w:ascii="Times New Roman" w:eastAsia="Calibri" w:hAnsi="Times New Roman" w:cs="Times New Roman"/>
                <w:sz w:val="12"/>
                <w:szCs w:val="12"/>
              </w:rPr>
            </w:pPr>
            <w:r w:rsidRPr="004E65CD">
              <w:rPr>
                <w:rFonts w:ascii="Times New Roman" w:eastAsia="Calibri" w:hAnsi="Times New Roman" w:cs="Times New Roman"/>
                <w:sz w:val="12"/>
                <w:szCs w:val="12"/>
              </w:rPr>
              <w:t>17698</w:t>
            </w:r>
          </w:p>
        </w:tc>
      </w:tr>
    </w:tbl>
    <w:p w:rsidR="004E65CD" w:rsidRPr="00D63DBB" w:rsidRDefault="004E65CD" w:rsidP="004E65CD">
      <w:pPr>
        <w:tabs>
          <w:tab w:val="left" w:pos="284"/>
        </w:tabs>
        <w:spacing w:after="0" w:line="240" w:lineRule="auto"/>
        <w:rPr>
          <w:rFonts w:ascii="Times New Roman" w:eastAsia="Calibri" w:hAnsi="Times New Roman" w:cs="Times New Roman"/>
          <w:sz w:val="12"/>
          <w:szCs w:val="12"/>
        </w:rPr>
      </w:pPr>
    </w:p>
    <w:p w:rsidR="004E65CD" w:rsidRPr="00D63DBB" w:rsidRDefault="004E65CD" w:rsidP="004E65CD">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СОБРАНИЕ ПРЕДСТАВИТЕЛЕЙ</w:t>
      </w:r>
    </w:p>
    <w:p w:rsidR="004E65CD" w:rsidRPr="00D63DBB" w:rsidRDefault="004E65CD" w:rsidP="004E65CD">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 xml:space="preserve">СЕЛЬСКОГО ПОСЕЛЕНИЯ </w:t>
      </w:r>
      <w:r w:rsidR="00B871C9" w:rsidRPr="00B871C9">
        <w:rPr>
          <w:rFonts w:ascii="Times New Roman" w:eastAsia="Calibri" w:hAnsi="Times New Roman" w:cs="Times New Roman"/>
          <w:b/>
          <w:sz w:val="12"/>
          <w:szCs w:val="12"/>
        </w:rPr>
        <w:t>ВЕРХНЯЯ ОРЛЯНКА</w:t>
      </w:r>
    </w:p>
    <w:p w:rsidR="004E65CD" w:rsidRPr="00D63DBB" w:rsidRDefault="004E65CD" w:rsidP="004E65CD">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МУНИЦИПАЛЬНОГО РАЙОНА СЕРГИЕВСКИЙ</w:t>
      </w:r>
    </w:p>
    <w:p w:rsidR="004E65CD" w:rsidRPr="00D63DBB" w:rsidRDefault="004E65CD" w:rsidP="004E65CD">
      <w:pPr>
        <w:tabs>
          <w:tab w:val="left" w:pos="284"/>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САМАРСКОЙ ОБЛАСТИ</w:t>
      </w:r>
    </w:p>
    <w:p w:rsidR="004E65CD" w:rsidRPr="00D63DBB" w:rsidRDefault="004E65CD" w:rsidP="004E65CD">
      <w:pPr>
        <w:tabs>
          <w:tab w:val="left" w:pos="284"/>
        </w:tabs>
        <w:spacing w:after="0" w:line="240" w:lineRule="auto"/>
        <w:jc w:val="center"/>
        <w:rPr>
          <w:rFonts w:ascii="Times New Roman" w:eastAsia="Calibri" w:hAnsi="Times New Roman" w:cs="Times New Roman"/>
          <w:sz w:val="12"/>
          <w:szCs w:val="12"/>
        </w:rPr>
      </w:pPr>
    </w:p>
    <w:p w:rsidR="004E65CD" w:rsidRPr="00D63DBB" w:rsidRDefault="004E65CD" w:rsidP="004E65CD">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РЕШЕНИЕ</w:t>
      </w:r>
    </w:p>
    <w:p w:rsidR="004E65CD" w:rsidRPr="00D63DBB" w:rsidRDefault="004E65CD" w:rsidP="004E65CD">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«26» июля 2019г..                                                                                                                                                                                  </w:t>
      </w:r>
      <w:r>
        <w:rPr>
          <w:rFonts w:ascii="Times New Roman" w:eastAsia="Calibri" w:hAnsi="Times New Roman" w:cs="Times New Roman"/>
          <w:sz w:val="12"/>
          <w:szCs w:val="12"/>
        </w:rPr>
        <w:t xml:space="preserve">                             №20</w:t>
      </w:r>
    </w:p>
    <w:p w:rsidR="00B871C9" w:rsidRDefault="004E65CD" w:rsidP="004E65CD">
      <w:pPr>
        <w:tabs>
          <w:tab w:val="left" w:pos="284"/>
        </w:tabs>
        <w:spacing w:after="0" w:line="240" w:lineRule="auto"/>
        <w:jc w:val="center"/>
        <w:rPr>
          <w:rFonts w:ascii="Times New Roman" w:eastAsia="Calibri" w:hAnsi="Times New Roman" w:cs="Times New Roman"/>
          <w:b/>
          <w:sz w:val="12"/>
          <w:szCs w:val="12"/>
        </w:rPr>
      </w:pPr>
      <w:r w:rsidRPr="004E65CD">
        <w:rPr>
          <w:rFonts w:ascii="Times New Roman" w:eastAsia="Calibri" w:hAnsi="Times New Roman" w:cs="Times New Roman"/>
          <w:b/>
          <w:sz w:val="12"/>
          <w:szCs w:val="12"/>
        </w:rPr>
        <w:t xml:space="preserve">Об индексации должностного оклада Главы сельского поселения Верхняя Орлянка </w:t>
      </w:r>
    </w:p>
    <w:p w:rsidR="004E65CD" w:rsidRDefault="004E65CD" w:rsidP="004E65CD">
      <w:pPr>
        <w:tabs>
          <w:tab w:val="left" w:pos="284"/>
        </w:tabs>
        <w:spacing w:after="0" w:line="240" w:lineRule="auto"/>
        <w:jc w:val="center"/>
        <w:rPr>
          <w:rFonts w:ascii="Times New Roman" w:eastAsia="Calibri" w:hAnsi="Times New Roman" w:cs="Times New Roman"/>
          <w:b/>
          <w:sz w:val="12"/>
          <w:szCs w:val="12"/>
        </w:rPr>
      </w:pPr>
      <w:proofErr w:type="gramStart"/>
      <w:r w:rsidRPr="004E65CD">
        <w:rPr>
          <w:rFonts w:ascii="Times New Roman" w:eastAsia="Calibri" w:hAnsi="Times New Roman" w:cs="Times New Roman"/>
          <w:b/>
          <w:sz w:val="12"/>
          <w:szCs w:val="12"/>
        </w:rPr>
        <w:t>муниципального района Сергиевский и  внесении изменений в Положение «Об утверждении Положения «Об организации труда главы сельского поселения Верхняя Орлянка  муниципального района Сергиевский», утвержденное  Решением Собрания  представителей сельского поселения Верхняя Орлянка муниципального района Серг</w:t>
      </w:r>
      <w:r>
        <w:rPr>
          <w:rFonts w:ascii="Times New Roman" w:eastAsia="Calibri" w:hAnsi="Times New Roman" w:cs="Times New Roman"/>
          <w:b/>
          <w:sz w:val="12"/>
          <w:szCs w:val="12"/>
        </w:rPr>
        <w:t>иевский  № 9</w:t>
      </w:r>
      <w:r w:rsidR="00FE135F">
        <w:rPr>
          <w:rFonts w:ascii="Times New Roman" w:eastAsia="Calibri" w:hAnsi="Times New Roman" w:cs="Times New Roman"/>
          <w:b/>
          <w:sz w:val="12"/>
          <w:szCs w:val="12"/>
        </w:rPr>
        <w:t>а</w:t>
      </w:r>
      <w:r>
        <w:rPr>
          <w:rFonts w:ascii="Times New Roman" w:eastAsia="Calibri" w:hAnsi="Times New Roman" w:cs="Times New Roman"/>
          <w:b/>
          <w:sz w:val="12"/>
          <w:szCs w:val="12"/>
        </w:rPr>
        <w:t xml:space="preserve"> от 03.11. 2015</w:t>
      </w:r>
      <w:proofErr w:type="gramEnd"/>
    </w:p>
    <w:p w:rsidR="00B871C9" w:rsidRPr="00D63DBB" w:rsidRDefault="00B871C9" w:rsidP="004E65CD">
      <w:pPr>
        <w:tabs>
          <w:tab w:val="left" w:pos="284"/>
        </w:tabs>
        <w:spacing w:after="0" w:line="240" w:lineRule="auto"/>
        <w:jc w:val="center"/>
        <w:rPr>
          <w:rFonts w:ascii="Times New Roman" w:eastAsia="Calibri" w:hAnsi="Times New Roman" w:cs="Times New Roman"/>
          <w:b/>
          <w:sz w:val="12"/>
          <w:szCs w:val="12"/>
        </w:rPr>
      </w:pPr>
    </w:p>
    <w:p w:rsidR="004E65CD" w:rsidRPr="00D63DBB" w:rsidRDefault="004E65CD" w:rsidP="004E65CD">
      <w:pPr>
        <w:tabs>
          <w:tab w:val="left" w:pos="284"/>
        </w:tabs>
        <w:spacing w:after="0" w:line="240" w:lineRule="auto"/>
        <w:ind w:firstLine="284"/>
        <w:jc w:val="both"/>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Принято Собранием Представителей сельского поселения </w:t>
      </w:r>
      <w:r w:rsidR="00B871C9" w:rsidRPr="00B871C9">
        <w:rPr>
          <w:rFonts w:ascii="Times New Roman" w:eastAsia="Calibri" w:hAnsi="Times New Roman" w:cs="Times New Roman"/>
          <w:sz w:val="12"/>
          <w:szCs w:val="12"/>
        </w:rPr>
        <w:t xml:space="preserve">Верхняя Орлянка </w:t>
      </w:r>
      <w:r w:rsidRPr="00D63DBB">
        <w:rPr>
          <w:rFonts w:ascii="Times New Roman" w:eastAsia="Calibri" w:hAnsi="Times New Roman" w:cs="Times New Roman"/>
          <w:sz w:val="12"/>
          <w:szCs w:val="12"/>
        </w:rPr>
        <w:t>муниципального района Сергиевский</w:t>
      </w:r>
    </w:p>
    <w:p w:rsidR="00B871C9" w:rsidRPr="00B871C9" w:rsidRDefault="00B871C9" w:rsidP="00B871C9">
      <w:pPr>
        <w:tabs>
          <w:tab w:val="left" w:pos="284"/>
        </w:tabs>
        <w:spacing w:after="0" w:line="240" w:lineRule="auto"/>
        <w:ind w:firstLine="284"/>
        <w:jc w:val="both"/>
        <w:rPr>
          <w:rFonts w:ascii="Times New Roman" w:eastAsia="Calibri" w:hAnsi="Times New Roman" w:cs="Times New Roman"/>
          <w:sz w:val="12"/>
          <w:szCs w:val="12"/>
        </w:rPr>
      </w:pPr>
      <w:r w:rsidRPr="00B871C9">
        <w:rPr>
          <w:rFonts w:ascii="Times New Roman" w:eastAsia="Calibri" w:hAnsi="Times New Roman" w:cs="Times New Roman"/>
          <w:sz w:val="12"/>
          <w:szCs w:val="12"/>
        </w:rPr>
        <w:t xml:space="preserve">В соответствии с  </w:t>
      </w:r>
      <w:proofErr w:type="spellStart"/>
      <w:proofErr w:type="gramStart"/>
      <w:r w:rsidRPr="00B871C9">
        <w:rPr>
          <w:rFonts w:ascii="Times New Roman" w:eastAsia="Calibri" w:hAnsi="Times New Roman" w:cs="Times New Roman"/>
          <w:sz w:val="12"/>
          <w:szCs w:val="12"/>
        </w:rPr>
        <w:t>с</w:t>
      </w:r>
      <w:proofErr w:type="spellEnd"/>
      <w:proofErr w:type="gramEnd"/>
      <w:r w:rsidRPr="00B871C9">
        <w:rPr>
          <w:rFonts w:ascii="Times New Roman" w:eastAsia="Calibri" w:hAnsi="Times New Roman" w:cs="Times New Roman"/>
          <w:sz w:val="12"/>
          <w:szCs w:val="12"/>
        </w:rPr>
        <w:t xml:space="preserve"> Федеральным законом от 06.10.2003 № 131-ФЗ «Об общих принципах организации местного самоуправления в Российской Федерации», руководствуясь Уставом сельского поселения Верхняя Орлянка муниципального района Сергиевский Самарской области, с учетом параметров социально-экономического развития сельского поселения Верхняя Орлянка муниципального района Сергиевский, Собрание представителей сельского поселения Верхняя Орлянка муниципального района Сергиевский Самарской области</w:t>
      </w:r>
    </w:p>
    <w:p w:rsidR="00B871C9" w:rsidRPr="00B871C9" w:rsidRDefault="00B871C9" w:rsidP="00B871C9">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B871C9" w:rsidRPr="00B871C9" w:rsidRDefault="00B871C9" w:rsidP="00B871C9">
      <w:pPr>
        <w:tabs>
          <w:tab w:val="left" w:pos="284"/>
        </w:tabs>
        <w:spacing w:after="0" w:line="240" w:lineRule="auto"/>
        <w:ind w:firstLine="284"/>
        <w:jc w:val="both"/>
        <w:rPr>
          <w:rFonts w:ascii="Times New Roman" w:eastAsia="Calibri" w:hAnsi="Times New Roman" w:cs="Times New Roman"/>
          <w:sz w:val="12"/>
          <w:szCs w:val="12"/>
        </w:rPr>
      </w:pPr>
      <w:r w:rsidRPr="00B871C9">
        <w:rPr>
          <w:rFonts w:ascii="Times New Roman" w:eastAsia="Calibri" w:hAnsi="Times New Roman" w:cs="Times New Roman"/>
          <w:sz w:val="12"/>
          <w:szCs w:val="12"/>
        </w:rPr>
        <w:t xml:space="preserve">1. Произвести с 01 октября 2019 года индексацию </w:t>
      </w:r>
      <w:proofErr w:type="gramStart"/>
      <w:r w:rsidRPr="00B871C9">
        <w:rPr>
          <w:rFonts w:ascii="Times New Roman" w:eastAsia="Calibri" w:hAnsi="Times New Roman" w:cs="Times New Roman"/>
          <w:sz w:val="12"/>
          <w:szCs w:val="12"/>
        </w:rPr>
        <w:t>действующих</w:t>
      </w:r>
      <w:proofErr w:type="gramEnd"/>
      <w:r w:rsidRPr="00B871C9">
        <w:rPr>
          <w:rFonts w:ascii="Times New Roman" w:eastAsia="Calibri" w:hAnsi="Times New Roman" w:cs="Times New Roman"/>
          <w:sz w:val="12"/>
          <w:szCs w:val="12"/>
        </w:rPr>
        <w:t xml:space="preserve"> по состоянию на 30 сентября 2019 года:</w:t>
      </w:r>
    </w:p>
    <w:p w:rsidR="00B871C9" w:rsidRPr="00B871C9" w:rsidRDefault="00B871C9" w:rsidP="00B871C9">
      <w:pPr>
        <w:tabs>
          <w:tab w:val="left" w:pos="284"/>
        </w:tabs>
        <w:spacing w:after="0" w:line="240" w:lineRule="auto"/>
        <w:ind w:firstLine="284"/>
        <w:jc w:val="both"/>
        <w:rPr>
          <w:rFonts w:ascii="Times New Roman" w:eastAsia="Calibri" w:hAnsi="Times New Roman" w:cs="Times New Roman"/>
          <w:sz w:val="12"/>
          <w:szCs w:val="12"/>
        </w:rPr>
      </w:pPr>
      <w:r w:rsidRPr="00B871C9">
        <w:rPr>
          <w:rFonts w:ascii="Times New Roman" w:eastAsia="Calibri" w:hAnsi="Times New Roman" w:cs="Times New Roman"/>
          <w:sz w:val="12"/>
          <w:szCs w:val="12"/>
        </w:rPr>
        <w:t>- должностного оклада Главы сельского поселения Верхняя Орлянка  муниципального района Сергиевский на 4,3%.</w:t>
      </w:r>
    </w:p>
    <w:p w:rsidR="00B871C9" w:rsidRPr="00B871C9" w:rsidRDefault="00B871C9" w:rsidP="00B871C9">
      <w:pPr>
        <w:tabs>
          <w:tab w:val="left" w:pos="284"/>
        </w:tabs>
        <w:spacing w:after="0" w:line="240" w:lineRule="auto"/>
        <w:ind w:firstLine="284"/>
        <w:jc w:val="both"/>
        <w:rPr>
          <w:rFonts w:ascii="Times New Roman" w:eastAsia="Calibri" w:hAnsi="Times New Roman" w:cs="Times New Roman"/>
          <w:sz w:val="12"/>
          <w:szCs w:val="12"/>
        </w:rPr>
      </w:pPr>
      <w:r w:rsidRPr="00B871C9">
        <w:rPr>
          <w:rFonts w:ascii="Times New Roman" w:eastAsia="Calibri" w:hAnsi="Times New Roman" w:cs="Times New Roman"/>
          <w:sz w:val="12"/>
          <w:szCs w:val="12"/>
        </w:rPr>
        <w:t>2. Приложение № 1 к Положению об организации труда главы сельского поселения Верхняя Орлянка муниципального района Сергиевский изложить в новой редакции согласно приложению №1 к настоящему решению.</w:t>
      </w:r>
    </w:p>
    <w:p w:rsidR="00B871C9" w:rsidRPr="00B871C9" w:rsidRDefault="00B871C9" w:rsidP="00B871C9">
      <w:pPr>
        <w:tabs>
          <w:tab w:val="left" w:pos="284"/>
        </w:tabs>
        <w:spacing w:after="0" w:line="240" w:lineRule="auto"/>
        <w:ind w:firstLine="284"/>
        <w:jc w:val="both"/>
        <w:rPr>
          <w:rFonts w:ascii="Times New Roman" w:eastAsia="Calibri" w:hAnsi="Times New Roman" w:cs="Times New Roman"/>
          <w:sz w:val="12"/>
          <w:szCs w:val="12"/>
        </w:rPr>
      </w:pPr>
      <w:r w:rsidRPr="00B871C9">
        <w:rPr>
          <w:rFonts w:ascii="Times New Roman" w:eastAsia="Calibri" w:hAnsi="Times New Roman" w:cs="Times New Roman"/>
          <w:sz w:val="12"/>
          <w:szCs w:val="12"/>
        </w:rPr>
        <w:t>3. Решение собрания представителей сельского поселения Верхняя Орлянка муниципального района Сергиевский Самарской области № 33 от 28.12.2018 г. «О внесении изменений в Решение Собрания представителей сельского поселения Верхняя Орлянка муниципального района Сергиевский № 9</w:t>
      </w:r>
      <w:r w:rsidR="00FE135F">
        <w:rPr>
          <w:rFonts w:ascii="Times New Roman" w:eastAsia="Calibri" w:hAnsi="Times New Roman" w:cs="Times New Roman"/>
          <w:sz w:val="12"/>
          <w:szCs w:val="12"/>
        </w:rPr>
        <w:t xml:space="preserve">а </w:t>
      </w:r>
      <w:r w:rsidRPr="00B871C9">
        <w:rPr>
          <w:rFonts w:ascii="Times New Roman" w:eastAsia="Calibri" w:hAnsi="Times New Roman" w:cs="Times New Roman"/>
          <w:sz w:val="12"/>
          <w:szCs w:val="12"/>
        </w:rPr>
        <w:t xml:space="preserve"> от</w:t>
      </w:r>
      <w:r w:rsidR="00FE135F">
        <w:rPr>
          <w:rFonts w:ascii="Times New Roman" w:eastAsia="Calibri" w:hAnsi="Times New Roman" w:cs="Times New Roman"/>
          <w:sz w:val="12"/>
          <w:szCs w:val="12"/>
        </w:rPr>
        <w:t xml:space="preserve">  03.11.2015г.</w:t>
      </w:r>
    </w:p>
    <w:p w:rsidR="00B871C9" w:rsidRPr="00B871C9" w:rsidRDefault="00B871C9" w:rsidP="00B871C9">
      <w:pPr>
        <w:tabs>
          <w:tab w:val="left" w:pos="284"/>
        </w:tabs>
        <w:spacing w:after="0" w:line="240" w:lineRule="auto"/>
        <w:ind w:firstLine="284"/>
        <w:jc w:val="both"/>
        <w:rPr>
          <w:rFonts w:ascii="Times New Roman" w:eastAsia="Calibri" w:hAnsi="Times New Roman" w:cs="Times New Roman"/>
          <w:sz w:val="12"/>
          <w:szCs w:val="12"/>
        </w:rPr>
      </w:pPr>
      <w:r w:rsidRPr="00B871C9">
        <w:rPr>
          <w:rFonts w:ascii="Times New Roman" w:eastAsia="Calibri" w:hAnsi="Times New Roman" w:cs="Times New Roman"/>
          <w:sz w:val="12"/>
          <w:szCs w:val="12"/>
        </w:rPr>
        <w:t>03.11..2015 г. «Об утверждении Положения «Об организации труда главы сельского поселения Верхняя Орлянка  муниципального района Сергиевский» признать утратившим силу.</w:t>
      </w:r>
    </w:p>
    <w:p w:rsidR="00B871C9" w:rsidRPr="00B871C9" w:rsidRDefault="00B871C9" w:rsidP="00B871C9">
      <w:pPr>
        <w:tabs>
          <w:tab w:val="left" w:pos="284"/>
        </w:tabs>
        <w:spacing w:after="0" w:line="240" w:lineRule="auto"/>
        <w:ind w:firstLine="284"/>
        <w:jc w:val="both"/>
        <w:rPr>
          <w:rFonts w:ascii="Times New Roman" w:eastAsia="Calibri" w:hAnsi="Times New Roman" w:cs="Times New Roman"/>
          <w:sz w:val="12"/>
          <w:szCs w:val="12"/>
        </w:rPr>
      </w:pPr>
      <w:r w:rsidRPr="00B871C9">
        <w:rPr>
          <w:rFonts w:ascii="Times New Roman" w:eastAsia="Calibri" w:hAnsi="Times New Roman" w:cs="Times New Roman"/>
          <w:sz w:val="12"/>
          <w:szCs w:val="12"/>
        </w:rPr>
        <w:t>4. Опубликовать настоящее Решение в газете «Сергиевский вестник».</w:t>
      </w:r>
    </w:p>
    <w:p w:rsidR="00B871C9" w:rsidRPr="00B871C9" w:rsidRDefault="00B871C9" w:rsidP="00B871C9">
      <w:pPr>
        <w:tabs>
          <w:tab w:val="left" w:pos="284"/>
        </w:tabs>
        <w:spacing w:after="0" w:line="240" w:lineRule="auto"/>
        <w:ind w:firstLine="284"/>
        <w:jc w:val="both"/>
        <w:rPr>
          <w:rFonts w:ascii="Times New Roman" w:eastAsia="Calibri" w:hAnsi="Times New Roman" w:cs="Times New Roman"/>
          <w:sz w:val="12"/>
          <w:szCs w:val="12"/>
        </w:rPr>
      </w:pPr>
      <w:r w:rsidRPr="00B871C9">
        <w:rPr>
          <w:rFonts w:ascii="Times New Roman" w:eastAsia="Calibri" w:hAnsi="Times New Roman" w:cs="Times New Roman"/>
          <w:sz w:val="12"/>
          <w:szCs w:val="12"/>
        </w:rPr>
        <w:t>5. Настоящее Решение вступает</w:t>
      </w:r>
      <w:r>
        <w:rPr>
          <w:rFonts w:ascii="Times New Roman" w:eastAsia="Calibri" w:hAnsi="Times New Roman" w:cs="Times New Roman"/>
          <w:sz w:val="12"/>
          <w:szCs w:val="12"/>
        </w:rPr>
        <w:t xml:space="preserve"> в силу с 01 октября 2019 года.</w:t>
      </w:r>
    </w:p>
    <w:p w:rsidR="00B871C9" w:rsidRPr="00B871C9" w:rsidRDefault="00B871C9" w:rsidP="00B871C9">
      <w:pPr>
        <w:tabs>
          <w:tab w:val="left" w:pos="284"/>
        </w:tabs>
        <w:spacing w:after="0" w:line="240" w:lineRule="auto"/>
        <w:jc w:val="right"/>
        <w:rPr>
          <w:rFonts w:ascii="Times New Roman" w:eastAsia="Calibri" w:hAnsi="Times New Roman" w:cs="Times New Roman"/>
          <w:sz w:val="12"/>
          <w:szCs w:val="12"/>
        </w:rPr>
      </w:pPr>
      <w:r w:rsidRPr="00B871C9">
        <w:rPr>
          <w:rFonts w:ascii="Times New Roman" w:eastAsia="Calibri" w:hAnsi="Times New Roman" w:cs="Times New Roman"/>
          <w:sz w:val="12"/>
          <w:szCs w:val="12"/>
        </w:rPr>
        <w:t>Председатель Собрания представителей</w:t>
      </w:r>
    </w:p>
    <w:p w:rsidR="00B871C9" w:rsidRPr="00B871C9" w:rsidRDefault="00B871C9" w:rsidP="00B871C9">
      <w:pPr>
        <w:tabs>
          <w:tab w:val="left" w:pos="284"/>
        </w:tabs>
        <w:spacing w:after="0" w:line="240" w:lineRule="auto"/>
        <w:jc w:val="right"/>
        <w:rPr>
          <w:rFonts w:ascii="Times New Roman" w:eastAsia="Calibri" w:hAnsi="Times New Roman" w:cs="Times New Roman"/>
          <w:sz w:val="12"/>
          <w:szCs w:val="12"/>
        </w:rPr>
      </w:pPr>
      <w:r w:rsidRPr="00B871C9">
        <w:rPr>
          <w:rFonts w:ascii="Times New Roman" w:eastAsia="Calibri" w:hAnsi="Times New Roman" w:cs="Times New Roman"/>
          <w:sz w:val="12"/>
          <w:szCs w:val="12"/>
        </w:rPr>
        <w:t>сельского поселения  Верхняя Орлянка</w:t>
      </w:r>
    </w:p>
    <w:p w:rsidR="00B871C9" w:rsidRPr="00B871C9" w:rsidRDefault="00B871C9" w:rsidP="00B871C9">
      <w:pPr>
        <w:tabs>
          <w:tab w:val="left" w:pos="284"/>
        </w:tabs>
        <w:spacing w:after="0" w:line="240" w:lineRule="auto"/>
        <w:jc w:val="right"/>
        <w:rPr>
          <w:rFonts w:ascii="Times New Roman" w:eastAsia="Calibri" w:hAnsi="Times New Roman" w:cs="Times New Roman"/>
          <w:sz w:val="12"/>
          <w:szCs w:val="12"/>
        </w:rPr>
      </w:pPr>
      <w:r w:rsidRPr="00B871C9">
        <w:rPr>
          <w:rFonts w:ascii="Times New Roman" w:eastAsia="Calibri" w:hAnsi="Times New Roman" w:cs="Times New Roman"/>
          <w:sz w:val="12"/>
          <w:szCs w:val="12"/>
        </w:rPr>
        <w:t>муниципального района Сергиевский</w:t>
      </w:r>
    </w:p>
    <w:p w:rsidR="00B871C9" w:rsidRDefault="00B871C9" w:rsidP="00B871C9">
      <w:pPr>
        <w:tabs>
          <w:tab w:val="left" w:pos="284"/>
        </w:tabs>
        <w:spacing w:after="0" w:line="240" w:lineRule="auto"/>
        <w:jc w:val="right"/>
        <w:rPr>
          <w:rFonts w:ascii="Times New Roman" w:eastAsia="Calibri" w:hAnsi="Times New Roman" w:cs="Times New Roman"/>
          <w:sz w:val="12"/>
          <w:szCs w:val="12"/>
        </w:rPr>
      </w:pPr>
      <w:r w:rsidRPr="00B871C9">
        <w:rPr>
          <w:rFonts w:ascii="Times New Roman" w:eastAsia="Calibri" w:hAnsi="Times New Roman" w:cs="Times New Roman"/>
          <w:sz w:val="12"/>
          <w:szCs w:val="12"/>
        </w:rPr>
        <w:t>Самарской области</w:t>
      </w:r>
    </w:p>
    <w:p w:rsidR="00B871C9" w:rsidRPr="00B871C9" w:rsidRDefault="00B871C9" w:rsidP="00B871C9">
      <w:pPr>
        <w:tabs>
          <w:tab w:val="left" w:pos="284"/>
        </w:tabs>
        <w:spacing w:after="0" w:line="240" w:lineRule="auto"/>
        <w:jc w:val="right"/>
        <w:rPr>
          <w:rFonts w:ascii="Times New Roman" w:eastAsia="Calibri" w:hAnsi="Times New Roman" w:cs="Times New Roman"/>
          <w:sz w:val="12"/>
          <w:szCs w:val="12"/>
        </w:rPr>
      </w:pPr>
      <w:r w:rsidRPr="00B871C9">
        <w:rPr>
          <w:rFonts w:ascii="Times New Roman" w:eastAsia="Calibri" w:hAnsi="Times New Roman" w:cs="Times New Roman"/>
          <w:sz w:val="12"/>
          <w:szCs w:val="12"/>
        </w:rPr>
        <w:t>Т.В.</w:t>
      </w:r>
      <w:r>
        <w:rPr>
          <w:rFonts w:ascii="Times New Roman" w:eastAsia="Calibri" w:hAnsi="Times New Roman" w:cs="Times New Roman"/>
          <w:sz w:val="12"/>
          <w:szCs w:val="12"/>
        </w:rPr>
        <w:t xml:space="preserve"> </w:t>
      </w:r>
      <w:r w:rsidRPr="00B871C9">
        <w:rPr>
          <w:rFonts w:ascii="Times New Roman" w:eastAsia="Calibri" w:hAnsi="Times New Roman" w:cs="Times New Roman"/>
          <w:sz w:val="12"/>
          <w:szCs w:val="12"/>
        </w:rPr>
        <w:t>Исмагилова</w:t>
      </w:r>
    </w:p>
    <w:p w:rsidR="00B871C9" w:rsidRPr="00B871C9" w:rsidRDefault="00B871C9" w:rsidP="00B871C9">
      <w:pPr>
        <w:tabs>
          <w:tab w:val="left" w:pos="284"/>
        </w:tabs>
        <w:spacing w:after="0" w:line="240" w:lineRule="auto"/>
        <w:jc w:val="right"/>
        <w:rPr>
          <w:rFonts w:ascii="Times New Roman" w:eastAsia="Calibri" w:hAnsi="Times New Roman" w:cs="Times New Roman"/>
          <w:sz w:val="12"/>
          <w:szCs w:val="12"/>
        </w:rPr>
      </w:pPr>
    </w:p>
    <w:p w:rsidR="00B871C9" w:rsidRPr="00B871C9" w:rsidRDefault="00B871C9" w:rsidP="00B871C9">
      <w:pPr>
        <w:tabs>
          <w:tab w:val="left" w:pos="284"/>
        </w:tabs>
        <w:spacing w:after="0" w:line="240" w:lineRule="auto"/>
        <w:jc w:val="right"/>
        <w:rPr>
          <w:rFonts w:ascii="Times New Roman" w:eastAsia="Calibri" w:hAnsi="Times New Roman" w:cs="Times New Roman"/>
          <w:sz w:val="12"/>
          <w:szCs w:val="12"/>
        </w:rPr>
      </w:pPr>
      <w:r w:rsidRPr="00B871C9">
        <w:rPr>
          <w:rFonts w:ascii="Times New Roman" w:eastAsia="Calibri" w:hAnsi="Times New Roman" w:cs="Times New Roman"/>
          <w:sz w:val="12"/>
          <w:szCs w:val="12"/>
        </w:rPr>
        <w:t>Глава сельского поселения  Верхняя Орлянка</w:t>
      </w:r>
    </w:p>
    <w:p w:rsidR="00B871C9" w:rsidRPr="00B871C9" w:rsidRDefault="00B871C9" w:rsidP="00B871C9">
      <w:pPr>
        <w:tabs>
          <w:tab w:val="left" w:pos="284"/>
        </w:tabs>
        <w:spacing w:after="0" w:line="240" w:lineRule="auto"/>
        <w:jc w:val="right"/>
        <w:rPr>
          <w:rFonts w:ascii="Times New Roman" w:eastAsia="Calibri" w:hAnsi="Times New Roman" w:cs="Times New Roman"/>
          <w:sz w:val="12"/>
          <w:szCs w:val="12"/>
        </w:rPr>
      </w:pPr>
      <w:r w:rsidRPr="00B871C9">
        <w:rPr>
          <w:rFonts w:ascii="Times New Roman" w:eastAsia="Calibri" w:hAnsi="Times New Roman" w:cs="Times New Roman"/>
          <w:sz w:val="12"/>
          <w:szCs w:val="12"/>
        </w:rPr>
        <w:t>муниципального района Сергиевский</w:t>
      </w:r>
    </w:p>
    <w:p w:rsidR="00B871C9" w:rsidRDefault="00B871C9" w:rsidP="00B871C9">
      <w:pPr>
        <w:tabs>
          <w:tab w:val="left" w:pos="284"/>
        </w:tabs>
        <w:spacing w:after="0" w:line="240" w:lineRule="auto"/>
        <w:jc w:val="right"/>
        <w:rPr>
          <w:rFonts w:ascii="Times New Roman" w:eastAsia="Calibri" w:hAnsi="Times New Roman" w:cs="Times New Roman"/>
          <w:sz w:val="12"/>
          <w:szCs w:val="12"/>
        </w:rPr>
      </w:pPr>
      <w:r w:rsidRPr="00B871C9">
        <w:rPr>
          <w:rFonts w:ascii="Times New Roman" w:eastAsia="Calibri" w:hAnsi="Times New Roman" w:cs="Times New Roman"/>
          <w:sz w:val="12"/>
          <w:szCs w:val="12"/>
        </w:rPr>
        <w:t>Самарской области</w:t>
      </w:r>
    </w:p>
    <w:p w:rsidR="004E65CD" w:rsidRDefault="00B871C9" w:rsidP="00B871C9">
      <w:pPr>
        <w:tabs>
          <w:tab w:val="left" w:pos="284"/>
        </w:tabs>
        <w:spacing w:after="0" w:line="240" w:lineRule="auto"/>
        <w:jc w:val="right"/>
        <w:rPr>
          <w:rFonts w:ascii="Times New Roman" w:eastAsia="Calibri" w:hAnsi="Times New Roman" w:cs="Times New Roman"/>
          <w:sz w:val="12"/>
          <w:szCs w:val="12"/>
        </w:rPr>
      </w:pPr>
      <w:r w:rsidRPr="00B871C9">
        <w:rPr>
          <w:rFonts w:ascii="Times New Roman" w:eastAsia="Calibri" w:hAnsi="Times New Roman" w:cs="Times New Roman"/>
          <w:sz w:val="12"/>
          <w:szCs w:val="12"/>
        </w:rPr>
        <w:t>Р.Р.  Исмагилов</w:t>
      </w:r>
    </w:p>
    <w:p w:rsidR="00B871C9" w:rsidRDefault="00B871C9" w:rsidP="00B871C9">
      <w:pPr>
        <w:tabs>
          <w:tab w:val="left" w:pos="284"/>
        </w:tabs>
        <w:spacing w:after="0" w:line="240" w:lineRule="auto"/>
        <w:jc w:val="right"/>
        <w:rPr>
          <w:rFonts w:ascii="Times New Roman" w:eastAsia="Calibri" w:hAnsi="Times New Roman" w:cs="Times New Roman"/>
          <w:sz w:val="12"/>
          <w:szCs w:val="12"/>
        </w:rPr>
      </w:pPr>
    </w:p>
    <w:p w:rsidR="00B871C9" w:rsidRPr="00D63DBB" w:rsidRDefault="00B871C9" w:rsidP="00B871C9">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Приложение №1</w:t>
      </w:r>
    </w:p>
    <w:p w:rsidR="00B871C9" w:rsidRPr="00D63DBB" w:rsidRDefault="00B871C9" w:rsidP="00B871C9">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к решению Собрания представителей</w:t>
      </w:r>
    </w:p>
    <w:p w:rsidR="00B871C9" w:rsidRPr="00D63DBB" w:rsidRDefault="00B871C9" w:rsidP="00B871C9">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 xml:space="preserve">сельского поселения  </w:t>
      </w:r>
      <w:r w:rsidRPr="00B871C9">
        <w:rPr>
          <w:rFonts w:ascii="Times New Roman" w:eastAsia="Calibri" w:hAnsi="Times New Roman" w:cs="Times New Roman"/>
          <w:i/>
          <w:sz w:val="12"/>
          <w:szCs w:val="12"/>
        </w:rPr>
        <w:t>Верхняя Орлянка</w:t>
      </w:r>
    </w:p>
    <w:p w:rsidR="00B871C9" w:rsidRPr="00D63DBB" w:rsidRDefault="00B871C9" w:rsidP="00B871C9">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муниципального района Сергиевский</w:t>
      </w:r>
    </w:p>
    <w:p w:rsidR="00B871C9" w:rsidRPr="00D63DBB" w:rsidRDefault="00B871C9" w:rsidP="00B871C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№20</w:t>
      </w:r>
      <w:r w:rsidRPr="00D63DBB">
        <w:rPr>
          <w:rFonts w:ascii="Times New Roman" w:eastAsia="Calibri" w:hAnsi="Times New Roman" w:cs="Times New Roman"/>
          <w:i/>
          <w:sz w:val="12"/>
          <w:szCs w:val="12"/>
        </w:rPr>
        <w:t xml:space="preserve"> от «26»  июля 2019 г.</w:t>
      </w:r>
    </w:p>
    <w:p w:rsidR="00B871C9" w:rsidRPr="00D63DBB" w:rsidRDefault="00B871C9" w:rsidP="00B871C9">
      <w:pPr>
        <w:tabs>
          <w:tab w:val="left" w:pos="284"/>
        </w:tabs>
        <w:spacing w:after="0" w:line="240" w:lineRule="auto"/>
        <w:rPr>
          <w:rFonts w:ascii="Times New Roman" w:eastAsia="Calibri" w:hAnsi="Times New Roman" w:cs="Times New Roman"/>
          <w:b/>
          <w:sz w:val="12"/>
          <w:szCs w:val="12"/>
        </w:rPr>
      </w:pPr>
    </w:p>
    <w:p w:rsidR="00B871C9" w:rsidRPr="00D63DBB" w:rsidRDefault="00B871C9" w:rsidP="00B871C9">
      <w:pPr>
        <w:tabs>
          <w:tab w:val="left" w:pos="284"/>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lastRenderedPageBreak/>
        <w:t xml:space="preserve">Должностной оклад главы сельского поселения  </w:t>
      </w:r>
      <w:r w:rsidRPr="00B871C9">
        <w:rPr>
          <w:rFonts w:ascii="Times New Roman" w:eastAsia="Calibri" w:hAnsi="Times New Roman" w:cs="Times New Roman"/>
          <w:b/>
          <w:sz w:val="12"/>
          <w:szCs w:val="12"/>
        </w:rPr>
        <w:t xml:space="preserve">Верхняя Орлянка </w:t>
      </w:r>
      <w:r w:rsidRPr="00D63DBB">
        <w:rPr>
          <w:rFonts w:ascii="Times New Roman" w:eastAsia="Calibri" w:hAnsi="Times New Roman" w:cs="Times New Roman"/>
          <w:b/>
          <w:sz w:val="12"/>
          <w:szCs w:val="12"/>
        </w:rPr>
        <w:t>муниципального района Сергиевский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1"/>
        <w:gridCol w:w="3002"/>
      </w:tblGrid>
      <w:tr w:rsidR="00B871C9" w:rsidRPr="00D63DBB" w:rsidTr="00292F03">
        <w:tc>
          <w:tcPr>
            <w:tcW w:w="4511" w:type="dxa"/>
            <w:shd w:val="clear" w:color="auto" w:fill="auto"/>
          </w:tcPr>
          <w:p w:rsidR="00B871C9" w:rsidRPr="00D63DBB" w:rsidRDefault="00B871C9" w:rsidP="00292F03">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Наименование должности </w:t>
            </w:r>
          </w:p>
        </w:tc>
        <w:tc>
          <w:tcPr>
            <w:tcW w:w="3002" w:type="dxa"/>
            <w:shd w:val="clear" w:color="auto" w:fill="auto"/>
          </w:tcPr>
          <w:p w:rsidR="00B871C9" w:rsidRPr="00D63DBB" w:rsidRDefault="00B871C9" w:rsidP="00292F03">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Должностной оклад, руб.</w:t>
            </w:r>
          </w:p>
        </w:tc>
      </w:tr>
      <w:tr w:rsidR="00B871C9" w:rsidRPr="00D63DBB" w:rsidTr="00292F03">
        <w:tc>
          <w:tcPr>
            <w:tcW w:w="4511" w:type="dxa"/>
            <w:shd w:val="clear" w:color="auto" w:fill="auto"/>
          </w:tcPr>
          <w:p w:rsidR="00B871C9" w:rsidRPr="00D63DBB" w:rsidRDefault="00B871C9" w:rsidP="00292F03">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Глава сельского поселения  </w:t>
            </w:r>
            <w:r w:rsidRPr="00B871C9">
              <w:rPr>
                <w:rFonts w:ascii="Times New Roman" w:eastAsia="Calibri" w:hAnsi="Times New Roman" w:cs="Times New Roman"/>
                <w:sz w:val="12"/>
                <w:szCs w:val="12"/>
              </w:rPr>
              <w:t>Верхняя Орлянка</w:t>
            </w:r>
          </w:p>
          <w:p w:rsidR="00B871C9" w:rsidRPr="00D63DBB" w:rsidRDefault="00B871C9" w:rsidP="00292F03">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муниципального района Сергиевский </w:t>
            </w:r>
          </w:p>
        </w:tc>
        <w:tc>
          <w:tcPr>
            <w:tcW w:w="3002" w:type="dxa"/>
            <w:shd w:val="clear" w:color="auto" w:fill="auto"/>
          </w:tcPr>
          <w:p w:rsidR="00B871C9" w:rsidRPr="00D63DBB" w:rsidRDefault="00B871C9" w:rsidP="00292F03">
            <w:pPr>
              <w:tabs>
                <w:tab w:val="left" w:pos="284"/>
              </w:tabs>
              <w:spacing w:after="0" w:line="240" w:lineRule="auto"/>
              <w:rPr>
                <w:rFonts w:ascii="Times New Roman" w:eastAsia="Calibri" w:hAnsi="Times New Roman" w:cs="Times New Roman"/>
                <w:sz w:val="12"/>
                <w:szCs w:val="12"/>
              </w:rPr>
            </w:pPr>
            <w:r w:rsidRPr="00B871C9">
              <w:rPr>
                <w:rFonts w:ascii="Times New Roman" w:eastAsia="Calibri" w:hAnsi="Times New Roman" w:cs="Times New Roman"/>
                <w:sz w:val="12"/>
                <w:szCs w:val="12"/>
              </w:rPr>
              <w:t>17698</w:t>
            </w:r>
          </w:p>
        </w:tc>
      </w:tr>
    </w:tbl>
    <w:p w:rsidR="00B871C9" w:rsidRPr="00D63DBB" w:rsidRDefault="00B871C9" w:rsidP="00B871C9">
      <w:pPr>
        <w:tabs>
          <w:tab w:val="left" w:pos="284"/>
        </w:tabs>
        <w:spacing w:after="0" w:line="240" w:lineRule="auto"/>
        <w:rPr>
          <w:rFonts w:ascii="Times New Roman" w:eastAsia="Calibri" w:hAnsi="Times New Roman" w:cs="Times New Roman"/>
          <w:sz w:val="12"/>
          <w:szCs w:val="12"/>
        </w:rPr>
      </w:pPr>
    </w:p>
    <w:p w:rsidR="00B871C9" w:rsidRPr="00D63DBB" w:rsidRDefault="00B871C9" w:rsidP="00B871C9">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СОБРАНИЕ ПРЕДСТАВИТЕЛЕЙ</w:t>
      </w:r>
    </w:p>
    <w:p w:rsidR="00B871C9" w:rsidRPr="00D63DBB" w:rsidRDefault="00B871C9" w:rsidP="00B871C9">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 xml:space="preserve">СЕЛЬСКОГО ПОСЕЛЕНИЯ </w:t>
      </w:r>
      <w:r w:rsidRPr="00B871C9">
        <w:rPr>
          <w:rFonts w:ascii="Times New Roman" w:eastAsia="Calibri" w:hAnsi="Times New Roman" w:cs="Times New Roman"/>
          <w:b/>
          <w:sz w:val="12"/>
          <w:szCs w:val="12"/>
        </w:rPr>
        <w:t>ВОРОТНЕЕ</w:t>
      </w:r>
    </w:p>
    <w:p w:rsidR="00B871C9" w:rsidRPr="00D63DBB" w:rsidRDefault="00B871C9" w:rsidP="00B871C9">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МУНИЦИПАЛЬНОГО РАЙОНА СЕРГИЕВСКИЙ</w:t>
      </w:r>
    </w:p>
    <w:p w:rsidR="00B871C9" w:rsidRPr="00D63DBB" w:rsidRDefault="00B871C9" w:rsidP="00B871C9">
      <w:pPr>
        <w:tabs>
          <w:tab w:val="left" w:pos="284"/>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САМАРСКОЙ ОБЛАСТИ</w:t>
      </w:r>
    </w:p>
    <w:p w:rsidR="00B871C9" w:rsidRPr="00D63DBB" w:rsidRDefault="00B871C9" w:rsidP="00B871C9">
      <w:pPr>
        <w:tabs>
          <w:tab w:val="left" w:pos="284"/>
        </w:tabs>
        <w:spacing w:after="0" w:line="240" w:lineRule="auto"/>
        <w:jc w:val="center"/>
        <w:rPr>
          <w:rFonts w:ascii="Times New Roman" w:eastAsia="Calibri" w:hAnsi="Times New Roman" w:cs="Times New Roman"/>
          <w:sz w:val="12"/>
          <w:szCs w:val="12"/>
        </w:rPr>
      </w:pPr>
    </w:p>
    <w:p w:rsidR="00B871C9" w:rsidRPr="00D63DBB" w:rsidRDefault="00B871C9" w:rsidP="00B871C9">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РЕШЕНИЕ</w:t>
      </w:r>
    </w:p>
    <w:p w:rsidR="00B871C9" w:rsidRPr="00D63DBB" w:rsidRDefault="00B871C9" w:rsidP="00B871C9">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«26» июля 2019г..                                                                                                                                                                                  </w:t>
      </w:r>
      <w:r>
        <w:rPr>
          <w:rFonts w:ascii="Times New Roman" w:eastAsia="Calibri" w:hAnsi="Times New Roman" w:cs="Times New Roman"/>
          <w:sz w:val="12"/>
          <w:szCs w:val="12"/>
        </w:rPr>
        <w:t xml:space="preserve">                             №20</w:t>
      </w:r>
    </w:p>
    <w:p w:rsidR="00B871C9" w:rsidRDefault="00B871C9" w:rsidP="00B871C9">
      <w:pPr>
        <w:tabs>
          <w:tab w:val="left" w:pos="284"/>
        </w:tabs>
        <w:spacing w:after="0" w:line="240" w:lineRule="auto"/>
        <w:jc w:val="center"/>
        <w:rPr>
          <w:rFonts w:ascii="Times New Roman" w:eastAsia="Calibri" w:hAnsi="Times New Roman" w:cs="Times New Roman"/>
          <w:b/>
          <w:sz w:val="12"/>
          <w:szCs w:val="12"/>
        </w:rPr>
      </w:pPr>
      <w:r w:rsidRPr="00B871C9">
        <w:rPr>
          <w:rFonts w:ascii="Times New Roman" w:eastAsia="Calibri" w:hAnsi="Times New Roman" w:cs="Times New Roman"/>
          <w:b/>
          <w:sz w:val="12"/>
          <w:szCs w:val="12"/>
        </w:rPr>
        <w:t xml:space="preserve">Об индексации должностного оклада Главы сельского поселения Воротнее </w:t>
      </w:r>
    </w:p>
    <w:p w:rsidR="00B871C9" w:rsidRDefault="00B871C9" w:rsidP="00B871C9">
      <w:pPr>
        <w:tabs>
          <w:tab w:val="left" w:pos="284"/>
        </w:tabs>
        <w:spacing w:after="0" w:line="240" w:lineRule="auto"/>
        <w:jc w:val="center"/>
        <w:rPr>
          <w:rFonts w:ascii="Times New Roman" w:eastAsia="Calibri" w:hAnsi="Times New Roman" w:cs="Times New Roman"/>
          <w:b/>
          <w:sz w:val="12"/>
          <w:szCs w:val="12"/>
        </w:rPr>
      </w:pPr>
      <w:proofErr w:type="gramStart"/>
      <w:r w:rsidRPr="00B871C9">
        <w:rPr>
          <w:rFonts w:ascii="Times New Roman" w:eastAsia="Calibri" w:hAnsi="Times New Roman" w:cs="Times New Roman"/>
          <w:b/>
          <w:sz w:val="12"/>
          <w:szCs w:val="12"/>
        </w:rPr>
        <w:t>муниципального района Сергиевский и  внесении изменений в Положение «Об утверждении Положения «Об организации труда главы сельского поселения Воротнее муниципального района Сергиевский», утвержденное  Решением Собрания  представителей сельского поселения Воротнее муниципального района Сергиевский  № 9а от 03.11.2015 г.</w:t>
      </w:r>
      <w:proofErr w:type="gramEnd"/>
    </w:p>
    <w:p w:rsidR="00B871C9" w:rsidRPr="00D63DBB" w:rsidRDefault="00B871C9" w:rsidP="00B871C9">
      <w:pPr>
        <w:tabs>
          <w:tab w:val="left" w:pos="284"/>
        </w:tabs>
        <w:spacing w:after="0" w:line="240" w:lineRule="auto"/>
        <w:jc w:val="center"/>
        <w:rPr>
          <w:rFonts w:ascii="Times New Roman" w:eastAsia="Calibri" w:hAnsi="Times New Roman" w:cs="Times New Roman"/>
          <w:b/>
          <w:sz w:val="12"/>
          <w:szCs w:val="12"/>
        </w:rPr>
      </w:pPr>
    </w:p>
    <w:p w:rsidR="00B871C9" w:rsidRPr="00D63DBB" w:rsidRDefault="00B871C9" w:rsidP="00B871C9">
      <w:pPr>
        <w:tabs>
          <w:tab w:val="left" w:pos="284"/>
        </w:tabs>
        <w:spacing w:after="0" w:line="240" w:lineRule="auto"/>
        <w:ind w:firstLine="284"/>
        <w:jc w:val="both"/>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Принято Собранием Представителей сельского поселения </w:t>
      </w:r>
      <w:r w:rsidRPr="00B871C9">
        <w:rPr>
          <w:rFonts w:ascii="Times New Roman" w:eastAsia="Calibri" w:hAnsi="Times New Roman" w:cs="Times New Roman"/>
          <w:sz w:val="12"/>
          <w:szCs w:val="12"/>
        </w:rPr>
        <w:t xml:space="preserve">Воротнее </w:t>
      </w:r>
      <w:r w:rsidRPr="00D63DBB">
        <w:rPr>
          <w:rFonts w:ascii="Times New Roman" w:eastAsia="Calibri" w:hAnsi="Times New Roman" w:cs="Times New Roman"/>
          <w:sz w:val="12"/>
          <w:szCs w:val="12"/>
        </w:rPr>
        <w:t>муниципального района Сергиевский</w:t>
      </w:r>
    </w:p>
    <w:p w:rsidR="00B871C9" w:rsidRPr="00B871C9" w:rsidRDefault="00B871C9" w:rsidP="00B871C9">
      <w:pPr>
        <w:tabs>
          <w:tab w:val="left" w:pos="284"/>
        </w:tabs>
        <w:spacing w:after="0" w:line="240" w:lineRule="auto"/>
        <w:ind w:firstLine="284"/>
        <w:jc w:val="both"/>
        <w:rPr>
          <w:rFonts w:ascii="Times New Roman" w:eastAsia="Calibri" w:hAnsi="Times New Roman" w:cs="Times New Roman"/>
          <w:sz w:val="12"/>
          <w:szCs w:val="12"/>
        </w:rPr>
      </w:pPr>
      <w:r w:rsidRPr="00B871C9">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руководствуясь Уставом сельского поселения Воротнее муниципального района Сергиевский Самарской области, с учетом параметров социально-экономического развития сельского поселения Воротнее муниципального района Сергиевский, Собрание представителей сельского поселения Воротнее муниципального района Сергиевский Самарской области</w:t>
      </w:r>
    </w:p>
    <w:p w:rsidR="00B871C9" w:rsidRPr="00B871C9" w:rsidRDefault="00B871C9" w:rsidP="00B871C9">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B871C9" w:rsidRPr="00B871C9" w:rsidRDefault="00B871C9" w:rsidP="00B871C9">
      <w:pPr>
        <w:tabs>
          <w:tab w:val="left" w:pos="284"/>
        </w:tabs>
        <w:spacing w:after="0" w:line="240" w:lineRule="auto"/>
        <w:ind w:firstLine="284"/>
        <w:jc w:val="both"/>
        <w:rPr>
          <w:rFonts w:ascii="Times New Roman" w:eastAsia="Calibri" w:hAnsi="Times New Roman" w:cs="Times New Roman"/>
          <w:sz w:val="12"/>
          <w:szCs w:val="12"/>
        </w:rPr>
      </w:pPr>
      <w:r w:rsidRPr="00B871C9">
        <w:rPr>
          <w:rFonts w:ascii="Times New Roman" w:eastAsia="Calibri" w:hAnsi="Times New Roman" w:cs="Times New Roman"/>
          <w:sz w:val="12"/>
          <w:szCs w:val="12"/>
        </w:rPr>
        <w:t xml:space="preserve">1. Произвести с 01 октября 2019 года индексацию </w:t>
      </w:r>
      <w:proofErr w:type="gramStart"/>
      <w:r w:rsidRPr="00B871C9">
        <w:rPr>
          <w:rFonts w:ascii="Times New Roman" w:eastAsia="Calibri" w:hAnsi="Times New Roman" w:cs="Times New Roman"/>
          <w:sz w:val="12"/>
          <w:szCs w:val="12"/>
        </w:rPr>
        <w:t>действующих</w:t>
      </w:r>
      <w:proofErr w:type="gramEnd"/>
      <w:r w:rsidRPr="00B871C9">
        <w:rPr>
          <w:rFonts w:ascii="Times New Roman" w:eastAsia="Calibri" w:hAnsi="Times New Roman" w:cs="Times New Roman"/>
          <w:sz w:val="12"/>
          <w:szCs w:val="12"/>
        </w:rPr>
        <w:t xml:space="preserve"> по состоянию на 30 сентября 2019 года:</w:t>
      </w:r>
    </w:p>
    <w:p w:rsidR="00B871C9" w:rsidRPr="00B871C9" w:rsidRDefault="00B871C9" w:rsidP="00B871C9">
      <w:pPr>
        <w:tabs>
          <w:tab w:val="left" w:pos="284"/>
        </w:tabs>
        <w:spacing w:after="0" w:line="240" w:lineRule="auto"/>
        <w:ind w:firstLine="284"/>
        <w:jc w:val="both"/>
        <w:rPr>
          <w:rFonts w:ascii="Times New Roman" w:eastAsia="Calibri" w:hAnsi="Times New Roman" w:cs="Times New Roman"/>
          <w:sz w:val="12"/>
          <w:szCs w:val="12"/>
        </w:rPr>
      </w:pPr>
      <w:r w:rsidRPr="00B871C9">
        <w:rPr>
          <w:rFonts w:ascii="Times New Roman" w:eastAsia="Calibri" w:hAnsi="Times New Roman" w:cs="Times New Roman"/>
          <w:sz w:val="12"/>
          <w:szCs w:val="12"/>
        </w:rPr>
        <w:t>- должностного оклада Главы сельского поселения Воротнее муниципального района Сергиевский на 4,3%.</w:t>
      </w:r>
    </w:p>
    <w:p w:rsidR="00B871C9" w:rsidRPr="00B871C9" w:rsidRDefault="00B871C9" w:rsidP="00B871C9">
      <w:pPr>
        <w:tabs>
          <w:tab w:val="left" w:pos="284"/>
        </w:tabs>
        <w:spacing w:after="0" w:line="240" w:lineRule="auto"/>
        <w:ind w:firstLine="284"/>
        <w:jc w:val="both"/>
        <w:rPr>
          <w:rFonts w:ascii="Times New Roman" w:eastAsia="Calibri" w:hAnsi="Times New Roman" w:cs="Times New Roman"/>
          <w:sz w:val="12"/>
          <w:szCs w:val="12"/>
        </w:rPr>
      </w:pPr>
      <w:r w:rsidRPr="00B871C9">
        <w:rPr>
          <w:rFonts w:ascii="Times New Roman" w:eastAsia="Calibri" w:hAnsi="Times New Roman" w:cs="Times New Roman"/>
          <w:sz w:val="12"/>
          <w:szCs w:val="12"/>
        </w:rPr>
        <w:t>2. Приложение № 1 к Положению об организации труда главы сельского поселения Воротнее муниципального района Сергиевский изложить в новой редакции согласно приложению №1 к настоящему решению.</w:t>
      </w:r>
    </w:p>
    <w:p w:rsidR="00B871C9" w:rsidRPr="00B871C9" w:rsidRDefault="00B871C9" w:rsidP="00B871C9">
      <w:pPr>
        <w:tabs>
          <w:tab w:val="left" w:pos="284"/>
        </w:tabs>
        <w:spacing w:after="0" w:line="240" w:lineRule="auto"/>
        <w:ind w:firstLine="284"/>
        <w:jc w:val="both"/>
        <w:rPr>
          <w:rFonts w:ascii="Times New Roman" w:eastAsia="Calibri" w:hAnsi="Times New Roman" w:cs="Times New Roman"/>
          <w:sz w:val="12"/>
          <w:szCs w:val="12"/>
        </w:rPr>
      </w:pPr>
      <w:r w:rsidRPr="00B871C9">
        <w:rPr>
          <w:rFonts w:ascii="Times New Roman" w:eastAsia="Calibri" w:hAnsi="Times New Roman" w:cs="Times New Roman"/>
          <w:sz w:val="12"/>
          <w:szCs w:val="12"/>
        </w:rPr>
        <w:t xml:space="preserve">3. Решение собрания представителей сельского поселения Воротнее муниципального района Сергиевский Самарской области № 34 от 28.12.2018 г. «О внесении изменений в Решение Собрания представителей сельского поселения Воротнее муниципального района Сергиевский № 9а </w:t>
      </w:r>
      <w:proofErr w:type="gramStart"/>
      <w:r w:rsidRPr="00B871C9">
        <w:rPr>
          <w:rFonts w:ascii="Times New Roman" w:eastAsia="Calibri" w:hAnsi="Times New Roman" w:cs="Times New Roman"/>
          <w:sz w:val="12"/>
          <w:szCs w:val="12"/>
        </w:rPr>
        <w:t>от</w:t>
      </w:r>
      <w:proofErr w:type="gramEnd"/>
    </w:p>
    <w:p w:rsidR="00B871C9" w:rsidRPr="00B871C9" w:rsidRDefault="00B871C9" w:rsidP="00B871C9">
      <w:pPr>
        <w:tabs>
          <w:tab w:val="left" w:pos="284"/>
        </w:tabs>
        <w:spacing w:after="0" w:line="240" w:lineRule="auto"/>
        <w:ind w:firstLine="284"/>
        <w:jc w:val="both"/>
        <w:rPr>
          <w:rFonts w:ascii="Times New Roman" w:eastAsia="Calibri" w:hAnsi="Times New Roman" w:cs="Times New Roman"/>
          <w:sz w:val="12"/>
          <w:szCs w:val="12"/>
        </w:rPr>
      </w:pPr>
      <w:r w:rsidRPr="00B871C9">
        <w:rPr>
          <w:rFonts w:ascii="Times New Roman" w:eastAsia="Calibri" w:hAnsi="Times New Roman" w:cs="Times New Roman"/>
          <w:sz w:val="12"/>
          <w:szCs w:val="12"/>
        </w:rPr>
        <w:t>03.11.2015 г. «Об утверждении Положения «Об организации труда главы сельского поселения Воротнее  муниципального района Сергиевский» признать утратившим силу.</w:t>
      </w:r>
    </w:p>
    <w:p w:rsidR="00B871C9" w:rsidRPr="00B871C9" w:rsidRDefault="00B871C9" w:rsidP="00B871C9">
      <w:pPr>
        <w:tabs>
          <w:tab w:val="left" w:pos="284"/>
        </w:tabs>
        <w:spacing w:after="0" w:line="240" w:lineRule="auto"/>
        <w:ind w:firstLine="284"/>
        <w:jc w:val="both"/>
        <w:rPr>
          <w:rFonts w:ascii="Times New Roman" w:eastAsia="Calibri" w:hAnsi="Times New Roman" w:cs="Times New Roman"/>
          <w:sz w:val="12"/>
          <w:szCs w:val="12"/>
        </w:rPr>
      </w:pPr>
      <w:r w:rsidRPr="00B871C9">
        <w:rPr>
          <w:rFonts w:ascii="Times New Roman" w:eastAsia="Calibri" w:hAnsi="Times New Roman" w:cs="Times New Roman"/>
          <w:sz w:val="12"/>
          <w:szCs w:val="12"/>
        </w:rPr>
        <w:t>4. Опубликовать настоящее Решение в газете «Сергиевский вестник».</w:t>
      </w:r>
    </w:p>
    <w:p w:rsidR="00B871C9" w:rsidRPr="00B871C9" w:rsidRDefault="00B871C9" w:rsidP="00B871C9">
      <w:pPr>
        <w:tabs>
          <w:tab w:val="left" w:pos="284"/>
        </w:tabs>
        <w:spacing w:after="0" w:line="240" w:lineRule="auto"/>
        <w:ind w:firstLine="284"/>
        <w:jc w:val="both"/>
        <w:rPr>
          <w:rFonts w:ascii="Times New Roman" w:eastAsia="Calibri" w:hAnsi="Times New Roman" w:cs="Times New Roman"/>
          <w:sz w:val="12"/>
          <w:szCs w:val="12"/>
        </w:rPr>
      </w:pPr>
      <w:r w:rsidRPr="00B871C9">
        <w:rPr>
          <w:rFonts w:ascii="Times New Roman" w:eastAsia="Calibri" w:hAnsi="Times New Roman" w:cs="Times New Roman"/>
          <w:sz w:val="12"/>
          <w:szCs w:val="12"/>
        </w:rPr>
        <w:t>5. Настоящее Решение вступает</w:t>
      </w:r>
      <w:r>
        <w:rPr>
          <w:rFonts w:ascii="Times New Roman" w:eastAsia="Calibri" w:hAnsi="Times New Roman" w:cs="Times New Roman"/>
          <w:sz w:val="12"/>
          <w:szCs w:val="12"/>
        </w:rPr>
        <w:t xml:space="preserve"> в силу с 01 октября 2019 года.</w:t>
      </w:r>
    </w:p>
    <w:p w:rsidR="00B871C9" w:rsidRPr="00B871C9" w:rsidRDefault="00B871C9" w:rsidP="00B871C9">
      <w:pPr>
        <w:tabs>
          <w:tab w:val="left" w:pos="284"/>
        </w:tabs>
        <w:spacing w:after="0" w:line="240" w:lineRule="auto"/>
        <w:jc w:val="right"/>
        <w:rPr>
          <w:rFonts w:ascii="Times New Roman" w:eastAsia="Calibri" w:hAnsi="Times New Roman" w:cs="Times New Roman"/>
          <w:sz w:val="12"/>
          <w:szCs w:val="12"/>
        </w:rPr>
      </w:pPr>
      <w:r w:rsidRPr="00B871C9">
        <w:rPr>
          <w:rFonts w:ascii="Times New Roman" w:eastAsia="Calibri" w:hAnsi="Times New Roman" w:cs="Times New Roman"/>
          <w:sz w:val="12"/>
          <w:szCs w:val="12"/>
        </w:rPr>
        <w:t>Председатель Собрания представителей</w:t>
      </w:r>
    </w:p>
    <w:p w:rsidR="00B871C9" w:rsidRPr="00B871C9" w:rsidRDefault="00B871C9" w:rsidP="00B871C9">
      <w:pPr>
        <w:tabs>
          <w:tab w:val="left" w:pos="284"/>
        </w:tabs>
        <w:spacing w:after="0" w:line="240" w:lineRule="auto"/>
        <w:jc w:val="right"/>
        <w:rPr>
          <w:rFonts w:ascii="Times New Roman" w:eastAsia="Calibri" w:hAnsi="Times New Roman" w:cs="Times New Roman"/>
          <w:sz w:val="12"/>
          <w:szCs w:val="12"/>
        </w:rPr>
      </w:pPr>
      <w:r w:rsidRPr="00B871C9">
        <w:rPr>
          <w:rFonts w:ascii="Times New Roman" w:eastAsia="Calibri" w:hAnsi="Times New Roman" w:cs="Times New Roman"/>
          <w:sz w:val="12"/>
          <w:szCs w:val="12"/>
        </w:rPr>
        <w:t>сельского поселения Воротнее</w:t>
      </w:r>
    </w:p>
    <w:p w:rsidR="00B871C9" w:rsidRPr="00B871C9" w:rsidRDefault="00B871C9" w:rsidP="00B871C9">
      <w:pPr>
        <w:tabs>
          <w:tab w:val="left" w:pos="284"/>
        </w:tabs>
        <w:spacing w:after="0" w:line="240" w:lineRule="auto"/>
        <w:jc w:val="right"/>
        <w:rPr>
          <w:rFonts w:ascii="Times New Roman" w:eastAsia="Calibri" w:hAnsi="Times New Roman" w:cs="Times New Roman"/>
          <w:sz w:val="12"/>
          <w:szCs w:val="12"/>
        </w:rPr>
      </w:pPr>
      <w:r w:rsidRPr="00B871C9">
        <w:rPr>
          <w:rFonts w:ascii="Times New Roman" w:eastAsia="Calibri" w:hAnsi="Times New Roman" w:cs="Times New Roman"/>
          <w:sz w:val="12"/>
          <w:szCs w:val="12"/>
        </w:rPr>
        <w:t>муниципального района Сергиевский</w:t>
      </w:r>
    </w:p>
    <w:p w:rsidR="00B871C9" w:rsidRDefault="00B871C9" w:rsidP="00B871C9">
      <w:pPr>
        <w:tabs>
          <w:tab w:val="left" w:pos="284"/>
        </w:tabs>
        <w:spacing w:after="0" w:line="240" w:lineRule="auto"/>
        <w:jc w:val="right"/>
        <w:rPr>
          <w:rFonts w:ascii="Times New Roman" w:eastAsia="Calibri" w:hAnsi="Times New Roman" w:cs="Times New Roman"/>
          <w:sz w:val="12"/>
          <w:szCs w:val="12"/>
        </w:rPr>
      </w:pPr>
      <w:r w:rsidRPr="00B871C9">
        <w:rPr>
          <w:rFonts w:ascii="Times New Roman" w:eastAsia="Calibri" w:hAnsi="Times New Roman" w:cs="Times New Roman"/>
          <w:sz w:val="12"/>
          <w:szCs w:val="12"/>
        </w:rPr>
        <w:t>Самарской области</w:t>
      </w:r>
    </w:p>
    <w:p w:rsidR="00B871C9" w:rsidRPr="00B871C9" w:rsidRDefault="00B871C9" w:rsidP="00B871C9">
      <w:pPr>
        <w:tabs>
          <w:tab w:val="left" w:pos="284"/>
        </w:tabs>
        <w:spacing w:after="0" w:line="240" w:lineRule="auto"/>
        <w:jc w:val="right"/>
        <w:rPr>
          <w:rFonts w:ascii="Times New Roman" w:eastAsia="Calibri" w:hAnsi="Times New Roman" w:cs="Times New Roman"/>
          <w:sz w:val="12"/>
          <w:szCs w:val="12"/>
        </w:rPr>
      </w:pPr>
      <w:r w:rsidRPr="00B871C9">
        <w:rPr>
          <w:rFonts w:ascii="Times New Roman" w:eastAsia="Calibri" w:hAnsi="Times New Roman" w:cs="Times New Roman"/>
          <w:sz w:val="12"/>
          <w:szCs w:val="12"/>
        </w:rPr>
        <w:t xml:space="preserve">Т.А. </w:t>
      </w:r>
      <w:proofErr w:type="spellStart"/>
      <w:r w:rsidRPr="00B871C9">
        <w:rPr>
          <w:rFonts w:ascii="Times New Roman" w:eastAsia="Calibri" w:hAnsi="Times New Roman" w:cs="Times New Roman"/>
          <w:sz w:val="12"/>
          <w:szCs w:val="12"/>
        </w:rPr>
        <w:t>Мамыкина</w:t>
      </w:r>
      <w:proofErr w:type="spellEnd"/>
    </w:p>
    <w:p w:rsidR="00B871C9" w:rsidRPr="00B871C9" w:rsidRDefault="00B871C9" w:rsidP="00B871C9">
      <w:pPr>
        <w:tabs>
          <w:tab w:val="left" w:pos="284"/>
        </w:tabs>
        <w:spacing w:after="0" w:line="240" w:lineRule="auto"/>
        <w:jc w:val="right"/>
        <w:rPr>
          <w:rFonts w:ascii="Times New Roman" w:eastAsia="Calibri" w:hAnsi="Times New Roman" w:cs="Times New Roman"/>
          <w:sz w:val="12"/>
          <w:szCs w:val="12"/>
        </w:rPr>
      </w:pPr>
    </w:p>
    <w:p w:rsidR="00B871C9" w:rsidRPr="00B871C9" w:rsidRDefault="00B871C9" w:rsidP="00B871C9">
      <w:pPr>
        <w:tabs>
          <w:tab w:val="left" w:pos="284"/>
        </w:tabs>
        <w:spacing w:after="0" w:line="240" w:lineRule="auto"/>
        <w:jc w:val="right"/>
        <w:rPr>
          <w:rFonts w:ascii="Times New Roman" w:eastAsia="Calibri" w:hAnsi="Times New Roman" w:cs="Times New Roman"/>
          <w:sz w:val="12"/>
          <w:szCs w:val="12"/>
        </w:rPr>
      </w:pPr>
      <w:r w:rsidRPr="00B871C9">
        <w:rPr>
          <w:rFonts w:ascii="Times New Roman" w:eastAsia="Calibri" w:hAnsi="Times New Roman" w:cs="Times New Roman"/>
          <w:sz w:val="12"/>
          <w:szCs w:val="12"/>
        </w:rPr>
        <w:t>Глава сельского поселения Воротнее</w:t>
      </w:r>
    </w:p>
    <w:p w:rsidR="00B871C9" w:rsidRPr="00B871C9" w:rsidRDefault="00B871C9" w:rsidP="00B871C9">
      <w:pPr>
        <w:tabs>
          <w:tab w:val="left" w:pos="284"/>
        </w:tabs>
        <w:spacing w:after="0" w:line="240" w:lineRule="auto"/>
        <w:jc w:val="right"/>
        <w:rPr>
          <w:rFonts w:ascii="Times New Roman" w:eastAsia="Calibri" w:hAnsi="Times New Roman" w:cs="Times New Roman"/>
          <w:sz w:val="12"/>
          <w:szCs w:val="12"/>
        </w:rPr>
      </w:pPr>
      <w:r w:rsidRPr="00B871C9">
        <w:rPr>
          <w:rFonts w:ascii="Times New Roman" w:eastAsia="Calibri" w:hAnsi="Times New Roman" w:cs="Times New Roman"/>
          <w:sz w:val="12"/>
          <w:szCs w:val="12"/>
        </w:rPr>
        <w:t>муниципального района Сергиевский</w:t>
      </w:r>
    </w:p>
    <w:p w:rsidR="00B871C9" w:rsidRDefault="00B871C9" w:rsidP="00B871C9">
      <w:pPr>
        <w:tabs>
          <w:tab w:val="left" w:pos="284"/>
        </w:tabs>
        <w:spacing w:after="0" w:line="240" w:lineRule="auto"/>
        <w:jc w:val="right"/>
        <w:rPr>
          <w:rFonts w:ascii="Times New Roman" w:eastAsia="Calibri" w:hAnsi="Times New Roman" w:cs="Times New Roman"/>
          <w:sz w:val="12"/>
          <w:szCs w:val="12"/>
        </w:rPr>
      </w:pPr>
      <w:r w:rsidRPr="00B871C9">
        <w:rPr>
          <w:rFonts w:ascii="Times New Roman" w:eastAsia="Calibri" w:hAnsi="Times New Roman" w:cs="Times New Roman"/>
          <w:sz w:val="12"/>
          <w:szCs w:val="12"/>
        </w:rPr>
        <w:t>Самарской области</w:t>
      </w:r>
    </w:p>
    <w:p w:rsidR="00B871C9" w:rsidRDefault="00B871C9" w:rsidP="00B871C9">
      <w:pPr>
        <w:tabs>
          <w:tab w:val="left" w:pos="284"/>
        </w:tabs>
        <w:spacing w:after="0" w:line="240" w:lineRule="auto"/>
        <w:jc w:val="right"/>
        <w:rPr>
          <w:rFonts w:ascii="Times New Roman" w:eastAsia="Calibri" w:hAnsi="Times New Roman" w:cs="Times New Roman"/>
          <w:sz w:val="12"/>
          <w:szCs w:val="12"/>
        </w:rPr>
      </w:pPr>
      <w:r w:rsidRPr="00B871C9">
        <w:rPr>
          <w:rFonts w:ascii="Times New Roman" w:eastAsia="Calibri" w:hAnsi="Times New Roman" w:cs="Times New Roman"/>
          <w:sz w:val="12"/>
          <w:szCs w:val="12"/>
        </w:rPr>
        <w:t xml:space="preserve">А.И. </w:t>
      </w:r>
      <w:proofErr w:type="spellStart"/>
      <w:r w:rsidRPr="00B871C9">
        <w:rPr>
          <w:rFonts w:ascii="Times New Roman" w:eastAsia="Calibri" w:hAnsi="Times New Roman" w:cs="Times New Roman"/>
          <w:sz w:val="12"/>
          <w:szCs w:val="12"/>
        </w:rPr>
        <w:t>Сидельников</w:t>
      </w:r>
      <w:proofErr w:type="spellEnd"/>
    </w:p>
    <w:p w:rsidR="00884833" w:rsidRPr="00B871C9" w:rsidRDefault="00884833" w:rsidP="00B871C9">
      <w:pPr>
        <w:tabs>
          <w:tab w:val="left" w:pos="284"/>
        </w:tabs>
        <w:spacing w:after="0" w:line="240" w:lineRule="auto"/>
        <w:jc w:val="right"/>
        <w:rPr>
          <w:rFonts w:ascii="Times New Roman" w:eastAsia="Calibri" w:hAnsi="Times New Roman" w:cs="Times New Roman"/>
          <w:sz w:val="12"/>
          <w:szCs w:val="12"/>
        </w:rPr>
      </w:pPr>
    </w:p>
    <w:p w:rsidR="00884833" w:rsidRPr="00D63DBB" w:rsidRDefault="00884833" w:rsidP="00884833">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Приложение №1</w:t>
      </w:r>
    </w:p>
    <w:p w:rsidR="00884833" w:rsidRPr="00D63DBB" w:rsidRDefault="00884833" w:rsidP="00884833">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к решению Собрания представителей</w:t>
      </w:r>
    </w:p>
    <w:p w:rsidR="00884833" w:rsidRPr="00D63DBB" w:rsidRDefault="00884833" w:rsidP="00884833">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 xml:space="preserve">сельского поселения  </w:t>
      </w:r>
      <w:r w:rsidRPr="00884833">
        <w:rPr>
          <w:rFonts w:ascii="Times New Roman" w:eastAsia="Calibri" w:hAnsi="Times New Roman" w:cs="Times New Roman"/>
          <w:i/>
          <w:sz w:val="12"/>
          <w:szCs w:val="12"/>
        </w:rPr>
        <w:t>Воротнее</w:t>
      </w:r>
    </w:p>
    <w:p w:rsidR="00884833" w:rsidRPr="00D63DBB" w:rsidRDefault="00884833" w:rsidP="00884833">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муниципального района Сергиевский</w:t>
      </w:r>
    </w:p>
    <w:p w:rsidR="00884833" w:rsidRPr="00D63DBB" w:rsidRDefault="00884833" w:rsidP="00884833">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20</w:t>
      </w:r>
      <w:r w:rsidRPr="00D63DBB">
        <w:rPr>
          <w:rFonts w:ascii="Times New Roman" w:eastAsia="Calibri" w:hAnsi="Times New Roman" w:cs="Times New Roman"/>
          <w:i/>
          <w:sz w:val="12"/>
          <w:szCs w:val="12"/>
        </w:rPr>
        <w:t xml:space="preserve"> от «26»  июля 2019 г.</w:t>
      </w:r>
    </w:p>
    <w:p w:rsidR="00884833" w:rsidRPr="00D63DBB" w:rsidRDefault="00884833" w:rsidP="00884833">
      <w:pPr>
        <w:tabs>
          <w:tab w:val="left" w:pos="284"/>
        </w:tabs>
        <w:spacing w:after="0" w:line="240" w:lineRule="auto"/>
        <w:rPr>
          <w:rFonts w:ascii="Times New Roman" w:eastAsia="Calibri" w:hAnsi="Times New Roman" w:cs="Times New Roman"/>
          <w:b/>
          <w:sz w:val="12"/>
          <w:szCs w:val="12"/>
        </w:rPr>
      </w:pPr>
    </w:p>
    <w:p w:rsidR="00884833" w:rsidRPr="00D63DBB" w:rsidRDefault="00884833" w:rsidP="00884833">
      <w:pPr>
        <w:tabs>
          <w:tab w:val="left" w:pos="284"/>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 xml:space="preserve">Должностной оклад главы сельского поселения  </w:t>
      </w:r>
      <w:r w:rsidRPr="00884833">
        <w:rPr>
          <w:rFonts w:ascii="Times New Roman" w:eastAsia="Calibri" w:hAnsi="Times New Roman" w:cs="Times New Roman"/>
          <w:b/>
          <w:sz w:val="12"/>
          <w:szCs w:val="12"/>
        </w:rPr>
        <w:t xml:space="preserve">Воротнее </w:t>
      </w:r>
      <w:r w:rsidRPr="00D63DBB">
        <w:rPr>
          <w:rFonts w:ascii="Times New Roman" w:eastAsia="Calibri" w:hAnsi="Times New Roman" w:cs="Times New Roman"/>
          <w:b/>
          <w:sz w:val="12"/>
          <w:szCs w:val="12"/>
        </w:rPr>
        <w:t>муниципального района Сергиевский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1"/>
        <w:gridCol w:w="3002"/>
      </w:tblGrid>
      <w:tr w:rsidR="00884833" w:rsidRPr="00D63DBB" w:rsidTr="00292F03">
        <w:tc>
          <w:tcPr>
            <w:tcW w:w="4511" w:type="dxa"/>
            <w:shd w:val="clear" w:color="auto" w:fill="auto"/>
          </w:tcPr>
          <w:p w:rsidR="00884833" w:rsidRPr="00D63DBB" w:rsidRDefault="00884833" w:rsidP="00292F03">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Наименование должности </w:t>
            </w:r>
          </w:p>
        </w:tc>
        <w:tc>
          <w:tcPr>
            <w:tcW w:w="3002" w:type="dxa"/>
            <w:shd w:val="clear" w:color="auto" w:fill="auto"/>
          </w:tcPr>
          <w:p w:rsidR="00884833" w:rsidRPr="00D63DBB" w:rsidRDefault="00884833" w:rsidP="00292F03">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Должностной оклад, руб.</w:t>
            </w:r>
          </w:p>
        </w:tc>
      </w:tr>
      <w:tr w:rsidR="00884833" w:rsidRPr="00D63DBB" w:rsidTr="00292F03">
        <w:tc>
          <w:tcPr>
            <w:tcW w:w="4511" w:type="dxa"/>
            <w:shd w:val="clear" w:color="auto" w:fill="auto"/>
          </w:tcPr>
          <w:p w:rsidR="00884833" w:rsidRPr="00D63DBB" w:rsidRDefault="00884833" w:rsidP="00292F03">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Глава сельского поселения  </w:t>
            </w:r>
            <w:r w:rsidRPr="00884833">
              <w:rPr>
                <w:rFonts w:ascii="Times New Roman" w:eastAsia="Calibri" w:hAnsi="Times New Roman" w:cs="Times New Roman"/>
                <w:sz w:val="12"/>
                <w:szCs w:val="12"/>
              </w:rPr>
              <w:t>Воротнее</w:t>
            </w:r>
          </w:p>
          <w:p w:rsidR="00884833" w:rsidRPr="00D63DBB" w:rsidRDefault="00884833" w:rsidP="00292F03">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муниципального района Сергиевский </w:t>
            </w:r>
          </w:p>
        </w:tc>
        <w:tc>
          <w:tcPr>
            <w:tcW w:w="3002" w:type="dxa"/>
            <w:shd w:val="clear" w:color="auto" w:fill="auto"/>
          </w:tcPr>
          <w:p w:rsidR="00884833" w:rsidRPr="00D63DBB" w:rsidRDefault="00884833" w:rsidP="00292F03">
            <w:pPr>
              <w:tabs>
                <w:tab w:val="left" w:pos="284"/>
              </w:tabs>
              <w:spacing w:after="0" w:line="240" w:lineRule="auto"/>
              <w:rPr>
                <w:rFonts w:ascii="Times New Roman" w:eastAsia="Calibri" w:hAnsi="Times New Roman" w:cs="Times New Roman"/>
                <w:sz w:val="12"/>
                <w:szCs w:val="12"/>
              </w:rPr>
            </w:pPr>
            <w:r w:rsidRPr="00884833">
              <w:rPr>
                <w:rFonts w:ascii="Times New Roman" w:eastAsia="Calibri" w:hAnsi="Times New Roman" w:cs="Times New Roman"/>
                <w:sz w:val="12"/>
                <w:szCs w:val="12"/>
              </w:rPr>
              <w:t>19125</w:t>
            </w:r>
          </w:p>
        </w:tc>
      </w:tr>
    </w:tbl>
    <w:p w:rsidR="00884833" w:rsidRPr="00D63DBB" w:rsidRDefault="00884833" w:rsidP="00884833">
      <w:pPr>
        <w:tabs>
          <w:tab w:val="left" w:pos="284"/>
        </w:tabs>
        <w:spacing w:after="0" w:line="240" w:lineRule="auto"/>
        <w:rPr>
          <w:rFonts w:ascii="Times New Roman" w:eastAsia="Calibri" w:hAnsi="Times New Roman" w:cs="Times New Roman"/>
          <w:sz w:val="12"/>
          <w:szCs w:val="12"/>
        </w:rPr>
      </w:pPr>
    </w:p>
    <w:p w:rsidR="00884833" w:rsidRPr="00D63DBB" w:rsidRDefault="00884833" w:rsidP="00884833">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СОБРАНИЕ ПРЕДСТАВИТЕЛЕЙ</w:t>
      </w:r>
    </w:p>
    <w:p w:rsidR="00884833" w:rsidRPr="00D63DBB" w:rsidRDefault="00884833" w:rsidP="00884833">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 xml:space="preserve">СЕЛЬСКОГО ПОСЕЛЕНИЯ </w:t>
      </w:r>
      <w:r w:rsidRPr="00884833">
        <w:rPr>
          <w:rFonts w:ascii="Times New Roman" w:eastAsia="Calibri" w:hAnsi="Times New Roman" w:cs="Times New Roman"/>
          <w:b/>
          <w:sz w:val="12"/>
          <w:szCs w:val="12"/>
        </w:rPr>
        <w:t>ЗАХАРКИНО</w:t>
      </w:r>
    </w:p>
    <w:p w:rsidR="00884833" w:rsidRPr="00D63DBB" w:rsidRDefault="00884833" w:rsidP="00884833">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МУНИЦИПАЛЬНОГО РАЙОНА СЕРГИЕВСКИЙ</w:t>
      </w:r>
    </w:p>
    <w:p w:rsidR="00884833" w:rsidRPr="00D63DBB" w:rsidRDefault="00884833" w:rsidP="00884833">
      <w:pPr>
        <w:tabs>
          <w:tab w:val="left" w:pos="284"/>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САМАРСКОЙ ОБЛАСТИ</w:t>
      </w:r>
    </w:p>
    <w:p w:rsidR="00884833" w:rsidRPr="00D63DBB" w:rsidRDefault="00884833" w:rsidP="00884833">
      <w:pPr>
        <w:tabs>
          <w:tab w:val="left" w:pos="284"/>
        </w:tabs>
        <w:spacing w:after="0" w:line="240" w:lineRule="auto"/>
        <w:jc w:val="center"/>
        <w:rPr>
          <w:rFonts w:ascii="Times New Roman" w:eastAsia="Calibri" w:hAnsi="Times New Roman" w:cs="Times New Roman"/>
          <w:sz w:val="12"/>
          <w:szCs w:val="12"/>
        </w:rPr>
      </w:pPr>
    </w:p>
    <w:p w:rsidR="00884833" w:rsidRPr="00D63DBB" w:rsidRDefault="00884833" w:rsidP="00884833">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РЕШЕНИЕ</w:t>
      </w:r>
    </w:p>
    <w:p w:rsidR="00884833" w:rsidRPr="00D63DBB" w:rsidRDefault="00884833" w:rsidP="00884833">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«26» июля 2019г..                                                                                                                                                                                  </w:t>
      </w:r>
      <w:r>
        <w:rPr>
          <w:rFonts w:ascii="Times New Roman" w:eastAsia="Calibri" w:hAnsi="Times New Roman" w:cs="Times New Roman"/>
          <w:sz w:val="12"/>
          <w:szCs w:val="12"/>
        </w:rPr>
        <w:t xml:space="preserve">                             №21</w:t>
      </w:r>
    </w:p>
    <w:p w:rsidR="00884833" w:rsidRDefault="00884833" w:rsidP="00884833">
      <w:pPr>
        <w:tabs>
          <w:tab w:val="left" w:pos="284"/>
        </w:tabs>
        <w:spacing w:after="0" w:line="240" w:lineRule="auto"/>
        <w:jc w:val="center"/>
        <w:rPr>
          <w:rFonts w:ascii="Times New Roman" w:eastAsia="Calibri" w:hAnsi="Times New Roman" w:cs="Times New Roman"/>
          <w:b/>
          <w:sz w:val="12"/>
          <w:szCs w:val="12"/>
        </w:rPr>
      </w:pPr>
      <w:r w:rsidRPr="00884833">
        <w:rPr>
          <w:rFonts w:ascii="Times New Roman" w:eastAsia="Calibri" w:hAnsi="Times New Roman" w:cs="Times New Roman"/>
          <w:b/>
          <w:sz w:val="12"/>
          <w:szCs w:val="12"/>
        </w:rPr>
        <w:t xml:space="preserve">Об индексации должностного оклада Главы сельского поселения Захаркино </w:t>
      </w:r>
    </w:p>
    <w:p w:rsidR="00884833" w:rsidRDefault="00884833" w:rsidP="00884833">
      <w:pPr>
        <w:tabs>
          <w:tab w:val="left" w:pos="284"/>
        </w:tabs>
        <w:spacing w:after="0" w:line="240" w:lineRule="auto"/>
        <w:jc w:val="center"/>
        <w:rPr>
          <w:rFonts w:ascii="Times New Roman" w:eastAsia="Calibri" w:hAnsi="Times New Roman" w:cs="Times New Roman"/>
          <w:b/>
          <w:sz w:val="12"/>
          <w:szCs w:val="12"/>
        </w:rPr>
      </w:pPr>
      <w:proofErr w:type="gramStart"/>
      <w:r w:rsidRPr="00884833">
        <w:rPr>
          <w:rFonts w:ascii="Times New Roman" w:eastAsia="Calibri" w:hAnsi="Times New Roman" w:cs="Times New Roman"/>
          <w:b/>
          <w:sz w:val="12"/>
          <w:szCs w:val="12"/>
        </w:rPr>
        <w:t>муниципального района Сергиевский и  внесении изменений в Положение «Об утверждении Положения «Об организации труда главы сельского поселения Захаркино  муниципального района Сергиевский», утвержденное  Решением Собрания  представителей сельского поселения Захаркино муниципального района Сергиевский  №12-а от 29.10.2015 г.</w:t>
      </w:r>
      <w:proofErr w:type="gramEnd"/>
    </w:p>
    <w:p w:rsidR="00884833" w:rsidRPr="00D63DBB" w:rsidRDefault="00884833" w:rsidP="00884833">
      <w:pPr>
        <w:tabs>
          <w:tab w:val="left" w:pos="284"/>
        </w:tabs>
        <w:spacing w:after="0" w:line="240" w:lineRule="auto"/>
        <w:jc w:val="center"/>
        <w:rPr>
          <w:rFonts w:ascii="Times New Roman" w:eastAsia="Calibri" w:hAnsi="Times New Roman" w:cs="Times New Roman"/>
          <w:b/>
          <w:sz w:val="12"/>
          <w:szCs w:val="12"/>
        </w:rPr>
      </w:pPr>
    </w:p>
    <w:p w:rsidR="00884833" w:rsidRPr="00D63DBB" w:rsidRDefault="00884833" w:rsidP="00884833">
      <w:pPr>
        <w:tabs>
          <w:tab w:val="left" w:pos="284"/>
        </w:tabs>
        <w:spacing w:after="0" w:line="240" w:lineRule="auto"/>
        <w:ind w:firstLine="284"/>
        <w:jc w:val="both"/>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Принято Собранием Представителей сельского поселения </w:t>
      </w:r>
      <w:r w:rsidRPr="00884833">
        <w:rPr>
          <w:rFonts w:ascii="Times New Roman" w:eastAsia="Calibri" w:hAnsi="Times New Roman" w:cs="Times New Roman"/>
          <w:sz w:val="12"/>
          <w:szCs w:val="12"/>
        </w:rPr>
        <w:t xml:space="preserve">Захаркино </w:t>
      </w:r>
      <w:r w:rsidRPr="00D63DBB">
        <w:rPr>
          <w:rFonts w:ascii="Times New Roman" w:eastAsia="Calibri" w:hAnsi="Times New Roman" w:cs="Times New Roman"/>
          <w:sz w:val="12"/>
          <w:szCs w:val="12"/>
        </w:rPr>
        <w:t>муниципального района Сергиевский</w:t>
      </w:r>
    </w:p>
    <w:p w:rsidR="00884833" w:rsidRPr="00884833" w:rsidRDefault="00884833" w:rsidP="00884833">
      <w:pPr>
        <w:tabs>
          <w:tab w:val="left" w:pos="284"/>
        </w:tabs>
        <w:spacing w:after="0" w:line="240" w:lineRule="auto"/>
        <w:ind w:firstLine="284"/>
        <w:jc w:val="both"/>
        <w:rPr>
          <w:rFonts w:ascii="Times New Roman" w:eastAsia="Calibri" w:hAnsi="Times New Roman" w:cs="Times New Roman"/>
          <w:sz w:val="12"/>
          <w:szCs w:val="12"/>
        </w:rPr>
      </w:pPr>
      <w:r w:rsidRPr="00884833">
        <w:rPr>
          <w:rFonts w:ascii="Times New Roman" w:eastAsia="Calibri" w:hAnsi="Times New Roman" w:cs="Times New Roman"/>
          <w:sz w:val="12"/>
          <w:szCs w:val="12"/>
        </w:rPr>
        <w:t xml:space="preserve">В соответствии с  </w:t>
      </w:r>
      <w:proofErr w:type="spellStart"/>
      <w:proofErr w:type="gramStart"/>
      <w:r w:rsidRPr="00884833">
        <w:rPr>
          <w:rFonts w:ascii="Times New Roman" w:eastAsia="Calibri" w:hAnsi="Times New Roman" w:cs="Times New Roman"/>
          <w:sz w:val="12"/>
          <w:szCs w:val="12"/>
        </w:rPr>
        <w:t>с</w:t>
      </w:r>
      <w:proofErr w:type="spellEnd"/>
      <w:proofErr w:type="gramEnd"/>
      <w:r w:rsidRPr="00884833">
        <w:rPr>
          <w:rFonts w:ascii="Times New Roman" w:eastAsia="Calibri" w:hAnsi="Times New Roman" w:cs="Times New Roman"/>
          <w:sz w:val="12"/>
          <w:szCs w:val="12"/>
        </w:rPr>
        <w:t xml:space="preserve"> Федеральным законом от 06.10.2003 № 131-ФЗ «Об общих принципах организации местного самоуправления в Российской Федерации», руководствуясь Уставом сельского поселения Захаркино муниципального района Сергиевский Самарской области, с учетом параметров социально-экономического развития сельского поселения Захаркино муниципального района Сергиевский, Собрание представителей сельского поселения Захаркино муниципального района Сергиевский Самарской области</w:t>
      </w:r>
    </w:p>
    <w:p w:rsidR="00884833" w:rsidRPr="00884833" w:rsidRDefault="00884833" w:rsidP="00884833">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884833" w:rsidRPr="00884833" w:rsidRDefault="00884833" w:rsidP="00884833">
      <w:pPr>
        <w:tabs>
          <w:tab w:val="left" w:pos="284"/>
        </w:tabs>
        <w:spacing w:after="0" w:line="240" w:lineRule="auto"/>
        <w:ind w:firstLine="284"/>
        <w:jc w:val="both"/>
        <w:rPr>
          <w:rFonts w:ascii="Times New Roman" w:eastAsia="Calibri" w:hAnsi="Times New Roman" w:cs="Times New Roman"/>
          <w:sz w:val="12"/>
          <w:szCs w:val="12"/>
        </w:rPr>
      </w:pPr>
      <w:r w:rsidRPr="00884833">
        <w:rPr>
          <w:rFonts w:ascii="Times New Roman" w:eastAsia="Calibri" w:hAnsi="Times New Roman" w:cs="Times New Roman"/>
          <w:sz w:val="12"/>
          <w:szCs w:val="12"/>
        </w:rPr>
        <w:t xml:space="preserve">1. Произвести с 01 октября 2019 года индексацию </w:t>
      </w:r>
      <w:proofErr w:type="gramStart"/>
      <w:r w:rsidRPr="00884833">
        <w:rPr>
          <w:rFonts w:ascii="Times New Roman" w:eastAsia="Calibri" w:hAnsi="Times New Roman" w:cs="Times New Roman"/>
          <w:sz w:val="12"/>
          <w:szCs w:val="12"/>
        </w:rPr>
        <w:t>действующих</w:t>
      </w:r>
      <w:proofErr w:type="gramEnd"/>
      <w:r w:rsidRPr="00884833">
        <w:rPr>
          <w:rFonts w:ascii="Times New Roman" w:eastAsia="Calibri" w:hAnsi="Times New Roman" w:cs="Times New Roman"/>
          <w:sz w:val="12"/>
          <w:szCs w:val="12"/>
        </w:rPr>
        <w:t xml:space="preserve"> по состоянию на 30 сентября 2019 года:</w:t>
      </w:r>
    </w:p>
    <w:p w:rsidR="00884833" w:rsidRPr="00884833" w:rsidRDefault="00884833" w:rsidP="00884833">
      <w:pPr>
        <w:tabs>
          <w:tab w:val="left" w:pos="284"/>
        </w:tabs>
        <w:spacing w:after="0" w:line="240" w:lineRule="auto"/>
        <w:ind w:firstLine="284"/>
        <w:jc w:val="both"/>
        <w:rPr>
          <w:rFonts w:ascii="Times New Roman" w:eastAsia="Calibri" w:hAnsi="Times New Roman" w:cs="Times New Roman"/>
          <w:sz w:val="12"/>
          <w:szCs w:val="12"/>
        </w:rPr>
      </w:pPr>
      <w:r w:rsidRPr="00884833">
        <w:rPr>
          <w:rFonts w:ascii="Times New Roman" w:eastAsia="Calibri" w:hAnsi="Times New Roman" w:cs="Times New Roman"/>
          <w:sz w:val="12"/>
          <w:szCs w:val="12"/>
        </w:rPr>
        <w:lastRenderedPageBreak/>
        <w:t>- должностного оклада Главы сельского поселения Захаркино  муниципального района Сергиевский на 4,3%.</w:t>
      </w:r>
    </w:p>
    <w:p w:rsidR="00884833" w:rsidRPr="00884833" w:rsidRDefault="00884833" w:rsidP="00884833">
      <w:pPr>
        <w:tabs>
          <w:tab w:val="left" w:pos="284"/>
        </w:tabs>
        <w:spacing w:after="0" w:line="240" w:lineRule="auto"/>
        <w:ind w:firstLine="284"/>
        <w:jc w:val="both"/>
        <w:rPr>
          <w:rFonts w:ascii="Times New Roman" w:eastAsia="Calibri" w:hAnsi="Times New Roman" w:cs="Times New Roman"/>
          <w:sz w:val="12"/>
          <w:szCs w:val="12"/>
        </w:rPr>
      </w:pPr>
      <w:r w:rsidRPr="00884833">
        <w:rPr>
          <w:rFonts w:ascii="Times New Roman" w:eastAsia="Calibri" w:hAnsi="Times New Roman" w:cs="Times New Roman"/>
          <w:sz w:val="12"/>
          <w:szCs w:val="12"/>
        </w:rPr>
        <w:t>2. Приложение № 1 к Положению об организации труда главы сельского поселения Захаркино муниципального района Сергиевский изложить в новой редакции согласно приложению №1 к настоящему решению.</w:t>
      </w:r>
    </w:p>
    <w:p w:rsidR="00884833" w:rsidRPr="00884833" w:rsidRDefault="00884833" w:rsidP="00884833">
      <w:pPr>
        <w:tabs>
          <w:tab w:val="left" w:pos="284"/>
        </w:tabs>
        <w:spacing w:after="0" w:line="240" w:lineRule="auto"/>
        <w:ind w:firstLine="284"/>
        <w:jc w:val="both"/>
        <w:rPr>
          <w:rFonts w:ascii="Times New Roman" w:eastAsia="Calibri" w:hAnsi="Times New Roman" w:cs="Times New Roman"/>
          <w:sz w:val="12"/>
          <w:szCs w:val="12"/>
        </w:rPr>
      </w:pPr>
      <w:r w:rsidRPr="00884833">
        <w:rPr>
          <w:rFonts w:ascii="Times New Roman" w:eastAsia="Calibri" w:hAnsi="Times New Roman" w:cs="Times New Roman"/>
          <w:sz w:val="12"/>
          <w:szCs w:val="12"/>
        </w:rPr>
        <w:t xml:space="preserve">3. Решение Собрания представителей сельского поселения Захаркино муниципального района Сергиевский Самарской области № 40 от 28.12.2018 г. «О внесении изменений в Решение Собрания представителей сельского поселения Захаркино муниципального района Сергиевский №12-а </w:t>
      </w:r>
      <w:proofErr w:type="gramStart"/>
      <w:r w:rsidRPr="00884833">
        <w:rPr>
          <w:rFonts w:ascii="Times New Roman" w:eastAsia="Calibri" w:hAnsi="Times New Roman" w:cs="Times New Roman"/>
          <w:sz w:val="12"/>
          <w:szCs w:val="12"/>
        </w:rPr>
        <w:t>от</w:t>
      </w:r>
      <w:proofErr w:type="gramEnd"/>
    </w:p>
    <w:p w:rsidR="00884833" w:rsidRPr="00884833" w:rsidRDefault="00884833" w:rsidP="00884833">
      <w:pPr>
        <w:tabs>
          <w:tab w:val="left" w:pos="284"/>
        </w:tabs>
        <w:spacing w:after="0" w:line="240" w:lineRule="auto"/>
        <w:ind w:firstLine="284"/>
        <w:jc w:val="both"/>
        <w:rPr>
          <w:rFonts w:ascii="Times New Roman" w:eastAsia="Calibri" w:hAnsi="Times New Roman" w:cs="Times New Roman"/>
          <w:sz w:val="12"/>
          <w:szCs w:val="12"/>
        </w:rPr>
      </w:pPr>
      <w:r w:rsidRPr="00884833">
        <w:rPr>
          <w:rFonts w:ascii="Times New Roman" w:eastAsia="Calibri" w:hAnsi="Times New Roman" w:cs="Times New Roman"/>
          <w:sz w:val="12"/>
          <w:szCs w:val="12"/>
        </w:rPr>
        <w:t>29.10.2015 г. «Об утверждении Положения «Об организации труда главы сельского поселения Захаркино  муниципального района Сергиевский» признать утратившим силу.</w:t>
      </w:r>
    </w:p>
    <w:p w:rsidR="00884833" w:rsidRPr="00884833" w:rsidRDefault="00884833" w:rsidP="00884833">
      <w:pPr>
        <w:tabs>
          <w:tab w:val="left" w:pos="284"/>
        </w:tabs>
        <w:spacing w:after="0" w:line="240" w:lineRule="auto"/>
        <w:ind w:firstLine="284"/>
        <w:jc w:val="both"/>
        <w:rPr>
          <w:rFonts w:ascii="Times New Roman" w:eastAsia="Calibri" w:hAnsi="Times New Roman" w:cs="Times New Roman"/>
          <w:sz w:val="12"/>
          <w:szCs w:val="12"/>
        </w:rPr>
      </w:pPr>
      <w:r w:rsidRPr="00884833">
        <w:rPr>
          <w:rFonts w:ascii="Times New Roman" w:eastAsia="Calibri" w:hAnsi="Times New Roman" w:cs="Times New Roman"/>
          <w:sz w:val="12"/>
          <w:szCs w:val="12"/>
        </w:rPr>
        <w:t>4. Опубликовать настоящее Решение в газете «Сергиевский вестник».</w:t>
      </w:r>
    </w:p>
    <w:p w:rsidR="00884833" w:rsidRPr="00884833" w:rsidRDefault="00884833" w:rsidP="00884833">
      <w:pPr>
        <w:tabs>
          <w:tab w:val="left" w:pos="284"/>
        </w:tabs>
        <w:spacing w:after="0" w:line="240" w:lineRule="auto"/>
        <w:ind w:firstLine="284"/>
        <w:jc w:val="both"/>
        <w:rPr>
          <w:rFonts w:ascii="Times New Roman" w:eastAsia="Calibri" w:hAnsi="Times New Roman" w:cs="Times New Roman"/>
          <w:sz w:val="12"/>
          <w:szCs w:val="12"/>
        </w:rPr>
      </w:pPr>
      <w:r w:rsidRPr="00884833">
        <w:rPr>
          <w:rFonts w:ascii="Times New Roman" w:eastAsia="Calibri" w:hAnsi="Times New Roman" w:cs="Times New Roman"/>
          <w:sz w:val="12"/>
          <w:szCs w:val="12"/>
        </w:rPr>
        <w:t>5. Настоящее Решение вступает</w:t>
      </w:r>
      <w:r>
        <w:rPr>
          <w:rFonts w:ascii="Times New Roman" w:eastAsia="Calibri" w:hAnsi="Times New Roman" w:cs="Times New Roman"/>
          <w:sz w:val="12"/>
          <w:szCs w:val="12"/>
        </w:rPr>
        <w:t xml:space="preserve"> в силу с 01 октября 2019 года.</w:t>
      </w:r>
    </w:p>
    <w:p w:rsidR="00884833" w:rsidRPr="00884833" w:rsidRDefault="00884833" w:rsidP="00884833">
      <w:pPr>
        <w:tabs>
          <w:tab w:val="left" w:pos="284"/>
        </w:tabs>
        <w:spacing w:after="0" w:line="240" w:lineRule="auto"/>
        <w:jc w:val="right"/>
        <w:rPr>
          <w:rFonts w:ascii="Times New Roman" w:eastAsia="Calibri" w:hAnsi="Times New Roman" w:cs="Times New Roman"/>
          <w:sz w:val="12"/>
          <w:szCs w:val="12"/>
        </w:rPr>
      </w:pPr>
      <w:r w:rsidRPr="00884833">
        <w:rPr>
          <w:rFonts w:ascii="Times New Roman" w:eastAsia="Calibri" w:hAnsi="Times New Roman" w:cs="Times New Roman"/>
          <w:sz w:val="12"/>
          <w:szCs w:val="12"/>
        </w:rPr>
        <w:t>Председатель Собрания представителей</w:t>
      </w:r>
    </w:p>
    <w:p w:rsidR="00884833" w:rsidRPr="00884833" w:rsidRDefault="00884833" w:rsidP="00884833">
      <w:pPr>
        <w:tabs>
          <w:tab w:val="left" w:pos="284"/>
        </w:tabs>
        <w:spacing w:after="0" w:line="240" w:lineRule="auto"/>
        <w:jc w:val="right"/>
        <w:rPr>
          <w:rFonts w:ascii="Times New Roman" w:eastAsia="Calibri" w:hAnsi="Times New Roman" w:cs="Times New Roman"/>
          <w:sz w:val="12"/>
          <w:szCs w:val="12"/>
        </w:rPr>
      </w:pPr>
      <w:r w:rsidRPr="00884833">
        <w:rPr>
          <w:rFonts w:ascii="Times New Roman" w:eastAsia="Calibri" w:hAnsi="Times New Roman" w:cs="Times New Roman"/>
          <w:sz w:val="12"/>
          <w:szCs w:val="12"/>
        </w:rPr>
        <w:t>сельского поселения Захаркино</w:t>
      </w:r>
    </w:p>
    <w:p w:rsidR="00884833" w:rsidRPr="00884833" w:rsidRDefault="00884833" w:rsidP="00884833">
      <w:pPr>
        <w:tabs>
          <w:tab w:val="left" w:pos="284"/>
        </w:tabs>
        <w:spacing w:after="0" w:line="240" w:lineRule="auto"/>
        <w:jc w:val="right"/>
        <w:rPr>
          <w:rFonts w:ascii="Times New Roman" w:eastAsia="Calibri" w:hAnsi="Times New Roman" w:cs="Times New Roman"/>
          <w:sz w:val="12"/>
          <w:szCs w:val="12"/>
        </w:rPr>
      </w:pPr>
      <w:r w:rsidRPr="00884833">
        <w:rPr>
          <w:rFonts w:ascii="Times New Roman" w:eastAsia="Calibri" w:hAnsi="Times New Roman" w:cs="Times New Roman"/>
          <w:sz w:val="12"/>
          <w:szCs w:val="12"/>
        </w:rPr>
        <w:t>муниципального района Сергиевский</w:t>
      </w:r>
    </w:p>
    <w:p w:rsidR="00884833" w:rsidRDefault="00884833" w:rsidP="00884833">
      <w:pPr>
        <w:tabs>
          <w:tab w:val="left" w:pos="284"/>
        </w:tabs>
        <w:spacing w:after="0" w:line="240" w:lineRule="auto"/>
        <w:jc w:val="right"/>
        <w:rPr>
          <w:rFonts w:ascii="Times New Roman" w:eastAsia="Calibri" w:hAnsi="Times New Roman" w:cs="Times New Roman"/>
          <w:sz w:val="12"/>
          <w:szCs w:val="12"/>
        </w:rPr>
      </w:pPr>
      <w:r w:rsidRPr="00884833">
        <w:rPr>
          <w:rFonts w:ascii="Times New Roman" w:eastAsia="Calibri" w:hAnsi="Times New Roman" w:cs="Times New Roman"/>
          <w:sz w:val="12"/>
          <w:szCs w:val="12"/>
        </w:rPr>
        <w:t>Самарской области</w:t>
      </w:r>
    </w:p>
    <w:p w:rsidR="00884833" w:rsidRPr="00884833" w:rsidRDefault="00884833" w:rsidP="00884833">
      <w:pPr>
        <w:tabs>
          <w:tab w:val="left" w:pos="284"/>
        </w:tabs>
        <w:spacing w:after="0" w:line="240" w:lineRule="auto"/>
        <w:jc w:val="right"/>
        <w:rPr>
          <w:rFonts w:ascii="Times New Roman" w:eastAsia="Calibri" w:hAnsi="Times New Roman" w:cs="Times New Roman"/>
          <w:sz w:val="12"/>
          <w:szCs w:val="12"/>
        </w:rPr>
      </w:pPr>
      <w:r w:rsidRPr="00884833">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proofErr w:type="spellStart"/>
      <w:r w:rsidRPr="00884833">
        <w:rPr>
          <w:rFonts w:ascii="Times New Roman" w:eastAsia="Calibri" w:hAnsi="Times New Roman" w:cs="Times New Roman"/>
          <w:sz w:val="12"/>
          <w:szCs w:val="12"/>
        </w:rPr>
        <w:t>Жаркова</w:t>
      </w:r>
      <w:proofErr w:type="spellEnd"/>
    </w:p>
    <w:p w:rsidR="00884833" w:rsidRPr="00884833" w:rsidRDefault="00884833" w:rsidP="00884833">
      <w:pPr>
        <w:tabs>
          <w:tab w:val="left" w:pos="284"/>
        </w:tabs>
        <w:spacing w:after="0" w:line="240" w:lineRule="auto"/>
        <w:jc w:val="right"/>
        <w:rPr>
          <w:rFonts w:ascii="Times New Roman" w:eastAsia="Calibri" w:hAnsi="Times New Roman" w:cs="Times New Roman"/>
          <w:sz w:val="12"/>
          <w:szCs w:val="12"/>
        </w:rPr>
      </w:pPr>
    </w:p>
    <w:p w:rsidR="00884833" w:rsidRPr="00884833" w:rsidRDefault="00884833" w:rsidP="00884833">
      <w:pPr>
        <w:tabs>
          <w:tab w:val="left" w:pos="284"/>
        </w:tabs>
        <w:spacing w:after="0" w:line="240" w:lineRule="auto"/>
        <w:jc w:val="right"/>
        <w:rPr>
          <w:rFonts w:ascii="Times New Roman" w:eastAsia="Calibri" w:hAnsi="Times New Roman" w:cs="Times New Roman"/>
          <w:sz w:val="12"/>
          <w:szCs w:val="12"/>
        </w:rPr>
      </w:pPr>
      <w:r w:rsidRPr="00884833">
        <w:rPr>
          <w:rFonts w:ascii="Times New Roman" w:eastAsia="Calibri" w:hAnsi="Times New Roman" w:cs="Times New Roman"/>
          <w:sz w:val="12"/>
          <w:szCs w:val="12"/>
        </w:rPr>
        <w:t>Глава сельского поселения Захаркино</w:t>
      </w:r>
    </w:p>
    <w:p w:rsidR="00884833" w:rsidRPr="00884833" w:rsidRDefault="00884833" w:rsidP="00884833">
      <w:pPr>
        <w:tabs>
          <w:tab w:val="left" w:pos="284"/>
        </w:tabs>
        <w:spacing w:after="0" w:line="240" w:lineRule="auto"/>
        <w:jc w:val="right"/>
        <w:rPr>
          <w:rFonts w:ascii="Times New Roman" w:eastAsia="Calibri" w:hAnsi="Times New Roman" w:cs="Times New Roman"/>
          <w:sz w:val="12"/>
          <w:szCs w:val="12"/>
        </w:rPr>
      </w:pPr>
      <w:r w:rsidRPr="00884833">
        <w:rPr>
          <w:rFonts w:ascii="Times New Roman" w:eastAsia="Calibri" w:hAnsi="Times New Roman" w:cs="Times New Roman"/>
          <w:sz w:val="12"/>
          <w:szCs w:val="12"/>
        </w:rPr>
        <w:t>муниципального района Сергиевский</w:t>
      </w:r>
    </w:p>
    <w:p w:rsidR="00884833" w:rsidRDefault="00884833" w:rsidP="00884833">
      <w:pPr>
        <w:tabs>
          <w:tab w:val="left" w:pos="284"/>
        </w:tabs>
        <w:spacing w:after="0" w:line="240" w:lineRule="auto"/>
        <w:jc w:val="right"/>
        <w:rPr>
          <w:rFonts w:ascii="Times New Roman" w:eastAsia="Calibri" w:hAnsi="Times New Roman" w:cs="Times New Roman"/>
          <w:sz w:val="12"/>
          <w:szCs w:val="12"/>
        </w:rPr>
      </w:pPr>
      <w:r w:rsidRPr="00884833">
        <w:rPr>
          <w:rFonts w:ascii="Times New Roman" w:eastAsia="Calibri" w:hAnsi="Times New Roman" w:cs="Times New Roman"/>
          <w:sz w:val="12"/>
          <w:szCs w:val="12"/>
        </w:rPr>
        <w:t>Самарской области</w:t>
      </w:r>
    </w:p>
    <w:p w:rsidR="00884833" w:rsidRPr="00884833" w:rsidRDefault="00884833" w:rsidP="00884833">
      <w:pPr>
        <w:tabs>
          <w:tab w:val="left" w:pos="284"/>
        </w:tabs>
        <w:spacing w:after="0" w:line="240" w:lineRule="auto"/>
        <w:jc w:val="right"/>
        <w:rPr>
          <w:rFonts w:ascii="Times New Roman" w:eastAsia="Calibri" w:hAnsi="Times New Roman" w:cs="Times New Roman"/>
          <w:sz w:val="12"/>
          <w:szCs w:val="12"/>
        </w:rPr>
      </w:pPr>
      <w:r w:rsidRPr="00884833">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proofErr w:type="spellStart"/>
      <w:r w:rsidRPr="00884833">
        <w:rPr>
          <w:rFonts w:ascii="Times New Roman" w:eastAsia="Calibri" w:hAnsi="Times New Roman" w:cs="Times New Roman"/>
          <w:sz w:val="12"/>
          <w:szCs w:val="12"/>
        </w:rPr>
        <w:t>Веденин</w:t>
      </w:r>
      <w:proofErr w:type="spellEnd"/>
    </w:p>
    <w:p w:rsidR="00884833" w:rsidRPr="00884833" w:rsidRDefault="00884833" w:rsidP="00884833">
      <w:pPr>
        <w:tabs>
          <w:tab w:val="left" w:pos="284"/>
        </w:tabs>
        <w:spacing w:after="0" w:line="240" w:lineRule="auto"/>
        <w:rPr>
          <w:rFonts w:ascii="Times New Roman" w:eastAsia="Calibri" w:hAnsi="Times New Roman" w:cs="Times New Roman"/>
          <w:sz w:val="12"/>
          <w:szCs w:val="12"/>
        </w:rPr>
      </w:pPr>
    </w:p>
    <w:p w:rsidR="00884833" w:rsidRPr="00D63DBB" w:rsidRDefault="00884833" w:rsidP="00884833">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Приложение №1</w:t>
      </w:r>
    </w:p>
    <w:p w:rsidR="00884833" w:rsidRPr="00D63DBB" w:rsidRDefault="00884833" w:rsidP="00884833">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к решению Собрания представителей</w:t>
      </w:r>
    </w:p>
    <w:p w:rsidR="00884833" w:rsidRPr="00D63DBB" w:rsidRDefault="00884833" w:rsidP="00884833">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 xml:space="preserve">сельского поселения  </w:t>
      </w:r>
      <w:r w:rsidRPr="00884833">
        <w:rPr>
          <w:rFonts w:ascii="Times New Roman" w:eastAsia="Calibri" w:hAnsi="Times New Roman" w:cs="Times New Roman"/>
          <w:i/>
          <w:sz w:val="12"/>
          <w:szCs w:val="12"/>
        </w:rPr>
        <w:t>Захаркино</w:t>
      </w:r>
    </w:p>
    <w:p w:rsidR="00884833" w:rsidRPr="00D63DBB" w:rsidRDefault="00884833" w:rsidP="00884833">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муниципального района Сергиевский</w:t>
      </w:r>
    </w:p>
    <w:p w:rsidR="00884833" w:rsidRPr="00D63DBB" w:rsidRDefault="00884833" w:rsidP="00884833">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21</w:t>
      </w:r>
      <w:r w:rsidRPr="00D63DBB">
        <w:rPr>
          <w:rFonts w:ascii="Times New Roman" w:eastAsia="Calibri" w:hAnsi="Times New Roman" w:cs="Times New Roman"/>
          <w:i/>
          <w:sz w:val="12"/>
          <w:szCs w:val="12"/>
        </w:rPr>
        <w:t xml:space="preserve"> от «26»  июля 2019 г.</w:t>
      </w:r>
    </w:p>
    <w:p w:rsidR="00884833" w:rsidRPr="00D63DBB" w:rsidRDefault="00884833" w:rsidP="00884833">
      <w:pPr>
        <w:tabs>
          <w:tab w:val="left" w:pos="284"/>
        </w:tabs>
        <w:spacing w:after="0" w:line="240" w:lineRule="auto"/>
        <w:rPr>
          <w:rFonts w:ascii="Times New Roman" w:eastAsia="Calibri" w:hAnsi="Times New Roman" w:cs="Times New Roman"/>
          <w:b/>
          <w:sz w:val="12"/>
          <w:szCs w:val="12"/>
        </w:rPr>
      </w:pPr>
    </w:p>
    <w:p w:rsidR="00884833" w:rsidRPr="00D63DBB" w:rsidRDefault="00884833" w:rsidP="00884833">
      <w:pPr>
        <w:tabs>
          <w:tab w:val="left" w:pos="284"/>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 xml:space="preserve">Должностной оклад главы сельского поселения  </w:t>
      </w:r>
      <w:r w:rsidRPr="00884833">
        <w:rPr>
          <w:rFonts w:ascii="Times New Roman" w:eastAsia="Calibri" w:hAnsi="Times New Roman" w:cs="Times New Roman"/>
          <w:b/>
          <w:sz w:val="12"/>
          <w:szCs w:val="12"/>
        </w:rPr>
        <w:t xml:space="preserve">Захаркино </w:t>
      </w:r>
      <w:r w:rsidRPr="00D63DBB">
        <w:rPr>
          <w:rFonts w:ascii="Times New Roman" w:eastAsia="Calibri" w:hAnsi="Times New Roman" w:cs="Times New Roman"/>
          <w:b/>
          <w:sz w:val="12"/>
          <w:szCs w:val="12"/>
        </w:rPr>
        <w:t>муниципального района Сергиевский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1"/>
        <w:gridCol w:w="3002"/>
      </w:tblGrid>
      <w:tr w:rsidR="00884833" w:rsidRPr="00D63DBB" w:rsidTr="00292F03">
        <w:tc>
          <w:tcPr>
            <w:tcW w:w="4511" w:type="dxa"/>
            <w:shd w:val="clear" w:color="auto" w:fill="auto"/>
          </w:tcPr>
          <w:p w:rsidR="00884833" w:rsidRPr="00D63DBB" w:rsidRDefault="00884833" w:rsidP="00292F03">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Наименование должности </w:t>
            </w:r>
          </w:p>
        </w:tc>
        <w:tc>
          <w:tcPr>
            <w:tcW w:w="3002" w:type="dxa"/>
            <w:shd w:val="clear" w:color="auto" w:fill="auto"/>
          </w:tcPr>
          <w:p w:rsidR="00884833" w:rsidRPr="00D63DBB" w:rsidRDefault="00884833" w:rsidP="00292F03">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Должностной оклад, руб.</w:t>
            </w:r>
          </w:p>
        </w:tc>
      </w:tr>
      <w:tr w:rsidR="00884833" w:rsidRPr="00D63DBB" w:rsidTr="00292F03">
        <w:tc>
          <w:tcPr>
            <w:tcW w:w="4511" w:type="dxa"/>
            <w:shd w:val="clear" w:color="auto" w:fill="auto"/>
          </w:tcPr>
          <w:p w:rsidR="00884833" w:rsidRPr="00D63DBB" w:rsidRDefault="00884833" w:rsidP="00292F03">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Глава сельского поселения  </w:t>
            </w:r>
            <w:r w:rsidRPr="00884833">
              <w:rPr>
                <w:rFonts w:ascii="Times New Roman" w:eastAsia="Calibri" w:hAnsi="Times New Roman" w:cs="Times New Roman"/>
                <w:sz w:val="12"/>
                <w:szCs w:val="12"/>
              </w:rPr>
              <w:t>Захаркино</w:t>
            </w:r>
          </w:p>
          <w:p w:rsidR="00884833" w:rsidRPr="00D63DBB" w:rsidRDefault="00884833" w:rsidP="00292F03">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муниципального района Сергиевский </w:t>
            </w:r>
          </w:p>
        </w:tc>
        <w:tc>
          <w:tcPr>
            <w:tcW w:w="3002" w:type="dxa"/>
            <w:shd w:val="clear" w:color="auto" w:fill="auto"/>
          </w:tcPr>
          <w:p w:rsidR="00884833" w:rsidRPr="00D63DBB" w:rsidRDefault="00884833" w:rsidP="00292F03">
            <w:pPr>
              <w:tabs>
                <w:tab w:val="left" w:pos="284"/>
              </w:tabs>
              <w:spacing w:after="0" w:line="240" w:lineRule="auto"/>
              <w:rPr>
                <w:rFonts w:ascii="Times New Roman" w:eastAsia="Calibri" w:hAnsi="Times New Roman" w:cs="Times New Roman"/>
                <w:sz w:val="12"/>
                <w:szCs w:val="12"/>
              </w:rPr>
            </w:pPr>
            <w:r w:rsidRPr="00884833">
              <w:rPr>
                <w:rFonts w:ascii="Times New Roman" w:eastAsia="Calibri" w:hAnsi="Times New Roman" w:cs="Times New Roman"/>
                <w:sz w:val="12"/>
                <w:szCs w:val="12"/>
              </w:rPr>
              <w:t>19125</w:t>
            </w:r>
          </w:p>
        </w:tc>
      </w:tr>
    </w:tbl>
    <w:p w:rsidR="00884833" w:rsidRPr="00D63DBB" w:rsidRDefault="00884833" w:rsidP="00884833">
      <w:pPr>
        <w:tabs>
          <w:tab w:val="left" w:pos="284"/>
        </w:tabs>
        <w:spacing w:after="0" w:line="240" w:lineRule="auto"/>
        <w:rPr>
          <w:rFonts w:ascii="Times New Roman" w:eastAsia="Calibri" w:hAnsi="Times New Roman" w:cs="Times New Roman"/>
          <w:sz w:val="12"/>
          <w:szCs w:val="12"/>
        </w:rPr>
      </w:pPr>
    </w:p>
    <w:p w:rsidR="00884833" w:rsidRPr="00D63DBB" w:rsidRDefault="00884833" w:rsidP="00884833">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СОБРАНИЕ ПРЕДСТАВИТЕЛЕЙ</w:t>
      </w:r>
    </w:p>
    <w:p w:rsidR="00884833" w:rsidRPr="00D63DBB" w:rsidRDefault="00884833" w:rsidP="00884833">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 xml:space="preserve">СЕЛЬСКОГО ПОСЕЛЕНИЯ </w:t>
      </w:r>
      <w:r w:rsidRPr="00884833">
        <w:rPr>
          <w:rFonts w:ascii="Times New Roman" w:eastAsia="Calibri" w:hAnsi="Times New Roman" w:cs="Times New Roman"/>
          <w:b/>
          <w:sz w:val="12"/>
          <w:szCs w:val="12"/>
        </w:rPr>
        <w:t>КАРМАЛО-АДЕЛЯКОВО</w:t>
      </w:r>
    </w:p>
    <w:p w:rsidR="00884833" w:rsidRPr="00D63DBB" w:rsidRDefault="00884833" w:rsidP="00884833">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МУНИЦИПАЛЬНОГО РАЙОНА СЕРГИЕВСКИЙ</w:t>
      </w:r>
    </w:p>
    <w:p w:rsidR="00884833" w:rsidRPr="00D63DBB" w:rsidRDefault="00884833" w:rsidP="00884833">
      <w:pPr>
        <w:tabs>
          <w:tab w:val="left" w:pos="284"/>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САМАРСКОЙ ОБЛАСТИ</w:t>
      </w:r>
    </w:p>
    <w:p w:rsidR="00884833" w:rsidRPr="00D63DBB" w:rsidRDefault="00884833" w:rsidP="00884833">
      <w:pPr>
        <w:tabs>
          <w:tab w:val="left" w:pos="284"/>
        </w:tabs>
        <w:spacing w:after="0" w:line="240" w:lineRule="auto"/>
        <w:jc w:val="center"/>
        <w:rPr>
          <w:rFonts w:ascii="Times New Roman" w:eastAsia="Calibri" w:hAnsi="Times New Roman" w:cs="Times New Roman"/>
          <w:sz w:val="12"/>
          <w:szCs w:val="12"/>
        </w:rPr>
      </w:pPr>
    </w:p>
    <w:p w:rsidR="00884833" w:rsidRPr="00D63DBB" w:rsidRDefault="00884833" w:rsidP="00884833">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РЕШЕНИЕ</w:t>
      </w:r>
    </w:p>
    <w:p w:rsidR="00884833" w:rsidRPr="00D63DBB" w:rsidRDefault="00884833" w:rsidP="00884833">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«26» июля 2019г..                                                                                                                                                                                  </w:t>
      </w:r>
      <w:r>
        <w:rPr>
          <w:rFonts w:ascii="Times New Roman" w:eastAsia="Calibri" w:hAnsi="Times New Roman" w:cs="Times New Roman"/>
          <w:sz w:val="12"/>
          <w:szCs w:val="12"/>
        </w:rPr>
        <w:t xml:space="preserve">                             №20</w:t>
      </w:r>
    </w:p>
    <w:p w:rsidR="00884833" w:rsidRDefault="00884833" w:rsidP="00884833">
      <w:pPr>
        <w:tabs>
          <w:tab w:val="left" w:pos="284"/>
        </w:tabs>
        <w:spacing w:after="0" w:line="240" w:lineRule="auto"/>
        <w:jc w:val="center"/>
        <w:rPr>
          <w:rFonts w:ascii="Times New Roman" w:eastAsia="Calibri" w:hAnsi="Times New Roman" w:cs="Times New Roman"/>
          <w:b/>
          <w:sz w:val="12"/>
          <w:szCs w:val="12"/>
        </w:rPr>
      </w:pPr>
      <w:r w:rsidRPr="00884833">
        <w:rPr>
          <w:rFonts w:ascii="Times New Roman" w:eastAsia="Calibri" w:hAnsi="Times New Roman" w:cs="Times New Roman"/>
          <w:b/>
          <w:sz w:val="12"/>
          <w:szCs w:val="12"/>
        </w:rPr>
        <w:t>Об индексации должностного оклада Главы сельского поселения Кармало-Аделяково</w:t>
      </w:r>
    </w:p>
    <w:p w:rsidR="00884833" w:rsidRDefault="00884833" w:rsidP="00884833">
      <w:pPr>
        <w:tabs>
          <w:tab w:val="left" w:pos="284"/>
        </w:tabs>
        <w:spacing w:after="0" w:line="240" w:lineRule="auto"/>
        <w:jc w:val="center"/>
        <w:rPr>
          <w:rFonts w:ascii="Times New Roman" w:eastAsia="Calibri" w:hAnsi="Times New Roman" w:cs="Times New Roman"/>
          <w:b/>
          <w:sz w:val="12"/>
          <w:szCs w:val="12"/>
        </w:rPr>
      </w:pPr>
      <w:r w:rsidRPr="00884833">
        <w:rPr>
          <w:rFonts w:ascii="Times New Roman" w:eastAsia="Calibri" w:hAnsi="Times New Roman" w:cs="Times New Roman"/>
          <w:b/>
          <w:sz w:val="12"/>
          <w:szCs w:val="12"/>
        </w:rPr>
        <w:t xml:space="preserve"> </w:t>
      </w:r>
      <w:proofErr w:type="gramStart"/>
      <w:r w:rsidRPr="00884833">
        <w:rPr>
          <w:rFonts w:ascii="Times New Roman" w:eastAsia="Calibri" w:hAnsi="Times New Roman" w:cs="Times New Roman"/>
          <w:b/>
          <w:sz w:val="12"/>
          <w:szCs w:val="12"/>
        </w:rPr>
        <w:t>муниципального района Сергиевский и  внесении изменений в Положение «Об утверждении Положения «Об организации труда главы сельского поселения Кармало-Аделяково муниципального района Сергиевский», утвержденное  Решением Собрания  представителей сельского поселения Кармало-Аделяково муниципального района Сергиевский  № 9а от 03.11.2015г.</w:t>
      </w:r>
      <w:proofErr w:type="gramEnd"/>
    </w:p>
    <w:p w:rsidR="00884833" w:rsidRPr="00D63DBB" w:rsidRDefault="00884833" w:rsidP="00884833">
      <w:pPr>
        <w:tabs>
          <w:tab w:val="left" w:pos="284"/>
        </w:tabs>
        <w:spacing w:after="0" w:line="240" w:lineRule="auto"/>
        <w:jc w:val="center"/>
        <w:rPr>
          <w:rFonts w:ascii="Times New Roman" w:eastAsia="Calibri" w:hAnsi="Times New Roman" w:cs="Times New Roman"/>
          <w:b/>
          <w:sz w:val="12"/>
          <w:szCs w:val="12"/>
        </w:rPr>
      </w:pPr>
    </w:p>
    <w:p w:rsidR="00884833" w:rsidRPr="00D63DBB" w:rsidRDefault="00884833" w:rsidP="00884833">
      <w:pPr>
        <w:tabs>
          <w:tab w:val="left" w:pos="284"/>
        </w:tabs>
        <w:spacing w:after="0" w:line="240" w:lineRule="auto"/>
        <w:ind w:firstLine="284"/>
        <w:jc w:val="both"/>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Принято Собранием Представителей сельского поселения </w:t>
      </w:r>
      <w:r w:rsidRPr="00884833">
        <w:rPr>
          <w:rFonts w:ascii="Times New Roman" w:eastAsia="Calibri" w:hAnsi="Times New Roman" w:cs="Times New Roman"/>
          <w:sz w:val="12"/>
          <w:szCs w:val="12"/>
        </w:rPr>
        <w:t xml:space="preserve">Кармало-Аделяково </w:t>
      </w:r>
      <w:r w:rsidRPr="00D63DBB">
        <w:rPr>
          <w:rFonts w:ascii="Times New Roman" w:eastAsia="Calibri" w:hAnsi="Times New Roman" w:cs="Times New Roman"/>
          <w:sz w:val="12"/>
          <w:szCs w:val="12"/>
        </w:rPr>
        <w:t>муниципального района Сергиевский</w:t>
      </w:r>
    </w:p>
    <w:p w:rsidR="00C1121F" w:rsidRPr="00C1121F" w:rsidRDefault="00C1121F" w:rsidP="00C1121F">
      <w:pPr>
        <w:tabs>
          <w:tab w:val="left" w:pos="284"/>
        </w:tabs>
        <w:spacing w:after="0" w:line="240" w:lineRule="auto"/>
        <w:ind w:firstLine="284"/>
        <w:jc w:val="both"/>
        <w:rPr>
          <w:rFonts w:ascii="Times New Roman" w:eastAsia="Calibri" w:hAnsi="Times New Roman" w:cs="Times New Roman"/>
          <w:sz w:val="12"/>
          <w:szCs w:val="12"/>
        </w:rPr>
      </w:pPr>
      <w:r w:rsidRPr="00C1121F">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руководствуясь Уставом сельского поселения Кармало-Аделяково муниципального района Сергиевский Самарской области, с учетом параметров социально-экономического развития сельского поселения Кармало-Аделяково муниципального района Сергиевский, Собрание представителей сельского поселения Кармало-Аделяково муниципального района Сергиевский Самарской области</w:t>
      </w:r>
    </w:p>
    <w:p w:rsidR="00C1121F" w:rsidRPr="00C1121F" w:rsidRDefault="00C1121F" w:rsidP="00C1121F">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C1121F" w:rsidRPr="00C1121F" w:rsidRDefault="00C1121F" w:rsidP="00C1121F">
      <w:pPr>
        <w:tabs>
          <w:tab w:val="left" w:pos="284"/>
        </w:tabs>
        <w:spacing w:after="0" w:line="240" w:lineRule="auto"/>
        <w:ind w:firstLine="284"/>
        <w:jc w:val="both"/>
        <w:rPr>
          <w:rFonts w:ascii="Times New Roman" w:eastAsia="Calibri" w:hAnsi="Times New Roman" w:cs="Times New Roman"/>
          <w:sz w:val="12"/>
          <w:szCs w:val="12"/>
        </w:rPr>
      </w:pPr>
      <w:r w:rsidRPr="00C1121F">
        <w:rPr>
          <w:rFonts w:ascii="Times New Roman" w:eastAsia="Calibri" w:hAnsi="Times New Roman" w:cs="Times New Roman"/>
          <w:sz w:val="12"/>
          <w:szCs w:val="12"/>
        </w:rPr>
        <w:t xml:space="preserve">1. Произвести с 01 октября 2019 года индексацию </w:t>
      </w:r>
      <w:proofErr w:type="gramStart"/>
      <w:r w:rsidRPr="00C1121F">
        <w:rPr>
          <w:rFonts w:ascii="Times New Roman" w:eastAsia="Calibri" w:hAnsi="Times New Roman" w:cs="Times New Roman"/>
          <w:sz w:val="12"/>
          <w:szCs w:val="12"/>
        </w:rPr>
        <w:t>действующих</w:t>
      </w:r>
      <w:proofErr w:type="gramEnd"/>
      <w:r w:rsidRPr="00C1121F">
        <w:rPr>
          <w:rFonts w:ascii="Times New Roman" w:eastAsia="Calibri" w:hAnsi="Times New Roman" w:cs="Times New Roman"/>
          <w:sz w:val="12"/>
          <w:szCs w:val="12"/>
        </w:rPr>
        <w:t xml:space="preserve"> по состоянию на 30 сентября 2019 года:</w:t>
      </w:r>
    </w:p>
    <w:p w:rsidR="00C1121F" w:rsidRPr="00C1121F" w:rsidRDefault="00C1121F" w:rsidP="00C1121F">
      <w:pPr>
        <w:tabs>
          <w:tab w:val="left" w:pos="284"/>
        </w:tabs>
        <w:spacing w:after="0" w:line="240" w:lineRule="auto"/>
        <w:ind w:firstLine="284"/>
        <w:jc w:val="both"/>
        <w:rPr>
          <w:rFonts w:ascii="Times New Roman" w:eastAsia="Calibri" w:hAnsi="Times New Roman" w:cs="Times New Roman"/>
          <w:sz w:val="12"/>
          <w:szCs w:val="12"/>
        </w:rPr>
      </w:pPr>
      <w:r w:rsidRPr="00C1121F">
        <w:rPr>
          <w:rFonts w:ascii="Times New Roman" w:eastAsia="Calibri" w:hAnsi="Times New Roman" w:cs="Times New Roman"/>
          <w:sz w:val="12"/>
          <w:szCs w:val="12"/>
        </w:rPr>
        <w:t>- должностного оклада Главы сельского поселения Кармало-Аделяково  муниципального района Сергиевский на 4,3%.</w:t>
      </w:r>
    </w:p>
    <w:p w:rsidR="00C1121F" w:rsidRPr="00C1121F" w:rsidRDefault="00C1121F" w:rsidP="00C1121F">
      <w:pPr>
        <w:tabs>
          <w:tab w:val="left" w:pos="284"/>
        </w:tabs>
        <w:spacing w:after="0" w:line="240" w:lineRule="auto"/>
        <w:ind w:firstLine="284"/>
        <w:jc w:val="both"/>
        <w:rPr>
          <w:rFonts w:ascii="Times New Roman" w:eastAsia="Calibri" w:hAnsi="Times New Roman" w:cs="Times New Roman"/>
          <w:sz w:val="12"/>
          <w:szCs w:val="12"/>
        </w:rPr>
      </w:pPr>
      <w:r w:rsidRPr="00C1121F">
        <w:rPr>
          <w:rFonts w:ascii="Times New Roman" w:eastAsia="Calibri" w:hAnsi="Times New Roman" w:cs="Times New Roman"/>
          <w:sz w:val="12"/>
          <w:szCs w:val="12"/>
        </w:rPr>
        <w:t>2. Приложение № 1 к Положению об организации труда главы сельского поселения Кармало-Аделяково муниципального района Сергиевский изложить в новой редакции согласно приложению №1 к настоящему решению.</w:t>
      </w:r>
    </w:p>
    <w:p w:rsidR="00C1121F" w:rsidRPr="00C1121F" w:rsidRDefault="00C1121F" w:rsidP="00C1121F">
      <w:pPr>
        <w:tabs>
          <w:tab w:val="left" w:pos="284"/>
        </w:tabs>
        <w:spacing w:after="0" w:line="240" w:lineRule="auto"/>
        <w:ind w:firstLine="284"/>
        <w:jc w:val="both"/>
        <w:rPr>
          <w:rFonts w:ascii="Times New Roman" w:eastAsia="Calibri" w:hAnsi="Times New Roman" w:cs="Times New Roman"/>
          <w:sz w:val="12"/>
          <w:szCs w:val="12"/>
        </w:rPr>
      </w:pPr>
      <w:r w:rsidRPr="00C1121F">
        <w:rPr>
          <w:rFonts w:ascii="Times New Roman" w:eastAsia="Calibri" w:hAnsi="Times New Roman" w:cs="Times New Roman"/>
          <w:sz w:val="12"/>
          <w:szCs w:val="12"/>
        </w:rPr>
        <w:t xml:space="preserve">3. Решение собрания представителей сельского поселения Кармало-Аделяково муниципального района Сергиевский Самарской области № 34 от 28.12.2018 г. «О внесении изменений в Решение Собрания представителей сельского поселения  Кармало-Аделяково муниципального района Сергиевский № 9а </w:t>
      </w:r>
      <w:proofErr w:type="gramStart"/>
      <w:r w:rsidRPr="00C1121F">
        <w:rPr>
          <w:rFonts w:ascii="Times New Roman" w:eastAsia="Calibri" w:hAnsi="Times New Roman" w:cs="Times New Roman"/>
          <w:sz w:val="12"/>
          <w:szCs w:val="12"/>
        </w:rPr>
        <w:t>от</w:t>
      </w:r>
      <w:proofErr w:type="gramEnd"/>
    </w:p>
    <w:p w:rsidR="00C1121F" w:rsidRPr="00C1121F" w:rsidRDefault="00C1121F" w:rsidP="00C1121F">
      <w:pPr>
        <w:tabs>
          <w:tab w:val="left" w:pos="284"/>
        </w:tabs>
        <w:spacing w:after="0" w:line="240" w:lineRule="auto"/>
        <w:ind w:firstLine="284"/>
        <w:jc w:val="both"/>
        <w:rPr>
          <w:rFonts w:ascii="Times New Roman" w:eastAsia="Calibri" w:hAnsi="Times New Roman" w:cs="Times New Roman"/>
          <w:sz w:val="12"/>
          <w:szCs w:val="12"/>
        </w:rPr>
      </w:pPr>
      <w:r w:rsidRPr="00C1121F">
        <w:rPr>
          <w:rFonts w:ascii="Times New Roman" w:eastAsia="Calibri" w:hAnsi="Times New Roman" w:cs="Times New Roman"/>
          <w:sz w:val="12"/>
          <w:szCs w:val="12"/>
        </w:rPr>
        <w:t>03.11.2015 г. «Об утверждении Положения «Об организации труда главы сельского поселения Кармало-Аделяково муниципального района Сергиевский» признать утратившим силу.</w:t>
      </w:r>
    </w:p>
    <w:p w:rsidR="00C1121F" w:rsidRPr="00C1121F" w:rsidRDefault="00C1121F" w:rsidP="00C1121F">
      <w:pPr>
        <w:tabs>
          <w:tab w:val="left" w:pos="284"/>
        </w:tabs>
        <w:spacing w:after="0" w:line="240" w:lineRule="auto"/>
        <w:ind w:firstLine="284"/>
        <w:jc w:val="both"/>
        <w:rPr>
          <w:rFonts w:ascii="Times New Roman" w:eastAsia="Calibri" w:hAnsi="Times New Roman" w:cs="Times New Roman"/>
          <w:sz w:val="12"/>
          <w:szCs w:val="12"/>
        </w:rPr>
      </w:pPr>
      <w:r w:rsidRPr="00C1121F">
        <w:rPr>
          <w:rFonts w:ascii="Times New Roman" w:eastAsia="Calibri" w:hAnsi="Times New Roman" w:cs="Times New Roman"/>
          <w:sz w:val="12"/>
          <w:szCs w:val="12"/>
        </w:rPr>
        <w:t>4. Опубликовать настоящее Решение в газете «Сергиевский вестник».</w:t>
      </w:r>
    </w:p>
    <w:p w:rsidR="00C1121F" w:rsidRPr="00C1121F" w:rsidRDefault="00C1121F" w:rsidP="00C1121F">
      <w:pPr>
        <w:tabs>
          <w:tab w:val="left" w:pos="284"/>
        </w:tabs>
        <w:spacing w:after="0" w:line="240" w:lineRule="auto"/>
        <w:ind w:firstLine="284"/>
        <w:jc w:val="both"/>
        <w:rPr>
          <w:rFonts w:ascii="Times New Roman" w:eastAsia="Calibri" w:hAnsi="Times New Roman" w:cs="Times New Roman"/>
          <w:sz w:val="12"/>
          <w:szCs w:val="12"/>
        </w:rPr>
      </w:pPr>
      <w:r w:rsidRPr="00C1121F">
        <w:rPr>
          <w:rFonts w:ascii="Times New Roman" w:eastAsia="Calibri" w:hAnsi="Times New Roman" w:cs="Times New Roman"/>
          <w:sz w:val="12"/>
          <w:szCs w:val="12"/>
        </w:rPr>
        <w:t>5. Настоящее Решение вступает</w:t>
      </w:r>
      <w:r>
        <w:rPr>
          <w:rFonts w:ascii="Times New Roman" w:eastAsia="Calibri" w:hAnsi="Times New Roman" w:cs="Times New Roman"/>
          <w:sz w:val="12"/>
          <w:szCs w:val="12"/>
        </w:rPr>
        <w:t xml:space="preserve"> в силу с 01 октября 2019 года.</w:t>
      </w:r>
    </w:p>
    <w:p w:rsidR="00C1121F" w:rsidRPr="00C1121F" w:rsidRDefault="00C1121F" w:rsidP="00C1121F">
      <w:pPr>
        <w:tabs>
          <w:tab w:val="left" w:pos="284"/>
        </w:tabs>
        <w:spacing w:after="0" w:line="240" w:lineRule="auto"/>
        <w:jc w:val="right"/>
        <w:rPr>
          <w:rFonts w:ascii="Times New Roman" w:eastAsia="Calibri" w:hAnsi="Times New Roman" w:cs="Times New Roman"/>
          <w:sz w:val="12"/>
          <w:szCs w:val="12"/>
        </w:rPr>
      </w:pPr>
      <w:r w:rsidRPr="00C1121F">
        <w:rPr>
          <w:rFonts w:ascii="Times New Roman" w:eastAsia="Calibri" w:hAnsi="Times New Roman" w:cs="Times New Roman"/>
          <w:sz w:val="12"/>
          <w:szCs w:val="12"/>
        </w:rPr>
        <w:t>Председатель Собрания представителей</w:t>
      </w:r>
    </w:p>
    <w:p w:rsidR="00C1121F" w:rsidRPr="00C1121F" w:rsidRDefault="00C1121F" w:rsidP="00C1121F">
      <w:pPr>
        <w:tabs>
          <w:tab w:val="left" w:pos="284"/>
        </w:tabs>
        <w:spacing w:after="0" w:line="240" w:lineRule="auto"/>
        <w:jc w:val="right"/>
        <w:rPr>
          <w:rFonts w:ascii="Times New Roman" w:eastAsia="Calibri" w:hAnsi="Times New Roman" w:cs="Times New Roman"/>
          <w:sz w:val="12"/>
          <w:szCs w:val="12"/>
        </w:rPr>
      </w:pPr>
      <w:r w:rsidRPr="00C1121F">
        <w:rPr>
          <w:rFonts w:ascii="Times New Roman" w:eastAsia="Calibri" w:hAnsi="Times New Roman" w:cs="Times New Roman"/>
          <w:sz w:val="12"/>
          <w:szCs w:val="12"/>
        </w:rPr>
        <w:t>сельского поселения Кармало-Аделяково</w:t>
      </w:r>
    </w:p>
    <w:p w:rsidR="00C1121F" w:rsidRPr="00C1121F" w:rsidRDefault="00C1121F" w:rsidP="00C1121F">
      <w:pPr>
        <w:tabs>
          <w:tab w:val="left" w:pos="284"/>
        </w:tabs>
        <w:spacing w:after="0" w:line="240" w:lineRule="auto"/>
        <w:jc w:val="right"/>
        <w:rPr>
          <w:rFonts w:ascii="Times New Roman" w:eastAsia="Calibri" w:hAnsi="Times New Roman" w:cs="Times New Roman"/>
          <w:sz w:val="12"/>
          <w:szCs w:val="12"/>
        </w:rPr>
      </w:pPr>
      <w:r w:rsidRPr="00C1121F">
        <w:rPr>
          <w:rFonts w:ascii="Times New Roman" w:eastAsia="Calibri" w:hAnsi="Times New Roman" w:cs="Times New Roman"/>
          <w:sz w:val="12"/>
          <w:szCs w:val="12"/>
        </w:rPr>
        <w:t>муниципального района Сергиевский</w:t>
      </w:r>
    </w:p>
    <w:p w:rsidR="00C1121F" w:rsidRDefault="00C1121F" w:rsidP="00C1121F">
      <w:pPr>
        <w:tabs>
          <w:tab w:val="left" w:pos="284"/>
        </w:tabs>
        <w:spacing w:after="0" w:line="240" w:lineRule="auto"/>
        <w:jc w:val="right"/>
        <w:rPr>
          <w:rFonts w:ascii="Times New Roman" w:eastAsia="Calibri" w:hAnsi="Times New Roman" w:cs="Times New Roman"/>
          <w:sz w:val="12"/>
          <w:szCs w:val="12"/>
        </w:rPr>
      </w:pPr>
      <w:r w:rsidRPr="00C1121F">
        <w:rPr>
          <w:rFonts w:ascii="Times New Roman" w:eastAsia="Calibri" w:hAnsi="Times New Roman" w:cs="Times New Roman"/>
          <w:sz w:val="12"/>
          <w:szCs w:val="12"/>
        </w:rPr>
        <w:t>Самарской области</w:t>
      </w:r>
    </w:p>
    <w:p w:rsidR="00C1121F" w:rsidRPr="00C1121F" w:rsidRDefault="00C1121F" w:rsidP="00C1121F">
      <w:pPr>
        <w:tabs>
          <w:tab w:val="left" w:pos="284"/>
        </w:tabs>
        <w:spacing w:after="0" w:line="240" w:lineRule="auto"/>
        <w:jc w:val="right"/>
        <w:rPr>
          <w:rFonts w:ascii="Times New Roman" w:eastAsia="Calibri" w:hAnsi="Times New Roman" w:cs="Times New Roman"/>
          <w:sz w:val="12"/>
          <w:szCs w:val="12"/>
        </w:rPr>
      </w:pPr>
      <w:r w:rsidRPr="00C1121F">
        <w:rPr>
          <w:rFonts w:ascii="Times New Roman" w:eastAsia="Calibri" w:hAnsi="Times New Roman" w:cs="Times New Roman"/>
          <w:sz w:val="12"/>
          <w:szCs w:val="12"/>
        </w:rPr>
        <w:t>Н.П.</w:t>
      </w:r>
      <w:r>
        <w:rPr>
          <w:rFonts w:ascii="Times New Roman" w:eastAsia="Calibri" w:hAnsi="Times New Roman" w:cs="Times New Roman"/>
          <w:sz w:val="12"/>
          <w:szCs w:val="12"/>
        </w:rPr>
        <w:t xml:space="preserve"> </w:t>
      </w:r>
      <w:r w:rsidRPr="00C1121F">
        <w:rPr>
          <w:rFonts w:ascii="Times New Roman" w:eastAsia="Calibri" w:hAnsi="Times New Roman" w:cs="Times New Roman"/>
          <w:sz w:val="12"/>
          <w:szCs w:val="12"/>
        </w:rPr>
        <w:t>Малиновский</w:t>
      </w:r>
    </w:p>
    <w:p w:rsidR="00C1121F" w:rsidRPr="00C1121F" w:rsidRDefault="00C1121F" w:rsidP="00C1121F">
      <w:pPr>
        <w:tabs>
          <w:tab w:val="left" w:pos="284"/>
        </w:tabs>
        <w:spacing w:after="0" w:line="240" w:lineRule="auto"/>
        <w:jc w:val="right"/>
        <w:rPr>
          <w:rFonts w:ascii="Times New Roman" w:eastAsia="Calibri" w:hAnsi="Times New Roman" w:cs="Times New Roman"/>
          <w:sz w:val="12"/>
          <w:szCs w:val="12"/>
        </w:rPr>
      </w:pPr>
    </w:p>
    <w:p w:rsidR="00C1121F" w:rsidRPr="00C1121F" w:rsidRDefault="00C1121F" w:rsidP="00C1121F">
      <w:pPr>
        <w:tabs>
          <w:tab w:val="left" w:pos="284"/>
        </w:tabs>
        <w:spacing w:after="0" w:line="240" w:lineRule="auto"/>
        <w:jc w:val="right"/>
        <w:rPr>
          <w:rFonts w:ascii="Times New Roman" w:eastAsia="Calibri" w:hAnsi="Times New Roman" w:cs="Times New Roman"/>
          <w:sz w:val="12"/>
          <w:szCs w:val="12"/>
        </w:rPr>
      </w:pPr>
      <w:r w:rsidRPr="00C1121F">
        <w:rPr>
          <w:rFonts w:ascii="Times New Roman" w:eastAsia="Calibri" w:hAnsi="Times New Roman" w:cs="Times New Roman"/>
          <w:sz w:val="12"/>
          <w:szCs w:val="12"/>
        </w:rPr>
        <w:t>Глава сельского поселения Кармало-Аделяково</w:t>
      </w:r>
    </w:p>
    <w:p w:rsidR="00C1121F" w:rsidRPr="00C1121F" w:rsidRDefault="00C1121F" w:rsidP="00C1121F">
      <w:pPr>
        <w:tabs>
          <w:tab w:val="left" w:pos="284"/>
        </w:tabs>
        <w:spacing w:after="0" w:line="240" w:lineRule="auto"/>
        <w:jc w:val="right"/>
        <w:rPr>
          <w:rFonts w:ascii="Times New Roman" w:eastAsia="Calibri" w:hAnsi="Times New Roman" w:cs="Times New Roman"/>
          <w:sz w:val="12"/>
          <w:szCs w:val="12"/>
        </w:rPr>
      </w:pPr>
      <w:r w:rsidRPr="00C1121F">
        <w:rPr>
          <w:rFonts w:ascii="Times New Roman" w:eastAsia="Calibri" w:hAnsi="Times New Roman" w:cs="Times New Roman"/>
          <w:sz w:val="12"/>
          <w:szCs w:val="12"/>
        </w:rPr>
        <w:t>муниципального района Сергиевский</w:t>
      </w:r>
    </w:p>
    <w:p w:rsidR="00C1121F" w:rsidRDefault="00C1121F" w:rsidP="00C1121F">
      <w:pPr>
        <w:tabs>
          <w:tab w:val="left" w:pos="284"/>
        </w:tabs>
        <w:spacing w:after="0" w:line="240" w:lineRule="auto"/>
        <w:jc w:val="right"/>
        <w:rPr>
          <w:rFonts w:ascii="Times New Roman" w:eastAsia="Calibri" w:hAnsi="Times New Roman" w:cs="Times New Roman"/>
          <w:sz w:val="12"/>
          <w:szCs w:val="12"/>
        </w:rPr>
      </w:pPr>
      <w:r w:rsidRPr="00C1121F">
        <w:rPr>
          <w:rFonts w:ascii="Times New Roman" w:eastAsia="Calibri" w:hAnsi="Times New Roman" w:cs="Times New Roman"/>
          <w:sz w:val="12"/>
          <w:szCs w:val="12"/>
        </w:rPr>
        <w:t>Самарской области</w:t>
      </w:r>
    </w:p>
    <w:p w:rsidR="00C1121F" w:rsidRDefault="00C1121F" w:rsidP="00C1121F">
      <w:pPr>
        <w:tabs>
          <w:tab w:val="left" w:pos="284"/>
        </w:tabs>
        <w:spacing w:after="0" w:line="240" w:lineRule="auto"/>
        <w:jc w:val="right"/>
        <w:rPr>
          <w:rFonts w:ascii="Times New Roman" w:eastAsia="Calibri" w:hAnsi="Times New Roman" w:cs="Times New Roman"/>
          <w:sz w:val="12"/>
          <w:szCs w:val="12"/>
        </w:rPr>
      </w:pPr>
      <w:r w:rsidRPr="00C1121F">
        <w:rPr>
          <w:rFonts w:ascii="Times New Roman" w:eastAsia="Calibri" w:hAnsi="Times New Roman" w:cs="Times New Roman"/>
          <w:sz w:val="12"/>
          <w:szCs w:val="12"/>
        </w:rPr>
        <w:t>О.М.</w:t>
      </w:r>
      <w:r>
        <w:rPr>
          <w:rFonts w:ascii="Times New Roman" w:eastAsia="Calibri" w:hAnsi="Times New Roman" w:cs="Times New Roman"/>
          <w:sz w:val="12"/>
          <w:szCs w:val="12"/>
        </w:rPr>
        <w:t xml:space="preserve"> </w:t>
      </w:r>
      <w:r w:rsidRPr="00C1121F">
        <w:rPr>
          <w:rFonts w:ascii="Times New Roman" w:eastAsia="Calibri" w:hAnsi="Times New Roman" w:cs="Times New Roman"/>
          <w:sz w:val="12"/>
          <w:szCs w:val="12"/>
        </w:rPr>
        <w:t>Карягин</w:t>
      </w:r>
    </w:p>
    <w:p w:rsidR="00C1121F" w:rsidRPr="00C1121F" w:rsidRDefault="00C1121F" w:rsidP="00C1121F">
      <w:pPr>
        <w:tabs>
          <w:tab w:val="left" w:pos="284"/>
        </w:tabs>
        <w:spacing w:after="0" w:line="240" w:lineRule="auto"/>
        <w:jc w:val="right"/>
        <w:rPr>
          <w:rFonts w:ascii="Times New Roman" w:eastAsia="Calibri" w:hAnsi="Times New Roman" w:cs="Times New Roman"/>
          <w:sz w:val="12"/>
          <w:szCs w:val="12"/>
        </w:rPr>
      </w:pPr>
    </w:p>
    <w:p w:rsidR="00C1121F" w:rsidRPr="00D63DBB" w:rsidRDefault="00C1121F" w:rsidP="00C1121F">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Приложение №1</w:t>
      </w:r>
    </w:p>
    <w:p w:rsidR="00C1121F" w:rsidRPr="00D63DBB" w:rsidRDefault="00C1121F" w:rsidP="00C1121F">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к решению Собрания представителей</w:t>
      </w:r>
    </w:p>
    <w:p w:rsidR="00C1121F" w:rsidRPr="00D63DBB" w:rsidRDefault="00C1121F" w:rsidP="00C1121F">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 xml:space="preserve">сельского поселения  </w:t>
      </w:r>
      <w:r w:rsidRPr="00C1121F">
        <w:rPr>
          <w:rFonts w:ascii="Times New Roman" w:eastAsia="Calibri" w:hAnsi="Times New Roman" w:cs="Times New Roman"/>
          <w:i/>
          <w:sz w:val="12"/>
          <w:szCs w:val="12"/>
        </w:rPr>
        <w:t>Кармало-Аделяково</w:t>
      </w:r>
    </w:p>
    <w:p w:rsidR="00C1121F" w:rsidRPr="00D63DBB" w:rsidRDefault="00C1121F" w:rsidP="00C1121F">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lastRenderedPageBreak/>
        <w:t>муниципального района Сергиевский</w:t>
      </w:r>
    </w:p>
    <w:p w:rsidR="00C1121F" w:rsidRPr="00D63DBB" w:rsidRDefault="00C1121F" w:rsidP="00C1121F">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20</w:t>
      </w:r>
      <w:r w:rsidRPr="00D63DBB">
        <w:rPr>
          <w:rFonts w:ascii="Times New Roman" w:eastAsia="Calibri" w:hAnsi="Times New Roman" w:cs="Times New Roman"/>
          <w:i/>
          <w:sz w:val="12"/>
          <w:szCs w:val="12"/>
        </w:rPr>
        <w:t xml:space="preserve"> от «26»  июля 2019 г.</w:t>
      </w:r>
    </w:p>
    <w:p w:rsidR="00C1121F" w:rsidRPr="00D63DBB" w:rsidRDefault="00C1121F" w:rsidP="00C1121F">
      <w:pPr>
        <w:tabs>
          <w:tab w:val="left" w:pos="284"/>
        </w:tabs>
        <w:spacing w:after="0" w:line="240" w:lineRule="auto"/>
        <w:rPr>
          <w:rFonts w:ascii="Times New Roman" w:eastAsia="Calibri" w:hAnsi="Times New Roman" w:cs="Times New Roman"/>
          <w:b/>
          <w:sz w:val="12"/>
          <w:szCs w:val="12"/>
        </w:rPr>
      </w:pPr>
    </w:p>
    <w:p w:rsidR="00C1121F" w:rsidRPr="00D63DBB" w:rsidRDefault="00C1121F" w:rsidP="00C1121F">
      <w:pPr>
        <w:tabs>
          <w:tab w:val="left" w:pos="284"/>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 xml:space="preserve">Должностной оклад главы сельского поселения  </w:t>
      </w:r>
      <w:r w:rsidRPr="00C1121F">
        <w:rPr>
          <w:rFonts w:ascii="Times New Roman" w:eastAsia="Calibri" w:hAnsi="Times New Roman" w:cs="Times New Roman"/>
          <w:b/>
          <w:sz w:val="12"/>
          <w:szCs w:val="12"/>
        </w:rPr>
        <w:t xml:space="preserve">Кармало-Аделяково </w:t>
      </w:r>
      <w:r w:rsidRPr="00D63DBB">
        <w:rPr>
          <w:rFonts w:ascii="Times New Roman" w:eastAsia="Calibri" w:hAnsi="Times New Roman" w:cs="Times New Roman"/>
          <w:b/>
          <w:sz w:val="12"/>
          <w:szCs w:val="12"/>
        </w:rPr>
        <w:t>муниципального района Сергиевский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1"/>
        <w:gridCol w:w="3002"/>
      </w:tblGrid>
      <w:tr w:rsidR="00C1121F" w:rsidRPr="00D63DBB" w:rsidTr="00292F03">
        <w:tc>
          <w:tcPr>
            <w:tcW w:w="4511" w:type="dxa"/>
            <w:shd w:val="clear" w:color="auto" w:fill="auto"/>
          </w:tcPr>
          <w:p w:rsidR="00C1121F" w:rsidRPr="00D63DBB" w:rsidRDefault="00C1121F" w:rsidP="00292F03">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Наименование должности </w:t>
            </w:r>
          </w:p>
        </w:tc>
        <w:tc>
          <w:tcPr>
            <w:tcW w:w="3002" w:type="dxa"/>
            <w:shd w:val="clear" w:color="auto" w:fill="auto"/>
          </w:tcPr>
          <w:p w:rsidR="00C1121F" w:rsidRPr="00D63DBB" w:rsidRDefault="00C1121F" w:rsidP="00292F03">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Должностной оклад, руб.</w:t>
            </w:r>
          </w:p>
        </w:tc>
      </w:tr>
      <w:tr w:rsidR="00C1121F" w:rsidRPr="00D63DBB" w:rsidTr="00292F03">
        <w:tc>
          <w:tcPr>
            <w:tcW w:w="4511" w:type="dxa"/>
            <w:shd w:val="clear" w:color="auto" w:fill="auto"/>
          </w:tcPr>
          <w:p w:rsidR="00C1121F" w:rsidRPr="00D63DBB" w:rsidRDefault="00C1121F" w:rsidP="00292F03">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Глава сельского поселения  </w:t>
            </w:r>
            <w:r w:rsidRPr="00C1121F">
              <w:rPr>
                <w:rFonts w:ascii="Times New Roman" w:eastAsia="Calibri" w:hAnsi="Times New Roman" w:cs="Times New Roman"/>
                <w:sz w:val="12"/>
                <w:szCs w:val="12"/>
              </w:rPr>
              <w:t>Кармало-Аделяково</w:t>
            </w:r>
          </w:p>
          <w:p w:rsidR="00C1121F" w:rsidRPr="00D63DBB" w:rsidRDefault="00C1121F" w:rsidP="00292F03">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муниципального района Сергиевский </w:t>
            </w:r>
          </w:p>
        </w:tc>
        <w:tc>
          <w:tcPr>
            <w:tcW w:w="3002" w:type="dxa"/>
            <w:shd w:val="clear" w:color="auto" w:fill="auto"/>
          </w:tcPr>
          <w:p w:rsidR="00C1121F" w:rsidRPr="00D63DBB" w:rsidRDefault="00C1121F" w:rsidP="00292F03">
            <w:pPr>
              <w:tabs>
                <w:tab w:val="left" w:pos="284"/>
              </w:tabs>
              <w:spacing w:after="0" w:line="240" w:lineRule="auto"/>
              <w:rPr>
                <w:rFonts w:ascii="Times New Roman" w:eastAsia="Calibri" w:hAnsi="Times New Roman" w:cs="Times New Roman"/>
                <w:sz w:val="12"/>
                <w:szCs w:val="12"/>
              </w:rPr>
            </w:pPr>
            <w:r w:rsidRPr="00884833">
              <w:rPr>
                <w:rFonts w:ascii="Times New Roman" w:eastAsia="Calibri" w:hAnsi="Times New Roman" w:cs="Times New Roman"/>
                <w:sz w:val="12"/>
                <w:szCs w:val="12"/>
              </w:rPr>
              <w:t>19125</w:t>
            </w:r>
          </w:p>
        </w:tc>
      </w:tr>
    </w:tbl>
    <w:p w:rsidR="00C1121F" w:rsidRPr="00D63DBB" w:rsidRDefault="00C1121F" w:rsidP="00C1121F">
      <w:pPr>
        <w:tabs>
          <w:tab w:val="left" w:pos="284"/>
        </w:tabs>
        <w:spacing w:after="0" w:line="240" w:lineRule="auto"/>
        <w:rPr>
          <w:rFonts w:ascii="Times New Roman" w:eastAsia="Calibri" w:hAnsi="Times New Roman" w:cs="Times New Roman"/>
          <w:sz w:val="12"/>
          <w:szCs w:val="12"/>
        </w:rPr>
      </w:pPr>
    </w:p>
    <w:p w:rsidR="00C1121F" w:rsidRPr="00D63DBB" w:rsidRDefault="00C1121F" w:rsidP="00C1121F">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СОБРАНИЕ ПРЕДСТАВИТЕЛЕЙ</w:t>
      </w:r>
    </w:p>
    <w:p w:rsidR="00C1121F" w:rsidRPr="00D63DBB" w:rsidRDefault="00C1121F" w:rsidP="00C1121F">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 xml:space="preserve">СЕЛЬСКОГО ПОСЕЛЕНИЯ </w:t>
      </w:r>
      <w:r w:rsidR="00C072C3" w:rsidRPr="00C072C3">
        <w:rPr>
          <w:rFonts w:ascii="Times New Roman" w:eastAsia="Calibri" w:hAnsi="Times New Roman" w:cs="Times New Roman"/>
          <w:b/>
          <w:sz w:val="12"/>
          <w:szCs w:val="12"/>
        </w:rPr>
        <w:t>КАЛИНОВКА</w:t>
      </w:r>
    </w:p>
    <w:p w:rsidR="00C1121F" w:rsidRPr="00D63DBB" w:rsidRDefault="00C1121F" w:rsidP="00C1121F">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МУНИЦИПАЛЬНОГО РАЙОНА СЕРГИЕВСКИЙ</w:t>
      </w:r>
    </w:p>
    <w:p w:rsidR="00C1121F" w:rsidRPr="00D63DBB" w:rsidRDefault="00C1121F" w:rsidP="00C1121F">
      <w:pPr>
        <w:tabs>
          <w:tab w:val="left" w:pos="284"/>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САМАРСКОЙ ОБЛАСТИ</w:t>
      </w:r>
    </w:p>
    <w:p w:rsidR="00C1121F" w:rsidRPr="00D63DBB" w:rsidRDefault="00C1121F" w:rsidP="00C1121F">
      <w:pPr>
        <w:tabs>
          <w:tab w:val="left" w:pos="284"/>
        </w:tabs>
        <w:spacing w:after="0" w:line="240" w:lineRule="auto"/>
        <w:jc w:val="center"/>
        <w:rPr>
          <w:rFonts w:ascii="Times New Roman" w:eastAsia="Calibri" w:hAnsi="Times New Roman" w:cs="Times New Roman"/>
          <w:sz w:val="12"/>
          <w:szCs w:val="12"/>
        </w:rPr>
      </w:pPr>
    </w:p>
    <w:p w:rsidR="00C1121F" w:rsidRPr="00D63DBB" w:rsidRDefault="00C1121F" w:rsidP="00C1121F">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РЕШЕНИЕ</w:t>
      </w:r>
    </w:p>
    <w:p w:rsidR="00C1121F" w:rsidRPr="00D63DBB" w:rsidRDefault="00C1121F" w:rsidP="00C1121F">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«26» июля 2019г..                                                                                                                                                                                  </w:t>
      </w:r>
      <w:r>
        <w:rPr>
          <w:rFonts w:ascii="Times New Roman" w:eastAsia="Calibri" w:hAnsi="Times New Roman" w:cs="Times New Roman"/>
          <w:sz w:val="12"/>
          <w:szCs w:val="12"/>
        </w:rPr>
        <w:t xml:space="preserve">                             №21</w:t>
      </w:r>
    </w:p>
    <w:p w:rsidR="00C072C3" w:rsidRDefault="00C072C3" w:rsidP="00C1121F">
      <w:pPr>
        <w:tabs>
          <w:tab w:val="left" w:pos="284"/>
        </w:tabs>
        <w:spacing w:after="0" w:line="240" w:lineRule="auto"/>
        <w:jc w:val="center"/>
        <w:rPr>
          <w:rFonts w:ascii="Times New Roman" w:eastAsia="Calibri" w:hAnsi="Times New Roman" w:cs="Times New Roman"/>
          <w:b/>
          <w:sz w:val="12"/>
          <w:szCs w:val="12"/>
        </w:rPr>
      </w:pPr>
      <w:r w:rsidRPr="00C072C3">
        <w:rPr>
          <w:rFonts w:ascii="Times New Roman" w:eastAsia="Calibri" w:hAnsi="Times New Roman" w:cs="Times New Roman"/>
          <w:b/>
          <w:sz w:val="12"/>
          <w:szCs w:val="12"/>
        </w:rPr>
        <w:t>Об индексации должностного оклада Главы сельского поселения Калиновка</w:t>
      </w:r>
    </w:p>
    <w:p w:rsidR="00C1121F" w:rsidRDefault="00C072C3" w:rsidP="00C1121F">
      <w:pPr>
        <w:tabs>
          <w:tab w:val="left" w:pos="284"/>
        </w:tabs>
        <w:spacing w:after="0" w:line="240" w:lineRule="auto"/>
        <w:jc w:val="center"/>
        <w:rPr>
          <w:rFonts w:ascii="Times New Roman" w:eastAsia="Calibri" w:hAnsi="Times New Roman" w:cs="Times New Roman"/>
          <w:b/>
          <w:sz w:val="12"/>
          <w:szCs w:val="12"/>
        </w:rPr>
      </w:pPr>
      <w:r w:rsidRPr="00C072C3">
        <w:rPr>
          <w:rFonts w:ascii="Times New Roman" w:eastAsia="Calibri" w:hAnsi="Times New Roman" w:cs="Times New Roman"/>
          <w:b/>
          <w:sz w:val="12"/>
          <w:szCs w:val="12"/>
        </w:rPr>
        <w:t xml:space="preserve"> </w:t>
      </w:r>
      <w:proofErr w:type="gramStart"/>
      <w:r w:rsidRPr="00C072C3">
        <w:rPr>
          <w:rFonts w:ascii="Times New Roman" w:eastAsia="Calibri" w:hAnsi="Times New Roman" w:cs="Times New Roman"/>
          <w:b/>
          <w:sz w:val="12"/>
          <w:szCs w:val="12"/>
        </w:rPr>
        <w:t>муниципального района Сергиевский и  внесении изменений в Положение «Об утверждении Положения «Об организации труда главы сельского поселения Калиновка  муниципального района Сергиевский», утвержденное  Решением Собрания  представителей сельского поселения Калиновка муниципального района Сергиевский  № 19 от  15.12.2015»</w:t>
      </w:r>
      <w:proofErr w:type="gramEnd"/>
    </w:p>
    <w:p w:rsidR="00C072C3" w:rsidRPr="00D63DBB" w:rsidRDefault="00C072C3" w:rsidP="00C1121F">
      <w:pPr>
        <w:tabs>
          <w:tab w:val="left" w:pos="284"/>
        </w:tabs>
        <w:spacing w:after="0" w:line="240" w:lineRule="auto"/>
        <w:jc w:val="center"/>
        <w:rPr>
          <w:rFonts w:ascii="Times New Roman" w:eastAsia="Calibri" w:hAnsi="Times New Roman" w:cs="Times New Roman"/>
          <w:b/>
          <w:sz w:val="12"/>
          <w:szCs w:val="12"/>
        </w:rPr>
      </w:pPr>
    </w:p>
    <w:p w:rsidR="00C1121F" w:rsidRPr="00D63DBB" w:rsidRDefault="00C1121F" w:rsidP="00C1121F">
      <w:pPr>
        <w:tabs>
          <w:tab w:val="left" w:pos="284"/>
        </w:tabs>
        <w:spacing w:after="0" w:line="240" w:lineRule="auto"/>
        <w:ind w:firstLine="284"/>
        <w:jc w:val="both"/>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Принято Собранием Представителей сельского поселения </w:t>
      </w:r>
      <w:r w:rsidR="00C072C3" w:rsidRPr="00C072C3">
        <w:rPr>
          <w:rFonts w:ascii="Times New Roman" w:eastAsia="Calibri" w:hAnsi="Times New Roman" w:cs="Times New Roman"/>
          <w:sz w:val="12"/>
          <w:szCs w:val="12"/>
        </w:rPr>
        <w:t xml:space="preserve">Калиновка </w:t>
      </w:r>
      <w:r w:rsidRPr="00D63DBB">
        <w:rPr>
          <w:rFonts w:ascii="Times New Roman" w:eastAsia="Calibri" w:hAnsi="Times New Roman" w:cs="Times New Roman"/>
          <w:sz w:val="12"/>
          <w:szCs w:val="12"/>
        </w:rPr>
        <w:t>муниципального района Сергиевский</w:t>
      </w:r>
    </w:p>
    <w:p w:rsidR="00C072C3" w:rsidRPr="00C072C3" w:rsidRDefault="00C072C3" w:rsidP="00C072C3">
      <w:pPr>
        <w:tabs>
          <w:tab w:val="left" w:pos="284"/>
        </w:tabs>
        <w:spacing w:after="0" w:line="240" w:lineRule="auto"/>
        <w:ind w:firstLine="284"/>
        <w:jc w:val="both"/>
        <w:rPr>
          <w:rFonts w:ascii="Times New Roman" w:eastAsia="Calibri" w:hAnsi="Times New Roman" w:cs="Times New Roman"/>
          <w:sz w:val="12"/>
          <w:szCs w:val="12"/>
        </w:rPr>
      </w:pPr>
      <w:r w:rsidRPr="00C072C3">
        <w:rPr>
          <w:rFonts w:ascii="Times New Roman" w:eastAsia="Calibri" w:hAnsi="Times New Roman" w:cs="Times New Roman"/>
          <w:sz w:val="12"/>
          <w:szCs w:val="12"/>
        </w:rPr>
        <w:t xml:space="preserve">В соответствии с  </w:t>
      </w:r>
      <w:proofErr w:type="spellStart"/>
      <w:proofErr w:type="gramStart"/>
      <w:r w:rsidRPr="00C072C3">
        <w:rPr>
          <w:rFonts w:ascii="Times New Roman" w:eastAsia="Calibri" w:hAnsi="Times New Roman" w:cs="Times New Roman"/>
          <w:sz w:val="12"/>
          <w:szCs w:val="12"/>
        </w:rPr>
        <w:t>с</w:t>
      </w:r>
      <w:proofErr w:type="spellEnd"/>
      <w:proofErr w:type="gramEnd"/>
      <w:r w:rsidRPr="00C072C3">
        <w:rPr>
          <w:rFonts w:ascii="Times New Roman" w:eastAsia="Calibri" w:hAnsi="Times New Roman" w:cs="Times New Roman"/>
          <w:sz w:val="12"/>
          <w:szCs w:val="12"/>
        </w:rPr>
        <w:t xml:space="preserve"> Федеральным законом от 06.10.2003 № 131-ФЗ «Об общих принципах организации местного самоуправления в Российской Федерации», руководствуясь Уставом сельского поселения Калиновка муниципального района Сергиевский Самарской области, с учетом параметров социально-экономического развития сельского поселения Калиновка муниципального района Сергиевский, Собрание представителей сельского поселения Калиновка муниципального района Сергиевский Самарской области</w:t>
      </w:r>
    </w:p>
    <w:p w:rsidR="00C072C3" w:rsidRPr="00C072C3" w:rsidRDefault="00C072C3" w:rsidP="00C072C3">
      <w:pPr>
        <w:tabs>
          <w:tab w:val="left" w:pos="284"/>
        </w:tabs>
        <w:spacing w:after="0" w:line="240" w:lineRule="auto"/>
        <w:ind w:firstLine="284"/>
        <w:jc w:val="both"/>
        <w:rPr>
          <w:rFonts w:ascii="Times New Roman" w:eastAsia="Calibri" w:hAnsi="Times New Roman" w:cs="Times New Roman"/>
          <w:b/>
          <w:sz w:val="12"/>
          <w:szCs w:val="12"/>
        </w:rPr>
      </w:pPr>
      <w:r w:rsidRPr="00C072C3">
        <w:rPr>
          <w:rFonts w:ascii="Times New Roman" w:eastAsia="Calibri" w:hAnsi="Times New Roman" w:cs="Times New Roman"/>
          <w:b/>
          <w:sz w:val="12"/>
          <w:szCs w:val="12"/>
        </w:rPr>
        <w:t>РЕШИЛО:</w:t>
      </w:r>
    </w:p>
    <w:p w:rsidR="00C072C3" w:rsidRPr="00C072C3" w:rsidRDefault="00C072C3" w:rsidP="00C072C3">
      <w:pPr>
        <w:tabs>
          <w:tab w:val="left" w:pos="284"/>
        </w:tabs>
        <w:spacing w:after="0" w:line="240" w:lineRule="auto"/>
        <w:ind w:firstLine="284"/>
        <w:jc w:val="both"/>
        <w:rPr>
          <w:rFonts w:ascii="Times New Roman" w:eastAsia="Calibri" w:hAnsi="Times New Roman" w:cs="Times New Roman"/>
          <w:sz w:val="12"/>
          <w:szCs w:val="12"/>
        </w:rPr>
      </w:pPr>
      <w:r w:rsidRPr="00C072C3">
        <w:rPr>
          <w:rFonts w:ascii="Times New Roman" w:eastAsia="Calibri" w:hAnsi="Times New Roman" w:cs="Times New Roman"/>
          <w:sz w:val="12"/>
          <w:szCs w:val="12"/>
        </w:rPr>
        <w:t xml:space="preserve">1. Произвести с 01 октября 2019 года индексацию </w:t>
      </w:r>
      <w:proofErr w:type="gramStart"/>
      <w:r w:rsidRPr="00C072C3">
        <w:rPr>
          <w:rFonts w:ascii="Times New Roman" w:eastAsia="Calibri" w:hAnsi="Times New Roman" w:cs="Times New Roman"/>
          <w:sz w:val="12"/>
          <w:szCs w:val="12"/>
        </w:rPr>
        <w:t>действующих</w:t>
      </w:r>
      <w:proofErr w:type="gramEnd"/>
      <w:r w:rsidRPr="00C072C3">
        <w:rPr>
          <w:rFonts w:ascii="Times New Roman" w:eastAsia="Calibri" w:hAnsi="Times New Roman" w:cs="Times New Roman"/>
          <w:sz w:val="12"/>
          <w:szCs w:val="12"/>
        </w:rPr>
        <w:t xml:space="preserve"> по состоянию на 30 сентября 2019 года:</w:t>
      </w:r>
    </w:p>
    <w:p w:rsidR="00C072C3" w:rsidRPr="00C072C3" w:rsidRDefault="00C072C3" w:rsidP="00C072C3">
      <w:pPr>
        <w:tabs>
          <w:tab w:val="left" w:pos="284"/>
        </w:tabs>
        <w:spacing w:after="0" w:line="240" w:lineRule="auto"/>
        <w:ind w:firstLine="284"/>
        <w:jc w:val="both"/>
        <w:rPr>
          <w:rFonts w:ascii="Times New Roman" w:eastAsia="Calibri" w:hAnsi="Times New Roman" w:cs="Times New Roman"/>
          <w:sz w:val="12"/>
          <w:szCs w:val="12"/>
        </w:rPr>
      </w:pPr>
      <w:r w:rsidRPr="00C072C3">
        <w:rPr>
          <w:rFonts w:ascii="Times New Roman" w:eastAsia="Calibri" w:hAnsi="Times New Roman" w:cs="Times New Roman"/>
          <w:sz w:val="12"/>
          <w:szCs w:val="12"/>
        </w:rPr>
        <w:t>- должностного оклада Главы сельского поселения Калиновка  муниципального района Сергиевский на 4,3%.</w:t>
      </w:r>
    </w:p>
    <w:p w:rsidR="00C072C3" w:rsidRPr="00C072C3" w:rsidRDefault="00C072C3" w:rsidP="00C072C3">
      <w:pPr>
        <w:tabs>
          <w:tab w:val="left" w:pos="284"/>
        </w:tabs>
        <w:spacing w:after="0" w:line="240" w:lineRule="auto"/>
        <w:ind w:firstLine="284"/>
        <w:jc w:val="both"/>
        <w:rPr>
          <w:rFonts w:ascii="Times New Roman" w:eastAsia="Calibri" w:hAnsi="Times New Roman" w:cs="Times New Roman"/>
          <w:sz w:val="12"/>
          <w:szCs w:val="12"/>
        </w:rPr>
      </w:pPr>
      <w:r w:rsidRPr="00C072C3">
        <w:rPr>
          <w:rFonts w:ascii="Times New Roman" w:eastAsia="Calibri" w:hAnsi="Times New Roman" w:cs="Times New Roman"/>
          <w:sz w:val="12"/>
          <w:szCs w:val="12"/>
        </w:rPr>
        <w:t>2. Приложение № 1 к Положению об организации труда главы сельского поселения Калиновка муниципального района Сергиевский изложить в новой редакции согласно приложению №1 к настоящему решению.</w:t>
      </w:r>
    </w:p>
    <w:p w:rsidR="00C072C3" w:rsidRPr="00C072C3" w:rsidRDefault="00C072C3" w:rsidP="00C072C3">
      <w:pPr>
        <w:tabs>
          <w:tab w:val="left" w:pos="284"/>
        </w:tabs>
        <w:spacing w:after="0" w:line="240" w:lineRule="auto"/>
        <w:ind w:firstLine="284"/>
        <w:jc w:val="both"/>
        <w:rPr>
          <w:rFonts w:ascii="Times New Roman" w:eastAsia="Calibri" w:hAnsi="Times New Roman" w:cs="Times New Roman"/>
          <w:sz w:val="12"/>
          <w:szCs w:val="12"/>
        </w:rPr>
      </w:pPr>
      <w:r w:rsidRPr="00C072C3">
        <w:rPr>
          <w:rFonts w:ascii="Times New Roman" w:eastAsia="Calibri" w:hAnsi="Times New Roman" w:cs="Times New Roman"/>
          <w:sz w:val="12"/>
          <w:szCs w:val="12"/>
        </w:rPr>
        <w:t xml:space="preserve">3. Решение собрания представителей сельского поселения Калиновка муниципального района Сергиевский Самарской области № 39 от 28.12.2018 г. «О внесении изменений в Решение Собрания представителей сельского поселения Калиновка муниципального района Сергиевский № 19 </w:t>
      </w:r>
      <w:proofErr w:type="gramStart"/>
      <w:r w:rsidRPr="00C072C3">
        <w:rPr>
          <w:rFonts w:ascii="Times New Roman" w:eastAsia="Calibri" w:hAnsi="Times New Roman" w:cs="Times New Roman"/>
          <w:sz w:val="12"/>
          <w:szCs w:val="12"/>
        </w:rPr>
        <w:t>от</w:t>
      </w:r>
      <w:proofErr w:type="gramEnd"/>
    </w:p>
    <w:p w:rsidR="00C072C3" w:rsidRPr="00C072C3" w:rsidRDefault="00C072C3" w:rsidP="00C072C3">
      <w:pPr>
        <w:tabs>
          <w:tab w:val="left" w:pos="284"/>
        </w:tabs>
        <w:spacing w:after="0" w:line="240" w:lineRule="auto"/>
        <w:ind w:firstLine="284"/>
        <w:jc w:val="both"/>
        <w:rPr>
          <w:rFonts w:ascii="Times New Roman" w:eastAsia="Calibri" w:hAnsi="Times New Roman" w:cs="Times New Roman"/>
          <w:sz w:val="12"/>
          <w:szCs w:val="12"/>
        </w:rPr>
      </w:pPr>
      <w:r w:rsidRPr="00C072C3">
        <w:rPr>
          <w:rFonts w:ascii="Times New Roman" w:eastAsia="Calibri" w:hAnsi="Times New Roman" w:cs="Times New Roman"/>
          <w:sz w:val="12"/>
          <w:szCs w:val="12"/>
        </w:rPr>
        <w:t>15.12.2015 г. «Об утверждении Положения «Об организации труда главы сельского поселения Калиновка муниципального района Сергиевский» признать утратившим силу.</w:t>
      </w:r>
    </w:p>
    <w:p w:rsidR="00C072C3" w:rsidRPr="00C072C3" w:rsidRDefault="00C072C3" w:rsidP="00C072C3">
      <w:pPr>
        <w:tabs>
          <w:tab w:val="left" w:pos="284"/>
        </w:tabs>
        <w:spacing w:after="0" w:line="240" w:lineRule="auto"/>
        <w:ind w:firstLine="284"/>
        <w:jc w:val="both"/>
        <w:rPr>
          <w:rFonts w:ascii="Times New Roman" w:eastAsia="Calibri" w:hAnsi="Times New Roman" w:cs="Times New Roman"/>
          <w:sz w:val="12"/>
          <w:szCs w:val="12"/>
        </w:rPr>
      </w:pPr>
      <w:r w:rsidRPr="00C072C3">
        <w:rPr>
          <w:rFonts w:ascii="Times New Roman" w:eastAsia="Calibri" w:hAnsi="Times New Roman" w:cs="Times New Roman"/>
          <w:sz w:val="12"/>
          <w:szCs w:val="12"/>
        </w:rPr>
        <w:t>4. Опубликовать настоящее Решение в газете «Сергиевский вестник».</w:t>
      </w:r>
    </w:p>
    <w:p w:rsidR="00C072C3" w:rsidRPr="00C072C3" w:rsidRDefault="00C072C3" w:rsidP="00C072C3">
      <w:pPr>
        <w:tabs>
          <w:tab w:val="left" w:pos="284"/>
        </w:tabs>
        <w:spacing w:after="0" w:line="240" w:lineRule="auto"/>
        <w:ind w:firstLine="284"/>
        <w:jc w:val="both"/>
        <w:rPr>
          <w:rFonts w:ascii="Times New Roman" w:eastAsia="Calibri" w:hAnsi="Times New Roman" w:cs="Times New Roman"/>
          <w:sz w:val="12"/>
          <w:szCs w:val="12"/>
        </w:rPr>
      </w:pPr>
      <w:r w:rsidRPr="00C072C3">
        <w:rPr>
          <w:rFonts w:ascii="Times New Roman" w:eastAsia="Calibri" w:hAnsi="Times New Roman" w:cs="Times New Roman"/>
          <w:sz w:val="12"/>
          <w:szCs w:val="12"/>
        </w:rPr>
        <w:t>5.  Настоящее Решение вступает</w:t>
      </w:r>
      <w:r>
        <w:rPr>
          <w:rFonts w:ascii="Times New Roman" w:eastAsia="Calibri" w:hAnsi="Times New Roman" w:cs="Times New Roman"/>
          <w:sz w:val="12"/>
          <w:szCs w:val="12"/>
        </w:rPr>
        <w:t xml:space="preserve"> в силу с 01 октября 2019 года.</w:t>
      </w:r>
    </w:p>
    <w:p w:rsidR="00C072C3" w:rsidRPr="00C072C3" w:rsidRDefault="00C072C3" w:rsidP="00C072C3">
      <w:pPr>
        <w:tabs>
          <w:tab w:val="left" w:pos="284"/>
        </w:tabs>
        <w:spacing w:after="0" w:line="240" w:lineRule="auto"/>
        <w:jc w:val="right"/>
        <w:rPr>
          <w:rFonts w:ascii="Times New Roman" w:eastAsia="Calibri" w:hAnsi="Times New Roman" w:cs="Times New Roman"/>
          <w:sz w:val="12"/>
          <w:szCs w:val="12"/>
        </w:rPr>
      </w:pPr>
      <w:r w:rsidRPr="00C072C3">
        <w:rPr>
          <w:rFonts w:ascii="Times New Roman" w:eastAsia="Calibri" w:hAnsi="Times New Roman" w:cs="Times New Roman"/>
          <w:sz w:val="12"/>
          <w:szCs w:val="12"/>
        </w:rPr>
        <w:t>Председатель Собрания представителей</w:t>
      </w:r>
    </w:p>
    <w:p w:rsidR="00C072C3" w:rsidRPr="00C072C3" w:rsidRDefault="00C072C3" w:rsidP="00C072C3">
      <w:pPr>
        <w:tabs>
          <w:tab w:val="left" w:pos="284"/>
        </w:tabs>
        <w:spacing w:after="0" w:line="240" w:lineRule="auto"/>
        <w:jc w:val="right"/>
        <w:rPr>
          <w:rFonts w:ascii="Times New Roman" w:eastAsia="Calibri" w:hAnsi="Times New Roman" w:cs="Times New Roman"/>
          <w:sz w:val="12"/>
          <w:szCs w:val="12"/>
        </w:rPr>
      </w:pPr>
      <w:r w:rsidRPr="00C072C3">
        <w:rPr>
          <w:rFonts w:ascii="Times New Roman" w:eastAsia="Calibri" w:hAnsi="Times New Roman" w:cs="Times New Roman"/>
          <w:sz w:val="12"/>
          <w:szCs w:val="12"/>
        </w:rPr>
        <w:t>сельского поселения Калиновка</w:t>
      </w:r>
    </w:p>
    <w:p w:rsidR="00C072C3" w:rsidRPr="00C072C3" w:rsidRDefault="00C072C3" w:rsidP="00C072C3">
      <w:pPr>
        <w:tabs>
          <w:tab w:val="left" w:pos="284"/>
        </w:tabs>
        <w:spacing w:after="0" w:line="240" w:lineRule="auto"/>
        <w:jc w:val="right"/>
        <w:rPr>
          <w:rFonts w:ascii="Times New Roman" w:eastAsia="Calibri" w:hAnsi="Times New Roman" w:cs="Times New Roman"/>
          <w:sz w:val="12"/>
          <w:szCs w:val="12"/>
        </w:rPr>
      </w:pPr>
      <w:r w:rsidRPr="00C072C3">
        <w:rPr>
          <w:rFonts w:ascii="Times New Roman" w:eastAsia="Calibri" w:hAnsi="Times New Roman" w:cs="Times New Roman"/>
          <w:sz w:val="12"/>
          <w:szCs w:val="12"/>
        </w:rPr>
        <w:t>муниципального района Сергиевский</w:t>
      </w:r>
    </w:p>
    <w:p w:rsidR="00C072C3" w:rsidRDefault="00C072C3" w:rsidP="00C072C3">
      <w:pPr>
        <w:tabs>
          <w:tab w:val="left" w:pos="284"/>
        </w:tabs>
        <w:spacing w:after="0" w:line="240" w:lineRule="auto"/>
        <w:jc w:val="right"/>
        <w:rPr>
          <w:rFonts w:ascii="Times New Roman" w:eastAsia="Calibri" w:hAnsi="Times New Roman" w:cs="Times New Roman"/>
          <w:sz w:val="12"/>
          <w:szCs w:val="12"/>
        </w:rPr>
      </w:pPr>
      <w:r w:rsidRPr="00C072C3">
        <w:rPr>
          <w:rFonts w:ascii="Times New Roman" w:eastAsia="Calibri" w:hAnsi="Times New Roman" w:cs="Times New Roman"/>
          <w:sz w:val="12"/>
          <w:szCs w:val="12"/>
        </w:rPr>
        <w:t>Самарской области</w:t>
      </w:r>
    </w:p>
    <w:p w:rsidR="00C072C3" w:rsidRPr="00C072C3" w:rsidRDefault="00C072C3" w:rsidP="00C072C3">
      <w:pPr>
        <w:tabs>
          <w:tab w:val="left" w:pos="284"/>
        </w:tabs>
        <w:spacing w:after="0" w:line="240" w:lineRule="auto"/>
        <w:jc w:val="right"/>
        <w:rPr>
          <w:rFonts w:ascii="Times New Roman" w:eastAsia="Calibri" w:hAnsi="Times New Roman" w:cs="Times New Roman"/>
          <w:sz w:val="12"/>
          <w:szCs w:val="12"/>
        </w:rPr>
      </w:pPr>
      <w:r w:rsidRPr="00C072C3">
        <w:rPr>
          <w:rFonts w:ascii="Times New Roman" w:eastAsia="Calibri" w:hAnsi="Times New Roman" w:cs="Times New Roman"/>
          <w:sz w:val="12"/>
          <w:szCs w:val="12"/>
        </w:rPr>
        <w:t>Т.А.</w:t>
      </w:r>
      <w:r>
        <w:rPr>
          <w:rFonts w:ascii="Times New Roman" w:eastAsia="Calibri" w:hAnsi="Times New Roman" w:cs="Times New Roman"/>
          <w:sz w:val="12"/>
          <w:szCs w:val="12"/>
        </w:rPr>
        <w:t xml:space="preserve"> </w:t>
      </w:r>
      <w:proofErr w:type="spellStart"/>
      <w:r w:rsidRPr="00C072C3">
        <w:rPr>
          <w:rFonts w:ascii="Times New Roman" w:eastAsia="Calibri" w:hAnsi="Times New Roman" w:cs="Times New Roman"/>
          <w:sz w:val="12"/>
          <w:szCs w:val="12"/>
        </w:rPr>
        <w:t>Паймушкина</w:t>
      </w:r>
      <w:proofErr w:type="spellEnd"/>
    </w:p>
    <w:p w:rsidR="00C072C3" w:rsidRPr="00C072C3" w:rsidRDefault="00C072C3" w:rsidP="00C072C3">
      <w:pPr>
        <w:tabs>
          <w:tab w:val="left" w:pos="284"/>
        </w:tabs>
        <w:spacing w:after="0" w:line="240" w:lineRule="auto"/>
        <w:jc w:val="right"/>
        <w:rPr>
          <w:rFonts w:ascii="Times New Roman" w:eastAsia="Calibri" w:hAnsi="Times New Roman" w:cs="Times New Roman"/>
          <w:sz w:val="12"/>
          <w:szCs w:val="12"/>
        </w:rPr>
      </w:pPr>
    </w:p>
    <w:p w:rsidR="00C072C3" w:rsidRPr="00C072C3" w:rsidRDefault="00C072C3" w:rsidP="00C072C3">
      <w:pPr>
        <w:tabs>
          <w:tab w:val="left" w:pos="284"/>
        </w:tabs>
        <w:spacing w:after="0" w:line="240" w:lineRule="auto"/>
        <w:jc w:val="right"/>
        <w:rPr>
          <w:rFonts w:ascii="Times New Roman" w:eastAsia="Calibri" w:hAnsi="Times New Roman" w:cs="Times New Roman"/>
          <w:sz w:val="12"/>
          <w:szCs w:val="12"/>
        </w:rPr>
      </w:pPr>
      <w:r w:rsidRPr="00C072C3">
        <w:rPr>
          <w:rFonts w:ascii="Times New Roman" w:eastAsia="Calibri" w:hAnsi="Times New Roman" w:cs="Times New Roman"/>
          <w:sz w:val="12"/>
          <w:szCs w:val="12"/>
        </w:rPr>
        <w:t>Глава сельского поселения Калиновка</w:t>
      </w:r>
    </w:p>
    <w:p w:rsidR="00C072C3" w:rsidRPr="00C072C3" w:rsidRDefault="00C072C3" w:rsidP="00C072C3">
      <w:pPr>
        <w:tabs>
          <w:tab w:val="left" w:pos="284"/>
        </w:tabs>
        <w:spacing w:after="0" w:line="240" w:lineRule="auto"/>
        <w:jc w:val="right"/>
        <w:rPr>
          <w:rFonts w:ascii="Times New Roman" w:eastAsia="Calibri" w:hAnsi="Times New Roman" w:cs="Times New Roman"/>
          <w:sz w:val="12"/>
          <w:szCs w:val="12"/>
        </w:rPr>
      </w:pPr>
      <w:r w:rsidRPr="00C072C3">
        <w:rPr>
          <w:rFonts w:ascii="Times New Roman" w:eastAsia="Calibri" w:hAnsi="Times New Roman" w:cs="Times New Roman"/>
          <w:sz w:val="12"/>
          <w:szCs w:val="12"/>
        </w:rPr>
        <w:t>муниципального района Сергиевский</w:t>
      </w:r>
    </w:p>
    <w:p w:rsidR="00C072C3" w:rsidRDefault="00C072C3" w:rsidP="00C072C3">
      <w:pPr>
        <w:tabs>
          <w:tab w:val="left" w:pos="284"/>
        </w:tabs>
        <w:spacing w:after="0" w:line="240" w:lineRule="auto"/>
        <w:jc w:val="right"/>
        <w:rPr>
          <w:rFonts w:ascii="Times New Roman" w:eastAsia="Calibri" w:hAnsi="Times New Roman" w:cs="Times New Roman"/>
          <w:sz w:val="12"/>
          <w:szCs w:val="12"/>
        </w:rPr>
      </w:pPr>
      <w:r w:rsidRPr="00C072C3">
        <w:rPr>
          <w:rFonts w:ascii="Times New Roman" w:eastAsia="Calibri" w:hAnsi="Times New Roman" w:cs="Times New Roman"/>
          <w:sz w:val="12"/>
          <w:szCs w:val="12"/>
        </w:rPr>
        <w:t>Самарской области</w:t>
      </w:r>
    </w:p>
    <w:p w:rsidR="004E65CD" w:rsidRDefault="00C072C3" w:rsidP="00C072C3">
      <w:pPr>
        <w:tabs>
          <w:tab w:val="left" w:pos="284"/>
        </w:tabs>
        <w:spacing w:after="0" w:line="240" w:lineRule="auto"/>
        <w:jc w:val="right"/>
        <w:rPr>
          <w:rFonts w:ascii="Times New Roman" w:eastAsia="Calibri" w:hAnsi="Times New Roman" w:cs="Times New Roman"/>
          <w:sz w:val="12"/>
          <w:szCs w:val="12"/>
        </w:rPr>
      </w:pPr>
      <w:r w:rsidRPr="00C072C3">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r w:rsidRPr="00C072C3">
        <w:rPr>
          <w:rFonts w:ascii="Times New Roman" w:eastAsia="Calibri" w:hAnsi="Times New Roman" w:cs="Times New Roman"/>
          <w:sz w:val="12"/>
          <w:szCs w:val="12"/>
        </w:rPr>
        <w:t>Беспалов</w:t>
      </w:r>
    </w:p>
    <w:p w:rsidR="00C072C3" w:rsidRDefault="00C072C3" w:rsidP="00C072C3">
      <w:pPr>
        <w:tabs>
          <w:tab w:val="left" w:pos="284"/>
        </w:tabs>
        <w:spacing w:after="0" w:line="240" w:lineRule="auto"/>
        <w:jc w:val="right"/>
        <w:rPr>
          <w:rFonts w:ascii="Times New Roman" w:eastAsia="Calibri" w:hAnsi="Times New Roman" w:cs="Times New Roman"/>
          <w:sz w:val="12"/>
          <w:szCs w:val="12"/>
        </w:rPr>
      </w:pPr>
    </w:p>
    <w:p w:rsidR="00C072C3" w:rsidRPr="00D63DBB" w:rsidRDefault="00C072C3" w:rsidP="00C072C3">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Приложение №1</w:t>
      </w:r>
    </w:p>
    <w:p w:rsidR="00C072C3" w:rsidRPr="00D63DBB" w:rsidRDefault="00C072C3" w:rsidP="00C072C3">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к решению Собрания представителей</w:t>
      </w:r>
    </w:p>
    <w:p w:rsidR="00C072C3" w:rsidRPr="00D63DBB" w:rsidRDefault="00C072C3" w:rsidP="00C072C3">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 xml:space="preserve">сельского поселения  </w:t>
      </w:r>
      <w:r w:rsidRPr="00C072C3">
        <w:rPr>
          <w:rFonts w:ascii="Times New Roman" w:eastAsia="Calibri" w:hAnsi="Times New Roman" w:cs="Times New Roman"/>
          <w:i/>
          <w:sz w:val="12"/>
          <w:szCs w:val="12"/>
        </w:rPr>
        <w:t>Калиновка</w:t>
      </w:r>
    </w:p>
    <w:p w:rsidR="00C072C3" w:rsidRPr="00D63DBB" w:rsidRDefault="00C072C3" w:rsidP="00C072C3">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муниципального района Сергиевский</w:t>
      </w:r>
    </w:p>
    <w:p w:rsidR="00C072C3" w:rsidRPr="00D63DBB" w:rsidRDefault="00C072C3" w:rsidP="00C072C3">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21</w:t>
      </w:r>
      <w:r w:rsidRPr="00D63DBB">
        <w:rPr>
          <w:rFonts w:ascii="Times New Roman" w:eastAsia="Calibri" w:hAnsi="Times New Roman" w:cs="Times New Roman"/>
          <w:i/>
          <w:sz w:val="12"/>
          <w:szCs w:val="12"/>
        </w:rPr>
        <w:t xml:space="preserve"> от «26»  июля 2019 г.</w:t>
      </w:r>
    </w:p>
    <w:p w:rsidR="00C072C3" w:rsidRPr="00D63DBB" w:rsidRDefault="00C072C3" w:rsidP="00C072C3">
      <w:pPr>
        <w:tabs>
          <w:tab w:val="left" w:pos="284"/>
        </w:tabs>
        <w:spacing w:after="0" w:line="240" w:lineRule="auto"/>
        <w:rPr>
          <w:rFonts w:ascii="Times New Roman" w:eastAsia="Calibri" w:hAnsi="Times New Roman" w:cs="Times New Roman"/>
          <w:b/>
          <w:sz w:val="12"/>
          <w:szCs w:val="12"/>
        </w:rPr>
      </w:pPr>
    </w:p>
    <w:p w:rsidR="00C072C3" w:rsidRPr="00D63DBB" w:rsidRDefault="00C072C3" w:rsidP="00C072C3">
      <w:pPr>
        <w:tabs>
          <w:tab w:val="left" w:pos="284"/>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 xml:space="preserve">Должностной оклад главы сельского поселения  </w:t>
      </w:r>
      <w:r w:rsidRPr="00C072C3">
        <w:rPr>
          <w:rFonts w:ascii="Times New Roman" w:eastAsia="Calibri" w:hAnsi="Times New Roman" w:cs="Times New Roman"/>
          <w:b/>
          <w:sz w:val="12"/>
          <w:szCs w:val="12"/>
        </w:rPr>
        <w:t xml:space="preserve">Калиновка </w:t>
      </w:r>
      <w:r w:rsidRPr="00D63DBB">
        <w:rPr>
          <w:rFonts w:ascii="Times New Roman" w:eastAsia="Calibri" w:hAnsi="Times New Roman" w:cs="Times New Roman"/>
          <w:b/>
          <w:sz w:val="12"/>
          <w:szCs w:val="12"/>
        </w:rPr>
        <w:t>муниципального района Сергиевский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1"/>
        <w:gridCol w:w="3002"/>
      </w:tblGrid>
      <w:tr w:rsidR="00C072C3" w:rsidRPr="00D63DBB" w:rsidTr="00292F03">
        <w:tc>
          <w:tcPr>
            <w:tcW w:w="4511" w:type="dxa"/>
            <w:shd w:val="clear" w:color="auto" w:fill="auto"/>
          </w:tcPr>
          <w:p w:rsidR="00C072C3" w:rsidRPr="00D63DBB" w:rsidRDefault="00C072C3" w:rsidP="00292F03">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Наименование должности </w:t>
            </w:r>
          </w:p>
        </w:tc>
        <w:tc>
          <w:tcPr>
            <w:tcW w:w="3002" w:type="dxa"/>
            <w:shd w:val="clear" w:color="auto" w:fill="auto"/>
          </w:tcPr>
          <w:p w:rsidR="00C072C3" w:rsidRPr="00D63DBB" w:rsidRDefault="00C072C3" w:rsidP="00292F03">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Должностной оклад, руб.</w:t>
            </w:r>
          </w:p>
        </w:tc>
      </w:tr>
      <w:tr w:rsidR="00C072C3" w:rsidRPr="00D63DBB" w:rsidTr="00292F03">
        <w:tc>
          <w:tcPr>
            <w:tcW w:w="4511" w:type="dxa"/>
            <w:shd w:val="clear" w:color="auto" w:fill="auto"/>
          </w:tcPr>
          <w:p w:rsidR="00C072C3" w:rsidRPr="00D63DBB" w:rsidRDefault="00C072C3" w:rsidP="00292F03">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Глава сельского поселения  </w:t>
            </w:r>
            <w:r w:rsidRPr="00C072C3">
              <w:rPr>
                <w:rFonts w:ascii="Times New Roman" w:eastAsia="Calibri" w:hAnsi="Times New Roman" w:cs="Times New Roman"/>
                <w:sz w:val="12"/>
                <w:szCs w:val="12"/>
              </w:rPr>
              <w:t>Калиновка</w:t>
            </w:r>
          </w:p>
          <w:p w:rsidR="00C072C3" w:rsidRPr="00D63DBB" w:rsidRDefault="00C072C3" w:rsidP="00292F03">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муниципального района Сергиевский </w:t>
            </w:r>
          </w:p>
        </w:tc>
        <w:tc>
          <w:tcPr>
            <w:tcW w:w="3002" w:type="dxa"/>
            <w:shd w:val="clear" w:color="auto" w:fill="auto"/>
          </w:tcPr>
          <w:p w:rsidR="00C072C3" w:rsidRPr="00D63DBB" w:rsidRDefault="00C072C3" w:rsidP="00292F03">
            <w:pPr>
              <w:tabs>
                <w:tab w:val="left" w:pos="284"/>
              </w:tabs>
              <w:spacing w:after="0" w:line="240" w:lineRule="auto"/>
              <w:rPr>
                <w:rFonts w:ascii="Times New Roman" w:eastAsia="Calibri" w:hAnsi="Times New Roman" w:cs="Times New Roman"/>
                <w:sz w:val="12"/>
                <w:szCs w:val="12"/>
              </w:rPr>
            </w:pPr>
            <w:r w:rsidRPr="00C072C3">
              <w:rPr>
                <w:rFonts w:ascii="Times New Roman" w:eastAsia="Calibri" w:hAnsi="Times New Roman" w:cs="Times New Roman"/>
                <w:sz w:val="12"/>
                <w:szCs w:val="12"/>
              </w:rPr>
              <w:t>20674</w:t>
            </w:r>
          </w:p>
        </w:tc>
      </w:tr>
    </w:tbl>
    <w:p w:rsidR="00C072C3" w:rsidRPr="00D63DBB" w:rsidRDefault="00C072C3" w:rsidP="00C072C3">
      <w:pPr>
        <w:tabs>
          <w:tab w:val="left" w:pos="284"/>
        </w:tabs>
        <w:spacing w:after="0" w:line="240" w:lineRule="auto"/>
        <w:rPr>
          <w:rFonts w:ascii="Times New Roman" w:eastAsia="Calibri" w:hAnsi="Times New Roman" w:cs="Times New Roman"/>
          <w:sz w:val="12"/>
          <w:szCs w:val="12"/>
        </w:rPr>
      </w:pPr>
    </w:p>
    <w:p w:rsidR="00C072C3" w:rsidRPr="00D63DBB" w:rsidRDefault="00C072C3" w:rsidP="00C072C3">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СОБРАНИЕ ПРЕДСТАВИТЕЛЕЙ</w:t>
      </w:r>
    </w:p>
    <w:p w:rsidR="00C072C3" w:rsidRPr="00D63DBB" w:rsidRDefault="00C072C3" w:rsidP="00C072C3">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 xml:space="preserve">СЕЛЬСКОГО ПОСЕЛЕНИЯ </w:t>
      </w:r>
      <w:r w:rsidRPr="00C072C3">
        <w:rPr>
          <w:rFonts w:ascii="Times New Roman" w:eastAsia="Calibri" w:hAnsi="Times New Roman" w:cs="Times New Roman"/>
          <w:b/>
          <w:sz w:val="12"/>
          <w:szCs w:val="12"/>
        </w:rPr>
        <w:t>КАНДАБУЛАК</w:t>
      </w:r>
    </w:p>
    <w:p w:rsidR="00C072C3" w:rsidRPr="00D63DBB" w:rsidRDefault="00C072C3" w:rsidP="00C072C3">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МУНИЦИПАЛЬНОГО РАЙОНА СЕРГИЕВСКИЙ</w:t>
      </w:r>
    </w:p>
    <w:p w:rsidR="00C072C3" w:rsidRPr="00D63DBB" w:rsidRDefault="00C072C3" w:rsidP="00C072C3">
      <w:pPr>
        <w:tabs>
          <w:tab w:val="left" w:pos="284"/>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САМАРСКОЙ ОБЛАСТИ</w:t>
      </w:r>
    </w:p>
    <w:p w:rsidR="00C072C3" w:rsidRPr="00D63DBB" w:rsidRDefault="00C072C3" w:rsidP="00C072C3">
      <w:pPr>
        <w:tabs>
          <w:tab w:val="left" w:pos="284"/>
        </w:tabs>
        <w:spacing w:after="0" w:line="240" w:lineRule="auto"/>
        <w:jc w:val="center"/>
        <w:rPr>
          <w:rFonts w:ascii="Times New Roman" w:eastAsia="Calibri" w:hAnsi="Times New Roman" w:cs="Times New Roman"/>
          <w:sz w:val="12"/>
          <w:szCs w:val="12"/>
        </w:rPr>
      </w:pPr>
    </w:p>
    <w:p w:rsidR="00C072C3" w:rsidRPr="00D63DBB" w:rsidRDefault="00C072C3" w:rsidP="00C072C3">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РЕШЕНИЕ</w:t>
      </w:r>
    </w:p>
    <w:p w:rsidR="00C072C3" w:rsidRPr="00D63DBB" w:rsidRDefault="00C072C3" w:rsidP="00C072C3">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«26» июля 2019г..                                                                                                                                                                                  </w:t>
      </w:r>
      <w:r>
        <w:rPr>
          <w:rFonts w:ascii="Times New Roman" w:eastAsia="Calibri" w:hAnsi="Times New Roman" w:cs="Times New Roman"/>
          <w:sz w:val="12"/>
          <w:szCs w:val="12"/>
        </w:rPr>
        <w:t xml:space="preserve">                             №20</w:t>
      </w:r>
    </w:p>
    <w:p w:rsidR="00C072C3" w:rsidRDefault="00C072C3" w:rsidP="00C072C3">
      <w:pPr>
        <w:tabs>
          <w:tab w:val="left" w:pos="284"/>
        </w:tabs>
        <w:spacing w:after="0" w:line="240" w:lineRule="auto"/>
        <w:jc w:val="center"/>
        <w:rPr>
          <w:rFonts w:ascii="Times New Roman" w:eastAsia="Calibri" w:hAnsi="Times New Roman" w:cs="Times New Roman"/>
          <w:b/>
          <w:sz w:val="12"/>
          <w:szCs w:val="12"/>
        </w:rPr>
      </w:pPr>
      <w:r w:rsidRPr="00C072C3">
        <w:rPr>
          <w:rFonts w:ascii="Times New Roman" w:eastAsia="Calibri" w:hAnsi="Times New Roman" w:cs="Times New Roman"/>
          <w:b/>
          <w:sz w:val="12"/>
          <w:szCs w:val="12"/>
        </w:rPr>
        <w:t xml:space="preserve">Об индексации должностного оклада Главы сельского поселения Кандабулак </w:t>
      </w:r>
    </w:p>
    <w:p w:rsidR="00C072C3" w:rsidRDefault="00C072C3" w:rsidP="00C072C3">
      <w:pPr>
        <w:tabs>
          <w:tab w:val="left" w:pos="284"/>
        </w:tabs>
        <w:spacing w:after="0" w:line="240" w:lineRule="auto"/>
        <w:jc w:val="center"/>
        <w:rPr>
          <w:rFonts w:ascii="Times New Roman" w:eastAsia="Calibri" w:hAnsi="Times New Roman" w:cs="Times New Roman"/>
          <w:b/>
          <w:sz w:val="12"/>
          <w:szCs w:val="12"/>
        </w:rPr>
      </w:pPr>
      <w:proofErr w:type="gramStart"/>
      <w:r w:rsidRPr="00C072C3">
        <w:rPr>
          <w:rFonts w:ascii="Times New Roman" w:eastAsia="Calibri" w:hAnsi="Times New Roman" w:cs="Times New Roman"/>
          <w:b/>
          <w:sz w:val="12"/>
          <w:szCs w:val="12"/>
        </w:rPr>
        <w:t>муниципального района Сергиевский и  внесении изменений в Положение «Об утверждении Положения «Об организации труда главы сельского поселения Кандабулак  муниципального района Сергиевский», утвержденное  Решением Собрания  представителей сельского поселения Кандабулак муниципального района Сергиевский  № 14 от 29.10.2015г.</w:t>
      </w:r>
      <w:proofErr w:type="gramEnd"/>
    </w:p>
    <w:p w:rsidR="00C072C3" w:rsidRPr="00D63DBB" w:rsidRDefault="00C072C3" w:rsidP="00C072C3">
      <w:pPr>
        <w:tabs>
          <w:tab w:val="left" w:pos="284"/>
        </w:tabs>
        <w:spacing w:after="0" w:line="240" w:lineRule="auto"/>
        <w:jc w:val="center"/>
        <w:rPr>
          <w:rFonts w:ascii="Times New Roman" w:eastAsia="Calibri" w:hAnsi="Times New Roman" w:cs="Times New Roman"/>
          <w:b/>
          <w:sz w:val="12"/>
          <w:szCs w:val="12"/>
        </w:rPr>
      </w:pPr>
    </w:p>
    <w:p w:rsidR="00C072C3" w:rsidRPr="00D63DBB" w:rsidRDefault="00C072C3" w:rsidP="00C072C3">
      <w:pPr>
        <w:tabs>
          <w:tab w:val="left" w:pos="284"/>
        </w:tabs>
        <w:spacing w:after="0" w:line="240" w:lineRule="auto"/>
        <w:ind w:firstLine="284"/>
        <w:jc w:val="both"/>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Принято Собранием Представителей сельского поселения </w:t>
      </w:r>
      <w:r w:rsidRPr="00C072C3">
        <w:rPr>
          <w:rFonts w:ascii="Times New Roman" w:eastAsia="Calibri" w:hAnsi="Times New Roman" w:cs="Times New Roman"/>
          <w:sz w:val="12"/>
          <w:szCs w:val="12"/>
        </w:rPr>
        <w:t xml:space="preserve">Кандабулак </w:t>
      </w:r>
      <w:r w:rsidRPr="00D63DBB">
        <w:rPr>
          <w:rFonts w:ascii="Times New Roman" w:eastAsia="Calibri" w:hAnsi="Times New Roman" w:cs="Times New Roman"/>
          <w:sz w:val="12"/>
          <w:szCs w:val="12"/>
        </w:rPr>
        <w:t>муниципального района Сергиевский</w:t>
      </w:r>
    </w:p>
    <w:p w:rsidR="00C072C3" w:rsidRPr="00C072C3" w:rsidRDefault="00C072C3" w:rsidP="00C072C3">
      <w:pPr>
        <w:tabs>
          <w:tab w:val="left" w:pos="284"/>
        </w:tabs>
        <w:spacing w:after="0" w:line="240" w:lineRule="auto"/>
        <w:ind w:firstLine="284"/>
        <w:jc w:val="both"/>
        <w:rPr>
          <w:rFonts w:ascii="Times New Roman" w:eastAsia="Calibri" w:hAnsi="Times New Roman" w:cs="Times New Roman"/>
          <w:sz w:val="12"/>
          <w:szCs w:val="12"/>
        </w:rPr>
      </w:pPr>
      <w:r w:rsidRPr="00C072C3">
        <w:rPr>
          <w:rFonts w:ascii="Times New Roman" w:eastAsia="Calibri"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руководствуясь Уставом сельского поселения Кандабулак муниципального района Сергиевский Самарской области, с </w:t>
      </w:r>
      <w:r w:rsidRPr="00C072C3">
        <w:rPr>
          <w:rFonts w:ascii="Times New Roman" w:eastAsia="Calibri" w:hAnsi="Times New Roman" w:cs="Times New Roman"/>
          <w:sz w:val="12"/>
          <w:szCs w:val="12"/>
        </w:rPr>
        <w:lastRenderedPageBreak/>
        <w:t>учетом параметров социально-экономического развития сельского поселения Кандабулак муниципального района Сергиевский, Собрание представителей сельского поселения Кандабулак  муниципального района Сергиевский Самарской области</w:t>
      </w:r>
    </w:p>
    <w:p w:rsidR="00C072C3" w:rsidRPr="00C072C3" w:rsidRDefault="00C072C3" w:rsidP="00C072C3">
      <w:pPr>
        <w:tabs>
          <w:tab w:val="left" w:pos="284"/>
        </w:tabs>
        <w:spacing w:after="0" w:line="240" w:lineRule="auto"/>
        <w:ind w:firstLine="284"/>
        <w:jc w:val="both"/>
        <w:rPr>
          <w:rFonts w:ascii="Times New Roman" w:eastAsia="Calibri" w:hAnsi="Times New Roman" w:cs="Times New Roman"/>
          <w:b/>
          <w:sz w:val="12"/>
          <w:szCs w:val="12"/>
        </w:rPr>
      </w:pPr>
      <w:r w:rsidRPr="00C072C3">
        <w:rPr>
          <w:rFonts w:ascii="Times New Roman" w:eastAsia="Calibri" w:hAnsi="Times New Roman" w:cs="Times New Roman"/>
          <w:b/>
          <w:sz w:val="12"/>
          <w:szCs w:val="12"/>
        </w:rPr>
        <w:t>РЕШИЛО:</w:t>
      </w:r>
    </w:p>
    <w:p w:rsidR="00C072C3" w:rsidRPr="00C072C3" w:rsidRDefault="00C072C3" w:rsidP="00C072C3">
      <w:pPr>
        <w:tabs>
          <w:tab w:val="left" w:pos="284"/>
        </w:tabs>
        <w:spacing w:after="0" w:line="240" w:lineRule="auto"/>
        <w:ind w:firstLine="284"/>
        <w:jc w:val="both"/>
        <w:rPr>
          <w:rFonts w:ascii="Times New Roman" w:eastAsia="Calibri" w:hAnsi="Times New Roman" w:cs="Times New Roman"/>
          <w:sz w:val="12"/>
          <w:szCs w:val="12"/>
        </w:rPr>
      </w:pPr>
      <w:r w:rsidRPr="00C072C3">
        <w:rPr>
          <w:rFonts w:ascii="Times New Roman" w:eastAsia="Calibri" w:hAnsi="Times New Roman" w:cs="Times New Roman"/>
          <w:sz w:val="12"/>
          <w:szCs w:val="12"/>
        </w:rPr>
        <w:t xml:space="preserve">1. Произвести с 01 октября 2019 года индексацию </w:t>
      </w:r>
      <w:proofErr w:type="gramStart"/>
      <w:r w:rsidRPr="00C072C3">
        <w:rPr>
          <w:rFonts w:ascii="Times New Roman" w:eastAsia="Calibri" w:hAnsi="Times New Roman" w:cs="Times New Roman"/>
          <w:sz w:val="12"/>
          <w:szCs w:val="12"/>
        </w:rPr>
        <w:t>действующих</w:t>
      </w:r>
      <w:proofErr w:type="gramEnd"/>
      <w:r w:rsidRPr="00C072C3">
        <w:rPr>
          <w:rFonts w:ascii="Times New Roman" w:eastAsia="Calibri" w:hAnsi="Times New Roman" w:cs="Times New Roman"/>
          <w:sz w:val="12"/>
          <w:szCs w:val="12"/>
        </w:rPr>
        <w:t xml:space="preserve"> по состоянию на 30 сентября 2019 года:</w:t>
      </w:r>
    </w:p>
    <w:p w:rsidR="00C072C3" w:rsidRPr="00C072C3" w:rsidRDefault="00C072C3" w:rsidP="00C072C3">
      <w:pPr>
        <w:tabs>
          <w:tab w:val="left" w:pos="284"/>
        </w:tabs>
        <w:spacing w:after="0" w:line="240" w:lineRule="auto"/>
        <w:ind w:firstLine="284"/>
        <w:jc w:val="both"/>
        <w:rPr>
          <w:rFonts w:ascii="Times New Roman" w:eastAsia="Calibri" w:hAnsi="Times New Roman" w:cs="Times New Roman"/>
          <w:sz w:val="12"/>
          <w:szCs w:val="12"/>
        </w:rPr>
      </w:pPr>
      <w:r w:rsidRPr="00C072C3">
        <w:rPr>
          <w:rFonts w:ascii="Times New Roman" w:eastAsia="Calibri" w:hAnsi="Times New Roman" w:cs="Times New Roman"/>
          <w:sz w:val="12"/>
          <w:szCs w:val="12"/>
        </w:rPr>
        <w:t>– должностного оклада Главы сельского поселения Кандабулак  муниципального района Сергиевский на 4,3%.</w:t>
      </w:r>
    </w:p>
    <w:p w:rsidR="00C072C3" w:rsidRPr="00C072C3" w:rsidRDefault="00C072C3" w:rsidP="00C072C3">
      <w:pPr>
        <w:tabs>
          <w:tab w:val="left" w:pos="284"/>
        </w:tabs>
        <w:spacing w:after="0" w:line="240" w:lineRule="auto"/>
        <w:ind w:firstLine="284"/>
        <w:jc w:val="both"/>
        <w:rPr>
          <w:rFonts w:ascii="Times New Roman" w:eastAsia="Calibri" w:hAnsi="Times New Roman" w:cs="Times New Roman"/>
          <w:sz w:val="12"/>
          <w:szCs w:val="12"/>
        </w:rPr>
      </w:pPr>
      <w:r w:rsidRPr="00C072C3">
        <w:rPr>
          <w:rFonts w:ascii="Times New Roman" w:eastAsia="Calibri" w:hAnsi="Times New Roman" w:cs="Times New Roman"/>
          <w:sz w:val="12"/>
          <w:szCs w:val="12"/>
        </w:rPr>
        <w:t>2. Приложение № 1 к Положению об организации труда главы сельского поселения Кандабулак муниципального района Сергиевский изложить в новой редакции согласно приложению №1 к настоящему решению.</w:t>
      </w:r>
    </w:p>
    <w:p w:rsidR="00C072C3" w:rsidRPr="00C072C3" w:rsidRDefault="00C072C3" w:rsidP="00C072C3">
      <w:pPr>
        <w:tabs>
          <w:tab w:val="left" w:pos="284"/>
        </w:tabs>
        <w:spacing w:after="0" w:line="240" w:lineRule="auto"/>
        <w:ind w:firstLine="284"/>
        <w:jc w:val="both"/>
        <w:rPr>
          <w:rFonts w:ascii="Times New Roman" w:eastAsia="Calibri" w:hAnsi="Times New Roman" w:cs="Times New Roman"/>
          <w:sz w:val="12"/>
          <w:szCs w:val="12"/>
        </w:rPr>
      </w:pPr>
      <w:r w:rsidRPr="00C072C3">
        <w:rPr>
          <w:rFonts w:ascii="Times New Roman" w:eastAsia="Calibri" w:hAnsi="Times New Roman" w:cs="Times New Roman"/>
          <w:sz w:val="12"/>
          <w:szCs w:val="12"/>
        </w:rPr>
        <w:t>3. Решение собрания представителей сельского поселения Кандабулак муниципального района Сергиевский Самарской области № 37 от 28.12.2018 г. «О внесении изменений в Решение Собрания представителей сельского поселения Кандабулак муниципального района Сергиевский №14 от 29.10.2015 г. «Об утверждении Положения «Об организации труда главы сельского поселения Кандабулак  муниципального района Сергиевский» признать утратившим силу.</w:t>
      </w:r>
    </w:p>
    <w:p w:rsidR="00C072C3" w:rsidRPr="00C072C3" w:rsidRDefault="00C072C3" w:rsidP="00C072C3">
      <w:pPr>
        <w:tabs>
          <w:tab w:val="left" w:pos="284"/>
        </w:tabs>
        <w:spacing w:after="0" w:line="240" w:lineRule="auto"/>
        <w:ind w:firstLine="284"/>
        <w:jc w:val="both"/>
        <w:rPr>
          <w:rFonts w:ascii="Times New Roman" w:eastAsia="Calibri" w:hAnsi="Times New Roman" w:cs="Times New Roman"/>
          <w:sz w:val="12"/>
          <w:szCs w:val="12"/>
        </w:rPr>
      </w:pPr>
      <w:r w:rsidRPr="00C072C3">
        <w:rPr>
          <w:rFonts w:ascii="Times New Roman" w:eastAsia="Calibri" w:hAnsi="Times New Roman" w:cs="Times New Roman"/>
          <w:sz w:val="12"/>
          <w:szCs w:val="12"/>
        </w:rPr>
        <w:t>4. Опубликовать настоящее Решение в газете «Сергиевский вестник».</w:t>
      </w:r>
    </w:p>
    <w:p w:rsidR="00C072C3" w:rsidRPr="00C072C3" w:rsidRDefault="00C072C3" w:rsidP="00C072C3">
      <w:pPr>
        <w:tabs>
          <w:tab w:val="left" w:pos="284"/>
        </w:tabs>
        <w:spacing w:after="0" w:line="240" w:lineRule="auto"/>
        <w:ind w:firstLine="284"/>
        <w:jc w:val="both"/>
        <w:rPr>
          <w:rFonts w:ascii="Times New Roman" w:eastAsia="Calibri" w:hAnsi="Times New Roman" w:cs="Times New Roman"/>
          <w:sz w:val="12"/>
          <w:szCs w:val="12"/>
        </w:rPr>
      </w:pPr>
      <w:r w:rsidRPr="00C072C3">
        <w:rPr>
          <w:rFonts w:ascii="Times New Roman" w:eastAsia="Calibri" w:hAnsi="Times New Roman" w:cs="Times New Roman"/>
          <w:sz w:val="12"/>
          <w:szCs w:val="12"/>
        </w:rPr>
        <w:t>5.  Настоящее Решение вступает</w:t>
      </w:r>
      <w:r>
        <w:rPr>
          <w:rFonts w:ascii="Times New Roman" w:eastAsia="Calibri" w:hAnsi="Times New Roman" w:cs="Times New Roman"/>
          <w:sz w:val="12"/>
          <w:szCs w:val="12"/>
        </w:rPr>
        <w:t xml:space="preserve"> в силу с 01 октября 2019 года.</w:t>
      </w:r>
    </w:p>
    <w:p w:rsidR="00C072C3" w:rsidRPr="00C072C3" w:rsidRDefault="00C072C3" w:rsidP="00C072C3">
      <w:pPr>
        <w:tabs>
          <w:tab w:val="left" w:pos="284"/>
        </w:tabs>
        <w:spacing w:after="0" w:line="240" w:lineRule="auto"/>
        <w:jc w:val="right"/>
        <w:rPr>
          <w:rFonts w:ascii="Times New Roman" w:eastAsia="Calibri" w:hAnsi="Times New Roman" w:cs="Times New Roman"/>
          <w:sz w:val="12"/>
          <w:szCs w:val="12"/>
        </w:rPr>
      </w:pPr>
      <w:r w:rsidRPr="00C072C3">
        <w:rPr>
          <w:rFonts w:ascii="Times New Roman" w:eastAsia="Calibri" w:hAnsi="Times New Roman" w:cs="Times New Roman"/>
          <w:sz w:val="12"/>
          <w:szCs w:val="12"/>
        </w:rPr>
        <w:t>Председатель Собрания представителей</w:t>
      </w:r>
    </w:p>
    <w:p w:rsidR="00C072C3" w:rsidRPr="00C072C3" w:rsidRDefault="00C072C3" w:rsidP="00C072C3">
      <w:pPr>
        <w:tabs>
          <w:tab w:val="left" w:pos="284"/>
        </w:tabs>
        <w:spacing w:after="0" w:line="240" w:lineRule="auto"/>
        <w:jc w:val="right"/>
        <w:rPr>
          <w:rFonts w:ascii="Times New Roman" w:eastAsia="Calibri" w:hAnsi="Times New Roman" w:cs="Times New Roman"/>
          <w:sz w:val="12"/>
          <w:szCs w:val="12"/>
        </w:rPr>
      </w:pPr>
      <w:r w:rsidRPr="00C072C3">
        <w:rPr>
          <w:rFonts w:ascii="Times New Roman" w:eastAsia="Calibri" w:hAnsi="Times New Roman" w:cs="Times New Roman"/>
          <w:sz w:val="12"/>
          <w:szCs w:val="12"/>
        </w:rPr>
        <w:t>сельского поселения Кандабулак муниципального</w:t>
      </w:r>
    </w:p>
    <w:p w:rsidR="00C072C3" w:rsidRDefault="00C072C3" w:rsidP="00C072C3">
      <w:pPr>
        <w:tabs>
          <w:tab w:val="left" w:pos="284"/>
        </w:tabs>
        <w:spacing w:after="0" w:line="240" w:lineRule="auto"/>
        <w:jc w:val="right"/>
        <w:rPr>
          <w:rFonts w:ascii="Times New Roman" w:eastAsia="Calibri" w:hAnsi="Times New Roman" w:cs="Times New Roman"/>
          <w:sz w:val="12"/>
          <w:szCs w:val="12"/>
        </w:rPr>
      </w:pPr>
      <w:r w:rsidRPr="00C072C3">
        <w:rPr>
          <w:rFonts w:ascii="Times New Roman" w:eastAsia="Calibri" w:hAnsi="Times New Roman" w:cs="Times New Roman"/>
          <w:sz w:val="12"/>
          <w:szCs w:val="12"/>
        </w:rPr>
        <w:t>района Сергиевский Самарской области</w:t>
      </w:r>
    </w:p>
    <w:p w:rsidR="00C072C3" w:rsidRPr="00C072C3" w:rsidRDefault="00C072C3" w:rsidP="00C072C3">
      <w:pPr>
        <w:tabs>
          <w:tab w:val="left" w:pos="284"/>
        </w:tabs>
        <w:spacing w:after="0" w:line="240" w:lineRule="auto"/>
        <w:jc w:val="right"/>
        <w:rPr>
          <w:rFonts w:ascii="Times New Roman" w:eastAsia="Calibri" w:hAnsi="Times New Roman" w:cs="Times New Roman"/>
          <w:sz w:val="12"/>
          <w:szCs w:val="12"/>
        </w:rPr>
      </w:pPr>
      <w:r w:rsidRPr="00C072C3">
        <w:rPr>
          <w:rFonts w:ascii="Times New Roman" w:eastAsia="Calibri" w:hAnsi="Times New Roman" w:cs="Times New Roman"/>
          <w:sz w:val="12"/>
          <w:szCs w:val="12"/>
        </w:rPr>
        <w:t xml:space="preserve">С.И. </w:t>
      </w:r>
      <w:proofErr w:type="spellStart"/>
      <w:r w:rsidRPr="00C072C3">
        <w:rPr>
          <w:rFonts w:ascii="Times New Roman" w:eastAsia="Calibri" w:hAnsi="Times New Roman" w:cs="Times New Roman"/>
          <w:sz w:val="12"/>
          <w:szCs w:val="12"/>
        </w:rPr>
        <w:t>Кадерова</w:t>
      </w:r>
      <w:proofErr w:type="spellEnd"/>
    </w:p>
    <w:p w:rsidR="00C072C3" w:rsidRPr="00C072C3" w:rsidRDefault="00C072C3" w:rsidP="00C072C3">
      <w:pPr>
        <w:tabs>
          <w:tab w:val="left" w:pos="284"/>
        </w:tabs>
        <w:spacing w:after="0" w:line="240" w:lineRule="auto"/>
        <w:jc w:val="right"/>
        <w:rPr>
          <w:rFonts w:ascii="Times New Roman" w:eastAsia="Calibri" w:hAnsi="Times New Roman" w:cs="Times New Roman"/>
          <w:sz w:val="12"/>
          <w:szCs w:val="12"/>
        </w:rPr>
      </w:pPr>
    </w:p>
    <w:p w:rsidR="00C072C3" w:rsidRPr="00C072C3" w:rsidRDefault="00C072C3" w:rsidP="00C072C3">
      <w:pPr>
        <w:tabs>
          <w:tab w:val="left" w:pos="284"/>
        </w:tabs>
        <w:spacing w:after="0" w:line="240" w:lineRule="auto"/>
        <w:jc w:val="right"/>
        <w:rPr>
          <w:rFonts w:ascii="Times New Roman" w:eastAsia="Calibri" w:hAnsi="Times New Roman" w:cs="Times New Roman"/>
          <w:sz w:val="12"/>
          <w:szCs w:val="12"/>
        </w:rPr>
      </w:pPr>
      <w:proofErr w:type="spellStart"/>
      <w:r w:rsidRPr="00C072C3">
        <w:rPr>
          <w:rFonts w:ascii="Times New Roman" w:eastAsia="Calibri" w:hAnsi="Times New Roman" w:cs="Times New Roman"/>
          <w:sz w:val="12"/>
          <w:szCs w:val="12"/>
        </w:rPr>
        <w:t>И.о</w:t>
      </w:r>
      <w:proofErr w:type="spellEnd"/>
      <w:r w:rsidRPr="00C072C3">
        <w:rPr>
          <w:rFonts w:ascii="Times New Roman" w:eastAsia="Calibri" w:hAnsi="Times New Roman" w:cs="Times New Roman"/>
          <w:sz w:val="12"/>
          <w:szCs w:val="12"/>
        </w:rPr>
        <w:t>. Главы сельского поселения Кандабулак</w:t>
      </w:r>
    </w:p>
    <w:p w:rsidR="00C072C3" w:rsidRPr="00C072C3" w:rsidRDefault="00C072C3" w:rsidP="00C072C3">
      <w:pPr>
        <w:tabs>
          <w:tab w:val="left" w:pos="284"/>
        </w:tabs>
        <w:spacing w:after="0" w:line="240" w:lineRule="auto"/>
        <w:jc w:val="right"/>
        <w:rPr>
          <w:rFonts w:ascii="Times New Roman" w:eastAsia="Calibri" w:hAnsi="Times New Roman" w:cs="Times New Roman"/>
          <w:sz w:val="12"/>
          <w:szCs w:val="12"/>
        </w:rPr>
      </w:pPr>
      <w:r w:rsidRPr="00C072C3">
        <w:rPr>
          <w:rFonts w:ascii="Times New Roman" w:eastAsia="Calibri" w:hAnsi="Times New Roman" w:cs="Times New Roman"/>
          <w:sz w:val="12"/>
          <w:szCs w:val="12"/>
        </w:rPr>
        <w:t>муниципального района Сергиевский</w:t>
      </w:r>
    </w:p>
    <w:p w:rsidR="00C072C3" w:rsidRDefault="00C072C3" w:rsidP="00C072C3">
      <w:pPr>
        <w:tabs>
          <w:tab w:val="left" w:pos="284"/>
        </w:tabs>
        <w:spacing w:after="0" w:line="240" w:lineRule="auto"/>
        <w:jc w:val="right"/>
        <w:rPr>
          <w:rFonts w:ascii="Times New Roman" w:eastAsia="Calibri" w:hAnsi="Times New Roman" w:cs="Times New Roman"/>
          <w:sz w:val="12"/>
          <w:szCs w:val="12"/>
        </w:rPr>
      </w:pPr>
      <w:r w:rsidRPr="00C072C3">
        <w:rPr>
          <w:rFonts w:ascii="Times New Roman" w:eastAsia="Calibri" w:hAnsi="Times New Roman" w:cs="Times New Roman"/>
          <w:sz w:val="12"/>
          <w:szCs w:val="12"/>
        </w:rPr>
        <w:t>Самарской области</w:t>
      </w:r>
    </w:p>
    <w:p w:rsidR="00180C28" w:rsidRDefault="00C072C3" w:rsidP="00C072C3">
      <w:pPr>
        <w:tabs>
          <w:tab w:val="left" w:pos="284"/>
        </w:tabs>
        <w:spacing w:after="0" w:line="240" w:lineRule="auto"/>
        <w:jc w:val="right"/>
        <w:rPr>
          <w:rFonts w:ascii="Times New Roman" w:eastAsia="Calibri" w:hAnsi="Times New Roman" w:cs="Times New Roman"/>
          <w:sz w:val="12"/>
          <w:szCs w:val="12"/>
        </w:rPr>
      </w:pPr>
      <w:r w:rsidRPr="00C072C3">
        <w:rPr>
          <w:rFonts w:ascii="Times New Roman" w:eastAsia="Calibri" w:hAnsi="Times New Roman" w:cs="Times New Roman"/>
          <w:sz w:val="12"/>
          <w:szCs w:val="12"/>
        </w:rPr>
        <w:t>Т.С. Озерова</w:t>
      </w:r>
    </w:p>
    <w:p w:rsidR="00C072C3" w:rsidRDefault="00C072C3" w:rsidP="00C072C3">
      <w:pPr>
        <w:tabs>
          <w:tab w:val="left" w:pos="284"/>
        </w:tabs>
        <w:spacing w:after="0" w:line="240" w:lineRule="auto"/>
        <w:jc w:val="right"/>
        <w:rPr>
          <w:rFonts w:ascii="Times New Roman" w:eastAsia="Calibri" w:hAnsi="Times New Roman" w:cs="Times New Roman"/>
          <w:sz w:val="12"/>
          <w:szCs w:val="12"/>
        </w:rPr>
      </w:pPr>
    </w:p>
    <w:p w:rsidR="00C072C3" w:rsidRPr="00D63DBB" w:rsidRDefault="00C072C3" w:rsidP="00C072C3">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Приложение №1</w:t>
      </w:r>
    </w:p>
    <w:p w:rsidR="00C072C3" w:rsidRPr="00D63DBB" w:rsidRDefault="00C072C3" w:rsidP="00C072C3">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к решению Собрания представителей</w:t>
      </w:r>
    </w:p>
    <w:p w:rsidR="00C072C3" w:rsidRPr="00D63DBB" w:rsidRDefault="00C072C3" w:rsidP="00C072C3">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 xml:space="preserve">сельского поселения  </w:t>
      </w:r>
      <w:r w:rsidRPr="00C072C3">
        <w:rPr>
          <w:rFonts w:ascii="Times New Roman" w:eastAsia="Calibri" w:hAnsi="Times New Roman" w:cs="Times New Roman"/>
          <w:i/>
          <w:sz w:val="12"/>
          <w:szCs w:val="12"/>
        </w:rPr>
        <w:t>Кандабулак</w:t>
      </w:r>
    </w:p>
    <w:p w:rsidR="00C072C3" w:rsidRPr="00D63DBB" w:rsidRDefault="00C072C3" w:rsidP="00C072C3">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муниципального района Сергиевский</w:t>
      </w:r>
    </w:p>
    <w:p w:rsidR="00C072C3" w:rsidRPr="00D63DBB" w:rsidRDefault="00C072C3" w:rsidP="00C072C3">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21</w:t>
      </w:r>
      <w:r w:rsidRPr="00D63DBB">
        <w:rPr>
          <w:rFonts w:ascii="Times New Roman" w:eastAsia="Calibri" w:hAnsi="Times New Roman" w:cs="Times New Roman"/>
          <w:i/>
          <w:sz w:val="12"/>
          <w:szCs w:val="12"/>
        </w:rPr>
        <w:t xml:space="preserve"> от «26»  июля 2019 г.</w:t>
      </w:r>
    </w:p>
    <w:p w:rsidR="00C072C3" w:rsidRPr="00D63DBB" w:rsidRDefault="00C072C3" w:rsidP="00C072C3">
      <w:pPr>
        <w:tabs>
          <w:tab w:val="left" w:pos="284"/>
        </w:tabs>
        <w:spacing w:after="0" w:line="240" w:lineRule="auto"/>
        <w:rPr>
          <w:rFonts w:ascii="Times New Roman" w:eastAsia="Calibri" w:hAnsi="Times New Roman" w:cs="Times New Roman"/>
          <w:b/>
          <w:sz w:val="12"/>
          <w:szCs w:val="12"/>
        </w:rPr>
      </w:pPr>
    </w:p>
    <w:p w:rsidR="00C072C3" w:rsidRPr="00D63DBB" w:rsidRDefault="00C072C3" w:rsidP="00C072C3">
      <w:pPr>
        <w:tabs>
          <w:tab w:val="left" w:pos="284"/>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 xml:space="preserve">Должностной оклад главы сельского поселения  </w:t>
      </w:r>
      <w:r w:rsidRPr="00C072C3">
        <w:rPr>
          <w:rFonts w:ascii="Times New Roman" w:eastAsia="Calibri" w:hAnsi="Times New Roman" w:cs="Times New Roman"/>
          <w:b/>
          <w:sz w:val="12"/>
          <w:szCs w:val="12"/>
        </w:rPr>
        <w:t xml:space="preserve">Кандабулак </w:t>
      </w:r>
      <w:r w:rsidRPr="00D63DBB">
        <w:rPr>
          <w:rFonts w:ascii="Times New Roman" w:eastAsia="Calibri" w:hAnsi="Times New Roman" w:cs="Times New Roman"/>
          <w:b/>
          <w:sz w:val="12"/>
          <w:szCs w:val="12"/>
        </w:rPr>
        <w:t>муниципального района Сергиевский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1"/>
        <w:gridCol w:w="3002"/>
      </w:tblGrid>
      <w:tr w:rsidR="00C072C3" w:rsidRPr="00D63DBB" w:rsidTr="00292F03">
        <w:tc>
          <w:tcPr>
            <w:tcW w:w="4511" w:type="dxa"/>
            <w:shd w:val="clear" w:color="auto" w:fill="auto"/>
          </w:tcPr>
          <w:p w:rsidR="00C072C3" w:rsidRPr="00D63DBB" w:rsidRDefault="00C072C3" w:rsidP="00292F03">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Наименование должности </w:t>
            </w:r>
          </w:p>
        </w:tc>
        <w:tc>
          <w:tcPr>
            <w:tcW w:w="3002" w:type="dxa"/>
            <w:shd w:val="clear" w:color="auto" w:fill="auto"/>
          </w:tcPr>
          <w:p w:rsidR="00C072C3" w:rsidRPr="00D63DBB" w:rsidRDefault="00C072C3" w:rsidP="00292F03">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Должностной оклад, руб.</w:t>
            </w:r>
          </w:p>
        </w:tc>
      </w:tr>
      <w:tr w:rsidR="00C072C3" w:rsidRPr="00D63DBB" w:rsidTr="00292F03">
        <w:tc>
          <w:tcPr>
            <w:tcW w:w="4511" w:type="dxa"/>
            <w:shd w:val="clear" w:color="auto" w:fill="auto"/>
          </w:tcPr>
          <w:p w:rsidR="00C072C3" w:rsidRPr="00D63DBB" w:rsidRDefault="00C072C3" w:rsidP="00292F03">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Глава сельского поселения  </w:t>
            </w:r>
            <w:r w:rsidRPr="00C072C3">
              <w:rPr>
                <w:rFonts w:ascii="Times New Roman" w:eastAsia="Calibri" w:hAnsi="Times New Roman" w:cs="Times New Roman"/>
                <w:sz w:val="12"/>
                <w:szCs w:val="12"/>
              </w:rPr>
              <w:t>Кандабулак</w:t>
            </w:r>
          </w:p>
          <w:p w:rsidR="00C072C3" w:rsidRPr="00D63DBB" w:rsidRDefault="00C072C3" w:rsidP="00292F03">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муниципального района Сергиевский </w:t>
            </w:r>
          </w:p>
        </w:tc>
        <w:tc>
          <w:tcPr>
            <w:tcW w:w="3002" w:type="dxa"/>
            <w:shd w:val="clear" w:color="auto" w:fill="auto"/>
          </w:tcPr>
          <w:p w:rsidR="00C072C3" w:rsidRPr="00D63DBB" w:rsidRDefault="00C072C3" w:rsidP="00292F03">
            <w:pPr>
              <w:tabs>
                <w:tab w:val="left" w:pos="284"/>
              </w:tabs>
              <w:spacing w:after="0" w:line="240" w:lineRule="auto"/>
              <w:rPr>
                <w:rFonts w:ascii="Times New Roman" w:eastAsia="Calibri" w:hAnsi="Times New Roman" w:cs="Times New Roman"/>
                <w:sz w:val="12"/>
                <w:szCs w:val="12"/>
              </w:rPr>
            </w:pPr>
            <w:r w:rsidRPr="00C072C3">
              <w:rPr>
                <w:rFonts w:ascii="Times New Roman" w:eastAsia="Calibri" w:hAnsi="Times New Roman" w:cs="Times New Roman"/>
                <w:sz w:val="12"/>
                <w:szCs w:val="12"/>
              </w:rPr>
              <w:t>19125</w:t>
            </w:r>
          </w:p>
        </w:tc>
      </w:tr>
    </w:tbl>
    <w:p w:rsidR="00C072C3" w:rsidRPr="00D63DBB" w:rsidRDefault="00C072C3" w:rsidP="00C072C3">
      <w:pPr>
        <w:tabs>
          <w:tab w:val="left" w:pos="284"/>
        </w:tabs>
        <w:spacing w:after="0" w:line="240" w:lineRule="auto"/>
        <w:rPr>
          <w:rFonts w:ascii="Times New Roman" w:eastAsia="Calibri" w:hAnsi="Times New Roman" w:cs="Times New Roman"/>
          <w:sz w:val="12"/>
          <w:szCs w:val="12"/>
        </w:rPr>
      </w:pPr>
    </w:p>
    <w:p w:rsidR="00C072C3" w:rsidRPr="00D63DBB" w:rsidRDefault="00C072C3" w:rsidP="00C072C3">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СОБРАНИЕ ПРЕДСТАВИТЕЛЕЙ</w:t>
      </w:r>
    </w:p>
    <w:p w:rsidR="00C072C3" w:rsidRPr="00D63DBB" w:rsidRDefault="00C072C3" w:rsidP="00C072C3">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 xml:space="preserve">СЕЛЬСКОГО ПОСЕЛЕНИЯ </w:t>
      </w:r>
      <w:r w:rsidR="0002789C" w:rsidRPr="0002789C">
        <w:rPr>
          <w:rFonts w:ascii="Times New Roman" w:eastAsia="Calibri" w:hAnsi="Times New Roman" w:cs="Times New Roman"/>
          <w:b/>
          <w:sz w:val="12"/>
          <w:szCs w:val="12"/>
        </w:rPr>
        <w:t>КРАСНОСЕЛЬСКОЕ</w:t>
      </w:r>
    </w:p>
    <w:p w:rsidR="00C072C3" w:rsidRPr="00D63DBB" w:rsidRDefault="00C072C3" w:rsidP="00C072C3">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МУНИЦИПАЛЬНОГО РАЙОНА СЕРГИЕВСКИЙ</w:t>
      </w:r>
    </w:p>
    <w:p w:rsidR="00C072C3" w:rsidRPr="00D63DBB" w:rsidRDefault="00C072C3" w:rsidP="00C072C3">
      <w:pPr>
        <w:tabs>
          <w:tab w:val="left" w:pos="284"/>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САМАРСКОЙ ОБЛАСТИ</w:t>
      </w:r>
    </w:p>
    <w:p w:rsidR="00C072C3" w:rsidRPr="00D63DBB" w:rsidRDefault="00C072C3" w:rsidP="00C072C3">
      <w:pPr>
        <w:tabs>
          <w:tab w:val="left" w:pos="284"/>
        </w:tabs>
        <w:spacing w:after="0" w:line="240" w:lineRule="auto"/>
        <w:jc w:val="center"/>
        <w:rPr>
          <w:rFonts w:ascii="Times New Roman" w:eastAsia="Calibri" w:hAnsi="Times New Roman" w:cs="Times New Roman"/>
          <w:sz w:val="12"/>
          <w:szCs w:val="12"/>
        </w:rPr>
      </w:pPr>
    </w:p>
    <w:p w:rsidR="00C072C3" w:rsidRPr="00D63DBB" w:rsidRDefault="00C072C3" w:rsidP="00C072C3">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РЕШЕНИЕ</w:t>
      </w:r>
    </w:p>
    <w:p w:rsidR="00C072C3" w:rsidRPr="00D63DBB" w:rsidRDefault="00C072C3" w:rsidP="00C072C3">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«26» июля 2019г..                                                                                                                                                                                  </w:t>
      </w:r>
      <w:r>
        <w:rPr>
          <w:rFonts w:ascii="Times New Roman" w:eastAsia="Calibri" w:hAnsi="Times New Roman" w:cs="Times New Roman"/>
          <w:sz w:val="12"/>
          <w:szCs w:val="12"/>
        </w:rPr>
        <w:t xml:space="preserve">                             №2</w:t>
      </w:r>
      <w:r w:rsidR="0002789C">
        <w:rPr>
          <w:rFonts w:ascii="Times New Roman" w:eastAsia="Calibri" w:hAnsi="Times New Roman" w:cs="Times New Roman"/>
          <w:sz w:val="12"/>
          <w:szCs w:val="12"/>
        </w:rPr>
        <w:t>1</w:t>
      </w:r>
    </w:p>
    <w:p w:rsidR="0002789C" w:rsidRDefault="0002789C" w:rsidP="00C072C3">
      <w:pPr>
        <w:tabs>
          <w:tab w:val="left" w:pos="284"/>
        </w:tabs>
        <w:spacing w:after="0" w:line="240" w:lineRule="auto"/>
        <w:jc w:val="center"/>
        <w:rPr>
          <w:rFonts w:ascii="Times New Roman" w:eastAsia="Calibri" w:hAnsi="Times New Roman" w:cs="Times New Roman"/>
          <w:b/>
          <w:sz w:val="12"/>
          <w:szCs w:val="12"/>
        </w:rPr>
      </w:pPr>
      <w:r w:rsidRPr="0002789C">
        <w:rPr>
          <w:rFonts w:ascii="Times New Roman" w:eastAsia="Calibri" w:hAnsi="Times New Roman" w:cs="Times New Roman"/>
          <w:b/>
          <w:sz w:val="12"/>
          <w:szCs w:val="12"/>
        </w:rPr>
        <w:t xml:space="preserve">Об индексации должностного оклада Главы сельского поселения Красносельское муниципального района Сергиевский </w:t>
      </w:r>
    </w:p>
    <w:p w:rsidR="00C072C3" w:rsidRDefault="0002789C" w:rsidP="00C072C3">
      <w:pPr>
        <w:tabs>
          <w:tab w:val="left" w:pos="284"/>
        </w:tabs>
        <w:spacing w:after="0" w:line="240" w:lineRule="auto"/>
        <w:jc w:val="center"/>
        <w:rPr>
          <w:rFonts w:ascii="Times New Roman" w:eastAsia="Calibri" w:hAnsi="Times New Roman" w:cs="Times New Roman"/>
          <w:b/>
          <w:sz w:val="12"/>
          <w:szCs w:val="12"/>
        </w:rPr>
      </w:pPr>
      <w:proofErr w:type="gramStart"/>
      <w:r w:rsidRPr="0002789C">
        <w:rPr>
          <w:rFonts w:ascii="Times New Roman" w:eastAsia="Calibri" w:hAnsi="Times New Roman" w:cs="Times New Roman"/>
          <w:b/>
          <w:sz w:val="12"/>
          <w:szCs w:val="12"/>
        </w:rPr>
        <w:t>и  внесении изменений в Положение «Об утверждении Положения «Об организации труда главы сельского поселения Красносельское  муниципального района Сергиевский», утвержденное  Решением Собрания  представителей сельского поселения Красносельское муниципального района Сергиевский  №12а  от 03.11.2015г.</w:t>
      </w:r>
      <w:proofErr w:type="gramEnd"/>
    </w:p>
    <w:p w:rsidR="0002789C" w:rsidRPr="00D63DBB" w:rsidRDefault="0002789C" w:rsidP="00C072C3">
      <w:pPr>
        <w:tabs>
          <w:tab w:val="left" w:pos="284"/>
        </w:tabs>
        <w:spacing w:after="0" w:line="240" w:lineRule="auto"/>
        <w:jc w:val="center"/>
        <w:rPr>
          <w:rFonts w:ascii="Times New Roman" w:eastAsia="Calibri" w:hAnsi="Times New Roman" w:cs="Times New Roman"/>
          <w:b/>
          <w:sz w:val="12"/>
          <w:szCs w:val="12"/>
        </w:rPr>
      </w:pPr>
    </w:p>
    <w:p w:rsidR="00C072C3" w:rsidRPr="00D63DBB" w:rsidRDefault="00C072C3" w:rsidP="00C072C3">
      <w:pPr>
        <w:tabs>
          <w:tab w:val="left" w:pos="284"/>
        </w:tabs>
        <w:spacing w:after="0" w:line="240" w:lineRule="auto"/>
        <w:ind w:firstLine="284"/>
        <w:jc w:val="both"/>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Принято Собранием Представителей сельского поселения </w:t>
      </w:r>
      <w:r w:rsidR="0002789C" w:rsidRPr="0002789C">
        <w:rPr>
          <w:rFonts w:ascii="Times New Roman" w:eastAsia="Calibri" w:hAnsi="Times New Roman" w:cs="Times New Roman"/>
          <w:sz w:val="12"/>
          <w:szCs w:val="12"/>
        </w:rPr>
        <w:t xml:space="preserve">Красносельское </w:t>
      </w:r>
      <w:r w:rsidRPr="00D63DBB">
        <w:rPr>
          <w:rFonts w:ascii="Times New Roman" w:eastAsia="Calibri" w:hAnsi="Times New Roman" w:cs="Times New Roman"/>
          <w:sz w:val="12"/>
          <w:szCs w:val="12"/>
        </w:rPr>
        <w:t>муниципального района Сергиевский</w:t>
      </w:r>
    </w:p>
    <w:p w:rsidR="0002789C" w:rsidRPr="0002789C" w:rsidRDefault="0002789C" w:rsidP="0002789C">
      <w:pPr>
        <w:tabs>
          <w:tab w:val="left" w:pos="284"/>
        </w:tabs>
        <w:spacing w:after="0" w:line="240" w:lineRule="auto"/>
        <w:ind w:firstLine="284"/>
        <w:jc w:val="both"/>
        <w:rPr>
          <w:rFonts w:ascii="Times New Roman" w:eastAsia="Calibri" w:hAnsi="Times New Roman" w:cs="Times New Roman"/>
          <w:sz w:val="12"/>
          <w:szCs w:val="12"/>
        </w:rPr>
      </w:pPr>
      <w:r w:rsidRPr="0002789C">
        <w:rPr>
          <w:rFonts w:ascii="Times New Roman" w:eastAsia="Calibri" w:hAnsi="Times New Roman" w:cs="Times New Roman"/>
          <w:sz w:val="12"/>
          <w:szCs w:val="12"/>
        </w:rPr>
        <w:t xml:space="preserve">В соответствии с  </w:t>
      </w:r>
      <w:proofErr w:type="spellStart"/>
      <w:proofErr w:type="gramStart"/>
      <w:r w:rsidRPr="0002789C">
        <w:rPr>
          <w:rFonts w:ascii="Times New Roman" w:eastAsia="Calibri" w:hAnsi="Times New Roman" w:cs="Times New Roman"/>
          <w:sz w:val="12"/>
          <w:szCs w:val="12"/>
        </w:rPr>
        <w:t>с</w:t>
      </w:r>
      <w:proofErr w:type="spellEnd"/>
      <w:proofErr w:type="gramEnd"/>
      <w:r w:rsidRPr="0002789C">
        <w:rPr>
          <w:rFonts w:ascii="Times New Roman" w:eastAsia="Calibri" w:hAnsi="Times New Roman" w:cs="Times New Roman"/>
          <w:sz w:val="12"/>
          <w:szCs w:val="12"/>
        </w:rPr>
        <w:t xml:space="preserve"> Федеральным законом от 06.10.2003 № 131-ФЗ «Об общих принципах организации местного самоуправления в Российской Федерации», руководствуясь Уставом сельского поселения Красносельское муниципального района Сергиевский Самарской области, с учетом параметров социально-экономического развития сельского поселения Красносельское муниципального района Сергиевский, Собрание представителей сельского поселения Красносельское муниципального района Сергиевский Самарской области</w:t>
      </w:r>
    </w:p>
    <w:p w:rsidR="0002789C" w:rsidRPr="0002789C" w:rsidRDefault="0002789C" w:rsidP="0002789C">
      <w:pPr>
        <w:tabs>
          <w:tab w:val="left" w:pos="284"/>
        </w:tabs>
        <w:spacing w:after="0" w:line="240" w:lineRule="auto"/>
        <w:ind w:firstLine="284"/>
        <w:jc w:val="both"/>
        <w:rPr>
          <w:rFonts w:ascii="Times New Roman" w:eastAsia="Calibri" w:hAnsi="Times New Roman" w:cs="Times New Roman"/>
          <w:b/>
          <w:sz w:val="12"/>
          <w:szCs w:val="12"/>
        </w:rPr>
      </w:pPr>
      <w:r w:rsidRPr="0002789C">
        <w:rPr>
          <w:rFonts w:ascii="Times New Roman" w:eastAsia="Calibri" w:hAnsi="Times New Roman" w:cs="Times New Roman"/>
          <w:b/>
          <w:sz w:val="12"/>
          <w:szCs w:val="12"/>
        </w:rPr>
        <w:t>РЕШИЛО:</w:t>
      </w:r>
    </w:p>
    <w:p w:rsidR="0002789C" w:rsidRPr="0002789C" w:rsidRDefault="0002789C" w:rsidP="0002789C">
      <w:pPr>
        <w:tabs>
          <w:tab w:val="left" w:pos="284"/>
        </w:tabs>
        <w:spacing w:after="0" w:line="240" w:lineRule="auto"/>
        <w:ind w:firstLine="284"/>
        <w:jc w:val="both"/>
        <w:rPr>
          <w:rFonts w:ascii="Times New Roman" w:eastAsia="Calibri" w:hAnsi="Times New Roman" w:cs="Times New Roman"/>
          <w:sz w:val="12"/>
          <w:szCs w:val="12"/>
        </w:rPr>
      </w:pPr>
      <w:r w:rsidRPr="0002789C">
        <w:rPr>
          <w:rFonts w:ascii="Times New Roman" w:eastAsia="Calibri" w:hAnsi="Times New Roman" w:cs="Times New Roman"/>
          <w:sz w:val="12"/>
          <w:szCs w:val="12"/>
        </w:rPr>
        <w:t xml:space="preserve">1. Произвести с 01 октября 2019 года индексацию </w:t>
      </w:r>
      <w:proofErr w:type="gramStart"/>
      <w:r w:rsidRPr="0002789C">
        <w:rPr>
          <w:rFonts w:ascii="Times New Roman" w:eastAsia="Calibri" w:hAnsi="Times New Roman" w:cs="Times New Roman"/>
          <w:sz w:val="12"/>
          <w:szCs w:val="12"/>
        </w:rPr>
        <w:t>действующих</w:t>
      </w:r>
      <w:proofErr w:type="gramEnd"/>
      <w:r w:rsidRPr="0002789C">
        <w:rPr>
          <w:rFonts w:ascii="Times New Roman" w:eastAsia="Calibri" w:hAnsi="Times New Roman" w:cs="Times New Roman"/>
          <w:sz w:val="12"/>
          <w:szCs w:val="12"/>
        </w:rPr>
        <w:t xml:space="preserve"> по состоянию на 30 сентября 2019 года:</w:t>
      </w:r>
    </w:p>
    <w:p w:rsidR="0002789C" w:rsidRPr="0002789C" w:rsidRDefault="0002789C" w:rsidP="0002789C">
      <w:pPr>
        <w:tabs>
          <w:tab w:val="left" w:pos="284"/>
        </w:tabs>
        <w:spacing w:after="0" w:line="240" w:lineRule="auto"/>
        <w:ind w:firstLine="284"/>
        <w:jc w:val="both"/>
        <w:rPr>
          <w:rFonts w:ascii="Times New Roman" w:eastAsia="Calibri" w:hAnsi="Times New Roman" w:cs="Times New Roman"/>
          <w:sz w:val="12"/>
          <w:szCs w:val="12"/>
        </w:rPr>
      </w:pPr>
      <w:r w:rsidRPr="0002789C">
        <w:rPr>
          <w:rFonts w:ascii="Times New Roman" w:eastAsia="Calibri" w:hAnsi="Times New Roman" w:cs="Times New Roman"/>
          <w:sz w:val="12"/>
          <w:szCs w:val="12"/>
        </w:rPr>
        <w:t>- должностного оклада Главы сельского поселения Красносельское муниципального района Сергиевский на 4,3%.</w:t>
      </w:r>
    </w:p>
    <w:p w:rsidR="0002789C" w:rsidRPr="0002789C" w:rsidRDefault="0002789C" w:rsidP="0002789C">
      <w:pPr>
        <w:tabs>
          <w:tab w:val="left" w:pos="284"/>
        </w:tabs>
        <w:spacing w:after="0" w:line="240" w:lineRule="auto"/>
        <w:ind w:firstLine="284"/>
        <w:jc w:val="both"/>
        <w:rPr>
          <w:rFonts w:ascii="Times New Roman" w:eastAsia="Calibri" w:hAnsi="Times New Roman" w:cs="Times New Roman"/>
          <w:sz w:val="12"/>
          <w:szCs w:val="12"/>
        </w:rPr>
      </w:pPr>
      <w:r w:rsidRPr="0002789C">
        <w:rPr>
          <w:rFonts w:ascii="Times New Roman" w:eastAsia="Calibri" w:hAnsi="Times New Roman" w:cs="Times New Roman"/>
          <w:sz w:val="12"/>
          <w:szCs w:val="12"/>
        </w:rPr>
        <w:t>2. Приложение № 1 к Положению об организации труда главы сельского поселения Красносельское муниципального района Сергиевский изложить в новой редакции согласно приложению №1 к настоящему решению.</w:t>
      </w:r>
    </w:p>
    <w:p w:rsidR="0002789C" w:rsidRPr="0002789C" w:rsidRDefault="0002789C" w:rsidP="0002789C">
      <w:pPr>
        <w:tabs>
          <w:tab w:val="left" w:pos="284"/>
        </w:tabs>
        <w:spacing w:after="0" w:line="240" w:lineRule="auto"/>
        <w:ind w:firstLine="284"/>
        <w:jc w:val="both"/>
        <w:rPr>
          <w:rFonts w:ascii="Times New Roman" w:eastAsia="Calibri" w:hAnsi="Times New Roman" w:cs="Times New Roman"/>
          <w:sz w:val="12"/>
          <w:szCs w:val="12"/>
        </w:rPr>
      </w:pPr>
      <w:r w:rsidRPr="0002789C">
        <w:rPr>
          <w:rFonts w:ascii="Times New Roman" w:eastAsia="Calibri" w:hAnsi="Times New Roman" w:cs="Times New Roman"/>
          <w:sz w:val="12"/>
          <w:szCs w:val="12"/>
        </w:rPr>
        <w:t xml:space="preserve">3. Решение собрания представителей сельского поселения Красносельское муниципального района Сергиевский Самарской области № 40 от 28.12.2018 г. «О внесении изменений в Решение Собрания представителей сельского поселения Красносельское муниципального района Сергиевский № 12а </w:t>
      </w:r>
      <w:proofErr w:type="gramStart"/>
      <w:r w:rsidRPr="0002789C">
        <w:rPr>
          <w:rFonts w:ascii="Times New Roman" w:eastAsia="Calibri" w:hAnsi="Times New Roman" w:cs="Times New Roman"/>
          <w:sz w:val="12"/>
          <w:szCs w:val="12"/>
        </w:rPr>
        <w:t>от</w:t>
      </w:r>
      <w:proofErr w:type="gramEnd"/>
    </w:p>
    <w:p w:rsidR="0002789C" w:rsidRPr="0002789C" w:rsidRDefault="0002789C" w:rsidP="0002789C">
      <w:pPr>
        <w:tabs>
          <w:tab w:val="left" w:pos="284"/>
        </w:tabs>
        <w:spacing w:after="0" w:line="240" w:lineRule="auto"/>
        <w:ind w:firstLine="284"/>
        <w:jc w:val="both"/>
        <w:rPr>
          <w:rFonts w:ascii="Times New Roman" w:eastAsia="Calibri" w:hAnsi="Times New Roman" w:cs="Times New Roman"/>
          <w:sz w:val="12"/>
          <w:szCs w:val="12"/>
        </w:rPr>
      </w:pPr>
      <w:r w:rsidRPr="0002789C">
        <w:rPr>
          <w:rFonts w:ascii="Times New Roman" w:eastAsia="Calibri" w:hAnsi="Times New Roman" w:cs="Times New Roman"/>
          <w:sz w:val="12"/>
          <w:szCs w:val="12"/>
        </w:rPr>
        <w:t>03.11.2015 г. «Об утверждении Положения «Об организации труда главы сельского поселения Красносельское  муниципального района Сергиевский» признать утратившим силу.</w:t>
      </w:r>
    </w:p>
    <w:p w:rsidR="0002789C" w:rsidRPr="0002789C" w:rsidRDefault="0002789C" w:rsidP="0002789C">
      <w:pPr>
        <w:tabs>
          <w:tab w:val="left" w:pos="284"/>
        </w:tabs>
        <w:spacing w:after="0" w:line="240" w:lineRule="auto"/>
        <w:ind w:firstLine="284"/>
        <w:jc w:val="both"/>
        <w:rPr>
          <w:rFonts w:ascii="Times New Roman" w:eastAsia="Calibri" w:hAnsi="Times New Roman" w:cs="Times New Roman"/>
          <w:sz w:val="12"/>
          <w:szCs w:val="12"/>
        </w:rPr>
      </w:pPr>
      <w:r w:rsidRPr="0002789C">
        <w:rPr>
          <w:rFonts w:ascii="Times New Roman" w:eastAsia="Calibri" w:hAnsi="Times New Roman" w:cs="Times New Roman"/>
          <w:sz w:val="12"/>
          <w:szCs w:val="12"/>
        </w:rPr>
        <w:t>4. Опубликовать настоящее Решение в газете «Сергиевский вестник».</w:t>
      </w:r>
    </w:p>
    <w:p w:rsidR="0002789C" w:rsidRPr="0002789C" w:rsidRDefault="0002789C" w:rsidP="0002789C">
      <w:pPr>
        <w:tabs>
          <w:tab w:val="left" w:pos="284"/>
        </w:tabs>
        <w:spacing w:after="0" w:line="240" w:lineRule="auto"/>
        <w:ind w:firstLine="284"/>
        <w:jc w:val="both"/>
        <w:rPr>
          <w:rFonts w:ascii="Times New Roman" w:eastAsia="Calibri" w:hAnsi="Times New Roman" w:cs="Times New Roman"/>
          <w:sz w:val="12"/>
          <w:szCs w:val="12"/>
        </w:rPr>
      </w:pPr>
      <w:r w:rsidRPr="0002789C">
        <w:rPr>
          <w:rFonts w:ascii="Times New Roman" w:eastAsia="Calibri" w:hAnsi="Times New Roman" w:cs="Times New Roman"/>
          <w:sz w:val="12"/>
          <w:szCs w:val="12"/>
        </w:rPr>
        <w:t>5.  Настоящее Решение вступает в</w:t>
      </w:r>
      <w:r>
        <w:rPr>
          <w:rFonts w:ascii="Times New Roman" w:eastAsia="Calibri" w:hAnsi="Times New Roman" w:cs="Times New Roman"/>
          <w:sz w:val="12"/>
          <w:szCs w:val="12"/>
        </w:rPr>
        <w:t xml:space="preserve"> силу с 01 октября 2019 года.</w:t>
      </w:r>
    </w:p>
    <w:p w:rsidR="0002789C" w:rsidRPr="0002789C" w:rsidRDefault="0002789C" w:rsidP="0002789C">
      <w:pPr>
        <w:tabs>
          <w:tab w:val="left" w:pos="284"/>
        </w:tabs>
        <w:spacing w:after="0" w:line="240" w:lineRule="auto"/>
        <w:jc w:val="right"/>
        <w:rPr>
          <w:rFonts w:ascii="Times New Roman" w:eastAsia="Calibri" w:hAnsi="Times New Roman" w:cs="Times New Roman"/>
          <w:sz w:val="12"/>
          <w:szCs w:val="12"/>
        </w:rPr>
      </w:pPr>
      <w:r w:rsidRPr="0002789C">
        <w:rPr>
          <w:rFonts w:ascii="Times New Roman" w:eastAsia="Calibri" w:hAnsi="Times New Roman" w:cs="Times New Roman"/>
          <w:sz w:val="12"/>
          <w:szCs w:val="12"/>
        </w:rPr>
        <w:t>Председатель Собрания представителей</w:t>
      </w:r>
    </w:p>
    <w:p w:rsidR="0002789C" w:rsidRPr="0002789C" w:rsidRDefault="0002789C" w:rsidP="0002789C">
      <w:pPr>
        <w:tabs>
          <w:tab w:val="left" w:pos="284"/>
        </w:tabs>
        <w:spacing w:after="0" w:line="240" w:lineRule="auto"/>
        <w:jc w:val="right"/>
        <w:rPr>
          <w:rFonts w:ascii="Times New Roman" w:eastAsia="Calibri" w:hAnsi="Times New Roman" w:cs="Times New Roman"/>
          <w:sz w:val="12"/>
          <w:szCs w:val="12"/>
        </w:rPr>
      </w:pPr>
      <w:r w:rsidRPr="0002789C">
        <w:rPr>
          <w:rFonts w:ascii="Times New Roman" w:eastAsia="Calibri" w:hAnsi="Times New Roman" w:cs="Times New Roman"/>
          <w:sz w:val="12"/>
          <w:szCs w:val="12"/>
        </w:rPr>
        <w:t>сельского поселения Красносельское</w:t>
      </w:r>
    </w:p>
    <w:p w:rsidR="0002789C" w:rsidRPr="0002789C" w:rsidRDefault="0002789C" w:rsidP="0002789C">
      <w:pPr>
        <w:tabs>
          <w:tab w:val="left" w:pos="284"/>
        </w:tabs>
        <w:spacing w:after="0" w:line="240" w:lineRule="auto"/>
        <w:jc w:val="right"/>
        <w:rPr>
          <w:rFonts w:ascii="Times New Roman" w:eastAsia="Calibri" w:hAnsi="Times New Roman" w:cs="Times New Roman"/>
          <w:sz w:val="12"/>
          <w:szCs w:val="12"/>
        </w:rPr>
      </w:pPr>
      <w:r w:rsidRPr="0002789C">
        <w:rPr>
          <w:rFonts w:ascii="Times New Roman" w:eastAsia="Calibri" w:hAnsi="Times New Roman" w:cs="Times New Roman"/>
          <w:sz w:val="12"/>
          <w:szCs w:val="12"/>
        </w:rPr>
        <w:t>муниципального района Сергиевский</w:t>
      </w:r>
    </w:p>
    <w:p w:rsidR="0002789C" w:rsidRDefault="0002789C" w:rsidP="0002789C">
      <w:pPr>
        <w:tabs>
          <w:tab w:val="left" w:pos="284"/>
        </w:tabs>
        <w:spacing w:after="0" w:line="240" w:lineRule="auto"/>
        <w:jc w:val="right"/>
        <w:rPr>
          <w:rFonts w:ascii="Times New Roman" w:eastAsia="Calibri" w:hAnsi="Times New Roman" w:cs="Times New Roman"/>
          <w:sz w:val="12"/>
          <w:szCs w:val="12"/>
        </w:rPr>
      </w:pPr>
      <w:r w:rsidRPr="0002789C">
        <w:rPr>
          <w:rFonts w:ascii="Times New Roman" w:eastAsia="Calibri" w:hAnsi="Times New Roman" w:cs="Times New Roman"/>
          <w:sz w:val="12"/>
          <w:szCs w:val="12"/>
        </w:rPr>
        <w:t>Самарской области</w:t>
      </w:r>
    </w:p>
    <w:p w:rsidR="0002789C" w:rsidRDefault="0002789C" w:rsidP="0002789C">
      <w:pPr>
        <w:tabs>
          <w:tab w:val="left" w:pos="284"/>
        </w:tabs>
        <w:spacing w:after="0" w:line="240" w:lineRule="auto"/>
        <w:jc w:val="right"/>
        <w:rPr>
          <w:rFonts w:ascii="Times New Roman" w:eastAsia="Calibri" w:hAnsi="Times New Roman" w:cs="Times New Roman"/>
          <w:sz w:val="12"/>
          <w:szCs w:val="12"/>
        </w:rPr>
      </w:pPr>
      <w:r w:rsidRPr="0002789C">
        <w:rPr>
          <w:rFonts w:ascii="Times New Roman" w:eastAsia="Calibri" w:hAnsi="Times New Roman" w:cs="Times New Roman"/>
          <w:sz w:val="12"/>
          <w:szCs w:val="12"/>
        </w:rPr>
        <w:t>Н.А. Каемова</w:t>
      </w:r>
    </w:p>
    <w:p w:rsidR="0002789C" w:rsidRPr="0002789C" w:rsidRDefault="0002789C" w:rsidP="0002789C">
      <w:pPr>
        <w:tabs>
          <w:tab w:val="left" w:pos="284"/>
        </w:tabs>
        <w:spacing w:after="0" w:line="240" w:lineRule="auto"/>
        <w:jc w:val="right"/>
        <w:rPr>
          <w:rFonts w:ascii="Times New Roman" w:eastAsia="Calibri" w:hAnsi="Times New Roman" w:cs="Times New Roman"/>
          <w:sz w:val="12"/>
          <w:szCs w:val="12"/>
        </w:rPr>
      </w:pPr>
    </w:p>
    <w:p w:rsidR="0002789C" w:rsidRPr="0002789C" w:rsidRDefault="0002789C" w:rsidP="0002789C">
      <w:pPr>
        <w:tabs>
          <w:tab w:val="left" w:pos="284"/>
        </w:tabs>
        <w:spacing w:after="0" w:line="240" w:lineRule="auto"/>
        <w:jc w:val="right"/>
        <w:rPr>
          <w:rFonts w:ascii="Times New Roman" w:eastAsia="Calibri" w:hAnsi="Times New Roman" w:cs="Times New Roman"/>
          <w:sz w:val="12"/>
          <w:szCs w:val="12"/>
        </w:rPr>
      </w:pPr>
      <w:r w:rsidRPr="0002789C">
        <w:rPr>
          <w:rFonts w:ascii="Times New Roman" w:eastAsia="Calibri" w:hAnsi="Times New Roman" w:cs="Times New Roman"/>
          <w:sz w:val="12"/>
          <w:szCs w:val="12"/>
        </w:rPr>
        <w:t>Глава сельского поселения Красносельское</w:t>
      </w:r>
    </w:p>
    <w:p w:rsidR="0002789C" w:rsidRPr="0002789C" w:rsidRDefault="0002789C" w:rsidP="0002789C">
      <w:pPr>
        <w:tabs>
          <w:tab w:val="left" w:pos="284"/>
        </w:tabs>
        <w:spacing w:after="0" w:line="240" w:lineRule="auto"/>
        <w:jc w:val="right"/>
        <w:rPr>
          <w:rFonts w:ascii="Times New Roman" w:eastAsia="Calibri" w:hAnsi="Times New Roman" w:cs="Times New Roman"/>
          <w:sz w:val="12"/>
          <w:szCs w:val="12"/>
        </w:rPr>
      </w:pPr>
      <w:r w:rsidRPr="0002789C">
        <w:rPr>
          <w:rFonts w:ascii="Times New Roman" w:eastAsia="Calibri" w:hAnsi="Times New Roman" w:cs="Times New Roman"/>
          <w:sz w:val="12"/>
          <w:szCs w:val="12"/>
        </w:rPr>
        <w:t>муниципального района Сергиевский</w:t>
      </w:r>
    </w:p>
    <w:p w:rsidR="0002789C" w:rsidRDefault="0002789C" w:rsidP="0002789C">
      <w:pPr>
        <w:tabs>
          <w:tab w:val="left" w:pos="284"/>
        </w:tabs>
        <w:spacing w:after="0" w:line="240" w:lineRule="auto"/>
        <w:jc w:val="right"/>
        <w:rPr>
          <w:rFonts w:ascii="Times New Roman" w:eastAsia="Calibri" w:hAnsi="Times New Roman" w:cs="Times New Roman"/>
          <w:sz w:val="12"/>
          <w:szCs w:val="12"/>
        </w:rPr>
      </w:pPr>
      <w:r w:rsidRPr="0002789C">
        <w:rPr>
          <w:rFonts w:ascii="Times New Roman" w:eastAsia="Calibri" w:hAnsi="Times New Roman" w:cs="Times New Roman"/>
          <w:sz w:val="12"/>
          <w:szCs w:val="12"/>
        </w:rPr>
        <w:t>Самарской области</w:t>
      </w:r>
    </w:p>
    <w:p w:rsidR="00C072C3" w:rsidRDefault="0002789C" w:rsidP="0002789C">
      <w:pPr>
        <w:tabs>
          <w:tab w:val="left" w:pos="284"/>
        </w:tabs>
        <w:spacing w:after="0" w:line="240" w:lineRule="auto"/>
        <w:jc w:val="right"/>
        <w:rPr>
          <w:rFonts w:ascii="Times New Roman" w:eastAsia="Calibri" w:hAnsi="Times New Roman" w:cs="Times New Roman"/>
          <w:sz w:val="12"/>
          <w:szCs w:val="12"/>
        </w:rPr>
      </w:pPr>
      <w:r w:rsidRPr="0002789C">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02789C">
        <w:rPr>
          <w:rFonts w:ascii="Times New Roman" w:eastAsia="Calibri" w:hAnsi="Times New Roman" w:cs="Times New Roman"/>
          <w:sz w:val="12"/>
          <w:szCs w:val="12"/>
        </w:rPr>
        <w:t>Вершков</w:t>
      </w:r>
    </w:p>
    <w:p w:rsidR="0002789C" w:rsidRDefault="0002789C" w:rsidP="0002789C">
      <w:pPr>
        <w:tabs>
          <w:tab w:val="left" w:pos="284"/>
        </w:tabs>
        <w:spacing w:after="0" w:line="240" w:lineRule="auto"/>
        <w:jc w:val="right"/>
        <w:rPr>
          <w:rFonts w:ascii="Times New Roman" w:eastAsia="Calibri" w:hAnsi="Times New Roman" w:cs="Times New Roman"/>
          <w:sz w:val="12"/>
          <w:szCs w:val="12"/>
        </w:rPr>
      </w:pPr>
    </w:p>
    <w:p w:rsidR="0002789C" w:rsidRPr="00D63DBB" w:rsidRDefault="0002789C" w:rsidP="0002789C">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Приложение №1</w:t>
      </w:r>
    </w:p>
    <w:p w:rsidR="0002789C" w:rsidRPr="00D63DBB" w:rsidRDefault="0002789C" w:rsidP="0002789C">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lastRenderedPageBreak/>
        <w:t>к решению Собрания представителей</w:t>
      </w:r>
    </w:p>
    <w:p w:rsidR="0002789C" w:rsidRPr="00D63DBB" w:rsidRDefault="0002789C" w:rsidP="0002789C">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 xml:space="preserve">сельского поселения  </w:t>
      </w:r>
      <w:r w:rsidRPr="0002789C">
        <w:rPr>
          <w:rFonts w:ascii="Times New Roman" w:eastAsia="Calibri" w:hAnsi="Times New Roman" w:cs="Times New Roman"/>
          <w:i/>
          <w:sz w:val="12"/>
          <w:szCs w:val="12"/>
        </w:rPr>
        <w:t>Красносельское</w:t>
      </w:r>
    </w:p>
    <w:p w:rsidR="0002789C" w:rsidRPr="00D63DBB" w:rsidRDefault="0002789C" w:rsidP="0002789C">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муниципального района Сергиевский</w:t>
      </w:r>
    </w:p>
    <w:p w:rsidR="0002789C" w:rsidRPr="00D63DBB" w:rsidRDefault="0002789C" w:rsidP="0002789C">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21</w:t>
      </w:r>
      <w:r w:rsidRPr="00D63DBB">
        <w:rPr>
          <w:rFonts w:ascii="Times New Roman" w:eastAsia="Calibri" w:hAnsi="Times New Roman" w:cs="Times New Roman"/>
          <w:i/>
          <w:sz w:val="12"/>
          <w:szCs w:val="12"/>
        </w:rPr>
        <w:t xml:space="preserve"> от «26»  июля 2019 г.</w:t>
      </w:r>
    </w:p>
    <w:p w:rsidR="0002789C" w:rsidRPr="00D63DBB" w:rsidRDefault="0002789C" w:rsidP="0002789C">
      <w:pPr>
        <w:tabs>
          <w:tab w:val="left" w:pos="284"/>
        </w:tabs>
        <w:spacing w:after="0" w:line="240" w:lineRule="auto"/>
        <w:rPr>
          <w:rFonts w:ascii="Times New Roman" w:eastAsia="Calibri" w:hAnsi="Times New Roman" w:cs="Times New Roman"/>
          <w:b/>
          <w:sz w:val="12"/>
          <w:szCs w:val="12"/>
        </w:rPr>
      </w:pPr>
    </w:p>
    <w:p w:rsidR="0002789C" w:rsidRPr="00D63DBB" w:rsidRDefault="0002789C" w:rsidP="0002789C">
      <w:pPr>
        <w:tabs>
          <w:tab w:val="left" w:pos="284"/>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 xml:space="preserve">Должностной оклад главы сельского поселения  </w:t>
      </w:r>
      <w:r w:rsidRPr="0002789C">
        <w:rPr>
          <w:rFonts w:ascii="Times New Roman" w:eastAsia="Calibri" w:hAnsi="Times New Roman" w:cs="Times New Roman"/>
          <w:b/>
          <w:sz w:val="12"/>
          <w:szCs w:val="12"/>
        </w:rPr>
        <w:t xml:space="preserve">Красносельское </w:t>
      </w:r>
      <w:r w:rsidRPr="00D63DBB">
        <w:rPr>
          <w:rFonts w:ascii="Times New Roman" w:eastAsia="Calibri" w:hAnsi="Times New Roman" w:cs="Times New Roman"/>
          <w:b/>
          <w:sz w:val="12"/>
          <w:szCs w:val="12"/>
        </w:rPr>
        <w:t>муниципального района Сергиевский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1"/>
        <w:gridCol w:w="3002"/>
      </w:tblGrid>
      <w:tr w:rsidR="0002789C" w:rsidRPr="00D63DBB" w:rsidTr="00292F03">
        <w:tc>
          <w:tcPr>
            <w:tcW w:w="4511" w:type="dxa"/>
            <w:shd w:val="clear" w:color="auto" w:fill="auto"/>
          </w:tcPr>
          <w:p w:rsidR="0002789C" w:rsidRPr="00D63DBB" w:rsidRDefault="0002789C" w:rsidP="00292F03">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Наименование должности </w:t>
            </w:r>
          </w:p>
        </w:tc>
        <w:tc>
          <w:tcPr>
            <w:tcW w:w="3002" w:type="dxa"/>
            <w:shd w:val="clear" w:color="auto" w:fill="auto"/>
          </w:tcPr>
          <w:p w:rsidR="0002789C" w:rsidRPr="00D63DBB" w:rsidRDefault="0002789C" w:rsidP="00292F03">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Должностной оклад, руб.</w:t>
            </w:r>
          </w:p>
        </w:tc>
      </w:tr>
      <w:tr w:rsidR="0002789C" w:rsidRPr="00D63DBB" w:rsidTr="00292F03">
        <w:tc>
          <w:tcPr>
            <w:tcW w:w="4511" w:type="dxa"/>
            <w:shd w:val="clear" w:color="auto" w:fill="auto"/>
          </w:tcPr>
          <w:p w:rsidR="0002789C" w:rsidRPr="00D63DBB" w:rsidRDefault="0002789C" w:rsidP="00292F03">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Глава сельского поселения  </w:t>
            </w:r>
            <w:r w:rsidRPr="0002789C">
              <w:rPr>
                <w:rFonts w:ascii="Times New Roman" w:eastAsia="Calibri" w:hAnsi="Times New Roman" w:cs="Times New Roman"/>
                <w:sz w:val="12"/>
                <w:szCs w:val="12"/>
              </w:rPr>
              <w:t>Красносельское</w:t>
            </w:r>
          </w:p>
          <w:p w:rsidR="0002789C" w:rsidRPr="00D63DBB" w:rsidRDefault="0002789C" w:rsidP="00292F03">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муниципального района Сергиевский </w:t>
            </w:r>
          </w:p>
        </w:tc>
        <w:tc>
          <w:tcPr>
            <w:tcW w:w="3002" w:type="dxa"/>
            <w:shd w:val="clear" w:color="auto" w:fill="auto"/>
          </w:tcPr>
          <w:p w:rsidR="0002789C" w:rsidRPr="00D63DBB" w:rsidRDefault="0002789C" w:rsidP="00292F03">
            <w:pPr>
              <w:tabs>
                <w:tab w:val="left" w:pos="284"/>
              </w:tabs>
              <w:spacing w:after="0" w:line="240" w:lineRule="auto"/>
              <w:rPr>
                <w:rFonts w:ascii="Times New Roman" w:eastAsia="Calibri" w:hAnsi="Times New Roman" w:cs="Times New Roman"/>
                <w:sz w:val="12"/>
                <w:szCs w:val="12"/>
              </w:rPr>
            </w:pPr>
            <w:r w:rsidRPr="0002789C">
              <w:rPr>
                <w:rFonts w:ascii="Times New Roman" w:eastAsia="Calibri" w:hAnsi="Times New Roman" w:cs="Times New Roman"/>
                <w:sz w:val="12"/>
                <w:szCs w:val="12"/>
              </w:rPr>
              <w:t>17698</w:t>
            </w:r>
          </w:p>
        </w:tc>
      </w:tr>
    </w:tbl>
    <w:p w:rsidR="0002789C" w:rsidRPr="00D63DBB" w:rsidRDefault="0002789C" w:rsidP="0002789C">
      <w:pPr>
        <w:tabs>
          <w:tab w:val="left" w:pos="284"/>
        </w:tabs>
        <w:spacing w:after="0" w:line="240" w:lineRule="auto"/>
        <w:rPr>
          <w:rFonts w:ascii="Times New Roman" w:eastAsia="Calibri" w:hAnsi="Times New Roman" w:cs="Times New Roman"/>
          <w:sz w:val="12"/>
          <w:szCs w:val="12"/>
        </w:rPr>
      </w:pPr>
    </w:p>
    <w:p w:rsidR="0002789C" w:rsidRPr="00D63DBB" w:rsidRDefault="0002789C" w:rsidP="0002789C">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СОБРАНИЕ ПРЕДСТАВИТЕЛЕЙ</w:t>
      </w:r>
    </w:p>
    <w:p w:rsidR="0002789C" w:rsidRPr="00D63DBB" w:rsidRDefault="0002789C" w:rsidP="0002789C">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 xml:space="preserve">СЕЛЬСКОГО ПОСЕЛЕНИЯ </w:t>
      </w:r>
      <w:r w:rsidR="00B40A4B" w:rsidRPr="00B40A4B">
        <w:rPr>
          <w:rFonts w:ascii="Times New Roman" w:eastAsia="Calibri" w:hAnsi="Times New Roman" w:cs="Times New Roman"/>
          <w:b/>
          <w:sz w:val="12"/>
          <w:szCs w:val="12"/>
        </w:rPr>
        <w:t>КУТУЗОВСКИЙ</w:t>
      </w:r>
    </w:p>
    <w:p w:rsidR="0002789C" w:rsidRPr="00D63DBB" w:rsidRDefault="0002789C" w:rsidP="0002789C">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МУНИЦИПАЛЬНОГО РАЙОНА СЕРГИЕВСКИЙ</w:t>
      </w:r>
    </w:p>
    <w:p w:rsidR="0002789C" w:rsidRPr="00D63DBB" w:rsidRDefault="0002789C" w:rsidP="0002789C">
      <w:pPr>
        <w:tabs>
          <w:tab w:val="left" w:pos="284"/>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САМАРСКОЙ ОБЛАСТИ</w:t>
      </w:r>
    </w:p>
    <w:p w:rsidR="0002789C" w:rsidRPr="00D63DBB" w:rsidRDefault="0002789C" w:rsidP="0002789C">
      <w:pPr>
        <w:tabs>
          <w:tab w:val="left" w:pos="284"/>
        </w:tabs>
        <w:spacing w:after="0" w:line="240" w:lineRule="auto"/>
        <w:jc w:val="center"/>
        <w:rPr>
          <w:rFonts w:ascii="Times New Roman" w:eastAsia="Calibri" w:hAnsi="Times New Roman" w:cs="Times New Roman"/>
          <w:sz w:val="12"/>
          <w:szCs w:val="12"/>
        </w:rPr>
      </w:pPr>
    </w:p>
    <w:p w:rsidR="0002789C" w:rsidRPr="00D63DBB" w:rsidRDefault="0002789C" w:rsidP="0002789C">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РЕШЕНИЕ</w:t>
      </w:r>
    </w:p>
    <w:p w:rsidR="0002789C" w:rsidRPr="00D63DBB" w:rsidRDefault="0002789C" w:rsidP="0002789C">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«26» июля 2019г..                                                                                                                                                                                  </w:t>
      </w:r>
      <w:r w:rsidR="00B40A4B">
        <w:rPr>
          <w:rFonts w:ascii="Times New Roman" w:eastAsia="Calibri" w:hAnsi="Times New Roman" w:cs="Times New Roman"/>
          <w:sz w:val="12"/>
          <w:szCs w:val="12"/>
        </w:rPr>
        <w:t xml:space="preserve">                             №22</w:t>
      </w:r>
    </w:p>
    <w:p w:rsidR="00B40A4B" w:rsidRDefault="00B40A4B" w:rsidP="00B40A4B">
      <w:pPr>
        <w:tabs>
          <w:tab w:val="left" w:pos="284"/>
        </w:tabs>
        <w:spacing w:after="0" w:line="240" w:lineRule="auto"/>
        <w:jc w:val="center"/>
        <w:rPr>
          <w:rFonts w:ascii="Times New Roman" w:eastAsia="Calibri" w:hAnsi="Times New Roman" w:cs="Times New Roman"/>
          <w:b/>
          <w:sz w:val="12"/>
          <w:szCs w:val="12"/>
        </w:rPr>
      </w:pPr>
      <w:r w:rsidRPr="00B40A4B">
        <w:rPr>
          <w:rFonts w:ascii="Times New Roman" w:eastAsia="Calibri" w:hAnsi="Times New Roman" w:cs="Times New Roman"/>
          <w:b/>
          <w:sz w:val="12"/>
          <w:szCs w:val="12"/>
        </w:rPr>
        <w:t xml:space="preserve">Об индексации должностного оклада Главы сельского поселения Кутузовский муниципального района Сергиевский </w:t>
      </w:r>
    </w:p>
    <w:p w:rsidR="0002789C" w:rsidRDefault="00B40A4B" w:rsidP="00B40A4B">
      <w:pPr>
        <w:tabs>
          <w:tab w:val="left" w:pos="284"/>
        </w:tabs>
        <w:spacing w:after="0" w:line="240" w:lineRule="auto"/>
        <w:jc w:val="center"/>
        <w:rPr>
          <w:rFonts w:ascii="Times New Roman" w:eastAsia="Calibri" w:hAnsi="Times New Roman" w:cs="Times New Roman"/>
          <w:b/>
          <w:sz w:val="12"/>
          <w:szCs w:val="12"/>
        </w:rPr>
      </w:pPr>
      <w:proofErr w:type="gramStart"/>
      <w:r w:rsidRPr="00B40A4B">
        <w:rPr>
          <w:rFonts w:ascii="Times New Roman" w:eastAsia="Calibri" w:hAnsi="Times New Roman" w:cs="Times New Roman"/>
          <w:b/>
          <w:sz w:val="12"/>
          <w:szCs w:val="12"/>
        </w:rPr>
        <w:t>и  внесении изменений в Положение «Об утверждении Положения «Об организации труда главы сельского поселения Кутузовский  муниципального района Сергиевский», утвержденное  Реш</w:t>
      </w:r>
      <w:r>
        <w:rPr>
          <w:rFonts w:ascii="Times New Roman" w:eastAsia="Calibri" w:hAnsi="Times New Roman" w:cs="Times New Roman"/>
          <w:b/>
          <w:sz w:val="12"/>
          <w:szCs w:val="12"/>
        </w:rPr>
        <w:t xml:space="preserve">ением Собрания  представителей  </w:t>
      </w:r>
      <w:r w:rsidRPr="00B40A4B">
        <w:rPr>
          <w:rFonts w:ascii="Times New Roman" w:eastAsia="Calibri" w:hAnsi="Times New Roman" w:cs="Times New Roman"/>
          <w:b/>
          <w:sz w:val="12"/>
          <w:szCs w:val="12"/>
        </w:rPr>
        <w:t>сельского поселения Кут</w:t>
      </w:r>
      <w:r>
        <w:rPr>
          <w:rFonts w:ascii="Times New Roman" w:eastAsia="Calibri" w:hAnsi="Times New Roman" w:cs="Times New Roman"/>
          <w:b/>
          <w:sz w:val="12"/>
          <w:szCs w:val="12"/>
        </w:rPr>
        <w:t xml:space="preserve">узовский муниципального района  </w:t>
      </w:r>
      <w:r w:rsidRPr="00B40A4B">
        <w:rPr>
          <w:rFonts w:ascii="Times New Roman" w:eastAsia="Calibri" w:hAnsi="Times New Roman" w:cs="Times New Roman"/>
          <w:b/>
          <w:sz w:val="12"/>
          <w:szCs w:val="12"/>
        </w:rPr>
        <w:t>Сергиевский  №9/1 от 03.11.2015 г.</w:t>
      </w:r>
      <w:proofErr w:type="gramEnd"/>
    </w:p>
    <w:p w:rsidR="00B40A4B" w:rsidRPr="00D63DBB" w:rsidRDefault="00B40A4B" w:rsidP="00B40A4B">
      <w:pPr>
        <w:tabs>
          <w:tab w:val="left" w:pos="284"/>
        </w:tabs>
        <w:spacing w:after="0" w:line="240" w:lineRule="auto"/>
        <w:jc w:val="center"/>
        <w:rPr>
          <w:rFonts w:ascii="Times New Roman" w:eastAsia="Calibri" w:hAnsi="Times New Roman" w:cs="Times New Roman"/>
          <w:b/>
          <w:sz w:val="12"/>
          <w:szCs w:val="12"/>
        </w:rPr>
      </w:pPr>
    </w:p>
    <w:p w:rsidR="0002789C" w:rsidRPr="00D63DBB" w:rsidRDefault="0002789C" w:rsidP="0002789C">
      <w:pPr>
        <w:tabs>
          <w:tab w:val="left" w:pos="284"/>
        </w:tabs>
        <w:spacing w:after="0" w:line="240" w:lineRule="auto"/>
        <w:ind w:firstLine="284"/>
        <w:jc w:val="both"/>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Принято Собранием Представителей сельского поселения </w:t>
      </w:r>
      <w:r w:rsidR="00B40A4B" w:rsidRPr="00B40A4B">
        <w:rPr>
          <w:rFonts w:ascii="Times New Roman" w:eastAsia="Calibri" w:hAnsi="Times New Roman" w:cs="Times New Roman"/>
          <w:sz w:val="12"/>
          <w:szCs w:val="12"/>
        </w:rPr>
        <w:t xml:space="preserve">Кутузовский </w:t>
      </w:r>
      <w:r w:rsidRPr="00D63DBB">
        <w:rPr>
          <w:rFonts w:ascii="Times New Roman" w:eastAsia="Calibri" w:hAnsi="Times New Roman" w:cs="Times New Roman"/>
          <w:sz w:val="12"/>
          <w:szCs w:val="12"/>
        </w:rPr>
        <w:t>муниципального района Сергиевский</w:t>
      </w:r>
    </w:p>
    <w:p w:rsidR="00B40A4B" w:rsidRPr="00B40A4B" w:rsidRDefault="00B40A4B" w:rsidP="00B40A4B">
      <w:pPr>
        <w:tabs>
          <w:tab w:val="left" w:pos="284"/>
        </w:tabs>
        <w:spacing w:after="0" w:line="240" w:lineRule="auto"/>
        <w:ind w:firstLine="284"/>
        <w:jc w:val="both"/>
        <w:rPr>
          <w:rFonts w:ascii="Times New Roman" w:eastAsia="Calibri" w:hAnsi="Times New Roman" w:cs="Times New Roman"/>
          <w:sz w:val="12"/>
          <w:szCs w:val="12"/>
        </w:rPr>
      </w:pPr>
      <w:r w:rsidRPr="00B40A4B">
        <w:rPr>
          <w:rFonts w:ascii="Times New Roman" w:eastAsia="Calibri" w:hAnsi="Times New Roman" w:cs="Times New Roman"/>
          <w:sz w:val="12"/>
          <w:szCs w:val="12"/>
        </w:rPr>
        <w:t xml:space="preserve">В соответствии с  </w:t>
      </w:r>
      <w:proofErr w:type="spellStart"/>
      <w:proofErr w:type="gramStart"/>
      <w:r w:rsidRPr="00B40A4B">
        <w:rPr>
          <w:rFonts w:ascii="Times New Roman" w:eastAsia="Calibri" w:hAnsi="Times New Roman" w:cs="Times New Roman"/>
          <w:sz w:val="12"/>
          <w:szCs w:val="12"/>
        </w:rPr>
        <w:t>с</w:t>
      </w:r>
      <w:proofErr w:type="spellEnd"/>
      <w:proofErr w:type="gramEnd"/>
      <w:r w:rsidRPr="00B40A4B">
        <w:rPr>
          <w:rFonts w:ascii="Times New Roman" w:eastAsia="Calibri" w:hAnsi="Times New Roman" w:cs="Times New Roman"/>
          <w:sz w:val="12"/>
          <w:szCs w:val="12"/>
        </w:rPr>
        <w:t xml:space="preserve"> Федеральным законом от 06.10.2003 № 131-ФЗ «Об общих принципах организации местного самоуправления в Российской Федерации», руководствуясь Уставом сельского поселения Кутузовский муниципального района Сергиевский Самарской области, с учетом параметров социально-экономического развития сельского поселения Кутузовский муниципального района Сергиевский, Собрание представителей сельского поселения Кутузовский муниципального района Сергиевский Самарской области</w:t>
      </w:r>
    </w:p>
    <w:p w:rsidR="00B40A4B" w:rsidRPr="00B40A4B" w:rsidRDefault="00B40A4B" w:rsidP="00B40A4B">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B40A4B" w:rsidRPr="00B40A4B" w:rsidRDefault="00B40A4B" w:rsidP="00B40A4B">
      <w:pPr>
        <w:tabs>
          <w:tab w:val="left" w:pos="284"/>
        </w:tabs>
        <w:spacing w:after="0" w:line="240" w:lineRule="auto"/>
        <w:ind w:firstLine="284"/>
        <w:jc w:val="both"/>
        <w:rPr>
          <w:rFonts w:ascii="Times New Roman" w:eastAsia="Calibri" w:hAnsi="Times New Roman" w:cs="Times New Roman"/>
          <w:sz w:val="12"/>
          <w:szCs w:val="12"/>
        </w:rPr>
      </w:pPr>
      <w:r w:rsidRPr="00B40A4B">
        <w:rPr>
          <w:rFonts w:ascii="Times New Roman" w:eastAsia="Calibri" w:hAnsi="Times New Roman" w:cs="Times New Roman"/>
          <w:sz w:val="12"/>
          <w:szCs w:val="12"/>
        </w:rPr>
        <w:t xml:space="preserve">1. Произвести с 01 октября 2019 года индексацию </w:t>
      </w:r>
      <w:proofErr w:type="gramStart"/>
      <w:r w:rsidRPr="00B40A4B">
        <w:rPr>
          <w:rFonts w:ascii="Times New Roman" w:eastAsia="Calibri" w:hAnsi="Times New Roman" w:cs="Times New Roman"/>
          <w:sz w:val="12"/>
          <w:szCs w:val="12"/>
        </w:rPr>
        <w:t>действующих</w:t>
      </w:r>
      <w:proofErr w:type="gramEnd"/>
      <w:r w:rsidRPr="00B40A4B">
        <w:rPr>
          <w:rFonts w:ascii="Times New Roman" w:eastAsia="Calibri" w:hAnsi="Times New Roman" w:cs="Times New Roman"/>
          <w:sz w:val="12"/>
          <w:szCs w:val="12"/>
        </w:rPr>
        <w:t xml:space="preserve"> по состоянию на 30 сентября 2019 года:</w:t>
      </w:r>
    </w:p>
    <w:p w:rsidR="00B40A4B" w:rsidRPr="00B40A4B" w:rsidRDefault="00B40A4B" w:rsidP="00B40A4B">
      <w:pPr>
        <w:tabs>
          <w:tab w:val="left" w:pos="284"/>
        </w:tabs>
        <w:spacing w:after="0" w:line="240" w:lineRule="auto"/>
        <w:ind w:firstLine="284"/>
        <w:jc w:val="both"/>
        <w:rPr>
          <w:rFonts w:ascii="Times New Roman" w:eastAsia="Calibri" w:hAnsi="Times New Roman" w:cs="Times New Roman"/>
          <w:sz w:val="12"/>
          <w:szCs w:val="12"/>
        </w:rPr>
      </w:pPr>
      <w:r w:rsidRPr="00B40A4B">
        <w:rPr>
          <w:rFonts w:ascii="Times New Roman" w:eastAsia="Calibri" w:hAnsi="Times New Roman" w:cs="Times New Roman"/>
          <w:sz w:val="12"/>
          <w:szCs w:val="12"/>
        </w:rPr>
        <w:t>- должностного оклада Главы сельского поселения Кутузовский  муниципального района Сергиевский на 4,3%.</w:t>
      </w:r>
    </w:p>
    <w:p w:rsidR="00B40A4B" w:rsidRPr="00B40A4B" w:rsidRDefault="00B40A4B" w:rsidP="00B40A4B">
      <w:pPr>
        <w:tabs>
          <w:tab w:val="left" w:pos="284"/>
        </w:tabs>
        <w:spacing w:after="0" w:line="240" w:lineRule="auto"/>
        <w:ind w:firstLine="284"/>
        <w:jc w:val="both"/>
        <w:rPr>
          <w:rFonts w:ascii="Times New Roman" w:eastAsia="Calibri" w:hAnsi="Times New Roman" w:cs="Times New Roman"/>
          <w:sz w:val="12"/>
          <w:szCs w:val="12"/>
        </w:rPr>
      </w:pPr>
      <w:r w:rsidRPr="00B40A4B">
        <w:rPr>
          <w:rFonts w:ascii="Times New Roman" w:eastAsia="Calibri" w:hAnsi="Times New Roman" w:cs="Times New Roman"/>
          <w:sz w:val="12"/>
          <w:szCs w:val="12"/>
        </w:rPr>
        <w:t>2. Приложение № 1 к Положению об организации труда главы сельского поселения Кутузовский муниципального района Сергиевский изложить в новой редакции согласно приложению №1 к настоящему решению.</w:t>
      </w:r>
    </w:p>
    <w:p w:rsidR="00B40A4B" w:rsidRPr="00B40A4B" w:rsidRDefault="00B40A4B" w:rsidP="00B40A4B">
      <w:pPr>
        <w:tabs>
          <w:tab w:val="left" w:pos="284"/>
        </w:tabs>
        <w:spacing w:after="0" w:line="240" w:lineRule="auto"/>
        <w:ind w:firstLine="284"/>
        <w:jc w:val="both"/>
        <w:rPr>
          <w:rFonts w:ascii="Times New Roman" w:eastAsia="Calibri" w:hAnsi="Times New Roman" w:cs="Times New Roman"/>
          <w:sz w:val="12"/>
          <w:szCs w:val="12"/>
        </w:rPr>
      </w:pPr>
      <w:r w:rsidRPr="00B40A4B">
        <w:rPr>
          <w:rFonts w:ascii="Times New Roman" w:eastAsia="Calibri" w:hAnsi="Times New Roman" w:cs="Times New Roman"/>
          <w:sz w:val="12"/>
          <w:szCs w:val="12"/>
        </w:rPr>
        <w:t xml:space="preserve">3. Решение собрания представителей сельского поселения Кутузовский муниципального района Сергиевский Самарской области № 34 от 28.12.2018 г. «О внесении изменений в Решение Собрания представителей сельского поселения Кутузовский муниципального района Сергиевский №9/1 </w:t>
      </w:r>
      <w:proofErr w:type="gramStart"/>
      <w:r w:rsidRPr="00B40A4B">
        <w:rPr>
          <w:rFonts w:ascii="Times New Roman" w:eastAsia="Calibri" w:hAnsi="Times New Roman" w:cs="Times New Roman"/>
          <w:sz w:val="12"/>
          <w:szCs w:val="12"/>
        </w:rPr>
        <w:t>от</w:t>
      </w:r>
      <w:proofErr w:type="gramEnd"/>
    </w:p>
    <w:p w:rsidR="00B40A4B" w:rsidRPr="00B40A4B" w:rsidRDefault="00B40A4B" w:rsidP="00B40A4B">
      <w:pPr>
        <w:tabs>
          <w:tab w:val="left" w:pos="284"/>
        </w:tabs>
        <w:spacing w:after="0" w:line="240" w:lineRule="auto"/>
        <w:ind w:firstLine="284"/>
        <w:jc w:val="both"/>
        <w:rPr>
          <w:rFonts w:ascii="Times New Roman" w:eastAsia="Calibri" w:hAnsi="Times New Roman" w:cs="Times New Roman"/>
          <w:sz w:val="12"/>
          <w:szCs w:val="12"/>
        </w:rPr>
      </w:pPr>
      <w:r w:rsidRPr="00B40A4B">
        <w:rPr>
          <w:rFonts w:ascii="Times New Roman" w:eastAsia="Calibri" w:hAnsi="Times New Roman" w:cs="Times New Roman"/>
          <w:sz w:val="12"/>
          <w:szCs w:val="12"/>
        </w:rPr>
        <w:t>03.11.2015 г. «Об утверждении Положения «Об организации труда главы сельского поселения Кутузовский  муниципального района Сергиевский» признать утратившим силу.</w:t>
      </w:r>
    </w:p>
    <w:p w:rsidR="00B40A4B" w:rsidRPr="00B40A4B" w:rsidRDefault="00B40A4B" w:rsidP="00B40A4B">
      <w:pPr>
        <w:tabs>
          <w:tab w:val="left" w:pos="284"/>
        </w:tabs>
        <w:spacing w:after="0" w:line="240" w:lineRule="auto"/>
        <w:ind w:firstLine="284"/>
        <w:jc w:val="both"/>
        <w:rPr>
          <w:rFonts w:ascii="Times New Roman" w:eastAsia="Calibri" w:hAnsi="Times New Roman" w:cs="Times New Roman"/>
          <w:sz w:val="12"/>
          <w:szCs w:val="12"/>
        </w:rPr>
      </w:pPr>
      <w:r w:rsidRPr="00B40A4B">
        <w:rPr>
          <w:rFonts w:ascii="Times New Roman" w:eastAsia="Calibri" w:hAnsi="Times New Roman" w:cs="Times New Roman"/>
          <w:sz w:val="12"/>
          <w:szCs w:val="12"/>
        </w:rPr>
        <w:t>4. Опубликовать настоящее Решение в газете «Сергиевский вестник».</w:t>
      </w:r>
    </w:p>
    <w:p w:rsidR="00B40A4B" w:rsidRPr="00B40A4B" w:rsidRDefault="00B40A4B" w:rsidP="00B40A4B">
      <w:pPr>
        <w:tabs>
          <w:tab w:val="left" w:pos="284"/>
        </w:tabs>
        <w:spacing w:after="0" w:line="240" w:lineRule="auto"/>
        <w:ind w:firstLine="284"/>
        <w:jc w:val="both"/>
        <w:rPr>
          <w:rFonts w:ascii="Times New Roman" w:eastAsia="Calibri" w:hAnsi="Times New Roman" w:cs="Times New Roman"/>
          <w:sz w:val="12"/>
          <w:szCs w:val="12"/>
        </w:rPr>
      </w:pPr>
      <w:r w:rsidRPr="00B40A4B">
        <w:rPr>
          <w:rFonts w:ascii="Times New Roman" w:eastAsia="Calibri" w:hAnsi="Times New Roman" w:cs="Times New Roman"/>
          <w:sz w:val="12"/>
          <w:szCs w:val="12"/>
        </w:rPr>
        <w:t>5. Настоящее Решение вступает</w:t>
      </w:r>
      <w:r>
        <w:rPr>
          <w:rFonts w:ascii="Times New Roman" w:eastAsia="Calibri" w:hAnsi="Times New Roman" w:cs="Times New Roman"/>
          <w:sz w:val="12"/>
          <w:szCs w:val="12"/>
        </w:rPr>
        <w:t xml:space="preserve"> в силу с 01 октября 2019 года.</w:t>
      </w:r>
    </w:p>
    <w:p w:rsidR="00B40A4B" w:rsidRPr="00B40A4B" w:rsidRDefault="00B40A4B" w:rsidP="00B40A4B">
      <w:pPr>
        <w:tabs>
          <w:tab w:val="left" w:pos="284"/>
        </w:tabs>
        <w:spacing w:after="0" w:line="240" w:lineRule="auto"/>
        <w:jc w:val="right"/>
        <w:rPr>
          <w:rFonts w:ascii="Times New Roman" w:eastAsia="Calibri" w:hAnsi="Times New Roman" w:cs="Times New Roman"/>
          <w:sz w:val="12"/>
          <w:szCs w:val="12"/>
        </w:rPr>
      </w:pPr>
      <w:r w:rsidRPr="00B40A4B">
        <w:rPr>
          <w:rFonts w:ascii="Times New Roman" w:eastAsia="Calibri" w:hAnsi="Times New Roman" w:cs="Times New Roman"/>
          <w:sz w:val="12"/>
          <w:szCs w:val="12"/>
        </w:rPr>
        <w:t>Председатель Собрания представителей</w:t>
      </w:r>
    </w:p>
    <w:p w:rsidR="00B40A4B" w:rsidRPr="00B40A4B" w:rsidRDefault="00B40A4B" w:rsidP="00B40A4B">
      <w:pPr>
        <w:tabs>
          <w:tab w:val="left" w:pos="284"/>
        </w:tabs>
        <w:spacing w:after="0" w:line="240" w:lineRule="auto"/>
        <w:jc w:val="right"/>
        <w:rPr>
          <w:rFonts w:ascii="Times New Roman" w:eastAsia="Calibri" w:hAnsi="Times New Roman" w:cs="Times New Roman"/>
          <w:sz w:val="12"/>
          <w:szCs w:val="12"/>
        </w:rPr>
      </w:pPr>
      <w:r w:rsidRPr="00B40A4B">
        <w:rPr>
          <w:rFonts w:ascii="Times New Roman" w:eastAsia="Calibri" w:hAnsi="Times New Roman" w:cs="Times New Roman"/>
          <w:sz w:val="12"/>
          <w:szCs w:val="12"/>
        </w:rPr>
        <w:t>сельского поселения Кутузовский</w:t>
      </w:r>
    </w:p>
    <w:p w:rsidR="00B40A4B" w:rsidRPr="00B40A4B" w:rsidRDefault="00B40A4B" w:rsidP="00B40A4B">
      <w:pPr>
        <w:tabs>
          <w:tab w:val="left" w:pos="284"/>
        </w:tabs>
        <w:spacing w:after="0" w:line="240" w:lineRule="auto"/>
        <w:jc w:val="right"/>
        <w:rPr>
          <w:rFonts w:ascii="Times New Roman" w:eastAsia="Calibri" w:hAnsi="Times New Roman" w:cs="Times New Roman"/>
          <w:sz w:val="12"/>
          <w:szCs w:val="12"/>
        </w:rPr>
      </w:pPr>
      <w:r w:rsidRPr="00B40A4B">
        <w:rPr>
          <w:rFonts w:ascii="Times New Roman" w:eastAsia="Calibri" w:hAnsi="Times New Roman" w:cs="Times New Roman"/>
          <w:sz w:val="12"/>
          <w:szCs w:val="12"/>
        </w:rPr>
        <w:t>муниципального района Сергиевский</w:t>
      </w:r>
    </w:p>
    <w:p w:rsidR="00B40A4B" w:rsidRDefault="00B40A4B" w:rsidP="00B40A4B">
      <w:pPr>
        <w:tabs>
          <w:tab w:val="left" w:pos="284"/>
        </w:tabs>
        <w:spacing w:after="0" w:line="240" w:lineRule="auto"/>
        <w:jc w:val="right"/>
        <w:rPr>
          <w:rFonts w:ascii="Times New Roman" w:eastAsia="Calibri" w:hAnsi="Times New Roman" w:cs="Times New Roman"/>
          <w:sz w:val="12"/>
          <w:szCs w:val="12"/>
        </w:rPr>
      </w:pPr>
      <w:r w:rsidRPr="00B40A4B">
        <w:rPr>
          <w:rFonts w:ascii="Times New Roman" w:eastAsia="Calibri" w:hAnsi="Times New Roman" w:cs="Times New Roman"/>
          <w:sz w:val="12"/>
          <w:szCs w:val="12"/>
        </w:rPr>
        <w:t>Самарской области</w:t>
      </w:r>
    </w:p>
    <w:p w:rsidR="00B40A4B" w:rsidRPr="00B40A4B" w:rsidRDefault="00B40A4B" w:rsidP="00B40A4B">
      <w:pPr>
        <w:tabs>
          <w:tab w:val="left" w:pos="284"/>
        </w:tabs>
        <w:spacing w:after="0" w:line="240" w:lineRule="auto"/>
        <w:jc w:val="right"/>
        <w:rPr>
          <w:rFonts w:ascii="Times New Roman" w:eastAsia="Calibri" w:hAnsi="Times New Roman" w:cs="Times New Roman"/>
          <w:sz w:val="12"/>
          <w:szCs w:val="12"/>
        </w:rPr>
      </w:pPr>
      <w:r w:rsidRPr="00B40A4B">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B40A4B">
        <w:rPr>
          <w:rFonts w:ascii="Times New Roman" w:eastAsia="Calibri" w:hAnsi="Times New Roman" w:cs="Times New Roman"/>
          <w:sz w:val="12"/>
          <w:szCs w:val="12"/>
        </w:rPr>
        <w:t>Седов</w:t>
      </w:r>
    </w:p>
    <w:p w:rsidR="00B40A4B" w:rsidRPr="00B40A4B" w:rsidRDefault="00B40A4B" w:rsidP="00B40A4B">
      <w:pPr>
        <w:tabs>
          <w:tab w:val="left" w:pos="284"/>
        </w:tabs>
        <w:spacing w:after="0" w:line="240" w:lineRule="auto"/>
        <w:rPr>
          <w:rFonts w:ascii="Times New Roman" w:eastAsia="Calibri" w:hAnsi="Times New Roman" w:cs="Times New Roman"/>
          <w:sz w:val="12"/>
          <w:szCs w:val="12"/>
        </w:rPr>
      </w:pPr>
    </w:p>
    <w:p w:rsidR="00B40A4B" w:rsidRPr="00B40A4B" w:rsidRDefault="00B40A4B" w:rsidP="00B40A4B">
      <w:pPr>
        <w:tabs>
          <w:tab w:val="left" w:pos="284"/>
        </w:tabs>
        <w:spacing w:after="0" w:line="240" w:lineRule="auto"/>
        <w:jc w:val="right"/>
        <w:rPr>
          <w:rFonts w:ascii="Times New Roman" w:eastAsia="Calibri" w:hAnsi="Times New Roman" w:cs="Times New Roman"/>
          <w:sz w:val="12"/>
          <w:szCs w:val="12"/>
        </w:rPr>
      </w:pPr>
      <w:r w:rsidRPr="00B40A4B">
        <w:rPr>
          <w:rFonts w:ascii="Times New Roman" w:eastAsia="Calibri" w:hAnsi="Times New Roman" w:cs="Times New Roman"/>
          <w:sz w:val="12"/>
          <w:szCs w:val="12"/>
        </w:rPr>
        <w:t>Глава сельского поселения Кутузовский</w:t>
      </w:r>
    </w:p>
    <w:p w:rsidR="00B40A4B" w:rsidRPr="00B40A4B" w:rsidRDefault="00B40A4B" w:rsidP="00B40A4B">
      <w:pPr>
        <w:tabs>
          <w:tab w:val="left" w:pos="284"/>
        </w:tabs>
        <w:spacing w:after="0" w:line="240" w:lineRule="auto"/>
        <w:jc w:val="right"/>
        <w:rPr>
          <w:rFonts w:ascii="Times New Roman" w:eastAsia="Calibri" w:hAnsi="Times New Roman" w:cs="Times New Roman"/>
          <w:sz w:val="12"/>
          <w:szCs w:val="12"/>
        </w:rPr>
      </w:pPr>
      <w:r w:rsidRPr="00B40A4B">
        <w:rPr>
          <w:rFonts w:ascii="Times New Roman" w:eastAsia="Calibri" w:hAnsi="Times New Roman" w:cs="Times New Roman"/>
          <w:sz w:val="12"/>
          <w:szCs w:val="12"/>
        </w:rPr>
        <w:t>муниципального района Сергиевский</w:t>
      </w:r>
    </w:p>
    <w:p w:rsidR="00B40A4B" w:rsidRDefault="00B40A4B" w:rsidP="00B40A4B">
      <w:pPr>
        <w:tabs>
          <w:tab w:val="left" w:pos="284"/>
        </w:tabs>
        <w:spacing w:after="0" w:line="240" w:lineRule="auto"/>
        <w:jc w:val="right"/>
        <w:rPr>
          <w:rFonts w:ascii="Times New Roman" w:eastAsia="Calibri" w:hAnsi="Times New Roman" w:cs="Times New Roman"/>
          <w:sz w:val="12"/>
          <w:szCs w:val="12"/>
        </w:rPr>
      </w:pPr>
      <w:r w:rsidRPr="00B40A4B">
        <w:rPr>
          <w:rFonts w:ascii="Times New Roman" w:eastAsia="Calibri" w:hAnsi="Times New Roman" w:cs="Times New Roman"/>
          <w:sz w:val="12"/>
          <w:szCs w:val="12"/>
        </w:rPr>
        <w:t>Самарской области</w:t>
      </w:r>
    </w:p>
    <w:p w:rsidR="00B40A4B" w:rsidRDefault="00B40A4B" w:rsidP="00B40A4B">
      <w:pPr>
        <w:tabs>
          <w:tab w:val="left" w:pos="284"/>
        </w:tabs>
        <w:spacing w:after="0" w:line="240" w:lineRule="auto"/>
        <w:jc w:val="right"/>
        <w:rPr>
          <w:rFonts w:ascii="Times New Roman" w:eastAsia="Calibri" w:hAnsi="Times New Roman" w:cs="Times New Roman"/>
          <w:sz w:val="12"/>
          <w:szCs w:val="12"/>
        </w:rPr>
      </w:pPr>
      <w:r w:rsidRPr="00B40A4B">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B40A4B">
        <w:rPr>
          <w:rFonts w:ascii="Times New Roman" w:eastAsia="Calibri" w:hAnsi="Times New Roman" w:cs="Times New Roman"/>
          <w:sz w:val="12"/>
          <w:szCs w:val="12"/>
        </w:rPr>
        <w:t>Сабельникова</w:t>
      </w:r>
    </w:p>
    <w:p w:rsidR="00B40A4B" w:rsidRPr="00B40A4B" w:rsidRDefault="00B40A4B" w:rsidP="00B40A4B">
      <w:pPr>
        <w:tabs>
          <w:tab w:val="left" w:pos="284"/>
        </w:tabs>
        <w:spacing w:after="0" w:line="240" w:lineRule="auto"/>
        <w:jc w:val="right"/>
        <w:rPr>
          <w:rFonts w:ascii="Times New Roman" w:eastAsia="Calibri" w:hAnsi="Times New Roman" w:cs="Times New Roman"/>
          <w:sz w:val="12"/>
          <w:szCs w:val="12"/>
        </w:rPr>
      </w:pPr>
    </w:p>
    <w:p w:rsidR="00B40A4B" w:rsidRPr="00D63DBB" w:rsidRDefault="00B40A4B" w:rsidP="00B40A4B">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Приложение №1</w:t>
      </w:r>
    </w:p>
    <w:p w:rsidR="00B40A4B" w:rsidRPr="00D63DBB" w:rsidRDefault="00B40A4B" w:rsidP="00B40A4B">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к решению Собрания представителей</w:t>
      </w:r>
    </w:p>
    <w:p w:rsidR="00B40A4B" w:rsidRPr="00D63DBB" w:rsidRDefault="00B40A4B" w:rsidP="00B40A4B">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 xml:space="preserve">сельского поселения  </w:t>
      </w:r>
      <w:r w:rsidRPr="00B40A4B">
        <w:rPr>
          <w:rFonts w:ascii="Times New Roman" w:eastAsia="Calibri" w:hAnsi="Times New Roman" w:cs="Times New Roman"/>
          <w:i/>
          <w:sz w:val="12"/>
          <w:szCs w:val="12"/>
        </w:rPr>
        <w:t>Кутузовский</w:t>
      </w:r>
    </w:p>
    <w:p w:rsidR="00B40A4B" w:rsidRPr="00D63DBB" w:rsidRDefault="00B40A4B" w:rsidP="00B40A4B">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муниципального района Сергиевский</w:t>
      </w:r>
    </w:p>
    <w:p w:rsidR="00B40A4B" w:rsidRPr="00D63DBB" w:rsidRDefault="00B40A4B" w:rsidP="00B40A4B">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22</w:t>
      </w:r>
      <w:r w:rsidRPr="00D63DBB">
        <w:rPr>
          <w:rFonts w:ascii="Times New Roman" w:eastAsia="Calibri" w:hAnsi="Times New Roman" w:cs="Times New Roman"/>
          <w:i/>
          <w:sz w:val="12"/>
          <w:szCs w:val="12"/>
        </w:rPr>
        <w:t xml:space="preserve"> от «26»  июля 2019 г.</w:t>
      </w:r>
    </w:p>
    <w:p w:rsidR="00B40A4B" w:rsidRPr="00D63DBB" w:rsidRDefault="00B40A4B" w:rsidP="00B40A4B">
      <w:pPr>
        <w:tabs>
          <w:tab w:val="left" w:pos="284"/>
        </w:tabs>
        <w:spacing w:after="0" w:line="240" w:lineRule="auto"/>
        <w:rPr>
          <w:rFonts w:ascii="Times New Roman" w:eastAsia="Calibri" w:hAnsi="Times New Roman" w:cs="Times New Roman"/>
          <w:b/>
          <w:sz w:val="12"/>
          <w:szCs w:val="12"/>
        </w:rPr>
      </w:pPr>
    </w:p>
    <w:p w:rsidR="00B40A4B" w:rsidRPr="00D63DBB" w:rsidRDefault="00B40A4B" w:rsidP="00B40A4B">
      <w:pPr>
        <w:tabs>
          <w:tab w:val="left" w:pos="284"/>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 xml:space="preserve">Должностной оклад главы сельского поселения  </w:t>
      </w:r>
      <w:r w:rsidRPr="00B40A4B">
        <w:rPr>
          <w:rFonts w:ascii="Times New Roman" w:eastAsia="Calibri" w:hAnsi="Times New Roman" w:cs="Times New Roman"/>
          <w:b/>
          <w:sz w:val="12"/>
          <w:szCs w:val="12"/>
        </w:rPr>
        <w:t xml:space="preserve">Кутузовский </w:t>
      </w:r>
      <w:r w:rsidRPr="00D63DBB">
        <w:rPr>
          <w:rFonts w:ascii="Times New Roman" w:eastAsia="Calibri" w:hAnsi="Times New Roman" w:cs="Times New Roman"/>
          <w:b/>
          <w:sz w:val="12"/>
          <w:szCs w:val="12"/>
        </w:rPr>
        <w:t>муниципального района Сергиевский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1"/>
        <w:gridCol w:w="3002"/>
      </w:tblGrid>
      <w:tr w:rsidR="00B40A4B" w:rsidRPr="00D63DBB" w:rsidTr="000E4514">
        <w:tc>
          <w:tcPr>
            <w:tcW w:w="4511" w:type="dxa"/>
            <w:shd w:val="clear" w:color="auto" w:fill="auto"/>
          </w:tcPr>
          <w:p w:rsidR="00B40A4B" w:rsidRPr="00D63DBB" w:rsidRDefault="00B40A4B" w:rsidP="000E4514">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Наименование должности </w:t>
            </w:r>
          </w:p>
        </w:tc>
        <w:tc>
          <w:tcPr>
            <w:tcW w:w="3002" w:type="dxa"/>
            <w:shd w:val="clear" w:color="auto" w:fill="auto"/>
          </w:tcPr>
          <w:p w:rsidR="00B40A4B" w:rsidRPr="00D63DBB" w:rsidRDefault="00B40A4B" w:rsidP="000E4514">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Должностной оклад, руб.</w:t>
            </w:r>
          </w:p>
        </w:tc>
      </w:tr>
      <w:tr w:rsidR="00B40A4B" w:rsidRPr="00D63DBB" w:rsidTr="000E4514">
        <w:tc>
          <w:tcPr>
            <w:tcW w:w="4511" w:type="dxa"/>
            <w:shd w:val="clear" w:color="auto" w:fill="auto"/>
          </w:tcPr>
          <w:p w:rsidR="00B40A4B" w:rsidRPr="00D63DBB" w:rsidRDefault="00B40A4B" w:rsidP="000E4514">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Глава сельского поселения  </w:t>
            </w:r>
            <w:r w:rsidRPr="00B40A4B">
              <w:rPr>
                <w:rFonts w:ascii="Times New Roman" w:eastAsia="Calibri" w:hAnsi="Times New Roman" w:cs="Times New Roman"/>
                <w:sz w:val="12"/>
                <w:szCs w:val="12"/>
              </w:rPr>
              <w:t>Кутузовский</w:t>
            </w:r>
          </w:p>
          <w:p w:rsidR="00B40A4B" w:rsidRPr="00D63DBB" w:rsidRDefault="00B40A4B" w:rsidP="000E4514">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муниципального района Сергиевский </w:t>
            </w:r>
          </w:p>
        </w:tc>
        <w:tc>
          <w:tcPr>
            <w:tcW w:w="3002" w:type="dxa"/>
            <w:shd w:val="clear" w:color="auto" w:fill="auto"/>
          </w:tcPr>
          <w:p w:rsidR="00B40A4B" w:rsidRPr="00D63DBB" w:rsidRDefault="00B40A4B" w:rsidP="000E4514">
            <w:pPr>
              <w:tabs>
                <w:tab w:val="left" w:pos="284"/>
              </w:tabs>
              <w:spacing w:after="0" w:line="240" w:lineRule="auto"/>
              <w:rPr>
                <w:rFonts w:ascii="Times New Roman" w:eastAsia="Calibri" w:hAnsi="Times New Roman" w:cs="Times New Roman"/>
                <w:sz w:val="12"/>
                <w:szCs w:val="12"/>
              </w:rPr>
            </w:pPr>
            <w:r w:rsidRPr="00B40A4B">
              <w:rPr>
                <w:rFonts w:ascii="Times New Roman" w:eastAsia="Calibri" w:hAnsi="Times New Roman" w:cs="Times New Roman"/>
                <w:sz w:val="12"/>
                <w:szCs w:val="12"/>
              </w:rPr>
              <w:t>19125</w:t>
            </w:r>
          </w:p>
        </w:tc>
      </w:tr>
    </w:tbl>
    <w:p w:rsidR="00B40A4B" w:rsidRPr="00D63DBB" w:rsidRDefault="00B40A4B" w:rsidP="00B40A4B">
      <w:pPr>
        <w:tabs>
          <w:tab w:val="left" w:pos="284"/>
        </w:tabs>
        <w:spacing w:after="0" w:line="240" w:lineRule="auto"/>
        <w:rPr>
          <w:rFonts w:ascii="Times New Roman" w:eastAsia="Calibri" w:hAnsi="Times New Roman" w:cs="Times New Roman"/>
          <w:sz w:val="12"/>
          <w:szCs w:val="12"/>
        </w:rPr>
      </w:pPr>
    </w:p>
    <w:p w:rsidR="00B40A4B" w:rsidRPr="00D63DBB" w:rsidRDefault="00B40A4B" w:rsidP="00B40A4B">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СОБРАНИЕ ПРЕДСТАВИТЕЛЕЙ</w:t>
      </w:r>
    </w:p>
    <w:p w:rsidR="00B40A4B" w:rsidRPr="00D63DBB" w:rsidRDefault="00B40A4B" w:rsidP="00B40A4B">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 xml:space="preserve">СЕЛЬСКОГО ПОСЕЛЕНИЯ </w:t>
      </w:r>
      <w:r w:rsidRPr="00B40A4B">
        <w:rPr>
          <w:rFonts w:ascii="Times New Roman" w:eastAsia="Calibri" w:hAnsi="Times New Roman" w:cs="Times New Roman"/>
          <w:b/>
          <w:sz w:val="12"/>
          <w:szCs w:val="12"/>
        </w:rPr>
        <w:t xml:space="preserve">ЛИПОВКА  </w:t>
      </w:r>
    </w:p>
    <w:p w:rsidR="00B40A4B" w:rsidRPr="00D63DBB" w:rsidRDefault="00B40A4B" w:rsidP="00B40A4B">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МУНИЦИПАЛЬНОГО РАЙОНА СЕРГИЕВСКИЙ</w:t>
      </w:r>
    </w:p>
    <w:p w:rsidR="00B40A4B" w:rsidRPr="00D63DBB" w:rsidRDefault="00B40A4B" w:rsidP="00B40A4B">
      <w:pPr>
        <w:tabs>
          <w:tab w:val="left" w:pos="284"/>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САМАРСКОЙ ОБЛАСТИ</w:t>
      </w:r>
    </w:p>
    <w:p w:rsidR="00B40A4B" w:rsidRPr="00D63DBB" w:rsidRDefault="00B40A4B" w:rsidP="00B40A4B">
      <w:pPr>
        <w:tabs>
          <w:tab w:val="left" w:pos="284"/>
        </w:tabs>
        <w:spacing w:after="0" w:line="240" w:lineRule="auto"/>
        <w:jc w:val="center"/>
        <w:rPr>
          <w:rFonts w:ascii="Times New Roman" w:eastAsia="Calibri" w:hAnsi="Times New Roman" w:cs="Times New Roman"/>
          <w:sz w:val="12"/>
          <w:szCs w:val="12"/>
        </w:rPr>
      </w:pPr>
    </w:p>
    <w:p w:rsidR="00B40A4B" w:rsidRPr="00D63DBB" w:rsidRDefault="00B40A4B" w:rsidP="00B40A4B">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РЕШЕНИЕ</w:t>
      </w:r>
    </w:p>
    <w:p w:rsidR="00B40A4B" w:rsidRPr="00D63DBB" w:rsidRDefault="00B40A4B" w:rsidP="00B40A4B">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«26» июля 2019г..                                                                                                                                                                                  </w:t>
      </w:r>
      <w:r>
        <w:rPr>
          <w:rFonts w:ascii="Times New Roman" w:eastAsia="Calibri" w:hAnsi="Times New Roman" w:cs="Times New Roman"/>
          <w:sz w:val="12"/>
          <w:szCs w:val="12"/>
        </w:rPr>
        <w:t xml:space="preserve">                             №20</w:t>
      </w:r>
    </w:p>
    <w:p w:rsidR="00B40A4B" w:rsidRDefault="00B40A4B" w:rsidP="00B40A4B">
      <w:pPr>
        <w:tabs>
          <w:tab w:val="left" w:pos="284"/>
        </w:tabs>
        <w:spacing w:after="0" w:line="240" w:lineRule="auto"/>
        <w:jc w:val="center"/>
        <w:rPr>
          <w:rFonts w:ascii="Times New Roman" w:eastAsia="Calibri" w:hAnsi="Times New Roman" w:cs="Times New Roman"/>
          <w:b/>
          <w:sz w:val="12"/>
          <w:szCs w:val="12"/>
        </w:rPr>
      </w:pPr>
      <w:r w:rsidRPr="00B40A4B">
        <w:rPr>
          <w:rFonts w:ascii="Times New Roman" w:eastAsia="Calibri" w:hAnsi="Times New Roman" w:cs="Times New Roman"/>
          <w:b/>
          <w:sz w:val="12"/>
          <w:szCs w:val="12"/>
        </w:rPr>
        <w:t xml:space="preserve">Об индексации должностного оклада Главы сельского поселения Липовка муниципального района Сергиевский </w:t>
      </w:r>
    </w:p>
    <w:p w:rsidR="00B40A4B" w:rsidRDefault="00B40A4B" w:rsidP="00B40A4B">
      <w:pPr>
        <w:tabs>
          <w:tab w:val="left" w:pos="284"/>
        </w:tabs>
        <w:spacing w:after="0" w:line="240" w:lineRule="auto"/>
        <w:jc w:val="center"/>
        <w:rPr>
          <w:rFonts w:ascii="Times New Roman" w:eastAsia="Calibri" w:hAnsi="Times New Roman" w:cs="Times New Roman"/>
          <w:b/>
          <w:sz w:val="12"/>
          <w:szCs w:val="12"/>
        </w:rPr>
      </w:pPr>
      <w:proofErr w:type="gramStart"/>
      <w:r w:rsidRPr="00B40A4B">
        <w:rPr>
          <w:rFonts w:ascii="Times New Roman" w:eastAsia="Calibri" w:hAnsi="Times New Roman" w:cs="Times New Roman"/>
          <w:b/>
          <w:sz w:val="12"/>
          <w:szCs w:val="12"/>
        </w:rPr>
        <w:t>и  внесении изменений в Положение «Об утверждении Положения «Об организации труда главы сельского поселения Липовка  муниципального района Сергиевский», утвержденное  Решением Собрания  представителей сельского поселения Липовка муниципального района Сергиевский  № 9а  от 03.11.2015 г.</w:t>
      </w:r>
      <w:proofErr w:type="gramEnd"/>
    </w:p>
    <w:p w:rsidR="00B40A4B" w:rsidRPr="00D63DBB" w:rsidRDefault="00B40A4B" w:rsidP="00B40A4B">
      <w:pPr>
        <w:tabs>
          <w:tab w:val="left" w:pos="284"/>
        </w:tabs>
        <w:spacing w:after="0" w:line="240" w:lineRule="auto"/>
        <w:jc w:val="center"/>
        <w:rPr>
          <w:rFonts w:ascii="Times New Roman" w:eastAsia="Calibri" w:hAnsi="Times New Roman" w:cs="Times New Roman"/>
          <w:b/>
          <w:sz w:val="12"/>
          <w:szCs w:val="12"/>
        </w:rPr>
      </w:pPr>
    </w:p>
    <w:p w:rsidR="00B40A4B" w:rsidRPr="00D63DBB" w:rsidRDefault="00B40A4B" w:rsidP="00B40A4B">
      <w:pPr>
        <w:tabs>
          <w:tab w:val="left" w:pos="284"/>
        </w:tabs>
        <w:spacing w:after="0" w:line="240" w:lineRule="auto"/>
        <w:ind w:firstLine="284"/>
        <w:jc w:val="both"/>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Принято Собранием Представителей сельского поселения </w:t>
      </w:r>
      <w:r w:rsidRPr="00B40A4B">
        <w:rPr>
          <w:rFonts w:ascii="Times New Roman" w:eastAsia="Calibri" w:hAnsi="Times New Roman" w:cs="Times New Roman"/>
          <w:sz w:val="12"/>
          <w:szCs w:val="12"/>
        </w:rPr>
        <w:t xml:space="preserve">Липовка  </w:t>
      </w:r>
      <w:r w:rsidRPr="00D63DBB">
        <w:rPr>
          <w:rFonts w:ascii="Times New Roman" w:eastAsia="Calibri" w:hAnsi="Times New Roman" w:cs="Times New Roman"/>
          <w:sz w:val="12"/>
          <w:szCs w:val="12"/>
        </w:rPr>
        <w:t>муниципального района Сергиевский</w:t>
      </w:r>
    </w:p>
    <w:p w:rsidR="00214F1D" w:rsidRPr="00214F1D" w:rsidRDefault="00214F1D" w:rsidP="00214F1D">
      <w:pPr>
        <w:tabs>
          <w:tab w:val="left" w:pos="284"/>
        </w:tabs>
        <w:spacing w:after="0" w:line="240" w:lineRule="auto"/>
        <w:ind w:firstLine="284"/>
        <w:jc w:val="both"/>
        <w:rPr>
          <w:rFonts w:ascii="Times New Roman" w:eastAsia="Calibri" w:hAnsi="Times New Roman" w:cs="Times New Roman"/>
          <w:sz w:val="12"/>
          <w:szCs w:val="12"/>
        </w:rPr>
      </w:pPr>
      <w:r w:rsidRPr="00214F1D">
        <w:rPr>
          <w:rFonts w:ascii="Times New Roman" w:eastAsia="Calibri" w:hAnsi="Times New Roman" w:cs="Times New Roman"/>
          <w:sz w:val="12"/>
          <w:szCs w:val="12"/>
        </w:rPr>
        <w:lastRenderedPageBreak/>
        <w:t xml:space="preserve">В соответствии с  </w:t>
      </w:r>
      <w:proofErr w:type="spellStart"/>
      <w:proofErr w:type="gramStart"/>
      <w:r w:rsidRPr="00214F1D">
        <w:rPr>
          <w:rFonts w:ascii="Times New Roman" w:eastAsia="Calibri" w:hAnsi="Times New Roman" w:cs="Times New Roman"/>
          <w:sz w:val="12"/>
          <w:szCs w:val="12"/>
        </w:rPr>
        <w:t>с</w:t>
      </w:r>
      <w:proofErr w:type="spellEnd"/>
      <w:proofErr w:type="gramEnd"/>
      <w:r w:rsidRPr="00214F1D">
        <w:rPr>
          <w:rFonts w:ascii="Times New Roman" w:eastAsia="Calibri" w:hAnsi="Times New Roman" w:cs="Times New Roman"/>
          <w:sz w:val="12"/>
          <w:szCs w:val="12"/>
        </w:rPr>
        <w:t xml:space="preserve"> Федеральным законом от 06.10.2003 № 131-ФЗ «Об общих принципах организации местного самоуправления в Российской Федерации», руководствуясь Уставом сельского поселения Липовка муниципального района Сергиевский Самарской области, с учетом параметров социально-экономического развития сельского поселения Липовка  муниципального района Сергиевский, Собрание представителей сельского поселения Липовка  муниципального района Сергиевский Самарской области</w:t>
      </w:r>
    </w:p>
    <w:p w:rsidR="00214F1D" w:rsidRPr="00214F1D" w:rsidRDefault="00214F1D" w:rsidP="00214F1D">
      <w:pPr>
        <w:tabs>
          <w:tab w:val="left" w:pos="284"/>
        </w:tabs>
        <w:spacing w:after="0" w:line="240" w:lineRule="auto"/>
        <w:ind w:firstLine="284"/>
        <w:jc w:val="both"/>
        <w:rPr>
          <w:rFonts w:ascii="Times New Roman" w:eastAsia="Calibri" w:hAnsi="Times New Roman" w:cs="Times New Roman"/>
          <w:b/>
          <w:sz w:val="12"/>
          <w:szCs w:val="12"/>
        </w:rPr>
      </w:pPr>
      <w:r w:rsidRPr="00214F1D">
        <w:rPr>
          <w:rFonts w:ascii="Times New Roman" w:eastAsia="Calibri" w:hAnsi="Times New Roman" w:cs="Times New Roman"/>
          <w:b/>
          <w:sz w:val="12"/>
          <w:szCs w:val="12"/>
        </w:rPr>
        <w:t>РЕШИЛО:</w:t>
      </w:r>
    </w:p>
    <w:p w:rsidR="00214F1D" w:rsidRPr="00214F1D" w:rsidRDefault="00214F1D" w:rsidP="00214F1D">
      <w:pPr>
        <w:tabs>
          <w:tab w:val="left" w:pos="284"/>
        </w:tabs>
        <w:spacing w:after="0" w:line="240" w:lineRule="auto"/>
        <w:ind w:firstLine="284"/>
        <w:jc w:val="both"/>
        <w:rPr>
          <w:rFonts w:ascii="Times New Roman" w:eastAsia="Calibri" w:hAnsi="Times New Roman" w:cs="Times New Roman"/>
          <w:sz w:val="12"/>
          <w:szCs w:val="12"/>
        </w:rPr>
      </w:pPr>
      <w:r w:rsidRPr="00214F1D">
        <w:rPr>
          <w:rFonts w:ascii="Times New Roman" w:eastAsia="Calibri" w:hAnsi="Times New Roman" w:cs="Times New Roman"/>
          <w:sz w:val="12"/>
          <w:szCs w:val="12"/>
        </w:rPr>
        <w:t xml:space="preserve">1. Произвести с 01 октября 2019 года индексацию </w:t>
      </w:r>
      <w:proofErr w:type="gramStart"/>
      <w:r w:rsidRPr="00214F1D">
        <w:rPr>
          <w:rFonts w:ascii="Times New Roman" w:eastAsia="Calibri" w:hAnsi="Times New Roman" w:cs="Times New Roman"/>
          <w:sz w:val="12"/>
          <w:szCs w:val="12"/>
        </w:rPr>
        <w:t>действующих</w:t>
      </w:r>
      <w:proofErr w:type="gramEnd"/>
      <w:r w:rsidRPr="00214F1D">
        <w:rPr>
          <w:rFonts w:ascii="Times New Roman" w:eastAsia="Calibri" w:hAnsi="Times New Roman" w:cs="Times New Roman"/>
          <w:sz w:val="12"/>
          <w:szCs w:val="12"/>
        </w:rPr>
        <w:t xml:space="preserve"> по состоянию на 30 сентября 2019 года:</w:t>
      </w:r>
    </w:p>
    <w:p w:rsidR="00214F1D" w:rsidRPr="00214F1D" w:rsidRDefault="00214F1D" w:rsidP="00214F1D">
      <w:pPr>
        <w:tabs>
          <w:tab w:val="left" w:pos="284"/>
        </w:tabs>
        <w:spacing w:after="0" w:line="240" w:lineRule="auto"/>
        <w:ind w:firstLine="284"/>
        <w:jc w:val="both"/>
        <w:rPr>
          <w:rFonts w:ascii="Times New Roman" w:eastAsia="Calibri" w:hAnsi="Times New Roman" w:cs="Times New Roman"/>
          <w:sz w:val="12"/>
          <w:szCs w:val="12"/>
        </w:rPr>
      </w:pPr>
      <w:r w:rsidRPr="00214F1D">
        <w:rPr>
          <w:rFonts w:ascii="Times New Roman" w:eastAsia="Calibri" w:hAnsi="Times New Roman" w:cs="Times New Roman"/>
          <w:sz w:val="12"/>
          <w:szCs w:val="12"/>
        </w:rPr>
        <w:t>- должностного оклада Главы сельского поселения Липовка  муниципального района Сергиевский на 4,3%.</w:t>
      </w:r>
    </w:p>
    <w:p w:rsidR="00214F1D" w:rsidRPr="00214F1D" w:rsidRDefault="00214F1D" w:rsidP="00214F1D">
      <w:pPr>
        <w:tabs>
          <w:tab w:val="left" w:pos="284"/>
        </w:tabs>
        <w:spacing w:after="0" w:line="240" w:lineRule="auto"/>
        <w:ind w:firstLine="284"/>
        <w:jc w:val="both"/>
        <w:rPr>
          <w:rFonts w:ascii="Times New Roman" w:eastAsia="Calibri" w:hAnsi="Times New Roman" w:cs="Times New Roman"/>
          <w:sz w:val="12"/>
          <w:szCs w:val="12"/>
        </w:rPr>
      </w:pPr>
      <w:r w:rsidRPr="00214F1D">
        <w:rPr>
          <w:rFonts w:ascii="Times New Roman" w:eastAsia="Calibri" w:hAnsi="Times New Roman" w:cs="Times New Roman"/>
          <w:sz w:val="12"/>
          <w:szCs w:val="12"/>
        </w:rPr>
        <w:t>2. Приложение № 1 к Положению об организации труда главы сельского поселения Липовка  муниципального района Сергиевский изложить в новой редакции согласно приложению №1 к настоящему решению.</w:t>
      </w:r>
    </w:p>
    <w:p w:rsidR="00214F1D" w:rsidRPr="00214F1D" w:rsidRDefault="00214F1D" w:rsidP="00214F1D">
      <w:pPr>
        <w:tabs>
          <w:tab w:val="left" w:pos="284"/>
        </w:tabs>
        <w:spacing w:after="0" w:line="240" w:lineRule="auto"/>
        <w:ind w:firstLine="284"/>
        <w:jc w:val="both"/>
        <w:rPr>
          <w:rFonts w:ascii="Times New Roman" w:eastAsia="Calibri" w:hAnsi="Times New Roman" w:cs="Times New Roman"/>
          <w:sz w:val="12"/>
          <w:szCs w:val="12"/>
        </w:rPr>
      </w:pPr>
      <w:r w:rsidRPr="00214F1D">
        <w:rPr>
          <w:rFonts w:ascii="Times New Roman" w:eastAsia="Calibri" w:hAnsi="Times New Roman" w:cs="Times New Roman"/>
          <w:sz w:val="12"/>
          <w:szCs w:val="12"/>
        </w:rPr>
        <w:t xml:space="preserve">3. Решение собрания представителей сельского поселения Липовка муниципального района Сергиевский Самарской области № 37 от 28.12..2018 г. «О внесении изменений в Решение Собрания представителей сельского поселения Липовка муниципального района Сергиевский №9а </w:t>
      </w:r>
      <w:proofErr w:type="gramStart"/>
      <w:r w:rsidRPr="00214F1D">
        <w:rPr>
          <w:rFonts w:ascii="Times New Roman" w:eastAsia="Calibri" w:hAnsi="Times New Roman" w:cs="Times New Roman"/>
          <w:sz w:val="12"/>
          <w:szCs w:val="12"/>
        </w:rPr>
        <w:t>от</w:t>
      </w:r>
      <w:proofErr w:type="gramEnd"/>
    </w:p>
    <w:p w:rsidR="00214F1D" w:rsidRPr="00214F1D" w:rsidRDefault="00214F1D" w:rsidP="00214F1D">
      <w:pPr>
        <w:tabs>
          <w:tab w:val="left" w:pos="284"/>
        </w:tabs>
        <w:spacing w:after="0" w:line="240" w:lineRule="auto"/>
        <w:ind w:firstLine="284"/>
        <w:jc w:val="both"/>
        <w:rPr>
          <w:rFonts w:ascii="Times New Roman" w:eastAsia="Calibri" w:hAnsi="Times New Roman" w:cs="Times New Roman"/>
          <w:sz w:val="12"/>
          <w:szCs w:val="12"/>
        </w:rPr>
      </w:pPr>
      <w:r w:rsidRPr="00214F1D">
        <w:rPr>
          <w:rFonts w:ascii="Times New Roman" w:eastAsia="Calibri" w:hAnsi="Times New Roman" w:cs="Times New Roman"/>
          <w:sz w:val="12"/>
          <w:szCs w:val="12"/>
        </w:rPr>
        <w:t>03.11.2015 г. «Об утверждении Положения «Об организации труда главы сельского поселения Липовка  муниципального района Сергиевский» признать утратившим силу.</w:t>
      </w:r>
    </w:p>
    <w:p w:rsidR="00214F1D" w:rsidRPr="00214F1D" w:rsidRDefault="00214F1D" w:rsidP="00214F1D">
      <w:pPr>
        <w:tabs>
          <w:tab w:val="left" w:pos="284"/>
        </w:tabs>
        <w:spacing w:after="0" w:line="240" w:lineRule="auto"/>
        <w:ind w:firstLine="284"/>
        <w:jc w:val="both"/>
        <w:rPr>
          <w:rFonts w:ascii="Times New Roman" w:eastAsia="Calibri" w:hAnsi="Times New Roman" w:cs="Times New Roman"/>
          <w:sz w:val="12"/>
          <w:szCs w:val="12"/>
        </w:rPr>
      </w:pPr>
      <w:r w:rsidRPr="00214F1D">
        <w:rPr>
          <w:rFonts w:ascii="Times New Roman" w:eastAsia="Calibri" w:hAnsi="Times New Roman" w:cs="Times New Roman"/>
          <w:sz w:val="12"/>
          <w:szCs w:val="12"/>
        </w:rPr>
        <w:t>4. Опубликовать настоящее Решение в газете «Сергиевский вестник».</w:t>
      </w:r>
    </w:p>
    <w:p w:rsidR="00214F1D" w:rsidRPr="00214F1D" w:rsidRDefault="00214F1D" w:rsidP="00214F1D">
      <w:pPr>
        <w:tabs>
          <w:tab w:val="left" w:pos="284"/>
        </w:tabs>
        <w:spacing w:after="0" w:line="240" w:lineRule="auto"/>
        <w:ind w:firstLine="284"/>
        <w:jc w:val="both"/>
        <w:rPr>
          <w:rFonts w:ascii="Times New Roman" w:eastAsia="Calibri" w:hAnsi="Times New Roman" w:cs="Times New Roman"/>
          <w:sz w:val="12"/>
          <w:szCs w:val="12"/>
        </w:rPr>
      </w:pPr>
      <w:r w:rsidRPr="00214F1D">
        <w:rPr>
          <w:rFonts w:ascii="Times New Roman" w:eastAsia="Calibri" w:hAnsi="Times New Roman" w:cs="Times New Roman"/>
          <w:sz w:val="12"/>
          <w:szCs w:val="12"/>
        </w:rPr>
        <w:t>5.  Настоящее Решение вступает в силу с 01 октября 2019 года.</w:t>
      </w:r>
    </w:p>
    <w:p w:rsidR="00214F1D" w:rsidRPr="00214F1D" w:rsidRDefault="00214F1D" w:rsidP="00214F1D">
      <w:pPr>
        <w:tabs>
          <w:tab w:val="left" w:pos="284"/>
        </w:tabs>
        <w:spacing w:after="0" w:line="240" w:lineRule="auto"/>
        <w:jc w:val="right"/>
        <w:rPr>
          <w:rFonts w:ascii="Times New Roman" w:eastAsia="Calibri" w:hAnsi="Times New Roman" w:cs="Times New Roman"/>
          <w:sz w:val="12"/>
          <w:szCs w:val="12"/>
        </w:rPr>
      </w:pPr>
      <w:r w:rsidRPr="00214F1D">
        <w:rPr>
          <w:rFonts w:ascii="Times New Roman" w:eastAsia="Calibri" w:hAnsi="Times New Roman" w:cs="Times New Roman"/>
          <w:sz w:val="12"/>
          <w:szCs w:val="12"/>
        </w:rPr>
        <w:t>Председатель Собрания представителей</w:t>
      </w:r>
    </w:p>
    <w:p w:rsidR="00214F1D" w:rsidRPr="00214F1D" w:rsidRDefault="00214F1D" w:rsidP="00214F1D">
      <w:pPr>
        <w:tabs>
          <w:tab w:val="left" w:pos="284"/>
        </w:tabs>
        <w:spacing w:after="0" w:line="240" w:lineRule="auto"/>
        <w:jc w:val="right"/>
        <w:rPr>
          <w:rFonts w:ascii="Times New Roman" w:eastAsia="Calibri" w:hAnsi="Times New Roman" w:cs="Times New Roman"/>
          <w:sz w:val="12"/>
          <w:szCs w:val="12"/>
        </w:rPr>
      </w:pPr>
      <w:r w:rsidRPr="00214F1D">
        <w:rPr>
          <w:rFonts w:ascii="Times New Roman" w:eastAsia="Calibri" w:hAnsi="Times New Roman" w:cs="Times New Roman"/>
          <w:sz w:val="12"/>
          <w:szCs w:val="12"/>
        </w:rPr>
        <w:t>сельского поселения Липовка</w:t>
      </w:r>
    </w:p>
    <w:p w:rsidR="00214F1D" w:rsidRPr="00214F1D" w:rsidRDefault="00214F1D" w:rsidP="00214F1D">
      <w:pPr>
        <w:tabs>
          <w:tab w:val="left" w:pos="284"/>
        </w:tabs>
        <w:spacing w:after="0" w:line="240" w:lineRule="auto"/>
        <w:jc w:val="right"/>
        <w:rPr>
          <w:rFonts w:ascii="Times New Roman" w:eastAsia="Calibri" w:hAnsi="Times New Roman" w:cs="Times New Roman"/>
          <w:sz w:val="12"/>
          <w:szCs w:val="12"/>
        </w:rPr>
      </w:pPr>
      <w:r w:rsidRPr="00214F1D">
        <w:rPr>
          <w:rFonts w:ascii="Times New Roman" w:eastAsia="Calibri" w:hAnsi="Times New Roman" w:cs="Times New Roman"/>
          <w:sz w:val="12"/>
          <w:szCs w:val="12"/>
        </w:rPr>
        <w:t>муниципального района Сергиевский</w:t>
      </w:r>
    </w:p>
    <w:p w:rsidR="00214F1D" w:rsidRDefault="00214F1D" w:rsidP="00214F1D">
      <w:pPr>
        <w:tabs>
          <w:tab w:val="left" w:pos="284"/>
        </w:tabs>
        <w:spacing w:after="0" w:line="240" w:lineRule="auto"/>
        <w:jc w:val="right"/>
        <w:rPr>
          <w:rFonts w:ascii="Times New Roman" w:eastAsia="Calibri" w:hAnsi="Times New Roman" w:cs="Times New Roman"/>
          <w:sz w:val="12"/>
          <w:szCs w:val="12"/>
        </w:rPr>
      </w:pPr>
      <w:r w:rsidRPr="00214F1D">
        <w:rPr>
          <w:rFonts w:ascii="Times New Roman" w:eastAsia="Calibri" w:hAnsi="Times New Roman" w:cs="Times New Roman"/>
          <w:sz w:val="12"/>
          <w:szCs w:val="12"/>
        </w:rPr>
        <w:t>Самарской области</w:t>
      </w:r>
    </w:p>
    <w:p w:rsidR="00214F1D" w:rsidRDefault="00214F1D" w:rsidP="00214F1D">
      <w:pPr>
        <w:tabs>
          <w:tab w:val="left" w:pos="284"/>
        </w:tabs>
        <w:spacing w:after="0" w:line="240" w:lineRule="auto"/>
        <w:jc w:val="right"/>
        <w:rPr>
          <w:rFonts w:ascii="Times New Roman" w:eastAsia="Calibri" w:hAnsi="Times New Roman" w:cs="Times New Roman"/>
          <w:sz w:val="12"/>
          <w:szCs w:val="12"/>
        </w:rPr>
      </w:pPr>
      <w:r w:rsidRPr="00214F1D">
        <w:rPr>
          <w:rFonts w:ascii="Times New Roman" w:eastAsia="Calibri" w:hAnsi="Times New Roman" w:cs="Times New Roman"/>
          <w:sz w:val="12"/>
          <w:szCs w:val="12"/>
        </w:rPr>
        <w:t>Н.Н. Тихонова</w:t>
      </w:r>
    </w:p>
    <w:p w:rsidR="00214F1D" w:rsidRPr="00214F1D" w:rsidRDefault="00214F1D" w:rsidP="00214F1D">
      <w:pPr>
        <w:tabs>
          <w:tab w:val="left" w:pos="284"/>
        </w:tabs>
        <w:spacing w:after="0" w:line="240" w:lineRule="auto"/>
        <w:jc w:val="right"/>
        <w:rPr>
          <w:rFonts w:ascii="Times New Roman" w:eastAsia="Calibri" w:hAnsi="Times New Roman" w:cs="Times New Roman"/>
          <w:sz w:val="12"/>
          <w:szCs w:val="12"/>
        </w:rPr>
      </w:pPr>
    </w:p>
    <w:p w:rsidR="00214F1D" w:rsidRPr="00214F1D" w:rsidRDefault="00214F1D" w:rsidP="00214F1D">
      <w:pPr>
        <w:tabs>
          <w:tab w:val="left" w:pos="284"/>
        </w:tabs>
        <w:spacing w:after="0" w:line="240" w:lineRule="auto"/>
        <w:jc w:val="right"/>
        <w:rPr>
          <w:rFonts w:ascii="Times New Roman" w:eastAsia="Calibri" w:hAnsi="Times New Roman" w:cs="Times New Roman"/>
          <w:sz w:val="12"/>
          <w:szCs w:val="12"/>
        </w:rPr>
      </w:pPr>
      <w:proofErr w:type="spellStart"/>
      <w:r w:rsidRPr="00214F1D">
        <w:rPr>
          <w:rFonts w:ascii="Times New Roman" w:eastAsia="Calibri" w:hAnsi="Times New Roman" w:cs="Times New Roman"/>
          <w:sz w:val="12"/>
          <w:szCs w:val="12"/>
        </w:rPr>
        <w:t>И.о</w:t>
      </w:r>
      <w:proofErr w:type="spellEnd"/>
      <w:r w:rsidRPr="00214F1D">
        <w:rPr>
          <w:rFonts w:ascii="Times New Roman" w:eastAsia="Calibri" w:hAnsi="Times New Roman" w:cs="Times New Roman"/>
          <w:sz w:val="12"/>
          <w:szCs w:val="12"/>
        </w:rPr>
        <w:t>. главы сельского поселения Липовка</w:t>
      </w:r>
    </w:p>
    <w:p w:rsidR="00214F1D" w:rsidRPr="00214F1D" w:rsidRDefault="00214F1D" w:rsidP="00214F1D">
      <w:pPr>
        <w:tabs>
          <w:tab w:val="left" w:pos="284"/>
        </w:tabs>
        <w:spacing w:after="0" w:line="240" w:lineRule="auto"/>
        <w:jc w:val="right"/>
        <w:rPr>
          <w:rFonts w:ascii="Times New Roman" w:eastAsia="Calibri" w:hAnsi="Times New Roman" w:cs="Times New Roman"/>
          <w:sz w:val="12"/>
          <w:szCs w:val="12"/>
        </w:rPr>
      </w:pPr>
      <w:r w:rsidRPr="00214F1D">
        <w:rPr>
          <w:rFonts w:ascii="Times New Roman" w:eastAsia="Calibri" w:hAnsi="Times New Roman" w:cs="Times New Roman"/>
          <w:sz w:val="12"/>
          <w:szCs w:val="12"/>
        </w:rPr>
        <w:t>муниципального района Сергиевский</w:t>
      </w:r>
    </w:p>
    <w:p w:rsidR="00214F1D" w:rsidRDefault="00214F1D" w:rsidP="00214F1D">
      <w:pPr>
        <w:tabs>
          <w:tab w:val="left" w:pos="284"/>
        </w:tabs>
        <w:spacing w:after="0" w:line="240" w:lineRule="auto"/>
        <w:jc w:val="right"/>
        <w:rPr>
          <w:rFonts w:ascii="Times New Roman" w:eastAsia="Calibri" w:hAnsi="Times New Roman" w:cs="Times New Roman"/>
          <w:sz w:val="12"/>
          <w:szCs w:val="12"/>
        </w:rPr>
      </w:pPr>
      <w:r w:rsidRPr="00214F1D">
        <w:rPr>
          <w:rFonts w:ascii="Times New Roman" w:eastAsia="Calibri" w:hAnsi="Times New Roman" w:cs="Times New Roman"/>
          <w:sz w:val="12"/>
          <w:szCs w:val="12"/>
        </w:rPr>
        <w:t>Самарской области</w:t>
      </w:r>
    </w:p>
    <w:p w:rsidR="00C072C3" w:rsidRDefault="00214F1D" w:rsidP="00214F1D">
      <w:pPr>
        <w:tabs>
          <w:tab w:val="left" w:pos="284"/>
        </w:tabs>
        <w:spacing w:after="0" w:line="240" w:lineRule="auto"/>
        <w:jc w:val="right"/>
        <w:rPr>
          <w:rFonts w:ascii="Times New Roman" w:eastAsia="Calibri" w:hAnsi="Times New Roman" w:cs="Times New Roman"/>
          <w:sz w:val="12"/>
          <w:szCs w:val="12"/>
        </w:rPr>
      </w:pPr>
      <w:r w:rsidRPr="00214F1D">
        <w:rPr>
          <w:rFonts w:ascii="Times New Roman" w:eastAsia="Calibri" w:hAnsi="Times New Roman" w:cs="Times New Roman"/>
          <w:sz w:val="12"/>
          <w:szCs w:val="12"/>
        </w:rPr>
        <w:t>В.П. Михайлова</w:t>
      </w:r>
    </w:p>
    <w:p w:rsidR="00214F1D" w:rsidRDefault="00214F1D" w:rsidP="00214F1D">
      <w:pPr>
        <w:tabs>
          <w:tab w:val="left" w:pos="284"/>
        </w:tabs>
        <w:spacing w:after="0" w:line="240" w:lineRule="auto"/>
        <w:jc w:val="right"/>
        <w:rPr>
          <w:rFonts w:ascii="Times New Roman" w:eastAsia="Calibri" w:hAnsi="Times New Roman" w:cs="Times New Roman"/>
          <w:sz w:val="12"/>
          <w:szCs w:val="12"/>
        </w:rPr>
      </w:pPr>
    </w:p>
    <w:p w:rsidR="00214F1D" w:rsidRPr="00D63DBB" w:rsidRDefault="00214F1D" w:rsidP="00214F1D">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Приложение №1</w:t>
      </w:r>
    </w:p>
    <w:p w:rsidR="00214F1D" w:rsidRPr="00D63DBB" w:rsidRDefault="00214F1D" w:rsidP="00214F1D">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к решению Собрания представителей</w:t>
      </w:r>
    </w:p>
    <w:p w:rsidR="00214F1D" w:rsidRPr="00D63DBB" w:rsidRDefault="00214F1D" w:rsidP="00214F1D">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 xml:space="preserve">сельского поселения  </w:t>
      </w:r>
      <w:r w:rsidRPr="00214F1D">
        <w:rPr>
          <w:rFonts w:ascii="Times New Roman" w:eastAsia="Calibri" w:hAnsi="Times New Roman" w:cs="Times New Roman"/>
          <w:i/>
          <w:sz w:val="12"/>
          <w:szCs w:val="12"/>
        </w:rPr>
        <w:t>Липовка</w:t>
      </w:r>
    </w:p>
    <w:p w:rsidR="00214F1D" w:rsidRPr="00D63DBB" w:rsidRDefault="00214F1D" w:rsidP="00214F1D">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муниципального района Сергиевский</w:t>
      </w:r>
    </w:p>
    <w:p w:rsidR="00214F1D" w:rsidRPr="00344565" w:rsidRDefault="00214F1D" w:rsidP="00344565">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20</w:t>
      </w:r>
      <w:r w:rsidR="00344565">
        <w:rPr>
          <w:rFonts w:ascii="Times New Roman" w:eastAsia="Calibri" w:hAnsi="Times New Roman" w:cs="Times New Roman"/>
          <w:i/>
          <w:sz w:val="12"/>
          <w:szCs w:val="12"/>
        </w:rPr>
        <w:t xml:space="preserve"> от «26»  июля 2019 г.</w:t>
      </w:r>
    </w:p>
    <w:p w:rsidR="00214F1D" w:rsidRPr="00D63DBB" w:rsidRDefault="00214F1D" w:rsidP="00214F1D">
      <w:pPr>
        <w:tabs>
          <w:tab w:val="left" w:pos="284"/>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 xml:space="preserve">Должностной оклад главы сельского поселения  </w:t>
      </w:r>
      <w:r w:rsidRPr="00214F1D">
        <w:rPr>
          <w:rFonts w:ascii="Times New Roman" w:eastAsia="Calibri" w:hAnsi="Times New Roman" w:cs="Times New Roman"/>
          <w:b/>
          <w:sz w:val="12"/>
          <w:szCs w:val="12"/>
        </w:rPr>
        <w:t xml:space="preserve">Липовка </w:t>
      </w:r>
      <w:r w:rsidRPr="00D63DBB">
        <w:rPr>
          <w:rFonts w:ascii="Times New Roman" w:eastAsia="Calibri" w:hAnsi="Times New Roman" w:cs="Times New Roman"/>
          <w:b/>
          <w:sz w:val="12"/>
          <w:szCs w:val="12"/>
        </w:rPr>
        <w:t>муниципального района Сергиевский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1"/>
        <w:gridCol w:w="3002"/>
      </w:tblGrid>
      <w:tr w:rsidR="00214F1D" w:rsidRPr="00D63DBB" w:rsidTr="000E4514">
        <w:tc>
          <w:tcPr>
            <w:tcW w:w="4511" w:type="dxa"/>
            <w:shd w:val="clear" w:color="auto" w:fill="auto"/>
          </w:tcPr>
          <w:p w:rsidR="00214F1D" w:rsidRPr="00D63DBB" w:rsidRDefault="00214F1D" w:rsidP="000E4514">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Наименование должности </w:t>
            </w:r>
          </w:p>
        </w:tc>
        <w:tc>
          <w:tcPr>
            <w:tcW w:w="3002" w:type="dxa"/>
            <w:shd w:val="clear" w:color="auto" w:fill="auto"/>
          </w:tcPr>
          <w:p w:rsidR="00214F1D" w:rsidRPr="00D63DBB" w:rsidRDefault="00214F1D" w:rsidP="000E4514">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Должностной оклад, руб.</w:t>
            </w:r>
          </w:p>
        </w:tc>
      </w:tr>
      <w:tr w:rsidR="00214F1D" w:rsidRPr="00D63DBB" w:rsidTr="000E4514">
        <w:tc>
          <w:tcPr>
            <w:tcW w:w="4511" w:type="dxa"/>
            <w:shd w:val="clear" w:color="auto" w:fill="auto"/>
          </w:tcPr>
          <w:p w:rsidR="00214F1D" w:rsidRPr="00D63DBB" w:rsidRDefault="00214F1D" w:rsidP="000E4514">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Глава сельского поселения  </w:t>
            </w:r>
            <w:r w:rsidRPr="00214F1D">
              <w:rPr>
                <w:rFonts w:ascii="Times New Roman" w:eastAsia="Calibri" w:hAnsi="Times New Roman" w:cs="Times New Roman"/>
                <w:sz w:val="12"/>
                <w:szCs w:val="12"/>
              </w:rPr>
              <w:t>Липовка</w:t>
            </w:r>
          </w:p>
          <w:p w:rsidR="00214F1D" w:rsidRPr="00D63DBB" w:rsidRDefault="00214F1D" w:rsidP="000E4514">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муниципального района Сергиевский </w:t>
            </w:r>
          </w:p>
        </w:tc>
        <w:tc>
          <w:tcPr>
            <w:tcW w:w="3002" w:type="dxa"/>
            <w:shd w:val="clear" w:color="auto" w:fill="auto"/>
          </w:tcPr>
          <w:p w:rsidR="00214F1D" w:rsidRPr="00D63DBB" w:rsidRDefault="00214F1D" w:rsidP="000E4514">
            <w:pPr>
              <w:tabs>
                <w:tab w:val="left" w:pos="284"/>
              </w:tabs>
              <w:spacing w:after="0" w:line="240" w:lineRule="auto"/>
              <w:rPr>
                <w:rFonts w:ascii="Times New Roman" w:eastAsia="Calibri" w:hAnsi="Times New Roman" w:cs="Times New Roman"/>
                <w:sz w:val="12"/>
                <w:szCs w:val="12"/>
              </w:rPr>
            </w:pPr>
            <w:r w:rsidRPr="0002789C">
              <w:rPr>
                <w:rFonts w:ascii="Times New Roman" w:eastAsia="Calibri" w:hAnsi="Times New Roman" w:cs="Times New Roman"/>
                <w:sz w:val="12"/>
                <w:szCs w:val="12"/>
              </w:rPr>
              <w:t>17698</w:t>
            </w:r>
          </w:p>
        </w:tc>
      </w:tr>
    </w:tbl>
    <w:p w:rsidR="00214F1D" w:rsidRPr="00D63DBB" w:rsidRDefault="00214F1D" w:rsidP="00214F1D">
      <w:pPr>
        <w:tabs>
          <w:tab w:val="left" w:pos="284"/>
        </w:tabs>
        <w:spacing w:after="0" w:line="240" w:lineRule="auto"/>
        <w:rPr>
          <w:rFonts w:ascii="Times New Roman" w:eastAsia="Calibri" w:hAnsi="Times New Roman" w:cs="Times New Roman"/>
          <w:sz w:val="12"/>
          <w:szCs w:val="12"/>
        </w:rPr>
      </w:pPr>
    </w:p>
    <w:p w:rsidR="00214F1D" w:rsidRPr="00D63DBB" w:rsidRDefault="00214F1D" w:rsidP="00214F1D">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СОБРАНИЕ ПРЕДСТАВИТЕЛЕЙ</w:t>
      </w:r>
    </w:p>
    <w:p w:rsidR="00214F1D" w:rsidRPr="00D63DBB" w:rsidRDefault="00214F1D" w:rsidP="00214F1D">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 xml:space="preserve">СЕЛЬСКОГО ПОСЕЛЕНИЯ </w:t>
      </w:r>
      <w:r w:rsidRPr="00214F1D">
        <w:rPr>
          <w:rFonts w:ascii="Times New Roman" w:eastAsia="Calibri" w:hAnsi="Times New Roman" w:cs="Times New Roman"/>
          <w:b/>
          <w:sz w:val="12"/>
          <w:szCs w:val="12"/>
        </w:rPr>
        <w:t xml:space="preserve">ЕЛШАНКА  </w:t>
      </w:r>
    </w:p>
    <w:p w:rsidR="00214F1D" w:rsidRPr="00D63DBB" w:rsidRDefault="00214F1D" w:rsidP="00214F1D">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МУНИЦИПАЛЬНОГО РАЙОНА СЕРГИЕВСКИЙ</w:t>
      </w:r>
    </w:p>
    <w:p w:rsidR="00214F1D" w:rsidRPr="00D63DBB" w:rsidRDefault="00214F1D" w:rsidP="00214F1D">
      <w:pPr>
        <w:tabs>
          <w:tab w:val="left" w:pos="284"/>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САМАРСКОЙ ОБЛАСТИ</w:t>
      </w:r>
    </w:p>
    <w:p w:rsidR="00214F1D" w:rsidRPr="00D63DBB" w:rsidRDefault="00214F1D" w:rsidP="00214F1D">
      <w:pPr>
        <w:tabs>
          <w:tab w:val="left" w:pos="284"/>
        </w:tabs>
        <w:spacing w:after="0" w:line="240" w:lineRule="auto"/>
        <w:jc w:val="center"/>
        <w:rPr>
          <w:rFonts w:ascii="Times New Roman" w:eastAsia="Calibri" w:hAnsi="Times New Roman" w:cs="Times New Roman"/>
          <w:sz w:val="12"/>
          <w:szCs w:val="12"/>
        </w:rPr>
      </w:pPr>
    </w:p>
    <w:p w:rsidR="00214F1D" w:rsidRPr="00D63DBB" w:rsidRDefault="00214F1D" w:rsidP="00214F1D">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РЕШЕНИЕ</w:t>
      </w:r>
    </w:p>
    <w:p w:rsidR="00214F1D" w:rsidRPr="00D63DBB" w:rsidRDefault="00214F1D" w:rsidP="00214F1D">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«26» июля 2019г..                                                                                                                                                                                  </w:t>
      </w:r>
      <w:r>
        <w:rPr>
          <w:rFonts w:ascii="Times New Roman" w:eastAsia="Calibri" w:hAnsi="Times New Roman" w:cs="Times New Roman"/>
          <w:sz w:val="12"/>
          <w:szCs w:val="12"/>
        </w:rPr>
        <w:t xml:space="preserve">                             №19</w:t>
      </w:r>
    </w:p>
    <w:p w:rsidR="00214F1D" w:rsidRDefault="00214F1D" w:rsidP="00214F1D">
      <w:pPr>
        <w:tabs>
          <w:tab w:val="left" w:pos="284"/>
        </w:tabs>
        <w:spacing w:after="0" w:line="240" w:lineRule="auto"/>
        <w:jc w:val="center"/>
        <w:rPr>
          <w:rFonts w:ascii="Times New Roman" w:eastAsia="Calibri" w:hAnsi="Times New Roman" w:cs="Times New Roman"/>
          <w:b/>
          <w:sz w:val="12"/>
          <w:szCs w:val="12"/>
        </w:rPr>
      </w:pPr>
      <w:r w:rsidRPr="00214F1D">
        <w:rPr>
          <w:rFonts w:ascii="Times New Roman" w:eastAsia="Calibri" w:hAnsi="Times New Roman" w:cs="Times New Roman"/>
          <w:b/>
          <w:sz w:val="12"/>
          <w:szCs w:val="12"/>
        </w:rPr>
        <w:t xml:space="preserve">Об индексации должностного оклада Главы сельского поселения Елшанка муниципального района Сергиевский </w:t>
      </w:r>
    </w:p>
    <w:p w:rsidR="00214F1D" w:rsidRDefault="00214F1D" w:rsidP="00214F1D">
      <w:pPr>
        <w:tabs>
          <w:tab w:val="left" w:pos="284"/>
        </w:tabs>
        <w:spacing w:after="0" w:line="240" w:lineRule="auto"/>
        <w:jc w:val="center"/>
        <w:rPr>
          <w:rFonts w:ascii="Times New Roman" w:eastAsia="Calibri" w:hAnsi="Times New Roman" w:cs="Times New Roman"/>
          <w:b/>
          <w:sz w:val="12"/>
          <w:szCs w:val="12"/>
        </w:rPr>
      </w:pPr>
      <w:proofErr w:type="gramStart"/>
      <w:r w:rsidRPr="00214F1D">
        <w:rPr>
          <w:rFonts w:ascii="Times New Roman" w:eastAsia="Calibri" w:hAnsi="Times New Roman" w:cs="Times New Roman"/>
          <w:b/>
          <w:sz w:val="12"/>
          <w:szCs w:val="12"/>
        </w:rPr>
        <w:t>и  внесении изменений в Положение «Об утверждении Положения «Об организации труда главы сельского поселения Елшанка  муниципального района Сергиевский», утвержденное  Решением Собрания  представителей сельского поселения Елшанка муниципального района Сергиевский  № 9а от 03.11.2015 г.</w:t>
      </w:r>
      <w:proofErr w:type="gramEnd"/>
    </w:p>
    <w:p w:rsidR="00214F1D" w:rsidRPr="00D63DBB" w:rsidRDefault="00214F1D" w:rsidP="00214F1D">
      <w:pPr>
        <w:tabs>
          <w:tab w:val="left" w:pos="284"/>
        </w:tabs>
        <w:spacing w:after="0" w:line="240" w:lineRule="auto"/>
        <w:jc w:val="center"/>
        <w:rPr>
          <w:rFonts w:ascii="Times New Roman" w:eastAsia="Calibri" w:hAnsi="Times New Roman" w:cs="Times New Roman"/>
          <w:b/>
          <w:sz w:val="12"/>
          <w:szCs w:val="12"/>
        </w:rPr>
      </w:pPr>
    </w:p>
    <w:p w:rsidR="00214F1D" w:rsidRPr="00D63DBB" w:rsidRDefault="00214F1D" w:rsidP="00214F1D">
      <w:pPr>
        <w:tabs>
          <w:tab w:val="left" w:pos="284"/>
        </w:tabs>
        <w:spacing w:after="0" w:line="240" w:lineRule="auto"/>
        <w:ind w:firstLine="284"/>
        <w:jc w:val="both"/>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Принято Собранием Представителей сельского поселения </w:t>
      </w:r>
      <w:r w:rsidRPr="00214F1D">
        <w:rPr>
          <w:rFonts w:ascii="Times New Roman" w:eastAsia="Calibri" w:hAnsi="Times New Roman" w:cs="Times New Roman"/>
          <w:sz w:val="12"/>
          <w:szCs w:val="12"/>
        </w:rPr>
        <w:t xml:space="preserve">Елшанка  </w:t>
      </w:r>
      <w:r w:rsidRPr="00D63DBB">
        <w:rPr>
          <w:rFonts w:ascii="Times New Roman" w:eastAsia="Calibri" w:hAnsi="Times New Roman" w:cs="Times New Roman"/>
          <w:sz w:val="12"/>
          <w:szCs w:val="12"/>
        </w:rPr>
        <w:t>муниципального района Сергиевский</w:t>
      </w:r>
    </w:p>
    <w:p w:rsidR="00214F1D" w:rsidRPr="00214F1D" w:rsidRDefault="00214F1D" w:rsidP="00214F1D">
      <w:pPr>
        <w:tabs>
          <w:tab w:val="left" w:pos="284"/>
        </w:tabs>
        <w:spacing w:after="0" w:line="240" w:lineRule="auto"/>
        <w:ind w:firstLine="284"/>
        <w:jc w:val="both"/>
        <w:rPr>
          <w:rFonts w:ascii="Times New Roman" w:eastAsia="Calibri" w:hAnsi="Times New Roman" w:cs="Times New Roman"/>
          <w:sz w:val="12"/>
          <w:szCs w:val="12"/>
        </w:rPr>
      </w:pPr>
      <w:r w:rsidRPr="00214F1D">
        <w:rPr>
          <w:rFonts w:ascii="Times New Roman" w:eastAsia="Calibri" w:hAnsi="Times New Roman" w:cs="Times New Roman"/>
          <w:sz w:val="12"/>
          <w:szCs w:val="12"/>
        </w:rPr>
        <w:t xml:space="preserve">В соответствии с  </w:t>
      </w:r>
      <w:proofErr w:type="spellStart"/>
      <w:proofErr w:type="gramStart"/>
      <w:r w:rsidRPr="00214F1D">
        <w:rPr>
          <w:rFonts w:ascii="Times New Roman" w:eastAsia="Calibri" w:hAnsi="Times New Roman" w:cs="Times New Roman"/>
          <w:sz w:val="12"/>
          <w:szCs w:val="12"/>
        </w:rPr>
        <w:t>с</w:t>
      </w:r>
      <w:proofErr w:type="spellEnd"/>
      <w:proofErr w:type="gramEnd"/>
      <w:r w:rsidRPr="00214F1D">
        <w:rPr>
          <w:rFonts w:ascii="Times New Roman" w:eastAsia="Calibri" w:hAnsi="Times New Roman" w:cs="Times New Roman"/>
          <w:sz w:val="12"/>
          <w:szCs w:val="12"/>
        </w:rPr>
        <w:t xml:space="preserve"> Федеральным законом от 06.10.2003 № 131-ФЗ «Об общих принципах организации местного самоуправления в Российской Федерации», руководствуясь Уставом сельского поселения Елшанка муниципального района Сергиевский Самарской области, с учетом параметров социально-экономического развития сельского поселения Елшанка муниципального района Сергиевский, Собрание представителей сельского поселения Елшанка муниципального района Сергиевский Самарской области</w:t>
      </w:r>
    </w:p>
    <w:p w:rsidR="00214F1D" w:rsidRPr="00214F1D" w:rsidRDefault="00214F1D" w:rsidP="00214F1D">
      <w:pPr>
        <w:tabs>
          <w:tab w:val="left" w:pos="284"/>
        </w:tabs>
        <w:spacing w:after="0" w:line="240" w:lineRule="auto"/>
        <w:ind w:firstLine="284"/>
        <w:jc w:val="both"/>
        <w:rPr>
          <w:rFonts w:ascii="Times New Roman" w:eastAsia="Calibri" w:hAnsi="Times New Roman" w:cs="Times New Roman"/>
          <w:b/>
          <w:sz w:val="12"/>
          <w:szCs w:val="12"/>
        </w:rPr>
      </w:pPr>
      <w:r w:rsidRPr="00214F1D">
        <w:rPr>
          <w:rFonts w:ascii="Times New Roman" w:eastAsia="Calibri" w:hAnsi="Times New Roman" w:cs="Times New Roman"/>
          <w:b/>
          <w:sz w:val="12"/>
          <w:szCs w:val="12"/>
        </w:rPr>
        <w:t>РЕШИЛО:</w:t>
      </w:r>
    </w:p>
    <w:p w:rsidR="00214F1D" w:rsidRPr="00214F1D" w:rsidRDefault="00214F1D" w:rsidP="00214F1D">
      <w:pPr>
        <w:tabs>
          <w:tab w:val="left" w:pos="284"/>
        </w:tabs>
        <w:spacing w:after="0" w:line="240" w:lineRule="auto"/>
        <w:ind w:firstLine="284"/>
        <w:jc w:val="both"/>
        <w:rPr>
          <w:rFonts w:ascii="Times New Roman" w:eastAsia="Calibri" w:hAnsi="Times New Roman" w:cs="Times New Roman"/>
          <w:sz w:val="12"/>
          <w:szCs w:val="12"/>
        </w:rPr>
      </w:pPr>
      <w:r w:rsidRPr="00214F1D">
        <w:rPr>
          <w:rFonts w:ascii="Times New Roman" w:eastAsia="Calibri" w:hAnsi="Times New Roman" w:cs="Times New Roman"/>
          <w:sz w:val="12"/>
          <w:szCs w:val="12"/>
        </w:rPr>
        <w:t xml:space="preserve">1. Произвести с 01 октября 2019 года индексацию </w:t>
      </w:r>
      <w:proofErr w:type="gramStart"/>
      <w:r w:rsidRPr="00214F1D">
        <w:rPr>
          <w:rFonts w:ascii="Times New Roman" w:eastAsia="Calibri" w:hAnsi="Times New Roman" w:cs="Times New Roman"/>
          <w:sz w:val="12"/>
          <w:szCs w:val="12"/>
        </w:rPr>
        <w:t>действующих</w:t>
      </w:r>
      <w:proofErr w:type="gramEnd"/>
      <w:r w:rsidRPr="00214F1D">
        <w:rPr>
          <w:rFonts w:ascii="Times New Roman" w:eastAsia="Calibri" w:hAnsi="Times New Roman" w:cs="Times New Roman"/>
          <w:sz w:val="12"/>
          <w:szCs w:val="12"/>
        </w:rPr>
        <w:t xml:space="preserve"> по состоянию на 30 сентября 2019 года:</w:t>
      </w:r>
    </w:p>
    <w:p w:rsidR="00214F1D" w:rsidRPr="00214F1D" w:rsidRDefault="00214F1D" w:rsidP="00214F1D">
      <w:pPr>
        <w:tabs>
          <w:tab w:val="left" w:pos="284"/>
        </w:tabs>
        <w:spacing w:after="0" w:line="240" w:lineRule="auto"/>
        <w:ind w:firstLine="284"/>
        <w:jc w:val="both"/>
        <w:rPr>
          <w:rFonts w:ascii="Times New Roman" w:eastAsia="Calibri" w:hAnsi="Times New Roman" w:cs="Times New Roman"/>
          <w:sz w:val="12"/>
          <w:szCs w:val="12"/>
        </w:rPr>
      </w:pPr>
      <w:r w:rsidRPr="00214F1D">
        <w:rPr>
          <w:rFonts w:ascii="Times New Roman" w:eastAsia="Calibri" w:hAnsi="Times New Roman" w:cs="Times New Roman"/>
          <w:sz w:val="12"/>
          <w:szCs w:val="12"/>
        </w:rPr>
        <w:t>- должностного оклада Главы сельского поселения Елшанка  муниципального района Сергиевский на 4,3%.</w:t>
      </w:r>
    </w:p>
    <w:p w:rsidR="00214F1D" w:rsidRPr="00214F1D" w:rsidRDefault="00214F1D" w:rsidP="00214F1D">
      <w:pPr>
        <w:tabs>
          <w:tab w:val="left" w:pos="284"/>
        </w:tabs>
        <w:spacing w:after="0" w:line="240" w:lineRule="auto"/>
        <w:ind w:firstLine="284"/>
        <w:jc w:val="both"/>
        <w:rPr>
          <w:rFonts w:ascii="Times New Roman" w:eastAsia="Calibri" w:hAnsi="Times New Roman" w:cs="Times New Roman"/>
          <w:sz w:val="12"/>
          <w:szCs w:val="12"/>
        </w:rPr>
      </w:pPr>
      <w:r w:rsidRPr="00214F1D">
        <w:rPr>
          <w:rFonts w:ascii="Times New Roman" w:eastAsia="Calibri" w:hAnsi="Times New Roman" w:cs="Times New Roman"/>
          <w:sz w:val="12"/>
          <w:szCs w:val="12"/>
        </w:rPr>
        <w:t>2. Приложение № 1 к Положению об организации труда главы сельского поселения Елшанка муниципального района Сергиевский изложить в новой редакции согласно приложению №1 к настоящему решению.</w:t>
      </w:r>
    </w:p>
    <w:p w:rsidR="00214F1D" w:rsidRPr="00214F1D" w:rsidRDefault="00214F1D" w:rsidP="00214F1D">
      <w:pPr>
        <w:tabs>
          <w:tab w:val="left" w:pos="284"/>
        </w:tabs>
        <w:spacing w:after="0" w:line="240" w:lineRule="auto"/>
        <w:ind w:firstLine="284"/>
        <w:jc w:val="both"/>
        <w:rPr>
          <w:rFonts w:ascii="Times New Roman" w:eastAsia="Calibri" w:hAnsi="Times New Roman" w:cs="Times New Roman"/>
          <w:sz w:val="12"/>
          <w:szCs w:val="12"/>
        </w:rPr>
      </w:pPr>
      <w:r w:rsidRPr="00214F1D">
        <w:rPr>
          <w:rFonts w:ascii="Times New Roman" w:eastAsia="Calibri" w:hAnsi="Times New Roman" w:cs="Times New Roman"/>
          <w:sz w:val="12"/>
          <w:szCs w:val="12"/>
        </w:rPr>
        <w:t xml:space="preserve">3. Решение собрания представителей сельского поселения Елшанка муниципального района Сергиевский Самарской области № 34 от 28.12.2018 г. «О внесении изменений в Решение Собрания представителей сельского поселения Елшанка муниципального района Сергиевский №9а </w:t>
      </w:r>
      <w:proofErr w:type="gramStart"/>
      <w:r w:rsidRPr="00214F1D">
        <w:rPr>
          <w:rFonts w:ascii="Times New Roman" w:eastAsia="Calibri" w:hAnsi="Times New Roman" w:cs="Times New Roman"/>
          <w:sz w:val="12"/>
          <w:szCs w:val="12"/>
        </w:rPr>
        <w:t>от</w:t>
      </w:r>
      <w:proofErr w:type="gramEnd"/>
    </w:p>
    <w:p w:rsidR="00214F1D" w:rsidRPr="00214F1D" w:rsidRDefault="00214F1D" w:rsidP="00214F1D">
      <w:pPr>
        <w:tabs>
          <w:tab w:val="left" w:pos="284"/>
        </w:tabs>
        <w:spacing w:after="0" w:line="240" w:lineRule="auto"/>
        <w:ind w:firstLine="284"/>
        <w:jc w:val="both"/>
        <w:rPr>
          <w:rFonts w:ascii="Times New Roman" w:eastAsia="Calibri" w:hAnsi="Times New Roman" w:cs="Times New Roman"/>
          <w:sz w:val="12"/>
          <w:szCs w:val="12"/>
        </w:rPr>
      </w:pPr>
      <w:r w:rsidRPr="00214F1D">
        <w:rPr>
          <w:rFonts w:ascii="Times New Roman" w:eastAsia="Calibri" w:hAnsi="Times New Roman" w:cs="Times New Roman"/>
          <w:sz w:val="12"/>
          <w:szCs w:val="12"/>
        </w:rPr>
        <w:t>03.11.2015 г. «Об утверждении Положения «Об организации труда главы сельского поселения Елшанка  муниципального района Сергиевский» признать утратившим силу.</w:t>
      </w:r>
    </w:p>
    <w:p w:rsidR="00214F1D" w:rsidRPr="00214F1D" w:rsidRDefault="00214F1D" w:rsidP="00214F1D">
      <w:pPr>
        <w:tabs>
          <w:tab w:val="left" w:pos="284"/>
        </w:tabs>
        <w:spacing w:after="0" w:line="240" w:lineRule="auto"/>
        <w:ind w:firstLine="284"/>
        <w:jc w:val="both"/>
        <w:rPr>
          <w:rFonts w:ascii="Times New Roman" w:eastAsia="Calibri" w:hAnsi="Times New Roman" w:cs="Times New Roman"/>
          <w:sz w:val="12"/>
          <w:szCs w:val="12"/>
        </w:rPr>
      </w:pPr>
      <w:r w:rsidRPr="00214F1D">
        <w:rPr>
          <w:rFonts w:ascii="Times New Roman" w:eastAsia="Calibri" w:hAnsi="Times New Roman" w:cs="Times New Roman"/>
          <w:sz w:val="12"/>
          <w:szCs w:val="12"/>
        </w:rPr>
        <w:t>4. Опубликовать настоящее Решение в газете «Сергиевский вестник».</w:t>
      </w:r>
    </w:p>
    <w:p w:rsidR="00214F1D" w:rsidRPr="00214F1D" w:rsidRDefault="00214F1D" w:rsidP="00214F1D">
      <w:pPr>
        <w:tabs>
          <w:tab w:val="left" w:pos="284"/>
        </w:tabs>
        <w:spacing w:after="0" w:line="240" w:lineRule="auto"/>
        <w:ind w:firstLine="284"/>
        <w:jc w:val="both"/>
        <w:rPr>
          <w:rFonts w:ascii="Times New Roman" w:eastAsia="Calibri" w:hAnsi="Times New Roman" w:cs="Times New Roman"/>
          <w:sz w:val="12"/>
          <w:szCs w:val="12"/>
        </w:rPr>
      </w:pPr>
      <w:r w:rsidRPr="00214F1D">
        <w:rPr>
          <w:rFonts w:ascii="Times New Roman" w:eastAsia="Calibri" w:hAnsi="Times New Roman" w:cs="Times New Roman"/>
          <w:sz w:val="12"/>
          <w:szCs w:val="12"/>
        </w:rPr>
        <w:t>5. Настоящее Решение вступает</w:t>
      </w:r>
      <w:r>
        <w:rPr>
          <w:rFonts w:ascii="Times New Roman" w:eastAsia="Calibri" w:hAnsi="Times New Roman" w:cs="Times New Roman"/>
          <w:sz w:val="12"/>
          <w:szCs w:val="12"/>
        </w:rPr>
        <w:t xml:space="preserve"> в силу с 01 октября 2019 года.</w:t>
      </w:r>
    </w:p>
    <w:p w:rsidR="00214F1D" w:rsidRPr="00214F1D" w:rsidRDefault="00214F1D" w:rsidP="00214F1D">
      <w:pPr>
        <w:tabs>
          <w:tab w:val="left" w:pos="284"/>
        </w:tabs>
        <w:spacing w:after="0" w:line="240" w:lineRule="auto"/>
        <w:jc w:val="right"/>
        <w:rPr>
          <w:rFonts w:ascii="Times New Roman" w:eastAsia="Calibri" w:hAnsi="Times New Roman" w:cs="Times New Roman"/>
          <w:sz w:val="12"/>
          <w:szCs w:val="12"/>
        </w:rPr>
      </w:pPr>
      <w:r w:rsidRPr="00214F1D">
        <w:rPr>
          <w:rFonts w:ascii="Times New Roman" w:eastAsia="Calibri" w:hAnsi="Times New Roman" w:cs="Times New Roman"/>
          <w:sz w:val="12"/>
          <w:szCs w:val="12"/>
        </w:rPr>
        <w:t>Председатель Собрания представителей</w:t>
      </w:r>
    </w:p>
    <w:p w:rsidR="00214F1D" w:rsidRPr="00214F1D" w:rsidRDefault="00214F1D" w:rsidP="00214F1D">
      <w:pPr>
        <w:tabs>
          <w:tab w:val="left" w:pos="284"/>
        </w:tabs>
        <w:spacing w:after="0" w:line="240" w:lineRule="auto"/>
        <w:jc w:val="right"/>
        <w:rPr>
          <w:rFonts w:ascii="Times New Roman" w:eastAsia="Calibri" w:hAnsi="Times New Roman" w:cs="Times New Roman"/>
          <w:sz w:val="12"/>
          <w:szCs w:val="12"/>
        </w:rPr>
      </w:pPr>
      <w:r w:rsidRPr="00214F1D">
        <w:rPr>
          <w:rFonts w:ascii="Times New Roman" w:eastAsia="Calibri" w:hAnsi="Times New Roman" w:cs="Times New Roman"/>
          <w:sz w:val="12"/>
          <w:szCs w:val="12"/>
        </w:rPr>
        <w:t>сельского поселения Елшанка</w:t>
      </w:r>
    </w:p>
    <w:p w:rsidR="00214F1D" w:rsidRPr="00214F1D" w:rsidRDefault="00214F1D" w:rsidP="00214F1D">
      <w:pPr>
        <w:tabs>
          <w:tab w:val="left" w:pos="284"/>
        </w:tabs>
        <w:spacing w:after="0" w:line="240" w:lineRule="auto"/>
        <w:jc w:val="right"/>
        <w:rPr>
          <w:rFonts w:ascii="Times New Roman" w:eastAsia="Calibri" w:hAnsi="Times New Roman" w:cs="Times New Roman"/>
          <w:sz w:val="12"/>
          <w:szCs w:val="12"/>
        </w:rPr>
      </w:pPr>
      <w:r w:rsidRPr="00214F1D">
        <w:rPr>
          <w:rFonts w:ascii="Times New Roman" w:eastAsia="Calibri" w:hAnsi="Times New Roman" w:cs="Times New Roman"/>
          <w:sz w:val="12"/>
          <w:szCs w:val="12"/>
        </w:rPr>
        <w:t>муниципального района Сергиевский</w:t>
      </w:r>
    </w:p>
    <w:p w:rsidR="00214F1D" w:rsidRDefault="00214F1D" w:rsidP="00214F1D">
      <w:pPr>
        <w:tabs>
          <w:tab w:val="left" w:pos="284"/>
        </w:tabs>
        <w:spacing w:after="0" w:line="240" w:lineRule="auto"/>
        <w:jc w:val="right"/>
        <w:rPr>
          <w:rFonts w:ascii="Times New Roman" w:eastAsia="Calibri" w:hAnsi="Times New Roman" w:cs="Times New Roman"/>
          <w:sz w:val="12"/>
          <w:szCs w:val="12"/>
        </w:rPr>
      </w:pPr>
      <w:r w:rsidRPr="00214F1D">
        <w:rPr>
          <w:rFonts w:ascii="Times New Roman" w:eastAsia="Calibri" w:hAnsi="Times New Roman" w:cs="Times New Roman"/>
          <w:sz w:val="12"/>
          <w:szCs w:val="12"/>
        </w:rPr>
        <w:t>Самарской области</w:t>
      </w:r>
    </w:p>
    <w:p w:rsidR="00214F1D" w:rsidRPr="00214F1D" w:rsidRDefault="00214F1D" w:rsidP="00214F1D">
      <w:pPr>
        <w:tabs>
          <w:tab w:val="left" w:pos="284"/>
        </w:tabs>
        <w:spacing w:after="0" w:line="240" w:lineRule="auto"/>
        <w:jc w:val="right"/>
        <w:rPr>
          <w:rFonts w:ascii="Times New Roman" w:eastAsia="Calibri" w:hAnsi="Times New Roman" w:cs="Times New Roman"/>
          <w:sz w:val="12"/>
          <w:szCs w:val="12"/>
        </w:rPr>
      </w:pPr>
      <w:r w:rsidRPr="00214F1D">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214F1D">
        <w:rPr>
          <w:rFonts w:ascii="Times New Roman" w:eastAsia="Calibri" w:hAnsi="Times New Roman" w:cs="Times New Roman"/>
          <w:sz w:val="12"/>
          <w:szCs w:val="12"/>
        </w:rPr>
        <w:t>Зиновьев</w:t>
      </w:r>
    </w:p>
    <w:p w:rsidR="00214F1D" w:rsidRPr="00214F1D" w:rsidRDefault="00214F1D" w:rsidP="00214F1D">
      <w:pPr>
        <w:tabs>
          <w:tab w:val="left" w:pos="284"/>
        </w:tabs>
        <w:spacing w:after="0" w:line="240" w:lineRule="auto"/>
        <w:jc w:val="right"/>
        <w:rPr>
          <w:rFonts w:ascii="Times New Roman" w:eastAsia="Calibri" w:hAnsi="Times New Roman" w:cs="Times New Roman"/>
          <w:sz w:val="12"/>
          <w:szCs w:val="12"/>
        </w:rPr>
      </w:pPr>
    </w:p>
    <w:p w:rsidR="00214F1D" w:rsidRPr="00214F1D" w:rsidRDefault="00214F1D" w:rsidP="00214F1D">
      <w:pPr>
        <w:tabs>
          <w:tab w:val="left" w:pos="284"/>
        </w:tabs>
        <w:spacing w:after="0" w:line="240" w:lineRule="auto"/>
        <w:jc w:val="right"/>
        <w:rPr>
          <w:rFonts w:ascii="Times New Roman" w:eastAsia="Calibri" w:hAnsi="Times New Roman" w:cs="Times New Roman"/>
          <w:sz w:val="12"/>
          <w:szCs w:val="12"/>
        </w:rPr>
      </w:pPr>
      <w:r w:rsidRPr="00214F1D">
        <w:rPr>
          <w:rFonts w:ascii="Times New Roman" w:eastAsia="Calibri" w:hAnsi="Times New Roman" w:cs="Times New Roman"/>
          <w:sz w:val="12"/>
          <w:szCs w:val="12"/>
        </w:rPr>
        <w:t>Глава сельского поселения Елшанка</w:t>
      </w:r>
    </w:p>
    <w:p w:rsidR="00214F1D" w:rsidRPr="00214F1D" w:rsidRDefault="00214F1D" w:rsidP="00214F1D">
      <w:pPr>
        <w:tabs>
          <w:tab w:val="left" w:pos="284"/>
        </w:tabs>
        <w:spacing w:after="0" w:line="240" w:lineRule="auto"/>
        <w:jc w:val="right"/>
        <w:rPr>
          <w:rFonts w:ascii="Times New Roman" w:eastAsia="Calibri" w:hAnsi="Times New Roman" w:cs="Times New Roman"/>
          <w:sz w:val="12"/>
          <w:szCs w:val="12"/>
        </w:rPr>
      </w:pPr>
      <w:r w:rsidRPr="00214F1D">
        <w:rPr>
          <w:rFonts w:ascii="Times New Roman" w:eastAsia="Calibri" w:hAnsi="Times New Roman" w:cs="Times New Roman"/>
          <w:sz w:val="12"/>
          <w:szCs w:val="12"/>
        </w:rPr>
        <w:t>муниципального района Сергиевский</w:t>
      </w:r>
    </w:p>
    <w:p w:rsidR="00214F1D" w:rsidRDefault="00214F1D" w:rsidP="00214F1D">
      <w:pPr>
        <w:tabs>
          <w:tab w:val="left" w:pos="284"/>
        </w:tabs>
        <w:spacing w:after="0" w:line="240" w:lineRule="auto"/>
        <w:jc w:val="right"/>
        <w:rPr>
          <w:rFonts w:ascii="Times New Roman" w:eastAsia="Calibri" w:hAnsi="Times New Roman" w:cs="Times New Roman"/>
          <w:sz w:val="12"/>
          <w:szCs w:val="12"/>
        </w:rPr>
      </w:pPr>
      <w:r w:rsidRPr="00214F1D">
        <w:rPr>
          <w:rFonts w:ascii="Times New Roman" w:eastAsia="Calibri" w:hAnsi="Times New Roman" w:cs="Times New Roman"/>
          <w:sz w:val="12"/>
          <w:szCs w:val="12"/>
        </w:rPr>
        <w:t>Самарской области</w:t>
      </w:r>
    </w:p>
    <w:p w:rsidR="00214F1D" w:rsidRDefault="00214F1D" w:rsidP="00214F1D">
      <w:pPr>
        <w:tabs>
          <w:tab w:val="left" w:pos="284"/>
        </w:tabs>
        <w:spacing w:after="0" w:line="240" w:lineRule="auto"/>
        <w:jc w:val="right"/>
        <w:rPr>
          <w:rFonts w:ascii="Times New Roman" w:eastAsia="Calibri" w:hAnsi="Times New Roman" w:cs="Times New Roman"/>
          <w:sz w:val="12"/>
          <w:szCs w:val="12"/>
        </w:rPr>
      </w:pPr>
      <w:r w:rsidRPr="00214F1D">
        <w:rPr>
          <w:rFonts w:ascii="Times New Roman" w:eastAsia="Calibri" w:hAnsi="Times New Roman" w:cs="Times New Roman"/>
          <w:sz w:val="12"/>
          <w:szCs w:val="12"/>
        </w:rPr>
        <w:lastRenderedPageBreak/>
        <w:t>С.В.</w:t>
      </w:r>
      <w:r>
        <w:rPr>
          <w:rFonts w:ascii="Times New Roman" w:eastAsia="Calibri" w:hAnsi="Times New Roman" w:cs="Times New Roman"/>
          <w:sz w:val="12"/>
          <w:szCs w:val="12"/>
        </w:rPr>
        <w:t xml:space="preserve"> </w:t>
      </w:r>
      <w:proofErr w:type="spellStart"/>
      <w:r w:rsidRPr="00214F1D">
        <w:rPr>
          <w:rFonts w:ascii="Times New Roman" w:eastAsia="Calibri" w:hAnsi="Times New Roman" w:cs="Times New Roman"/>
          <w:sz w:val="12"/>
          <w:szCs w:val="12"/>
        </w:rPr>
        <w:t>Прокаев</w:t>
      </w:r>
      <w:proofErr w:type="spellEnd"/>
    </w:p>
    <w:p w:rsidR="00214F1D" w:rsidRPr="00214F1D" w:rsidRDefault="00214F1D" w:rsidP="00214F1D">
      <w:pPr>
        <w:tabs>
          <w:tab w:val="left" w:pos="284"/>
        </w:tabs>
        <w:spacing w:after="0" w:line="240" w:lineRule="auto"/>
        <w:jc w:val="right"/>
        <w:rPr>
          <w:rFonts w:ascii="Times New Roman" w:eastAsia="Calibri" w:hAnsi="Times New Roman" w:cs="Times New Roman"/>
          <w:sz w:val="12"/>
          <w:szCs w:val="12"/>
        </w:rPr>
      </w:pPr>
    </w:p>
    <w:p w:rsidR="00214F1D" w:rsidRPr="00D63DBB" w:rsidRDefault="00214F1D" w:rsidP="00214F1D">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Приложение №1</w:t>
      </w:r>
    </w:p>
    <w:p w:rsidR="00214F1D" w:rsidRPr="00D63DBB" w:rsidRDefault="00214F1D" w:rsidP="00214F1D">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к решению Собрания представителей</w:t>
      </w:r>
    </w:p>
    <w:p w:rsidR="00214F1D" w:rsidRPr="00D63DBB" w:rsidRDefault="00214F1D" w:rsidP="00214F1D">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 xml:space="preserve">сельского поселения  </w:t>
      </w:r>
      <w:r w:rsidRPr="00214F1D">
        <w:rPr>
          <w:rFonts w:ascii="Times New Roman" w:eastAsia="Calibri" w:hAnsi="Times New Roman" w:cs="Times New Roman"/>
          <w:i/>
          <w:sz w:val="12"/>
          <w:szCs w:val="12"/>
        </w:rPr>
        <w:t>Елшанка</w:t>
      </w:r>
    </w:p>
    <w:p w:rsidR="00214F1D" w:rsidRPr="00D63DBB" w:rsidRDefault="00214F1D" w:rsidP="00214F1D">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муниципального района Сергиевский</w:t>
      </w:r>
    </w:p>
    <w:p w:rsidR="00214F1D" w:rsidRPr="00265C2F" w:rsidRDefault="00214F1D" w:rsidP="00265C2F">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19</w:t>
      </w:r>
      <w:r w:rsidR="00265C2F">
        <w:rPr>
          <w:rFonts w:ascii="Times New Roman" w:eastAsia="Calibri" w:hAnsi="Times New Roman" w:cs="Times New Roman"/>
          <w:i/>
          <w:sz w:val="12"/>
          <w:szCs w:val="12"/>
        </w:rPr>
        <w:t xml:space="preserve"> от «26»  июля 2019 г.</w:t>
      </w:r>
    </w:p>
    <w:p w:rsidR="00214F1D" w:rsidRPr="00D63DBB" w:rsidRDefault="00214F1D" w:rsidP="00214F1D">
      <w:pPr>
        <w:tabs>
          <w:tab w:val="left" w:pos="284"/>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 xml:space="preserve">Должностной оклад главы сельского поселения  </w:t>
      </w:r>
      <w:r w:rsidRPr="00214F1D">
        <w:rPr>
          <w:rFonts w:ascii="Times New Roman" w:eastAsia="Calibri" w:hAnsi="Times New Roman" w:cs="Times New Roman"/>
          <w:b/>
          <w:sz w:val="12"/>
          <w:szCs w:val="12"/>
        </w:rPr>
        <w:t xml:space="preserve">Елшанка </w:t>
      </w:r>
      <w:r w:rsidRPr="00D63DBB">
        <w:rPr>
          <w:rFonts w:ascii="Times New Roman" w:eastAsia="Calibri" w:hAnsi="Times New Roman" w:cs="Times New Roman"/>
          <w:b/>
          <w:sz w:val="12"/>
          <w:szCs w:val="12"/>
        </w:rPr>
        <w:t>муниципального района Сергиевский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1"/>
        <w:gridCol w:w="3002"/>
      </w:tblGrid>
      <w:tr w:rsidR="00214F1D" w:rsidRPr="00D63DBB" w:rsidTr="000E4514">
        <w:tc>
          <w:tcPr>
            <w:tcW w:w="4511" w:type="dxa"/>
            <w:shd w:val="clear" w:color="auto" w:fill="auto"/>
          </w:tcPr>
          <w:p w:rsidR="00214F1D" w:rsidRPr="00D63DBB" w:rsidRDefault="00214F1D" w:rsidP="000E4514">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Наименование должности </w:t>
            </w:r>
          </w:p>
        </w:tc>
        <w:tc>
          <w:tcPr>
            <w:tcW w:w="3002" w:type="dxa"/>
            <w:shd w:val="clear" w:color="auto" w:fill="auto"/>
          </w:tcPr>
          <w:p w:rsidR="00214F1D" w:rsidRPr="00D63DBB" w:rsidRDefault="00214F1D" w:rsidP="000E4514">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Должностной оклад, руб.</w:t>
            </w:r>
          </w:p>
        </w:tc>
      </w:tr>
      <w:tr w:rsidR="00214F1D" w:rsidRPr="00D63DBB" w:rsidTr="000E4514">
        <w:tc>
          <w:tcPr>
            <w:tcW w:w="4511" w:type="dxa"/>
            <w:shd w:val="clear" w:color="auto" w:fill="auto"/>
          </w:tcPr>
          <w:p w:rsidR="00214F1D" w:rsidRPr="00D63DBB" w:rsidRDefault="00214F1D" w:rsidP="000E4514">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Глава сельского поселения  </w:t>
            </w:r>
            <w:r w:rsidRPr="00214F1D">
              <w:rPr>
                <w:rFonts w:ascii="Times New Roman" w:eastAsia="Calibri" w:hAnsi="Times New Roman" w:cs="Times New Roman"/>
                <w:sz w:val="12"/>
                <w:szCs w:val="12"/>
              </w:rPr>
              <w:t>Елшанка</w:t>
            </w:r>
          </w:p>
          <w:p w:rsidR="00214F1D" w:rsidRPr="00D63DBB" w:rsidRDefault="00214F1D" w:rsidP="000E4514">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муниципального района Сергиевский </w:t>
            </w:r>
          </w:p>
        </w:tc>
        <w:tc>
          <w:tcPr>
            <w:tcW w:w="3002" w:type="dxa"/>
            <w:shd w:val="clear" w:color="auto" w:fill="auto"/>
          </w:tcPr>
          <w:p w:rsidR="00214F1D" w:rsidRPr="00D63DBB" w:rsidRDefault="00265C2F" w:rsidP="000E4514">
            <w:pPr>
              <w:tabs>
                <w:tab w:val="left" w:pos="284"/>
              </w:tabs>
              <w:spacing w:after="0" w:line="240" w:lineRule="auto"/>
              <w:rPr>
                <w:rFonts w:ascii="Times New Roman" w:eastAsia="Calibri" w:hAnsi="Times New Roman" w:cs="Times New Roman"/>
                <w:sz w:val="12"/>
                <w:szCs w:val="12"/>
              </w:rPr>
            </w:pPr>
            <w:r w:rsidRPr="00265C2F">
              <w:rPr>
                <w:rFonts w:ascii="Times New Roman" w:eastAsia="Calibri" w:hAnsi="Times New Roman" w:cs="Times New Roman"/>
                <w:sz w:val="12"/>
                <w:szCs w:val="12"/>
              </w:rPr>
              <w:t>20674</w:t>
            </w:r>
          </w:p>
        </w:tc>
      </w:tr>
    </w:tbl>
    <w:p w:rsidR="00214F1D" w:rsidRPr="00D63DBB" w:rsidRDefault="00214F1D" w:rsidP="00214F1D">
      <w:pPr>
        <w:tabs>
          <w:tab w:val="left" w:pos="284"/>
        </w:tabs>
        <w:spacing w:after="0" w:line="240" w:lineRule="auto"/>
        <w:rPr>
          <w:rFonts w:ascii="Times New Roman" w:eastAsia="Calibri" w:hAnsi="Times New Roman" w:cs="Times New Roman"/>
          <w:sz w:val="12"/>
          <w:szCs w:val="12"/>
        </w:rPr>
      </w:pPr>
    </w:p>
    <w:p w:rsidR="00214F1D" w:rsidRPr="00D63DBB" w:rsidRDefault="00214F1D" w:rsidP="00214F1D">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СОБРАНИЕ ПРЕДСТАВИТЕЛЕЙ</w:t>
      </w:r>
    </w:p>
    <w:p w:rsidR="00214F1D" w:rsidRPr="00D63DBB" w:rsidRDefault="00214F1D" w:rsidP="00214F1D">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 xml:space="preserve">СЕЛЬСКОГО ПОСЕЛЕНИЯ </w:t>
      </w:r>
      <w:r w:rsidR="00265C2F" w:rsidRPr="00265C2F">
        <w:rPr>
          <w:rFonts w:ascii="Times New Roman" w:eastAsia="Calibri" w:hAnsi="Times New Roman" w:cs="Times New Roman"/>
          <w:b/>
          <w:sz w:val="12"/>
          <w:szCs w:val="12"/>
        </w:rPr>
        <w:t>СЕРГИЕВСК</w:t>
      </w:r>
    </w:p>
    <w:p w:rsidR="00214F1D" w:rsidRPr="00D63DBB" w:rsidRDefault="00214F1D" w:rsidP="00214F1D">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МУНИЦИПАЛЬНОГО РАЙОНА СЕРГИЕВСКИЙ</w:t>
      </w:r>
    </w:p>
    <w:p w:rsidR="00214F1D" w:rsidRPr="00D63DBB" w:rsidRDefault="00214F1D" w:rsidP="00214F1D">
      <w:pPr>
        <w:tabs>
          <w:tab w:val="left" w:pos="284"/>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САМАРСКОЙ ОБЛАСТИ</w:t>
      </w:r>
    </w:p>
    <w:p w:rsidR="00214F1D" w:rsidRPr="00D63DBB" w:rsidRDefault="00214F1D" w:rsidP="00214F1D">
      <w:pPr>
        <w:tabs>
          <w:tab w:val="left" w:pos="284"/>
        </w:tabs>
        <w:spacing w:after="0" w:line="240" w:lineRule="auto"/>
        <w:jc w:val="center"/>
        <w:rPr>
          <w:rFonts w:ascii="Times New Roman" w:eastAsia="Calibri" w:hAnsi="Times New Roman" w:cs="Times New Roman"/>
          <w:sz w:val="12"/>
          <w:szCs w:val="12"/>
        </w:rPr>
      </w:pPr>
    </w:p>
    <w:p w:rsidR="00214F1D" w:rsidRPr="00D63DBB" w:rsidRDefault="00214F1D" w:rsidP="00214F1D">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РЕШЕНИЕ</w:t>
      </w:r>
    </w:p>
    <w:p w:rsidR="00214F1D" w:rsidRPr="00D63DBB" w:rsidRDefault="00214F1D" w:rsidP="00214F1D">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«26» июля 2019г..                                                                                                                                                                                  </w:t>
      </w:r>
      <w:r>
        <w:rPr>
          <w:rFonts w:ascii="Times New Roman" w:eastAsia="Calibri" w:hAnsi="Times New Roman" w:cs="Times New Roman"/>
          <w:sz w:val="12"/>
          <w:szCs w:val="12"/>
        </w:rPr>
        <w:t xml:space="preserve">                             №</w:t>
      </w:r>
      <w:r w:rsidR="00265C2F">
        <w:rPr>
          <w:rFonts w:ascii="Times New Roman" w:eastAsia="Calibri" w:hAnsi="Times New Roman" w:cs="Times New Roman"/>
          <w:sz w:val="12"/>
          <w:szCs w:val="12"/>
        </w:rPr>
        <w:t>22</w:t>
      </w:r>
    </w:p>
    <w:p w:rsidR="00265C2F" w:rsidRDefault="00265C2F" w:rsidP="00214F1D">
      <w:pPr>
        <w:tabs>
          <w:tab w:val="left" w:pos="284"/>
        </w:tabs>
        <w:spacing w:after="0" w:line="240" w:lineRule="auto"/>
        <w:jc w:val="center"/>
        <w:rPr>
          <w:rFonts w:ascii="Times New Roman" w:eastAsia="Calibri" w:hAnsi="Times New Roman" w:cs="Times New Roman"/>
          <w:b/>
          <w:sz w:val="12"/>
          <w:szCs w:val="12"/>
        </w:rPr>
      </w:pPr>
      <w:r w:rsidRPr="00265C2F">
        <w:rPr>
          <w:rFonts w:ascii="Times New Roman" w:eastAsia="Calibri" w:hAnsi="Times New Roman" w:cs="Times New Roman"/>
          <w:b/>
          <w:sz w:val="12"/>
          <w:szCs w:val="12"/>
        </w:rPr>
        <w:t xml:space="preserve">Об индексации должностного оклада Главы сельского поселения Сергиевск </w:t>
      </w:r>
    </w:p>
    <w:p w:rsidR="00214F1D" w:rsidRDefault="00265C2F" w:rsidP="00214F1D">
      <w:pPr>
        <w:tabs>
          <w:tab w:val="left" w:pos="284"/>
        </w:tabs>
        <w:spacing w:after="0" w:line="240" w:lineRule="auto"/>
        <w:jc w:val="center"/>
        <w:rPr>
          <w:rFonts w:ascii="Times New Roman" w:eastAsia="Calibri" w:hAnsi="Times New Roman" w:cs="Times New Roman"/>
          <w:b/>
          <w:sz w:val="12"/>
          <w:szCs w:val="12"/>
        </w:rPr>
      </w:pPr>
      <w:proofErr w:type="gramStart"/>
      <w:r w:rsidRPr="00265C2F">
        <w:rPr>
          <w:rFonts w:ascii="Times New Roman" w:eastAsia="Calibri" w:hAnsi="Times New Roman" w:cs="Times New Roman"/>
          <w:b/>
          <w:sz w:val="12"/>
          <w:szCs w:val="12"/>
        </w:rPr>
        <w:t>муниципального района Сергиевский и  внесении изменений в Положение «Об утверждении Положения «Об организации труда главы сельского поселения Сергиевск  муниципального района Сергиевский», утвержденное  Решением Собрания  представителей сельского поселения Сергиевск муниципального района Сергиевский  №12а от 05.11.2015г.</w:t>
      </w:r>
      <w:proofErr w:type="gramEnd"/>
    </w:p>
    <w:p w:rsidR="00265C2F" w:rsidRPr="00D63DBB" w:rsidRDefault="00265C2F" w:rsidP="00214F1D">
      <w:pPr>
        <w:tabs>
          <w:tab w:val="left" w:pos="284"/>
        </w:tabs>
        <w:spacing w:after="0" w:line="240" w:lineRule="auto"/>
        <w:jc w:val="center"/>
        <w:rPr>
          <w:rFonts w:ascii="Times New Roman" w:eastAsia="Calibri" w:hAnsi="Times New Roman" w:cs="Times New Roman"/>
          <w:b/>
          <w:sz w:val="12"/>
          <w:szCs w:val="12"/>
        </w:rPr>
      </w:pPr>
    </w:p>
    <w:p w:rsidR="00214F1D" w:rsidRPr="00D63DBB" w:rsidRDefault="00214F1D" w:rsidP="00214F1D">
      <w:pPr>
        <w:tabs>
          <w:tab w:val="left" w:pos="284"/>
        </w:tabs>
        <w:spacing w:after="0" w:line="240" w:lineRule="auto"/>
        <w:ind w:firstLine="284"/>
        <w:jc w:val="both"/>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Принято Собранием Представителей сельского поселения </w:t>
      </w:r>
      <w:r w:rsidR="00265C2F" w:rsidRPr="00265C2F">
        <w:rPr>
          <w:rFonts w:ascii="Times New Roman" w:eastAsia="Calibri" w:hAnsi="Times New Roman" w:cs="Times New Roman"/>
          <w:sz w:val="12"/>
          <w:szCs w:val="12"/>
        </w:rPr>
        <w:t xml:space="preserve">Сергиевск </w:t>
      </w:r>
      <w:r w:rsidRPr="00D63DBB">
        <w:rPr>
          <w:rFonts w:ascii="Times New Roman" w:eastAsia="Calibri" w:hAnsi="Times New Roman" w:cs="Times New Roman"/>
          <w:sz w:val="12"/>
          <w:szCs w:val="12"/>
        </w:rPr>
        <w:t>муниципального района Сергиевский</w:t>
      </w:r>
    </w:p>
    <w:p w:rsidR="00265C2F" w:rsidRPr="00265C2F" w:rsidRDefault="00265C2F" w:rsidP="00265C2F">
      <w:pPr>
        <w:tabs>
          <w:tab w:val="left" w:pos="284"/>
        </w:tabs>
        <w:spacing w:after="0" w:line="240" w:lineRule="auto"/>
        <w:ind w:firstLine="284"/>
        <w:jc w:val="both"/>
        <w:rPr>
          <w:rFonts w:ascii="Times New Roman" w:eastAsia="Calibri" w:hAnsi="Times New Roman" w:cs="Times New Roman"/>
          <w:sz w:val="12"/>
          <w:szCs w:val="12"/>
        </w:rPr>
      </w:pPr>
      <w:r w:rsidRPr="00265C2F">
        <w:rPr>
          <w:rFonts w:ascii="Times New Roman" w:eastAsia="Calibri" w:hAnsi="Times New Roman" w:cs="Times New Roman"/>
          <w:sz w:val="12"/>
          <w:szCs w:val="12"/>
        </w:rPr>
        <w:t xml:space="preserve">В соответствии с  </w:t>
      </w:r>
      <w:proofErr w:type="spellStart"/>
      <w:proofErr w:type="gramStart"/>
      <w:r w:rsidRPr="00265C2F">
        <w:rPr>
          <w:rFonts w:ascii="Times New Roman" w:eastAsia="Calibri" w:hAnsi="Times New Roman" w:cs="Times New Roman"/>
          <w:sz w:val="12"/>
          <w:szCs w:val="12"/>
        </w:rPr>
        <w:t>с</w:t>
      </w:r>
      <w:proofErr w:type="spellEnd"/>
      <w:proofErr w:type="gramEnd"/>
      <w:r w:rsidRPr="00265C2F">
        <w:rPr>
          <w:rFonts w:ascii="Times New Roman" w:eastAsia="Calibri" w:hAnsi="Times New Roman" w:cs="Times New Roman"/>
          <w:sz w:val="12"/>
          <w:szCs w:val="12"/>
        </w:rPr>
        <w:t xml:space="preserve"> Федеральным законом от 06.10.2003 № 131-ФЗ «Об общих принципах организации местного самоуправления в Российской Федерации», руководствуясь Уставом сельского поселения Сергиевск муниципального района Сергиевский Самарской области, с учетом параметров социально-экономического развития сельского поселения Сергиевск муниципального района Сергиевский, Собрание представителей сельского поселения Сергиевск муниципального района Сергиевский Самарской области</w:t>
      </w:r>
    </w:p>
    <w:p w:rsidR="00265C2F" w:rsidRPr="00265C2F" w:rsidRDefault="00265C2F" w:rsidP="00265C2F">
      <w:pPr>
        <w:tabs>
          <w:tab w:val="left" w:pos="284"/>
        </w:tabs>
        <w:spacing w:after="0" w:line="240" w:lineRule="auto"/>
        <w:ind w:firstLine="284"/>
        <w:jc w:val="both"/>
        <w:rPr>
          <w:rFonts w:ascii="Times New Roman" w:eastAsia="Calibri" w:hAnsi="Times New Roman" w:cs="Times New Roman"/>
          <w:b/>
          <w:sz w:val="12"/>
          <w:szCs w:val="12"/>
        </w:rPr>
      </w:pPr>
      <w:r w:rsidRPr="00265C2F">
        <w:rPr>
          <w:rFonts w:ascii="Times New Roman" w:eastAsia="Calibri" w:hAnsi="Times New Roman" w:cs="Times New Roman"/>
          <w:b/>
          <w:sz w:val="12"/>
          <w:szCs w:val="12"/>
        </w:rPr>
        <w:t>РЕШИЛО:</w:t>
      </w:r>
    </w:p>
    <w:p w:rsidR="00265C2F" w:rsidRPr="00265C2F" w:rsidRDefault="00265C2F" w:rsidP="00265C2F">
      <w:pPr>
        <w:tabs>
          <w:tab w:val="left" w:pos="284"/>
        </w:tabs>
        <w:spacing w:after="0" w:line="240" w:lineRule="auto"/>
        <w:ind w:firstLine="284"/>
        <w:jc w:val="both"/>
        <w:rPr>
          <w:rFonts w:ascii="Times New Roman" w:eastAsia="Calibri" w:hAnsi="Times New Roman" w:cs="Times New Roman"/>
          <w:sz w:val="12"/>
          <w:szCs w:val="12"/>
        </w:rPr>
      </w:pPr>
      <w:r w:rsidRPr="00265C2F">
        <w:rPr>
          <w:rFonts w:ascii="Times New Roman" w:eastAsia="Calibri" w:hAnsi="Times New Roman" w:cs="Times New Roman"/>
          <w:sz w:val="12"/>
          <w:szCs w:val="12"/>
        </w:rPr>
        <w:t xml:space="preserve">1. Произвести с 01 октября 2019 года индексацию </w:t>
      </w:r>
      <w:proofErr w:type="gramStart"/>
      <w:r w:rsidRPr="00265C2F">
        <w:rPr>
          <w:rFonts w:ascii="Times New Roman" w:eastAsia="Calibri" w:hAnsi="Times New Roman" w:cs="Times New Roman"/>
          <w:sz w:val="12"/>
          <w:szCs w:val="12"/>
        </w:rPr>
        <w:t>действующих</w:t>
      </w:r>
      <w:proofErr w:type="gramEnd"/>
      <w:r w:rsidRPr="00265C2F">
        <w:rPr>
          <w:rFonts w:ascii="Times New Roman" w:eastAsia="Calibri" w:hAnsi="Times New Roman" w:cs="Times New Roman"/>
          <w:sz w:val="12"/>
          <w:szCs w:val="12"/>
        </w:rPr>
        <w:t xml:space="preserve"> по состоянию на 30 сентября 2019 года:</w:t>
      </w:r>
    </w:p>
    <w:p w:rsidR="00265C2F" w:rsidRPr="00265C2F" w:rsidRDefault="00265C2F" w:rsidP="00265C2F">
      <w:pPr>
        <w:tabs>
          <w:tab w:val="left" w:pos="284"/>
        </w:tabs>
        <w:spacing w:after="0" w:line="240" w:lineRule="auto"/>
        <w:ind w:firstLine="284"/>
        <w:jc w:val="both"/>
        <w:rPr>
          <w:rFonts w:ascii="Times New Roman" w:eastAsia="Calibri" w:hAnsi="Times New Roman" w:cs="Times New Roman"/>
          <w:sz w:val="12"/>
          <w:szCs w:val="12"/>
        </w:rPr>
      </w:pPr>
      <w:r w:rsidRPr="00265C2F">
        <w:rPr>
          <w:rFonts w:ascii="Times New Roman" w:eastAsia="Calibri" w:hAnsi="Times New Roman" w:cs="Times New Roman"/>
          <w:sz w:val="12"/>
          <w:szCs w:val="12"/>
        </w:rPr>
        <w:t>- должностного оклада Главы сельского поселения Сергиевск  муниципального района Сергиевский на 4,3%.</w:t>
      </w:r>
    </w:p>
    <w:p w:rsidR="00265C2F" w:rsidRPr="00265C2F" w:rsidRDefault="00265C2F" w:rsidP="00265C2F">
      <w:pPr>
        <w:tabs>
          <w:tab w:val="left" w:pos="284"/>
        </w:tabs>
        <w:spacing w:after="0" w:line="240" w:lineRule="auto"/>
        <w:ind w:firstLine="284"/>
        <w:jc w:val="both"/>
        <w:rPr>
          <w:rFonts w:ascii="Times New Roman" w:eastAsia="Calibri" w:hAnsi="Times New Roman" w:cs="Times New Roman"/>
          <w:sz w:val="12"/>
          <w:szCs w:val="12"/>
        </w:rPr>
      </w:pPr>
      <w:r w:rsidRPr="00265C2F">
        <w:rPr>
          <w:rFonts w:ascii="Times New Roman" w:eastAsia="Calibri" w:hAnsi="Times New Roman" w:cs="Times New Roman"/>
          <w:sz w:val="12"/>
          <w:szCs w:val="12"/>
        </w:rPr>
        <w:t>2. Приложение № 1 к Положению об организации труда главы сельского поселения Сергиевск муниципального района Сергиевский изложить в новой редакции согласно приложению №1 к настоящему решению.</w:t>
      </w:r>
    </w:p>
    <w:p w:rsidR="00265C2F" w:rsidRPr="00265C2F" w:rsidRDefault="00265C2F" w:rsidP="00265C2F">
      <w:pPr>
        <w:tabs>
          <w:tab w:val="left" w:pos="284"/>
        </w:tabs>
        <w:spacing w:after="0" w:line="240" w:lineRule="auto"/>
        <w:ind w:firstLine="284"/>
        <w:jc w:val="both"/>
        <w:rPr>
          <w:rFonts w:ascii="Times New Roman" w:eastAsia="Calibri" w:hAnsi="Times New Roman" w:cs="Times New Roman"/>
          <w:sz w:val="12"/>
          <w:szCs w:val="12"/>
        </w:rPr>
      </w:pPr>
      <w:r w:rsidRPr="00265C2F">
        <w:rPr>
          <w:rFonts w:ascii="Times New Roman" w:eastAsia="Calibri" w:hAnsi="Times New Roman" w:cs="Times New Roman"/>
          <w:sz w:val="12"/>
          <w:szCs w:val="12"/>
        </w:rPr>
        <w:t xml:space="preserve">3. Решение собрания представителей сельского поселения Сергиевск муниципального района Сергиевский Самарской области № 41 от 28.12.2018 г. «О внесении изменений в Решение Собрания представителей сельского поселения Сергиевск муниципального района Сергиевский №12а </w:t>
      </w:r>
      <w:proofErr w:type="gramStart"/>
      <w:r w:rsidRPr="00265C2F">
        <w:rPr>
          <w:rFonts w:ascii="Times New Roman" w:eastAsia="Calibri" w:hAnsi="Times New Roman" w:cs="Times New Roman"/>
          <w:sz w:val="12"/>
          <w:szCs w:val="12"/>
        </w:rPr>
        <w:t>от</w:t>
      </w:r>
      <w:proofErr w:type="gramEnd"/>
    </w:p>
    <w:p w:rsidR="00265C2F" w:rsidRPr="00265C2F" w:rsidRDefault="00265C2F" w:rsidP="00265C2F">
      <w:pPr>
        <w:tabs>
          <w:tab w:val="left" w:pos="284"/>
        </w:tabs>
        <w:spacing w:after="0" w:line="240" w:lineRule="auto"/>
        <w:ind w:firstLine="284"/>
        <w:jc w:val="both"/>
        <w:rPr>
          <w:rFonts w:ascii="Times New Roman" w:eastAsia="Calibri" w:hAnsi="Times New Roman" w:cs="Times New Roman"/>
          <w:sz w:val="12"/>
          <w:szCs w:val="12"/>
        </w:rPr>
      </w:pPr>
      <w:r w:rsidRPr="00265C2F">
        <w:rPr>
          <w:rFonts w:ascii="Times New Roman" w:eastAsia="Calibri" w:hAnsi="Times New Roman" w:cs="Times New Roman"/>
          <w:sz w:val="12"/>
          <w:szCs w:val="12"/>
        </w:rPr>
        <w:t>03.11.2015 г. «Об утверждении Положения «Об организации труда главы сельского поселения Сергиевск муниципального района Сергиевский» признать утратившим силу.</w:t>
      </w:r>
    </w:p>
    <w:p w:rsidR="00265C2F" w:rsidRPr="00265C2F" w:rsidRDefault="00265C2F" w:rsidP="00265C2F">
      <w:pPr>
        <w:tabs>
          <w:tab w:val="left" w:pos="284"/>
        </w:tabs>
        <w:spacing w:after="0" w:line="240" w:lineRule="auto"/>
        <w:ind w:firstLine="284"/>
        <w:jc w:val="both"/>
        <w:rPr>
          <w:rFonts w:ascii="Times New Roman" w:eastAsia="Calibri" w:hAnsi="Times New Roman" w:cs="Times New Roman"/>
          <w:sz w:val="12"/>
          <w:szCs w:val="12"/>
        </w:rPr>
      </w:pPr>
      <w:r w:rsidRPr="00265C2F">
        <w:rPr>
          <w:rFonts w:ascii="Times New Roman" w:eastAsia="Calibri" w:hAnsi="Times New Roman" w:cs="Times New Roman"/>
          <w:sz w:val="12"/>
          <w:szCs w:val="12"/>
        </w:rPr>
        <w:t>4. Опубликовать настоящее Решение в газете «Сергиевский вестник».</w:t>
      </w:r>
    </w:p>
    <w:p w:rsidR="00265C2F" w:rsidRPr="00265C2F" w:rsidRDefault="00265C2F" w:rsidP="00265C2F">
      <w:pPr>
        <w:tabs>
          <w:tab w:val="left" w:pos="284"/>
        </w:tabs>
        <w:spacing w:after="0" w:line="240" w:lineRule="auto"/>
        <w:ind w:firstLine="284"/>
        <w:jc w:val="both"/>
        <w:rPr>
          <w:rFonts w:ascii="Times New Roman" w:eastAsia="Calibri" w:hAnsi="Times New Roman" w:cs="Times New Roman"/>
          <w:sz w:val="12"/>
          <w:szCs w:val="12"/>
        </w:rPr>
      </w:pPr>
      <w:r w:rsidRPr="00265C2F">
        <w:rPr>
          <w:rFonts w:ascii="Times New Roman" w:eastAsia="Calibri" w:hAnsi="Times New Roman" w:cs="Times New Roman"/>
          <w:sz w:val="12"/>
          <w:szCs w:val="12"/>
        </w:rPr>
        <w:t>5.  Настоящее Решение вступает</w:t>
      </w:r>
      <w:r>
        <w:rPr>
          <w:rFonts w:ascii="Times New Roman" w:eastAsia="Calibri" w:hAnsi="Times New Roman" w:cs="Times New Roman"/>
          <w:sz w:val="12"/>
          <w:szCs w:val="12"/>
        </w:rPr>
        <w:t xml:space="preserve"> в силу с 01 октября 2019 года.</w:t>
      </w:r>
    </w:p>
    <w:p w:rsidR="00265C2F" w:rsidRPr="00265C2F" w:rsidRDefault="00265C2F" w:rsidP="00265C2F">
      <w:pPr>
        <w:tabs>
          <w:tab w:val="left" w:pos="284"/>
        </w:tabs>
        <w:spacing w:after="0" w:line="240" w:lineRule="auto"/>
        <w:jc w:val="right"/>
        <w:rPr>
          <w:rFonts w:ascii="Times New Roman" w:eastAsia="Calibri" w:hAnsi="Times New Roman" w:cs="Times New Roman"/>
          <w:sz w:val="12"/>
          <w:szCs w:val="12"/>
        </w:rPr>
      </w:pPr>
      <w:r w:rsidRPr="00265C2F">
        <w:rPr>
          <w:rFonts w:ascii="Times New Roman" w:eastAsia="Calibri" w:hAnsi="Times New Roman" w:cs="Times New Roman"/>
          <w:sz w:val="12"/>
          <w:szCs w:val="12"/>
        </w:rPr>
        <w:t>Председатель Собрания представителей</w:t>
      </w:r>
    </w:p>
    <w:p w:rsidR="00265C2F" w:rsidRPr="00265C2F" w:rsidRDefault="00265C2F" w:rsidP="00265C2F">
      <w:pPr>
        <w:tabs>
          <w:tab w:val="left" w:pos="284"/>
        </w:tabs>
        <w:spacing w:after="0" w:line="240" w:lineRule="auto"/>
        <w:jc w:val="right"/>
        <w:rPr>
          <w:rFonts w:ascii="Times New Roman" w:eastAsia="Calibri" w:hAnsi="Times New Roman" w:cs="Times New Roman"/>
          <w:sz w:val="12"/>
          <w:szCs w:val="12"/>
        </w:rPr>
      </w:pPr>
      <w:r w:rsidRPr="00265C2F">
        <w:rPr>
          <w:rFonts w:ascii="Times New Roman" w:eastAsia="Calibri" w:hAnsi="Times New Roman" w:cs="Times New Roman"/>
          <w:sz w:val="12"/>
          <w:szCs w:val="12"/>
        </w:rPr>
        <w:t>сельского поселения Сергиевск</w:t>
      </w:r>
    </w:p>
    <w:p w:rsidR="00265C2F" w:rsidRPr="00265C2F" w:rsidRDefault="00265C2F" w:rsidP="00265C2F">
      <w:pPr>
        <w:tabs>
          <w:tab w:val="left" w:pos="284"/>
        </w:tabs>
        <w:spacing w:after="0" w:line="240" w:lineRule="auto"/>
        <w:jc w:val="right"/>
        <w:rPr>
          <w:rFonts w:ascii="Times New Roman" w:eastAsia="Calibri" w:hAnsi="Times New Roman" w:cs="Times New Roman"/>
          <w:sz w:val="12"/>
          <w:szCs w:val="12"/>
        </w:rPr>
      </w:pPr>
      <w:r w:rsidRPr="00265C2F">
        <w:rPr>
          <w:rFonts w:ascii="Times New Roman" w:eastAsia="Calibri" w:hAnsi="Times New Roman" w:cs="Times New Roman"/>
          <w:sz w:val="12"/>
          <w:szCs w:val="12"/>
        </w:rPr>
        <w:t>муниципального района Сергиевский</w:t>
      </w:r>
    </w:p>
    <w:p w:rsidR="00265C2F" w:rsidRDefault="00265C2F" w:rsidP="00265C2F">
      <w:pPr>
        <w:tabs>
          <w:tab w:val="left" w:pos="284"/>
        </w:tabs>
        <w:spacing w:after="0" w:line="240" w:lineRule="auto"/>
        <w:jc w:val="right"/>
        <w:rPr>
          <w:rFonts w:ascii="Times New Roman" w:eastAsia="Calibri" w:hAnsi="Times New Roman" w:cs="Times New Roman"/>
          <w:sz w:val="12"/>
          <w:szCs w:val="12"/>
        </w:rPr>
      </w:pPr>
      <w:r w:rsidRPr="00265C2F">
        <w:rPr>
          <w:rFonts w:ascii="Times New Roman" w:eastAsia="Calibri" w:hAnsi="Times New Roman" w:cs="Times New Roman"/>
          <w:sz w:val="12"/>
          <w:szCs w:val="12"/>
        </w:rPr>
        <w:t>Самарской области</w:t>
      </w:r>
    </w:p>
    <w:p w:rsidR="00265C2F" w:rsidRPr="00265C2F" w:rsidRDefault="00265C2F" w:rsidP="00265C2F">
      <w:pPr>
        <w:tabs>
          <w:tab w:val="left" w:pos="284"/>
        </w:tabs>
        <w:spacing w:after="0" w:line="240" w:lineRule="auto"/>
        <w:jc w:val="right"/>
        <w:rPr>
          <w:rFonts w:ascii="Times New Roman" w:eastAsia="Calibri" w:hAnsi="Times New Roman" w:cs="Times New Roman"/>
          <w:sz w:val="12"/>
          <w:szCs w:val="12"/>
        </w:rPr>
      </w:pPr>
      <w:r w:rsidRPr="00265C2F">
        <w:rPr>
          <w:rFonts w:ascii="Times New Roman" w:eastAsia="Calibri" w:hAnsi="Times New Roman" w:cs="Times New Roman"/>
          <w:sz w:val="12"/>
          <w:szCs w:val="12"/>
        </w:rPr>
        <w:t>В.Б.</w:t>
      </w:r>
      <w:r>
        <w:rPr>
          <w:rFonts w:ascii="Times New Roman" w:eastAsia="Calibri" w:hAnsi="Times New Roman" w:cs="Times New Roman"/>
          <w:sz w:val="12"/>
          <w:szCs w:val="12"/>
        </w:rPr>
        <w:t xml:space="preserve"> </w:t>
      </w:r>
      <w:r w:rsidRPr="00265C2F">
        <w:rPr>
          <w:rFonts w:ascii="Times New Roman" w:eastAsia="Calibri" w:hAnsi="Times New Roman" w:cs="Times New Roman"/>
          <w:sz w:val="12"/>
          <w:szCs w:val="12"/>
        </w:rPr>
        <w:t>Куликов</w:t>
      </w:r>
    </w:p>
    <w:p w:rsidR="00265C2F" w:rsidRPr="00265C2F" w:rsidRDefault="00265C2F" w:rsidP="00265C2F">
      <w:pPr>
        <w:tabs>
          <w:tab w:val="left" w:pos="284"/>
        </w:tabs>
        <w:spacing w:after="0" w:line="240" w:lineRule="auto"/>
        <w:jc w:val="right"/>
        <w:rPr>
          <w:rFonts w:ascii="Times New Roman" w:eastAsia="Calibri" w:hAnsi="Times New Roman" w:cs="Times New Roman"/>
          <w:sz w:val="12"/>
          <w:szCs w:val="12"/>
        </w:rPr>
      </w:pPr>
    </w:p>
    <w:p w:rsidR="00265C2F" w:rsidRPr="00265C2F" w:rsidRDefault="00265C2F" w:rsidP="00265C2F">
      <w:pPr>
        <w:tabs>
          <w:tab w:val="left" w:pos="284"/>
        </w:tabs>
        <w:spacing w:after="0" w:line="240" w:lineRule="auto"/>
        <w:jc w:val="right"/>
        <w:rPr>
          <w:rFonts w:ascii="Times New Roman" w:eastAsia="Calibri" w:hAnsi="Times New Roman" w:cs="Times New Roman"/>
          <w:sz w:val="12"/>
          <w:szCs w:val="12"/>
        </w:rPr>
      </w:pPr>
      <w:r w:rsidRPr="00265C2F">
        <w:rPr>
          <w:rFonts w:ascii="Times New Roman" w:eastAsia="Calibri" w:hAnsi="Times New Roman" w:cs="Times New Roman"/>
          <w:sz w:val="12"/>
          <w:szCs w:val="12"/>
        </w:rPr>
        <w:t>Глава сельского поселения Сергиевск</w:t>
      </w:r>
    </w:p>
    <w:p w:rsidR="00265C2F" w:rsidRPr="00265C2F" w:rsidRDefault="00265C2F" w:rsidP="00265C2F">
      <w:pPr>
        <w:tabs>
          <w:tab w:val="left" w:pos="284"/>
        </w:tabs>
        <w:spacing w:after="0" w:line="240" w:lineRule="auto"/>
        <w:jc w:val="right"/>
        <w:rPr>
          <w:rFonts w:ascii="Times New Roman" w:eastAsia="Calibri" w:hAnsi="Times New Roman" w:cs="Times New Roman"/>
          <w:sz w:val="12"/>
          <w:szCs w:val="12"/>
        </w:rPr>
      </w:pPr>
      <w:r w:rsidRPr="00265C2F">
        <w:rPr>
          <w:rFonts w:ascii="Times New Roman" w:eastAsia="Calibri" w:hAnsi="Times New Roman" w:cs="Times New Roman"/>
          <w:sz w:val="12"/>
          <w:szCs w:val="12"/>
        </w:rPr>
        <w:t>муниципального района Сергиевский</w:t>
      </w:r>
    </w:p>
    <w:p w:rsidR="00265C2F" w:rsidRDefault="00265C2F" w:rsidP="00265C2F">
      <w:pPr>
        <w:tabs>
          <w:tab w:val="left" w:pos="284"/>
        </w:tabs>
        <w:spacing w:after="0" w:line="240" w:lineRule="auto"/>
        <w:jc w:val="right"/>
        <w:rPr>
          <w:rFonts w:ascii="Times New Roman" w:eastAsia="Calibri" w:hAnsi="Times New Roman" w:cs="Times New Roman"/>
          <w:sz w:val="12"/>
          <w:szCs w:val="12"/>
        </w:rPr>
      </w:pPr>
      <w:r w:rsidRPr="00265C2F">
        <w:rPr>
          <w:rFonts w:ascii="Times New Roman" w:eastAsia="Calibri" w:hAnsi="Times New Roman" w:cs="Times New Roman"/>
          <w:sz w:val="12"/>
          <w:szCs w:val="12"/>
        </w:rPr>
        <w:t>Самарской области</w:t>
      </w:r>
    </w:p>
    <w:p w:rsidR="00214F1D" w:rsidRDefault="00265C2F" w:rsidP="00265C2F">
      <w:pPr>
        <w:tabs>
          <w:tab w:val="left" w:pos="284"/>
        </w:tabs>
        <w:spacing w:after="0" w:line="240" w:lineRule="auto"/>
        <w:jc w:val="right"/>
        <w:rPr>
          <w:rFonts w:ascii="Times New Roman" w:eastAsia="Calibri" w:hAnsi="Times New Roman" w:cs="Times New Roman"/>
          <w:sz w:val="12"/>
          <w:szCs w:val="12"/>
        </w:rPr>
      </w:pPr>
      <w:r w:rsidRPr="00265C2F">
        <w:rPr>
          <w:rFonts w:ascii="Times New Roman" w:eastAsia="Calibri" w:hAnsi="Times New Roman" w:cs="Times New Roman"/>
          <w:sz w:val="12"/>
          <w:szCs w:val="12"/>
        </w:rPr>
        <w:t>М.М.</w:t>
      </w:r>
      <w:r>
        <w:rPr>
          <w:rFonts w:ascii="Times New Roman" w:eastAsia="Calibri" w:hAnsi="Times New Roman" w:cs="Times New Roman"/>
          <w:sz w:val="12"/>
          <w:szCs w:val="12"/>
        </w:rPr>
        <w:t xml:space="preserve"> </w:t>
      </w:r>
      <w:proofErr w:type="spellStart"/>
      <w:r w:rsidRPr="00265C2F">
        <w:rPr>
          <w:rFonts w:ascii="Times New Roman" w:eastAsia="Calibri" w:hAnsi="Times New Roman" w:cs="Times New Roman"/>
          <w:sz w:val="12"/>
          <w:szCs w:val="12"/>
        </w:rPr>
        <w:t>Арчибасов</w:t>
      </w:r>
      <w:proofErr w:type="spellEnd"/>
    </w:p>
    <w:p w:rsidR="00265C2F" w:rsidRDefault="00265C2F" w:rsidP="00265C2F">
      <w:pPr>
        <w:tabs>
          <w:tab w:val="left" w:pos="284"/>
        </w:tabs>
        <w:spacing w:after="0" w:line="240" w:lineRule="auto"/>
        <w:jc w:val="right"/>
        <w:rPr>
          <w:rFonts w:ascii="Times New Roman" w:eastAsia="Calibri" w:hAnsi="Times New Roman" w:cs="Times New Roman"/>
          <w:sz w:val="12"/>
          <w:szCs w:val="12"/>
        </w:rPr>
      </w:pPr>
    </w:p>
    <w:p w:rsidR="00265C2F" w:rsidRPr="00D63DBB" w:rsidRDefault="00265C2F" w:rsidP="00265C2F">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Приложение №1</w:t>
      </w:r>
    </w:p>
    <w:p w:rsidR="00265C2F" w:rsidRPr="00D63DBB" w:rsidRDefault="00265C2F" w:rsidP="00265C2F">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к решению Собрания представителей</w:t>
      </w:r>
    </w:p>
    <w:p w:rsidR="00265C2F" w:rsidRPr="00D63DBB" w:rsidRDefault="00265C2F" w:rsidP="00265C2F">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 xml:space="preserve">сельского поселения  </w:t>
      </w:r>
      <w:r w:rsidRPr="00265C2F">
        <w:rPr>
          <w:rFonts w:ascii="Times New Roman" w:eastAsia="Calibri" w:hAnsi="Times New Roman" w:cs="Times New Roman"/>
          <w:i/>
          <w:sz w:val="12"/>
          <w:szCs w:val="12"/>
        </w:rPr>
        <w:t>Сергиевск</w:t>
      </w:r>
    </w:p>
    <w:p w:rsidR="00265C2F" w:rsidRPr="00D63DBB" w:rsidRDefault="00265C2F" w:rsidP="00265C2F">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муниципального района Сергиевский</w:t>
      </w:r>
    </w:p>
    <w:p w:rsidR="00265C2F" w:rsidRPr="00265C2F" w:rsidRDefault="00265C2F" w:rsidP="00265C2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№22 от «26»  июля 2019 г.</w:t>
      </w:r>
    </w:p>
    <w:p w:rsidR="00265C2F" w:rsidRPr="00D63DBB" w:rsidRDefault="00265C2F" w:rsidP="00265C2F">
      <w:pPr>
        <w:tabs>
          <w:tab w:val="left" w:pos="284"/>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 xml:space="preserve">Должностной оклад главы сельского поселения  </w:t>
      </w:r>
      <w:r w:rsidRPr="00265C2F">
        <w:rPr>
          <w:rFonts w:ascii="Times New Roman" w:eastAsia="Calibri" w:hAnsi="Times New Roman" w:cs="Times New Roman"/>
          <w:b/>
          <w:sz w:val="12"/>
          <w:szCs w:val="12"/>
        </w:rPr>
        <w:t xml:space="preserve">Сергиевск </w:t>
      </w:r>
      <w:r w:rsidRPr="00D63DBB">
        <w:rPr>
          <w:rFonts w:ascii="Times New Roman" w:eastAsia="Calibri" w:hAnsi="Times New Roman" w:cs="Times New Roman"/>
          <w:b/>
          <w:sz w:val="12"/>
          <w:szCs w:val="12"/>
        </w:rPr>
        <w:t>муниципального района Сергиевский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1"/>
        <w:gridCol w:w="3002"/>
      </w:tblGrid>
      <w:tr w:rsidR="00265C2F" w:rsidRPr="00D63DBB" w:rsidTr="000E4514">
        <w:tc>
          <w:tcPr>
            <w:tcW w:w="4511" w:type="dxa"/>
            <w:shd w:val="clear" w:color="auto" w:fill="auto"/>
          </w:tcPr>
          <w:p w:rsidR="00265C2F" w:rsidRPr="00D63DBB" w:rsidRDefault="00265C2F" w:rsidP="000E4514">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Наименование должности </w:t>
            </w:r>
          </w:p>
        </w:tc>
        <w:tc>
          <w:tcPr>
            <w:tcW w:w="3002" w:type="dxa"/>
            <w:shd w:val="clear" w:color="auto" w:fill="auto"/>
          </w:tcPr>
          <w:p w:rsidR="00265C2F" w:rsidRPr="00D63DBB" w:rsidRDefault="00265C2F" w:rsidP="000E4514">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Должностной оклад, руб.</w:t>
            </w:r>
          </w:p>
        </w:tc>
      </w:tr>
      <w:tr w:rsidR="00265C2F" w:rsidRPr="00D63DBB" w:rsidTr="000E4514">
        <w:tc>
          <w:tcPr>
            <w:tcW w:w="4511" w:type="dxa"/>
            <w:shd w:val="clear" w:color="auto" w:fill="auto"/>
          </w:tcPr>
          <w:p w:rsidR="00265C2F" w:rsidRPr="00D63DBB" w:rsidRDefault="00265C2F" w:rsidP="000E4514">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Глава сельского поселения  </w:t>
            </w:r>
            <w:r w:rsidRPr="00265C2F">
              <w:rPr>
                <w:rFonts w:ascii="Times New Roman" w:eastAsia="Calibri" w:hAnsi="Times New Roman" w:cs="Times New Roman"/>
                <w:sz w:val="12"/>
                <w:szCs w:val="12"/>
              </w:rPr>
              <w:t>Сергиевск</w:t>
            </w:r>
          </w:p>
          <w:p w:rsidR="00265C2F" w:rsidRPr="00D63DBB" w:rsidRDefault="00265C2F" w:rsidP="000E4514">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муниципального района Сергиевский </w:t>
            </w:r>
          </w:p>
        </w:tc>
        <w:tc>
          <w:tcPr>
            <w:tcW w:w="3002" w:type="dxa"/>
            <w:shd w:val="clear" w:color="auto" w:fill="auto"/>
          </w:tcPr>
          <w:p w:rsidR="00265C2F" w:rsidRPr="00D63DBB" w:rsidRDefault="00265C2F" w:rsidP="00265C2F">
            <w:pPr>
              <w:tabs>
                <w:tab w:val="left" w:pos="284"/>
              </w:tabs>
              <w:spacing w:after="0" w:line="240" w:lineRule="auto"/>
              <w:rPr>
                <w:rFonts w:ascii="Times New Roman" w:eastAsia="Calibri" w:hAnsi="Times New Roman" w:cs="Times New Roman"/>
                <w:sz w:val="12"/>
                <w:szCs w:val="12"/>
              </w:rPr>
            </w:pPr>
            <w:r w:rsidRPr="00265C2F">
              <w:rPr>
                <w:rFonts w:ascii="Times New Roman" w:eastAsia="Calibri" w:hAnsi="Times New Roman" w:cs="Times New Roman"/>
                <w:sz w:val="12"/>
                <w:szCs w:val="12"/>
              </w:rPr>
              <w:t>25740</w:t>
            </w:r>
          </w:p>
        </w:tc>
      </w:tr>
    </w:tbl>
    <w:p w:rsidR="00265C2F" w:rsidRPr="00D63DBB" w:rsidRDefault="00265C2F" w:rsidP="00265C2F">
      <w:pPr>
        <w:tabs>
          <w:tab w:val="left" w:pos="284"/>
        </w:tabs>
        <w:spacing w:after="0" w:line="240" w:lineRule="auto"/>
        <w:rPr>
          <w:rFonts w:ascii="Times New Roman" w:eastAsia="Calibri" w:hAnsi="Times New Roman" w:cs="Times New Roman"/>
          <w:sz w:val="12"/>
          <w:szCs w:val="12"/>
        </w:rPr>
      </w:pPr>
    </w:p>
    <w:p w:rsidR="00265C2F" w:rsidRPr="00D63DBB" w:rsidRDefault="00265C2F" w:rsidP="00265C2F">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СОБРАНИЕ ПРЕДСТАВИТЕЛЕЙ</w:t>
      </w:r>
    </w:p>
    <w:p w:rsidR="00265C2F" w:rsidRPr="00D63DBB" w:rsidRDefault="00265C2F" w:rsidP="00265C2F">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 xml:space="preserve">СЕЛЬСКОГО ПОСЕЛЕНИЯ </w:t>
      </w:r>
      <w:r w:rsidRPr="00265C2F">
        <w:rPr>
          <w:rFonts w:ascii="Times New Roman" w:eastAsia="Calibri" w:hAnsi="Times New Roman" w:cs="Times New Roman"/>
          <w:b/>
          <w:sz w:val="12"/>
          <w:szCs w:val="12"/>
        </w:rPr>
        <w:t>СУРГУТ</w:t>
      </w:r>
    </w:p>
    <w:p w:rsidR="00265C2F" w:rsidRPr="00D63DBB" w:rsidRDefault="00265C2F" w:rsidP="00265C2F">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МУНИЦИПАЛЬНОГО РАЙОНА СЕРГИЕВСКИЙ</w:t>
      </w:r>
    </w:p>
    <w:p w:rsidR="00265C2F" w:rsidRPr="00D63DBB" w:rsidRDefault="00265C2F" w:rsidP="00265C2F">
      <w:pPr>
        <w:tabs>
          <w:tab w:val="left" w:pos="284"/>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САМАРСКОЙ ОБЛАСТИ</w:t>
      </w:r>
    </w:p>
    <w:p w:rsidR="00265C2F" w:rsidRPr="00D63DBB" w:rsidRDefault="00265C2F" w:rsidP="00265C2F">
      <w:pPr>
        <w:tabs>
          <w:tab w:val="left" w:pos="284"/>
        </w:tabs>
        <w:spacing w:after="0" w:line="240" w:lineRule="auto"/>
        <w:jc w:val="center"/>
        <w:rPr>
          <w:rFonts w:ascii="Times New Roman" w:eastAsia="Calibri" w:hAnsi="Times New Roman" w:cs="Times New Roman"/>
          <w:sz w:val="12"/>
          <w:szCs w:val="12"/>
        </w:rPr>
      </w:pPr>
    </w:p>
    <w:p w:rsidR="00265C2F" w:rsidRPr="00D63DBB" w:rsidRDefault="00265C2F" w:rsidP="00265C2F">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РЕШЕНИЕ</w:t>
      </w:r>
    </w:p>
    <w:p w:rsidR="00265C2F" w:rsidRPr="00D63DBB" w:rsidRDefault="00265C2F" w:rsidP="00265C2F">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«26» июля 2019г..                                                                                                                                                                                  </w:t>
      </w:r>
      <w:r>
        <w:rPr>
          <w:rFonts w:ascii="Times New Roman" w:eastAsia="Calibri" w:hAnsi="Times New Roman" w:cs="Times New Roman"/>
          <w:sz w:val="12"/>
          <w:szCs w:val="12"/>
        </w:rPr>
        <w:t xml:space="preserve">                             №21</w:t>
      </w:r>
    </w:p>
    <w:p w:rsidR="00265C2F" w:rsidRDefault="00265C2F" w:rsidP="00265C2F">
      <w:pPr>
        <w:tabs>
          <w:tab w:val="left" w:pos="284"/>
        </w:tabs>
        <w:spacing w:after="0" w:line="240" w:lineRule="auto"/>
        <w:jc w:val="center"/>
        <w:rPr>
          <w:rFonts w:ascii="Times New Roman" w:eastAsia="Calibri" w:hAnsi="Times New Roman" w:cs="Times New Roman"/>
          <w:b/>
          <w:sz w:val="12"/>
          <w:szCs w:val="12"/>
        </w:rPr>
      </w:pPr>
      <w:r w:rsidRPr="00265C2F">
        <w:rPr>
          <w:rFonts w:ascii="Times New Roman" w:eastAsia="Calibri" w:hAnsi="Times New Roman" w:cs="Times New Roman"/>
          <w:b/>
          <w:sz w:val="12"/>
          <w:szCs w:val="12"/>
        </w:rPr>
        <w:t xml:space="preserve">Об индексации должностного оклада Главы сельского поселения Сургут </w:t>
      </w:r>
    </w:p>
    <w:p w:rsidR="00265C2F" w:rsidRDefault="00265C2F" w:rsidP="00265C2F">
      <w:pPr>
        <w:tabs>
          <w:tab w:val="left" w:pos="284"/>
        </w:tabs>
        <w:spacing w:after="0" w:line="240" w:lineRule="auto"/>
        <w:jc w:val="center"/>
        <w:rPr>
          <w:rFonts w:ascii="Times New Roman" w:eastAsia="Calibri" w:hAnsi="Times New Roman" w:cs="Times New Roman"/>
          <w:b/>
          <w:sz w:val="12"/>
          <w:szCs w:val="12"/>
        </w:rPr>
      </w:pPr>
      <w:r w:rsidRPr="00265C2F">
        <w:rPr>
          <w:rFonts w:ascii="Times New Roman" w:eastAsia="Calibri" w:hAnsi="Times New Roman" w:cs="Times New Roman"/>
          <w:b/>
          <w:sz w:val="12"/>
          <w:szCs w:val="12"/>
        </w:rPr>
        <w:t xml:space="preserve">муниципального района Сергиевский и  </w:t>
      </w:r>
      <w:proofErr w:type="gramStart"/>
      <w:r w:rsidRPr="00265C2F">
        <w:rPr>
          <w:rFonts w:ascii="Times New Roman" w:eastAsia="Calibri" w:hAnsi="Times New Roman" w:cs="Times New Roman"/>
          <w:b/>
          <w:sz w:val="12"/>
          <w:szCs w:val="12"/>
        </w:rPr>
        <w:t>внесении</w:t>
      </w:r>
      <w:proofErr w:type="gramEnd"/>
      <w:r w:rsidRPr="00265C2F">
        <w:rPr>
          <w:rFonts w:ascii="Times New Roman" w:eastAsia="Calibri" w:hAnsi="Times New Roman" w:cs="Times New Roman"/>
          <w:b/>
          <w:sz w:val="12"/>
          <w:szCs w:val="12"/>
        </w:rPr>
        <w:t xml:space="preserve"> изменений в Положение «Об утверждении Положения «Об организации </w:t>
      </w:r>
    </w:p>
    <w:p w:rsidR="00265C2F" w:rsidRDefault="00265C2F" w:rsidP="00265C2F">
      <w:pPr>
        <w:tabs>
          <w:tab w:val="left" w:pos="284"/>
        </w:tabs>
        <w:spacing w:after="0" w:line="240" w:lineRule="auto"/>
        <w:jc w:val="center"/>
        <w:rPr>
          <w:rFonts w:ascii="Times New Roman" w:eastAsia="Calibri" w:hAnsi="Times New Roman" w:cs="Times New Roman"/>
          <w:b/>
          <w:sz w:val="12"/>
          <w:szCs w:val="12"/>
        </w:rPr>
      </w:pPr>
      <w:r w:rsidRPr="00265C2F">
        <w:rPr>
          <w:rFonts w:ascii="Times New Roman" w:eastAsia="Calibri" w:hAnsi="Times New Roman" w:cs="Times New Roman"/>
          <w:b/>
          <w:sz w:val="12"/>
          <w:szCs w:val="12"/>
        </w:rPr>
        <w:t xml:space="preserve">труда главы сельского поселения Сургут  муниципального района Сергиевский», </w:t>
      </w:r>
      <w:proofErr w:type="gramStart"/>
      <w:r w:rsidRPr="00265C2F">
        <w:rPr>
          <w:rFonts w:ascii="Times New Roman" w:eastAsia="Calibri" w:hAnsi="Times New Roman" w:cs="Times New Roman"/>
          <w:b/>
          <w:sz w:val="12"/>
          <w:szCs w:val="12"/>
        </w:rPr>
        <w:t>утвержденное</w:t>
      </w:r>
      <w:proofErr w:type="gramEnd"/>
      <w:r w:rsidRPr="00265C2F">
        <w:rPr>
          <w:rFonts w:ascii="Times New Roman" w:eastAsia="Calibri" w:hAnsi="Times New Roman" w:cs="Times New Roman"/>
          <w:b/>
          <w:sz w:val="12"/>
          <w:szCs w:val="12"/>
        </w:rPr>
        <w:t xml:space="preserve">  Решением Собрания  представителей сельского поселения Сургут муниципального района Сергиевский № 9а от 03.11.2015 г.</w:t>
      </w:r>
    </w:p>
    <w:p w:rsidR="00265C2F" w:rsidRPr="00D63DBB" w:rsidRDefault="00265C2F" w:rsidP="00265C2F">
      <w:pPr>
        <w:tabs>
          <w:tab w:val="left" w:pos="284"/>
        </w:tabs>
        <w:spacing w:after="0" w:line="240" w:lineRule="auto"/>
        <w:jc w:val="center"/>
        <w:rPr>
          <w:rFonts w:ascii="Times New Roman" w:eastAsia="Calibri" w:hAnsi="Times New Roman" w:cs="Times New Roman"/>
          <w:b/>
          <w:sz w:val="12"/>
          <w:szCs w:val="12"/>
        </w:rPr>
      </w:pPr>
    </w:p>
    <w:p w:rsidR="00265C2F" w:rsidRPr="00D63DBB" w:rsidRDefault="00265C2F" w:rsidP="00265C2F">
      <w:pPr>
        <w:tabs>
          <w:tab w:val="left" w:pos="284"/>
        </w:tabs>
        <w:spacing w:after="0" w:line="240" w:lineRule="auto"/>
        <w:ind w:firstLine="284"/>
        <w:jc w:val="both"/>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Принято Собранием Представителей сельского поселения </w:t>
      </w:r>
      <w:r w:rsidRPr="00265C2F">
        <w:rPr>
          <w:rFonts w:ascii="Times New Roman" w:eastAsia="Calibri" w:hAnsi="Times New Roman" w:cs="Times New Roman"/>
          <w:sz w:val="12"/>
          <w:szCs w:val="12"/>
        </w:rPr>
        <w:t xml:space="preserve">Сургут </w:t>
      </w:r>
      <w:r w:rsidRPr="00D63DBB">
        <w:rPr>
          <w:rFonts w:ascii="Times New Roman" w:eastAsia="Calibri" w:hAnsi="Times New Roman" w:cs="Times New Roman"/>
          <w:sz w:val="12"/>
          <w:szCs w:val="12"/>
        </w:rPr>
        <w:t>муниципального района Сергиевский</w:t>
      </w:r>
    </w:p>
    <w:p w:rsidR="000A66D3" w:rsidRPr="000A66D3" w:rsidRDefault="000A66D3" w:rsidP="000A66D3">
      <w:pPr>
        <w:tabs>
          <w:tab w:val="left" w:pos="284"/>
        </w:tabs>
        <w:spacing w:after="0" w:line="240" w:lineRule="auto"/>
        <w:ind w:firstLine="284"/>
        <w:jc w:val="both"/>
        <w:rPr>
          <w:rFonts w:ascii="Times New Roman" w:eastAsia="Calibri" w:hAnsi="Times New Roman" w:cs="Times New Roman"/>
          <w:sz w:val="12"/>
          <w:szCs w:val="12"/>
        </w:rPr>
      </w:pPr>
      <w:r w:rsidRPr="000A66D3">
        <w:rPr>
          <w:rFonts w:ascii="Times New Roman" w:eastAsia="Calibri" w:hAnsi="Times New Roman" w:cs="Times New Roman"/>
          <w:sz w:val="12"/>
          <w:szCs w:val="12"/>
        </w:rPr>
        <w:lastRenderedPageBreak/>
        <w:t>В соответствии с Федеральным законом от 06.10.2003 № 131-ФЗ «Об общих принципах организации местного самоуправления в Российской Федерации», руководствуясь Уставом сельского поселения Сургут  муниципального района Сергиевский Самарской области, с учетом параметров социально-экономического развития сельского поселения Сургут муниципального района Сергиевский, Собрание представителей сельского поселения Сургут муниципального района Сергиевский Самарской области</w:t>
      </w:r>
    </w:p>
    <w:p w:rsidR="000A66D3" w:rsidRPr="000A66D3" w:rsidRDefault="000A66D3" w:rsidP="000A66D3">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0A66D3" w:rsidRPr="000A66D3" w:rsidRDefault="000A66D3" w:rsidP="000A66D3">
      <w:pPr>
        <w:tabs>
          <w:tab w:val="left" w:pos="284"/>
        </w:tabs>
        <w:spacing w:after="0" w:line="240" w:lineRule="auto"/>
        <w:ind w:firstLine="284"/>
        <w:jc w:val="both"/>
        <w:rPr>
          <w:rFonts w:ascii="Times New Roman" w:eastAsia="Calibri" w:hAnsi="Times New Roman" w:cs="Times New Roman"/>
          <w:sz w:val="12"/>
          <w:szCs w:val="12"/>
        </w:rPr>
      </w:pPr>
      <w:r w:rsidRPr="000A66D3">
        <w:rPr>
          <w:rFonts w:ascii="Times New Roman" w:eastAsia="Calibri" w:hAnsi="Times New Roman" w:cs="Times New Roman"/>
          <w:sz w:val="12"/>
          <w:szCs w:val="12"/>
        </w:rPr>
        <w:t xml:space="preserve">1. Произвести с 01 октября 2019 года индексацию </w:t>
      </w:r>
      <w:proofErr w:type="gramStart"/>
      <w:r w:rsidRPr="000A66D3">
        <w:rPr>
          <w:rFonts w:ascii="Times New Roman" w:eastAsia="Calibri" w:hAnsi="Times New Roman" w:cs="Times New Roman"/>
          <w:sz w:val="12"/>
          <w:szCs w:val="12"/>
        </w:rPr>
        <w:t>действующих</w:t>
      </w:r>
      <w:proofErr w:type="gramEnd"/>
      <w:r w:rsidRPr="000A66D3">
        <w:rPr>
          <w:rFonts w:ascii="Times New Roman" w:eastAsia="Calibri" w:hAnsi="Times New Roman" w:cs="Times New Roman"/>
          <w:sz w:val="12"/>
          <w:szCs w:val="12"/>
        </w:rPr>
        <w:t xml:space="preserve"> по состоянию на 30 сентября 2019 года:</w:t>
      </w:r>
    </w:p>
    <w:p w:rsidR="000A66D3" w:rsidRPr="000A66D3" w:rsidRDefault="000A66D3" w:rsidP="000A66D3">
      <w:pPr>
        <w:tabs>
          <w:tab w:val="left" w:pos="284"/>
        </w:tabs>
        <w:spacing w:after="0" w:line="240" w:lineRule="auto"/>
        <w:ind w:firstLine="284"/>
        <w:jc w:val="both"/>
        <w:rPr>
          <w:rFonts w:ascii="Times New Roman" w:eastAsia="Calibri" w:hAnsi="Times New Roman" w:cs="Times New Roman"/>
          <w:sz w:val="12"/>
          <w:szCs w:val="12"/>
        </w:rPr>
      </w:pPr>
      <w:r w:rsidRPr="000A66D3">
        <w:rPr>
          <w:rFonts w:ascii="Times New Roman" w:eastAsia="Calibri" w:hAnsi="Times New Roman" w:cs="Times New Roman"/>
          <w:sz w:val="12"/>
          <w:szCs w:val="12"/>
        </w:rPr>
        <w:t>- должностного оклада Главы сельского поселения Сургут  муниципального района Сергиевский на 4,3%.</w:t>
      </w:r>
    </w:p>
    <w:p w:rsidR="000A66D3" w:rsidRPr="000A66D3" w:rsidRDefault="000A66D3" w:rsidP="000A66D3">
      <w:pPr>
        <w:tabs>
          <w:tab w:val="left" w:pos="284"/>
        </w:tabs>
        <w:spacing w:after="0" w:line="240" w:lineRule="auto"/>
        <w:ind w:firstLine="284"/>
        <w:jc w:val="both"/>
        <w:rPr>
          <w:rFonts w:ascii="Times New Roman" w:eastAsia="Calibri" w:hAnsi="Times New Roman" w:cs="Times New Roman"/>
          <w:sz w:val="12"/>
          <w:szCs w:val="12"/>
        </w:rPr>
      </w:pPr>
      <w:r w:rsidRPr="000A66D3">
        <w:rPr>
          <w:rFonts w:ascii="Times New Roman" w:eastAsia="Calibri" w:hAnsi="Times New Roman" w:cs="Times New Roman"/>
          <w:sz w:val="12"/>
          <w:szCs w:val="12"/>
        </w:rPr>
        <w:t>2. Приложение № 1 к Положению об организации труда главы сельского поселения Сургут муниципального района Сергиевский изложить в новой редакции согласно приложению №1 к настоящему решению.</w:t>
      </w:r>
    </w:p>
    <w:p w:rsidR="000A66D3" w:rsidRPr="000A66D3" w:rsidRDefault="000A66D3" w:rsidP="000A66D3">
      <w:pPr>
        <w:tabs>
          <w:tab w:val="left" w:pos="284"/>
        </w:tabs>
        <w:spacing w:after="0" w:line="240" w:lineRule="auto"/>
        <w:ind w:firstLine="284"/>
        <w:jc w:val="both"/>
        <w:rPr>
          <w:rFonts w:ascii="Times New Roman" w:eastAsia="Calibri" w:hAnsi="Times New Roman" w:cs="Times New Roman"/>
          <w:sz w:val="12"/>
          <w:szCs w:val="12"/>
        </w:rPr>
      </w:pPr>
      <w:r w:rsidRPr="000A66D3">
        <w:rPr>
          <w:rFonts w:ascii="Times New Roman" w:eastAsia="Calibri" w:hAnsi="Times New Roman" w:cs="Times New Roman"/>
          <w:sz w:val="12"/>
          <w:szCs w:val="12"/>
        </w:rPr>
        <w:t xml:space="preserve">3. Решение собрания представителей сельского поселения Сургут муниципального района Сергиевский Самарской области № 41 от 28.12.2018 г. «О внесении изменений в Решение Собрания представителей сельского поселения Сургут муниципального района Сергиевский №9а </w:t>
      </w:r>
      <w:proofErr w:type="gramStart"/>
      <w:r w:rsidRPr="000A66D3">
        <w:rPr>
          <w:rFonts w:ascii="Times New Roman" w:eastAsia="Calibri" w:hAnsi="Times New Roman" w:cs="Times New Roman"/>
          <w:sz w:val="12"/>
          <w:szCs w:val="12"/>
        </w:rPr>
        <w:t>от</w:t>
      </w:r>
      <w:proofErr w:type="gramEnd"/>
    </w:p>
    <w:p w:rsidR="000A66D3" w:rsidRPr="000A66D3" w:rsidRDefault="000A66D3" w:rsidP="000A66D3">
      <w:pPr>
        <w:tabs>
          <w:tab w:val="left" w:pos="284"/>
        </w:tabs>
        <w:spacing w:after="0" w:line="240" w:lineRule="auto"/>
        <w:ind w:firstLine="284"/>
        <w:jc w:val="both"/>
        <w:rPr>
          <w:rFonts w:ascii="Times New Roman" w:eastAsia="Calibri" w:hAnsi="Times New Roman" w:cs="Times New Roman"/>
          <w:sz w:val="12"/>
          <w:szCs w:val="12"/>
        </w:rPr>
      </w:pPr>
      <w:r w:rsidRPr="000A66D3">
        <w:rPr>
          <w:rFonts w:ascii="Times New Roman" w:eastAsia="Calibri" w:hAnsi="Times New Roman" w:cs="Times New Roman"/>
          <w:sz w:val="12"/>
          <w:szCs w:val="12"/>
        </w:rPr>
        <w:t>03.11.2015 г. «Об утверждении Положения «Об организации труда главы сельского поселения Сургут муниципального района Сергиевский» признать утратившим силу.</w:t>
      </w:r>
    </w:p>
    <w:p w:rsidR="000A66D3" w:rsidRPr="000A66D3" w:rsidRDefault="000A66D3" w:rsidP="000A66D3">
      <w:pPr>
        <w:tabs>
          <w:tab w:val="left" w:pos="284"/>
        </w:tabs>
        <w:spacing w:after="0" w:line="240" w:lineRule="auto"/>
        <w:ind w:firstLine="284"/>
        <w:jc w:val="both"/>
        <w:rPr>
          <w:rFonts w:ascii="Times New Roman" w:eastAsia="Calibri" w:hAnsi="Times New Roman" w:cs="Times New Roman"/>
          <w:sz w:val="12"/>
          <w:szCs w:val="12"/>
        </w:rPr>
      </w:pPr>
      <w:r w:rsidRPr="000A66D3">
        <w:rPr>
          <w:rFonts w:ascii="Times New Roman" w:eastAsia="Calibri" w:hAnsi="Times New Roman" w:cs="Times New Roman"/>
          <w:sz w:val="12"/>
          <w:szCs w:val="12"/>
        </w:rPr>
        <w:t>4. Опубликовать настоящее Решение в газете «Сергиевский вестник».</w:t>
      </w:r>
    </w:p>
    <w:p w:rsidR="000A66D3" w:rsidRPr="000A66D3" w:rsidRDefault="000A66D3" w:rsidP="000A66D3">
      <w:pPr>
        <w:tabs>
          <w:tab w:val="left" w:pos="284"/>
        </w:tabs>
        <w:spacing w:after="0" w:line="240" w:lineRule="auto"/>
        <w:ind w:firstLine="284"/>
        <w:jc w:val="both"/>
        <w:rPr>
          <w:rFonts w:ascii="Times New Roman" w:eastAsia="Calibri" w:hAnsi="Times New Roman" w:cs="Times New Roman"/>
          <w:sz w:val="12"/>
          <w:szCs w:val="12"/>
        </w:rPr>
      </w:pPr>
      <w:r w:rsidRPr="000A66D3">
        <w:rPr>
          <w:rFonts w:ascii="Times New Roman" w:eastAsia="Calibri" w:hAnsi="Times New Roman" w:cs="Times New Roman"/>
          <w:sz w:val="12"/>
          <w:szCs w:val="12"/>
        </w:rPr>
        <w:t>5.  Настоящее Решение вступает</w:t>
      </w:r>
      <w:r>
        <w:rPr>
          <w:rFonts w:ascii="Times New Roman" w:eastAsia="Calibri" w:hAnsi="Times New Roman" w:cs="Times New Roman"/>
          <w:sz w:val="12"/>
          <w:szCs w:val="12"/>
        </w:rPr>
        <w:t xml:space="preserve"> в силу с 01 октября 2019 года.</w:t>
      </w:r>
    </w:p>
    <w:p w:rsidR="000A66D3" w:rsidRPr="000A66D3" w:rsidRDefault="000A66D3" w:rsidP="000A66D3">
      <w:pPr>
        <w:tabs>
          <w:tab w:val="left" w:pos="284"/>
        </w:tabs>
        <w:spacing w:after="0" w:line="240" w:lineRule="auto"/>
        <w:jc w:val="right"/>
        <w:rPr>
          <w:rFonts w:ascii="Times New Roman" w:eastAsia="Calibri" w:hAnsi="Times New Roman" w:cs="Times New Roman"/>
          <w:sz w:val="12"/>
          <w:szCs w:val="12"/>
        </w:rPr>
      </w:pPr>
      <w:r w:rsidRPr="000A66D3">
        <w:rPr>
          <w:rFonts w:ascii="Times New Roman" w:eastAsia="Calibri" w:hAnsi="Times New Roman" w:cs="Times New Roman"/>
          <w:sz w:val="12"/>
          <w:szCs w:val="12"/>
        </w:rPr>
        <w:t>Председатель Собрания представителей</w:t>
      </w:r>
    </w:p>
    <w:p w:rsidR="000A66D3" w:rsidRPr="000A66D3" w:rsidRDefault="000A66D3" w:rsidP="000A66D3">
      <w:pPr>
        <w:tabs>
          <w:tab w:val="left" w:pos="284"/>
        </w:tabs>
        <w:spacing w:after="0" w:line="240" w:lineRule="auto"/>
        <w:jc w:val="right"/>
        <w:rPr>
          <w:rFonts w:ascii="Times New Roman" w:eastAsia="Calibri" w:hAnsi="Times New Roman" w:cs="Times New Roman"/>
          <w:sz w:val="12"/>
          <w:szCs w:val="12"/>
        </w:rPr>
      </w:pPr>
      <w:r w:rsidRPr="000A66D3">
        <w:rPr>
          <w:rFonts w:ascii="Times New Roman" w:eastAsia="Calibri" w:hAnsi="Times New Roman" w:cs="Times New Roman"/>
          <w:sz w:val="12"/>
          <w:szCs w:val="12"/>
        </w:rPr>
        <w:t>сельского поселения Сургут</w:t>
      </w:r>
    </w:p>
    <w:p w:rsidR="000A66D3" w:rsidRPr="000A66D3" w:rsidRDefault="000A66D3" w:rsidP="000A66D3">
      <w:pPr>
        <w:tabs>
          <w:tab w:val="left" w:pos="284"/>
        </w:tabs>
        <w:spacing w:after="0" w:line="240" w:lineRule="auto"/>
        <w:jc w:val="right"/>
        <w:rPr>
          <w:rFonts w:ascii="Times New Roman" w:eastAsia="Calibri" w:hAnsi="Times New Roman" w:cs="Times New Roman"/>
          <w:sz w:val="12"/>
          <w:szCs w:val="12"/>
        </w:rPr>
      </w:pPr>
      <w:r w:rsidRPr="000A66D3">
        <w:rPr>
          <w:rFonts w:ascii="Times New Roman" w:eastAsia="Calibri" w:hAnsi="Times New Roman" w:cs="Times New Roman"/>
          <w:sz w:val="12"/>
          <w:szCs w:val="12"/>
        </w:rPr>
        <w:t>муниципального района Сергиевский</w:t>
      </w:r>
    </w:p>
    <w:p w:rsidR="000A66D3" w:rsidRDefault="000A66D3" w:rsidP="000A66D3">
      <w:pPr>
        <w:tabs>
          <w:tab w:val="left" w:pos="284"/>
        </w:tabs>
        <w:spacing w:after="0" w:line="240" w:lineRule="auto"/>
        <w:jc w:val="right"/>
        <w:rPr>
          <w:rFonts w:ascii="Times New Roman" w:eastAsia="Calibri" w:hAnsi="Times New Roman" w:cs="Times New Roman"/>
          <w:sz w:val="12"/>
          <w:szCs w:val="12"/>
        </w:rPr>
      </w:pPr>
      <w:r w:rsidRPr="000A66D3">
        <w:rPr>
          <w:rFonts w:ascii="Times New Roman" w:eastAsia="Calibri" w:hAnsi="Times New Roman" w:cs="Times New Roman"/>
          <w:sz w:val="12"/>
          <w:szCs w:val="12"/>
        </w:rPr>
        <w:t>Самарской области</w:t>
      </w:r>
    </w:p>
    <w:p w:rsidR="000A66D3" w:rsidRPr="000A66D3" w:rsidRDefault="000A66D3" w:rsidP="000A66D3">
      <w:pPr>
        <w:tabs>
          <w:tab w:val="left" w:pos="284"/>
        </w:tabs>
        <w:spacing w:after="0" w:line="240" w:lineRule="auto"/>
        <w:jc w:val="right"/>
        <w:rPr>
          <w:rFonts w:ascii="Times New Roman" w:eastAsia="Calibri" w:hAnsi="Times New Roman" w:cs="Times New Roman"/>
          <w:sz w:val="12"/>
          <w:szCs w:val="12"/>
        </w:rPr>
      </w:pPr>
      <w:r w:rsidRPr="000A66D3">
        <w:rPr>
          <w:rFonts w:ascii="Times New Roman" w:eastAsia="Calibri" w:hAnsi="Times New Roman" w:cs="Times New Roman"/>
          <w:sz w:val="12"/>
          <w:szCs w:val="12"/>
        </w:rPr>
        <w:t>А.Б. Александров</w:t>
      </w:r>
    </w:p>
    <w:p w:rsidR="000A66D3" w:rsidRPr="000A66D3" w:rsidRDefault="000A66D3" w:rsidP="000A66D3">
      <w:pPr>
        <w:tabs>
          <w:tab w:val="left" w:pos="284"/>
        </w:tabs>
        <w:spacing w:after="0" w:line="240" w:lineRule="auto"/>
        <w:jc w:val="right"/>
        <w:rPr>
          <w:rFonts w:ascii="Times New Roman" w:eastAsia="Calibri" w:hAnsi="Times New Roman" w:cs="Times New Roman"/>
          <w:sz w:val="12"/>
          <w:szCs w:val="12"/>
        </w:rPr>
      </w:pPr>
    </w:p>
    <w:p w:rsidR="000A66D3" w:rsidRPr="000A66D3" w:rsidRDefault="000A66D3" w:rsidP="000A66D3">
      <w:pPr>
        <w:tabs>
          <w:tab w:val="left" w:pos="284"/>
        </w:tabs>
        <w:spacing w:after="0" w:line="240" w:lineRule="auto"/>
        <w:jc w:val="right"/>
        <w:rPr>
          <w:rFonts w:ascii="Times New Roman" w:eastAsia="Calibri" w:hAnsi="Times New Roman" w:cs="Times New Roman"/>
          <w:sz w:val="12"/>
          <w:szCs w:val="12"/>
        </w:rPr>
      </w:pPr>
      <w:r w:rsidRPr="000A66D3">
        <w:rPr>
          <w:rFonts w:ascii="Times New Roman" w:eastAsia="Calibri" w:hAnsi="Times New Roman" w:cs="Times New Roman"/>
          <w:sz w:val="12"/>
          <w:szCs w:val="12"/>
        </w:rPr>
        <w:t>Глава сельского поселения Сургут</w:t>
      </w:r>
    </w:p>
    <w:p w:rsidR="000A66D3" w:rsidRPr="000A66D3" w:rsidRDefault="000A66D3" w:rsidP="000A66D3">
      <w:pPr>
        <w:tabs>
          <w:tab w:val="left" w:pos="284"/>
        </w:tabs>
        <w:spacing w:after="0" w:line="240" w:lineRule="auto"/>
        <w:jc w:val="right"/>
        <w:rPr>
          <w:rFonts w:ascii="Times New Roman" w:eastAsia="Calibri" w:hAnsi="Times New Roman" w:cs="Times New Roman"/>
          <w:sz w:val="12"/>
          <w:szCs w:val="12"/>
        </w:rPr>
      </w:pPr>
      <w:r w:rsidRPr="000A66D3">
        <w:rPr>
          <w:rFonts w:ascii="Times New Roman" w:eastAsia="Calibri" w:hAnsi="Times New Roman" w:cs="Times New Roman"/>
          <w:sz w:val="12"/>
          <w:szCs w:val="12"/>
        </w:rPr>
        <w:t>муниципального района Сергиевский</w:t>
      </w:r>
    </w:p>
    <w:p w:rsidR="000A66D3" w:rsidRDefault="000A66D3" w:rsidP="000A66D3">
      <w:pPr>
        <w:tabs>
          <w:tab w:val="left" w:pos="284"/>
        </w:tabs>
        <w:spacing w:after="0" w:line="240" w:lineRule="auto"/>
        <w:jc w:val="right"/>
        <w:rPr>
          <w:rFonts w:ascii="Times New Roman" w:eastAsia="Calibri" w:hAnsi="Times New Roman" w:cs="Times New Roman"/>
          <w:sz w:val="12"/>
          <w:szCs w:val="12"/>
        </w:rPr>
      </w:pPr>
      <w:r w:rsidRPr="000A66D3">
        <w:rPr>
          <w:rFonts w:ascii="Times New Roman" w:eastAsia="Calibri" w:hAnsi="Times New Roman" w:cs="Times New Roman"/>
          <w:sz w:val="12"/>
          <w:szCs w:val="12"/>
        </w:rPr>
        <w:t>Самарской области</w:t>
      </w:r>
    </w:p>
    <w:p w:rsidR="000A66D3" w:rsidRDefault="000A66D3" w:rsidP="000A66D3">
      <w:pPr>
        <w:tabs>
          <w:tab w:val="left" w:pos="284"/>
        </w:tabs>
        <w:spacing w:after="0" w:line="240" w:lineRule="auto"/>
        <w:jc w:val="right"/>
        <w:rPr>
          <w:rFonts w:ascii="Times New Roman" w:eastAsia="Calibri" w:hAnsi="Times New Roman" w:cs="Times New Roman"/>
          <w:sz w:val="12"/>
          <w:szCs w:val="12"/>
        </w:rPr>
      </w:pPr>
      <w:r w:rsidRPr="000A66D3">
        <w:rPr>
          <w:rFonts w:ascii="Times New Roman" w:eastAsia="Calibri" w:hAnsi="Times New Roman" w:cs="Times New Roman"/>
          <w:sz w:val="12"/>
          <w:szCs w:val="12"/>
        </w:rPr>
        <w:t>С.А. Содомов</w:t>
      </w:r>
    </w:p>
    <w:p w:rsidR="000A66D3" w:rsidRPr="000A66D3" w:rsidRDefault="000A66D3" w:rsidP="000A66D3">
      <w:pPr>
        <w:tabs>
          <w:tab w:val="left" w:pos="284"/>
        </w:tabs>
        <w:spacing w:after="0" w:line="240" w:lineRule="auto"/>
        <w:jc w:val="right"/>
        <w:rPr>
          <w:rFonts w:ascii="Times New Roman" w:eastAsia="Calibri" w:hAnsi="Times New Roman" w:cs="Times New Roman"/>
          <w:sz w:val="12"/>
          <w:szCs w:val="12"/>
        </w:rPr>
      </w:pPr>
    </w:p>
    <w:p w:rsidR="000A66D3" w:rsidRPr="00D63DBB" w:rsidRDefault="000A66D3" w:rsidP="000A66D3">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Приложение №1</w:t>
      </w:r>
    </w:p>
    <w:p w:rsidR="000A66D3" w:rsidRPr="00D63DBB" w:rsidRDefault="000A66D3" w:rsidP="000A66D3">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к решению Собрания представителей</w:t>
      </w:r>
    </w:p>
    <w:p w:rsidR="000A66D3" w:rsidRPr="00D63DBB" w:rsidRDefault="000A66D3" w:rsidP="000A66D3">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 xml:space="preserve">сельского поселения  </w:t>
      </w:r>
      <w:r w:rsidRPr="000A66D3">
        <w:rPr>
          <w:rFonts w:ascii="Times New Roman" w:eastAsia="Calibri" w:hAnsi="Times New Roman" w:cs="Times New Roman"/>
          <w:i/>
          <w:sz w:val="12"/>
          <w:szCs w:val="12"/>
        </w:rPr>
        <w:t>Сургут</w:t>
      </w:r>
    </w:p>
    <w:p w:rsidR="000A66D3" w:rsidRPr="00D63DBB" w:rsidRDefault="000A66D3" w:rsidP="000A66D3">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муниципального района Сергиевский</w:t>
      </w:r>
    </w:p>
    <w:p w:rsidR="000A66D3" w:rsidRPr="00265C2F" w:rsidRDefault="000A66D3" w:rsidP="000A66D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№21 от «26»  июля 2019 г.</w:t>
      </w:r>
    </w:p>
    <w:p w:rsidR="000A66D3" w:rsidRPr="00D63DBB" w:rsidRDefault="000A66D3" w:rsidP="000A66D3">
      <w:pPr>
        <w:tabs>
          <w:tab w:val="left" w:pos="284"/>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 xml:space="preserve">Должностной оклад главы сельского поселения  </w:t>
      </w:r>
      <w:r w:rsidRPr="000A66D3">
        <w:rPr>
          <w:rFonts w:ascii="Times New Roman" w:eastAsia="Calibri" w:hAnsi="Times New Roman" w:cs="Times New Roman"/>
          <w:b/>
          <w:sz w:val="12"/>
          <w:szCs w:val="12"/>
        </w:rPr>
        <w:t xml:space="preserve">Сургут </w:t>
      </w:r>
      <w:r w:rsidRPr="00D63DBB">
        <w:rPr>
          <w:rFonts w:ascii="Times New Roman" w:eastAsia="Calibri" w:hAnsi="Times New Roman" w:cs="Times New Roman"/>
          <w:b/>
          <w:sz w:val="12"/>
          <w:szCs w:val="12"/>
        </w:rPr>
        <w:t>муниципального района Сергиевский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1"/>
        <w:gridCol w:w="3002"/>
      </w:tblGrid>
      <w:tr w:rsidR="000A66D3" w:rsidRPr="00D63DBB" w:rsidTr="000E4514">
        <w:tc>
          <w:tcPr>
            <w:tcW w:w="4511" w:type="dxa"/>
            <w:shd w:val="clear" w:color="auto" w:fill="auto"/>
          </w:tcPr>
          <w:p w:rsidR="000A66D3" w:rsidRPr="00D63DBB" w:rsidRDefault="000A66D3" w:rsidP="000E4514">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Наименование должности </w:t>
            </w:r>
          </w:p>
        </w:tc>
        <w:tc>
          <w:tcPr>
            <w:tcW w:w="3002" w:type="dxa"/>
            <w:shd w:val="clear" w:color="auto" w:fill="auto"/>
          </w:tcPr>
          <w:p w:rsidR="000A66D3" w:rsidRPr="00D63DBB" w:rsidRDefault="000A66D3" w:rsidP="000E4514">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Должностной оклад, руб.</w:t>
            </w:r>
          </w:p>
        </w:tc>
      </w:tr>
      <w:tr w:rsidR="000A66D3" w:rsidRPr="00D63DBB" w:rsidTr="000E4514">
        <w:tc>
          <w:tcPr>
            <w:tcW w:w="4511" w:type="dxa"/>
            <w:shd w:val="clear" w:color="auto" w:fill="auto"/>
          </w:tcPr>
          <w:p w:rsidR="000A66D3" w:rsidRPr="00D63DBB" w:rsidRDefault="000A66D3" w:rsidP="000E4514">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Глава сельского поселения  </w:t>
            </w:r>
            <w:r w:rsidRPr="000A66D3">
              <w:rPr>
                <w:rFonts w:ascii="Times New Roman" w:eastAsia="Calibri" w:hAnsi="Times New Roman" w:cs="Times New Roman"/>
                <w:sz w:val="12"/>
                <w:szCs w:val="12"/>
              </w:rPr>
              <w:t>Сургут</w:t>
            </w:r>
          </w:p>
          <w:p w:rsidR="000A66D3" w:rsidRPr="00D63DBB" w:rsidRDefault="000A66D3" w:rsidP="000E4514">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муниципального района Сергиевский </w:t>
            </w:r>
          </w:p>
        </w:tc>
        <w:tc>
          <w:tcPr>
            <w:tcW w:w="3002" w:type="dxa"/>
            <w:shd w:val="clear" w:color="auto" w:fill="auto"/>
          </w:tcPr>
          <w:p w:rsidR="000A66D3" w:rsidRPr="00D63DBB" w:rsidRDefault="000A66D3" w:rsidP="000E4514">
            <w:pPr>
              <w:tabs>
                <w:tab w:val="left" w:pos="284"/>
              </w:tabs>
              <w:spacing w:after="0" w:line="240" w:lineRule="auto"/>
              <w:rPr>
                <w:rFonts w:ascii="Times New Roman" w:eastAsia="Calibri" w:hAnsi="Times New Roman" w:cs="Times New Roman"/>
                <w:sz w:val="12"/>
                <w:szCs w:val="12"/>
              </w:rPr>
            </w:pPr>
            <w:r w:rsidRPr="000A66D3">
              <w:rPr>
                <w:rFonts w:ascii="Times New Roman" w:eastAsia="Calibri" w:hAnsi="Times New Roman" w:cs="Times New Roman"/>
                <w:sz w:val="12"/>
                <w:szCs w:val="12"/>
              </w:rPr>
              <w:t>23979</w:t>
            </w:r>
          </w:p>
        </w:tc>
      </w:tr>
    </w:tbl>
    <w:p w:rsidR="000A66D3" w:rsidRPr="00D63DBB" w:rsidRDefault="000A66D3" w:rsidP="000A66D3">
      <w:pPr>
        <w:tabs>
          <w:tab w:val="left" w:pos="284"/>
        </w:tabs>
        <w:spacing w:after="0" w:line="240" w:lineRule="auto"/>
        <w:rPr>
          <w:rFonts w:ascii="Times New Roman" w:eastAsia="Calibri" w:hAnsi="Times New Roman" w:cs="Times New Roman"/>
          <w:sz w:val="12"/>
          <w:szCs w:val="12"/>
        </w:rPr>
      </w:pPr>
    </w:p>
    <w:p w:rsidR="000A66D3" w:rsidRPr="00D63DBB" w:rsidRDefault="000A66D3" w:rsidP="000A66D3">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СОБРАНИЕ ПРЕДСТАВИТЕЛЕЙ</w:t>
      </w:r>
    </w:p>
    <w:p w:rsidR="000A66D3" w:rsidRDefault="000A66D3" w:rsidP="000A66D3">
      <w:pPr>
        <w:tabs>
          <w:tab w:val="left" w:pos="284"/>
          <w:tab w:val="left" w:pos="3828"/>
        </w:tabs>
        <w:spacing w:after="0" w:line="240" w:lineRule="auto"/>
        <w:jc w:val="center"/>
        <w:rPr>
          <w:rFonts w:ascii="Times New Roman" w:eastAsia="Calibri" w:hAnsi="Times New Roman" w:cs="Times New Roman"/>
          <w:b/>
          <w:sz w:val="12"/>
          <w:szCs w:val="12"/>
        </w:rPr>
      </w:pPr>
      <w:r w:rsidRPr="000A66D3">
        <w:rPr>
          <w:rFonts w:ascii="Times New Roman" w:eastAsia="Calibri" w:hAnsi="Times New Roman" w:cs="Times New Roman"/>
          <w:b/>
          <w:sz w:val="12"/>
          <w:szCs w:val="12"/>
        </w:rPr>
        <w:t xml:space="preserve">ГОРОДСКОГО ПОСЕЛЕНИЯ СУХОДОЛ </w:t>
      </w:r>
    </w:p>
    <w:p w:rsidR="000A66D3" w:rsidRPr="00D63DBB" w:rsidRDefault="000A66D3" w:rsidP="000A66D3">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МУНИЦИПАЛЬНОГО РАЙОНА СЕРГИЕВСКИЙ</w:t>
      </w:r>
    </w:p>
    <w:p w:rsidR="000A66D3" w:rsidRPr="00D63DBB" w:rsidRDefault="000A66D3" w:rsidP="000A66D3">
      <w:pPr>
        <w:tabs>
          <w:tab w:val="left" w:pos="284"/>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САМАРСКОЙ ОБЛАСТИ</w:t>
      </w:r>
    </w:p>
    <w:p w:rsidR="000A66D3" w:rsidRPr="00D63DBB" w:rsidRDefault="000A66D3" w:rsidP="000A66D3">
      <w:pPr>
        <w:tabs>
          <w:tab w:val="left" w:pos="284"/>
        </w:tabs>
        <w:spacing w:after="0" w:line="240" w:lineRule="auto"/>
        <w:jc w:val="center"/>
        <w:rPr>
          <w:rFonts w:ascii="Times New Roman" w:eastAsia="Calibri" w:hAnsi="Times New Roman" w:cs="Times New Roman"/>
          <w:sz w:val="12"/>
          <w:szCs w:val="12"/>
        </w:rPr>
      </w:pPr>
    </w:p>
    <w:p w:rsidR="000A66D3" w:rsidRPr="00D63DBB" w:rsidRDefault="000A66D3" w:rsidP="000A66D3">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РЕШЕНИЕ</w:t>
      </w:r>
    </w:p>
    <w:p w:rsidR="000A66D3" w:rsidRPr="00D63DBB" w:rsidRDefault="000A66D3" w:rsidP="000A66D3">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«26» июля 2019г..                                                                                                                                                                                  </w:t>
      </w:r>
      <w:r>
        <w:rPr>
          <w:rFonts w:ascii="Times New Roman" w:eastAsia="Calibri" w:hAnsi="Times New Roman" w:cs="Times New Roman"/>
          <w:sz w:val="12"/>
          <w:szCs w:val="12"/>
        </w:rPr>
        <w:t xml:space="preserve">                             №21</w:t>
      </w:r>
    </w:p>
    <w:p w:rsidR="000A66D3" w:rsidRDefault="000A66D3" w:rsidP="000A66D3">
      <w:pPr>
        <w:tabs>
          <w:tab w:val="left" w:pos="284"/>
        </w:tabs>
        <w:spacing w:after="0" w:line="240" w:lineRule="auto"/>
        <w:jc w:val="center"/>
        <w:rPr>
          <w:rFonts w:ascii="Times New Roman" w:eastAsia="Calibri" w:hAnsi="Times New Roman" w:cs="Times New Roman"/>
          <w:b/>
          <w:sz w:val="12"/>
          <w:szCs w:val="12"/>
        </w:rPr>
      </w:pPr>
      <w:r w:rsidRPr="000A66D3">
        <w:rPr>
          <w:rFonts w:ascii="Times New Roman" w:eastAsia="Calibri" w:hAnsi="Times New Roman" w:cs="Times New Roman"/>
          <w:b/>
          <w:sz w:val="12"/>
          <w:szCs w:val="12"/>
        </w:rPr>
        <w:t xml:space="preserve">Об индексации должностного оклада Главы городского поселения Суходол муниципального района Сергиевский </w:t>
      </w:r>
    </w:p>
    <w:p w:rsidR="000A66D3" w:rsidRDefault="000A66D3" w:rsidP="000A66D3">
      <w:pPr>
        <w:tabs>
          <w:tab w:val="left" w:pos="284"/>
        </w:tabs>
        <w:spacing w:after="0" w:line="240" w:lineRule="auto"/>
        <w:jc w:val="center"/>
        <w:rPr>
          <w:rFonts w:ascii="Times New Roman" w:eastAsia="Calibri" w:hAnsi="Times New Roman" w:cs="Times New Roman"/>
          <w:b/>
          <w:sz w:val="12"/>
          <w:szCs w:val="12"/>
        </w:rPr>
      </w:pPr>
      <w:proofErr w:type="gramStart"/>
      <w:r w:rsidRPr="000A66D3">
        <w:rPr>
          <w:rFonts w:ascii="Times New Roman" w:eastAsia="Calibri" w:hAnsi="Times New Roman" w:cs="Times New Roman"/>
          <w:b/>
          <w:sz w:val="12"/>
          <w:szCs w:val="12"/>
        </w:rPr>
        <w:t>и  внесении изменений в Положение «Об утверждении Положения «Об организации труда главы городского поселения Суходол  муниципального района Сергиевский», утвержденное  Решением Собрания  представителей городского поселения Суходол муниципального района Сергиевский  № 40 от 28.12.2018 г.</w:t>
      </w:r>
      <w:proofErr w:type="gramEnd"/>
    </w:p>
    <w:p w:rsidR="000A66D3" w:rsidRPr="00D63DBB" w:rsidRDefault="000A66D3" w:rsidP="000A66D3">
      <w:pPr>
        <w:tabs>
          <w:tab w:val="left" w:pos="284"/>
        </w:tabs>
        <w:spacing w:after="0" w:line="240" w:lineRule="auto"/>
        <w:jc w:val="center"/>
        <w:rPr>
          <w:rFonts w:ascii="Times New Roman" w:eastAsia="Calibri" w:hAnsi="Times New Roman" w:cs="Times New Roman"/>
          <w:b/>
          <w:sz w:val="12"/>
          <w:szCs w:val="12"/>
        </w:rPr>
      </w:pPr>
    </w:p>
    <w:p w:rsidR="000A66D3" w:rsidRPr="00D63DBB" w:rsidRDefault="000A66D3" w:rsidP="000A66D3">
      <w:pPr>
        <w:tabs>
          <w:tab w:val="left" w:pos="284"/>
        </w:tabs>
        <w:spacing w:after="0" w:line="240" w:lineRule="auto"/>
        <w:ind w:firstLine="284"/>
        <w:jc w:val="both"/>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Принято Собранием Представителей </w:t>
      </w:r>
      <w:r w:rsidRPr="000A66D3">
        <w:rPr>
          <w:rFonts w:ascii="Times New Roman" w:eastAsia="Calibri" w:hAnsi="Times New Roman" w:cs="Times New Roman"/>
          <w:sz w:val="12"/>
          <w:szCs w:val="12"/>
        </w:rPr>
        <w:t xml:space="preserve">городского поселения Суходол </w:t>
      </w:r>
      <w:r w:rsidRPr="00D63DBB">
        <w:rPr>
          <w:rFonts w:ascii="Times New Roman" w:eastAsia="Calibri" w:hAnsi="Times New Roman" w:cs="Times New Roman"/>
          <w:sz w:val="12"/>
          <w:szCs w:val="12"/>
        </w:rPr>
        <w:t>муниципального района Сергиевский</w:t>
      </w:r>
    </w:p>
    <w:p w:rsidR="000A66D3" w:rsidRPr="000A66D3" w:rsidRDefault="000A66D3" w:rsidP="000A66D3">
      <w:pPr>
        <w:tabs>
          <w:tab w:val="left" w:pos="284"/>
        </w:tabs>
        <w:spacing w:after="0" w:line="240" w:lineRule="auto"/>
        <w:ind w:firstLine="284"/>
        <w:jc w:val="both"/>
        <w:rPr>
          <w:rFonts w:ascii="Times New Roman" w:eastAsia="Calibri" w:hAnsi="Times New Roman" w:cs="Times New Roman"/>
          <w:sz w:val="12"/>
          <w:szCs w:val="12"/>
        </w:rPr>
      </w:pPr>
      <w:r w:rsidRPr="000A66D3">
        <w:rPr>
          <w:rFonts w:ascii="Times New Roman" w:eastAsia="Calibri" w:hAnsi="Times New Roman" w:cs="Times New Roman"/>
          <w:sz w:val="12"/>
          <w:szCs w:val="12"/>
        </w:rPr>
        <w:t xml:space="preserve">В соответствии с  </w:t>
      </w:r>
      <w:proofErr w:type="spellStart"/>
      <w:proofErr w:type="gramStart"/>
      <w:r w:rsidRPr="000A66D3">
        <w:rPr>
          <w:rFonts w:ascii="Times New Roman" w:eastAsia="Calibri" w:hAnsi="Times New Roman" w:cs="Times New Roman"/>
          <w:sz w:val="12"/>
          <w:szCs w:val="12"/>
        </w:rPr>
        <w:t>с</w:t>
      </w:r>
      <w:proofErr w:type="spellEnd"/>
      <w:proofErr w:type="gramEnd"/>
      <w:r w:rsidRPr="000A66D3">
        <w:rPr>
          <w:rFonts w:ascii="Times New Roman" w:eastAsia="Calibri" w:hAnsi="Times New Roman" w:cs="Times New Roman"/>
          <w:sz w:val="12"/>
          <w:szCs w:val="12"/>
        </w:rPr>
        <w:t xml:space="preserve"> Федеральным законом от 06.10.2003 № 131-ФЗ «Об общих принципах организации местного самоуправления в Российской Федерации», руководствуясь Уставом городского поселения Суходол муниципального района Сергиевский Самарской области, с учетом параметров социально-экономического развития городского  поселения Суходол  муниципального района Сергиевский, Собрание представителей городского поселения Суходол  муниципального района Сергиевский Самарской области</w:t>
      </w:r>
    </w:p>
    <w:p w:rsidR="000A66D3" w:rsidRPr="000A66D3" w:rsidRDefault="000A66D3" w:rsidP="000A66D3">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0A66D3" w:rsidRPr="000A66D3" w:rsidRDefault="000A66D3" w:rsidP="000A66D3">
      <w:pPr>
        <w:tabs>
          <w:tab w:val="left" w:pos="284"/>
        </w:tabs>
        <w:spacing w:after="0" w:line="240" w:lineRule="auto"/>
        <w:ind w:firstLine="284"/>
        <w:jc w:val="both"/>
        <w:rPr>
          <w:rFonts w:ascii="Times New Roman" w:eastAsia="Calibri" w:hAnsi="Times New Roman" w:cs="Times New Roman"/>
          <w:sz w:val="12"/>
          <w:szCs w:val="12"/>
        </w:rPr>
      </w:pPr>
      <w:r w:rsidRPr="000A66D3">
        <w:rPr>
          <w:rFonts w:ascii="Times New Roman" w:eastAsia="Calibri" w:hAnsi="Times New Roman" w:cs="Times New Roman"/>
          <w:sz w:val="12"/>
          <w:szCs w:val="12"/>
        </w:rPr>
        <w:t xml:space="preserve">1. Произвести с 01 октября 2019 года индексацию </w:t>
      </w:r>
      <w:proofErr w:type="gramStart"/>
      <w:r w:rsidRPr="000A66D3">
        <w:rPr>
          <w:rFonts w:ascii="Times New Roman" w:eastAsia="Calibri" w:hAnsi="Times New Roman" w:cs="Times New Roman"/>
          <w:sz w:val="12"/>
          <w:szCs w:val="12"/>
        </w:rPr>
        <w:t>действующих</w:t>
      </w:r>
      <w:proofErr w:type="gramEnd"/>
      <w:r w:rsidRPr="000A66D3">
        <w:rPr>
          <w:rFonts w:ascii="Times New Roman" w:eastAsia="Calibri" w:hAnsi="Times New Roman" w:cs="Times New Roman"/>
          <w:sz w:val="12"/>
          <w:szCs w:val="12"/>
        </w:rPr>
        <w:t xml:space="preserve"> по состоянию на 30 сентября 2019 года:</w:t>
      </w:r>
    </w:p>
    <w:p w:rsidR="000A66D3" w:rsidRPr="000A66D3" w:rsidRDefault="000A66D3" w:rsidP="000A66D3">
      <w:pPr>
        <w:tabs>
          <w:tab w:val="left" w:pos="284"/>
        </w:tabs>
        <w:spacing w:after="0" w:line="240" w:lineRule="auto"/>
        <w:ind w:firstLine="284"/>
        <w:jc w:val="both"/>
        <w:rPr>
          <w:rFonts w:ascii="Times New Roman" w:eastAsia="Calibri" w:hAnsi="Times New Roman" w:cs="Times New Roman"/>
          <w:sz w:val="12"/>
          <w:szCs w:val="12"/>
        </w:rPr>
      </w:pPr>
      <w:r w:rsidRPr="000A66D3">
        <w:rPr>
          <w:rFonts w:ascii="Times New Roman" w:eastAsia="Calibri" w:hAnsi="Times New Roman" w:cs="Times New Roman"/>
          <w:sz w:val="12"/>
          <w:szCs w:val="12"/>
        </w:rPr>
        <w:t>- должностного оклада Главы городского поселения Суходол  муниципального района Сергиевский на 4,3%.</w:t>
      </w:r>
    </w:p>
    <w:p w:rsidR="000A66D3" w:rsidRPr="000A66D3" w:rsidRDefault="000A66D3" w:rsidP="000A66D3">
      <w:pPr>
        <w:tabs>
          <w:tab w:val="left" w:pos="284"/>
        </w:tabs>
        <w:spacing w:after="0" w:line="240" w:lineRule="auto"/>
        <w:ind w:firstLine="284"/>
        <w:jc w:val="both"/>
        <w:rPr>
          <w:rFonts w:ascii="Times New Roman" w:eastAsia="Calibri" w:hAnsi="Times New Roman" w:cs="Times New Roman"/>
          <w:sz w:val="12"/>
          <w:szCs w:val="12"/>
        </w:rPr>
      </w:pPr>
      <w:r w:rsidRPr="000A66D3">
        <w:rPr>
          <w:rFonts w:ascii="Times New Roman" w:eastAsia="Calibri" w:hAnsi="Times New Roman" w:cs="Times New Roman"/>
          <w:sz w:val="12"/>
          <w:szCs w:val="12"/>
        </w:rPr>
        <w:t>2. Приложение № 1 к Положению об организации труда главы городского поселения Суходол муниципального района Сергиевский изложить в новой редакции согласно приложению №1 к настоящему решению.</w:t>
      </w:r>
    </w:p>
    <w:p w:rsidR="000A66D3" w:rsidRPr="000A66D3" w:rsidRDefault="000A66D3" w:rsidP="000A66D3">
      <w:pPr>
        <w:tabs>
          <w:tab w:val="left" w:pos="284"/>
        </w:tabs>
        <w:spacing w:after="0" w:line="240" w:lineRule="auto"/>
        <w:ind w:firstLine="284"/>
        <w:jc w:val="both"/>
        <w:rPr>
          <w:rFonts w:ascii="Times New Roman" w:eastAsia="Calibri" w:hAnsi="Times New Roman" w:cs="Times New Roman"/>
          <w:sz w:val="12"/>
          <w:szCs w:val="12"/>
        </w:rPr>
      </w:pPr>
      <w:r w:rsidRPr="000A66D3">
        <w:rPr>
          <w:rFonts w:ascii="Times New Roman" w:eastAsia="Calibri" w:hAnsi="Times New Roman" w:cs="Times New Roman"/>
          <w:sz w:val="12"/>
          <w:szCs w:val="12"/>
        </w:rPr>
        <w:t xml:space="preserve">3. Решение собрания представителей городского поселения Суходол муниципального района Сергиевский Самарской области № 40 от 28.12.2018 г. «О внесении изменений в Решение Собрания представителей городского поселения Суходол муниципального района Сергиевский № 10 </w:t>
      </w:r>
      <w:proofErr w:type="gramStart"/>
      <w:r w:rsidRPr="000A66D3">
        <w:rPr>
          <w:rFonts w:ascii="Times New Roman" w:eastAsia="Calibri" w:hAnsi="Times New Roman" w:cs="Times New Roman"/>
          <w:sz w:val="12"/>
          <w:szCs w:val="12"/>
        </w:rPr>
        <w:t>от</w:t>
      </w:r>
      <w:proofErr w:type="gramEnd"/>
    </w:p>
    <w:p w:rsidR="000A66D3" w:rsidRPr="000A66D3" w:rsidRDefault="000A66D3" w:rsidP="000A66D3">
      <w:pPr>
        <w:tabs>
          <w:tab w:val="left" w:pos="284"/>
        </w:tabs>
        <w:spacing w:after="0" w:line="240" w:lineRule="auto"/>
        <w:ind w:firstLine="284"/>
        <w:jc w:val="both"/>
        <w:rPr>
          <w:rFonts w:ascii="Times New Roman" w:eastAsia="Calibri" w:hAnsi="Times New Roman" w:cs="Times New Roman"/>
          <w:sz w:val="12"/>
          <w:szCs w:val="12"/>
        </w:rPr>
      </w:pPr>
      <w:r w:rsidRPr="000A66D3">
        <w:rPr>
          <w:rFonts w:ascii="Times New Roman" w:eastAsia="Calibri" w:hAnsi="Times New Roman" w:cs="Times New Roman"/>
          <w:sz w:val="12"/>
          <w:szCs w:val="12"/>
        </w:rPr>
        <w:t>03.11.2015 г. «Об утверждении Положения «Об организации труда главы городского поселения Суходол  муниципального района Сергиевский» признать утратившим силу.</w:t>
      </w:r>
    </w:p>
    <w:p w:rsidR="000A66D3" w:rsidRPr="000A66D3" w:rsidRDefault="000A66D3" w:rsidP="000A66D3">
      <w:pPr>
        <w:tabs>
          <w:tab w:val="left" w:pos="284"/>
        </w:tabs>
        <w:spacing w:after="0" w:line="240" w:lineRule="auto"/>
        <w:ind w:firstLine="284"/>
        <w:jc w:val="both"/>
        <w:rPr>
          <w:rFonts w:ascii="Times New Roman" w:eastAsia="Calibri" w:hAnsi="Times New Roman" w:cs="Times New Roman"/>
          <w:sz w:val="12"/>
          <w:szCs w:val="12"/>
        </w:rPr>
      </w:pPr>
      <w:r w:rsidRPr="000A66D3">
        <w:rPr>
          <w:rFonts w:ascii="Times New Roman" w:eastAsia="Calibri" w:hAnsi="Times New Roman" w:cs="Times New Roman"/>
          <w:sz w:val="12"/>
          <w:szCs w:val="12"/>
        </w:rPr>
        <w:t>3. Опубликовать настоящее Решение в газете «Сергиевский вестник».</w:t>
      </w:r>
    </w:p>
    <w:p w:rsidR="000A66D3" w:rsidRPr="000A66D3" w:rsidRDefault="000A66D3" w:rsidP="000A66D3">
      <w:pPr>
        <w:tabs>
          <w:tab w:val="left" w:pos="284"/>
        </w:tabs>
        <w:spacing w:after="0" w:line="240" w:lineRule="auto"/>
        <w:ind w:firstLine="284"/>
        <w:jc w:val="both"/>
        <w:rPr>
          <w:rFonts w:ascii="Times New Roman" w:eastAsia="Calibri" w:hAnsi="Times New Roman" w:cs="Times New Roman"/>
          <w:sz w:val="12"/>
          <w:szCs w:val="12"/>
        </w:rPr>
      </w:pPr>
      <w:r w:rsidRPr="000A66D3">
        <w:rPr>
          <w:rFonts w:ascii="Times New Roman" w:eastAsia="Calibri" w:hAnsi="Times New Roman" w:cs="Times New Roman"/>
          <w:sz w:val="12"/>
          <w:szCs w:val="12"/>
        </w:rPr>
        <w:t>4.  Настоящее Решение вступает</w:t>
      </w:r>
      <w:r>
        <w:rPr>
          <w:rFonts w:ascii="Times New Roman" w:eastAsia="Calibri" w:hAnsi="Times New Roman" w:cs="Times New Roman"/>
          <w:sz w:val="12"/>
          <w:szCs w:val="12"/>
        </w:rPr>
        <w:t xml:space="preserve"> в силу с 01 октября 2019 года.</w:t>
      </w:r>
    </w:p>
    <w:p w:rsidR="000A66D3" w:rsidRPr="000A66D3" w:rsidRDefault="000A66D3" w:rsidP="000A66D3">
      <w:pPr>
        <w:tabs>
          <w:tab w:val="left" w:pos="284"/>
        </w:tabs>
        <w:spacing w:after="0" w:line="240" w:lineRule="auto"/>
        <w:jc w:val="right"/>
        <w:rPr>
          <w:rFonts w:ascii="Times New Roman" w:eastAsia="Calibri" w:hAnsi="Times New Roman" w:cs="Times New Roman"/>
          <w:sz w:val="12"/>
          <w:szCs w:val="12"/>
        </w:rPr>
      </w:pPr>
      <w:r w:rsidRPr="000A66D3">
        <w:rPr>
          <w:rFonts w:ascii="Times New Roman" w:eastAsia="Calibri" w:hAnsi="Times New Roman" w:cs="Times New Roman"/>
          <w:sz w:val="12"/>
          <w:szCs w:val="12"/>
        </w:rPr>
        <w:t>Председатель Собрания представителей</w:t>
      </w:r>
    </w:p>
    <w:p w:rsidR="000A66D3" w:rsidRPr="000A66D3" w:rsidRDefault="000A66D3" w:rsidP="000A66D3">
      <w:pPr>
        <w:tabs>
          <w:tab w:val="left" w:pos="284"/>
        </w:tabs>
        <w:spacing w:after="0" w:line="240" w:lineRule="auto"/>
        <w:jc w:val="right"/>
        <w:rPr>
          <w:rFonts w:ascii="Times New Roman" w:eastAsia="Calibri" w:hAnsi="Times New Roman" w:cs="Times New Roman"/>
          <w:sz w:val="12"/>
          <w:szCs w:val="12"/>
        </w:rPr>
      </w:pPr>
      <w:r w:rsidRPr="000A66D3">
        <w:rPr>
          <w:rFonts w:ascii="Times New Roman" w:eastAsia="Calibri" w:hAnsi="Times New Roman" w:cs="Times New Roman"/>
          <w:sz w:val="12"/>
          <w:szCs w:val="12"/>
        </w:rPr>
        <w:t>городского поселения Суходол</w:t>
      </w:r>
    </w:p>
    <w:p w:rsidR="000A66D3" w:rsidRPr="000A66D3" w:rsidRDefault="000A66D3" w:rsidP="000A66D3">
      <w:pPr>
        <w:tabs>
          <w:tab w:val="left" w:pos="284"/>
        </w:tabs>
        <w:spacing w:after="0" w:line="240" w:lineRule="auto"/>
        <w:jc w:val="right"/>
        <w:rPr>
          <w:rFonts w:ascii="Times New Roman" w:eastAsia="Calibri" w:hAnsi="Times New Roman" w:cs="Times New Roman"/>
          <w:sz w:val="12"/>
          <w:szCs w:val="12"/>
        </w:rPr>
      </w:pPr>
      <w:r w:rsidRPr="000A66D3">
        <w:rPr>
          <w:rFonts w:ascii="Times New Roman" w:eastAsia="Calibri" w:hAnsi="Times New Roman" w:cs="Times New Roman"/>
          <w:sz w:val="12"/>
          <w:szCs w:val="12"/>
        </w:rPr>
        <w:t>муниципального района Сергиевский</w:t>
      </w:r>
    </w:p>
    <w:p w:rsidR="000A66D3" w:rsidRDefault="000A66D3" w:rsidP="000A66D3">
      <w:pPr>
        <w:tabs>
          <w:tab w:val="left" w:pos="284"/>
        </w:tabs>
        <w:spacing w:after="0" w:line="240" w:lineRule="auto"/>
        <w:jc w:val="right"/>
        <w:rPr>
          <w:rFonts w:ascii="Times New Roman" w:eastAsia="Calibri" w:hAnsi="Times New Roman" w:cs="Times New Roman"/>
          <w:sz w:val="12"/>
          <w:szCs w:val="12"/>
        </w:rPr>
      </w:pPr>
      <w:r w:rsidRPr="000A66D3">
        <w:rPr>
          <w:rFonts w:ascii="Times New Roman" w:eastAsia="Calibri" w:hAnsi="Times New Roman" w:cs="Times New Roman"/>
          <w:sz w:val="12"/>
          <w:szCs w:val="12"/>
        </w:rPr>
        <w:t>Самарской области</w:t>
      </w:r>
    </w:p>
    <w:p w:rsidR="000A66D3" w:rsidRPr="000A66D3" w:rsidRDefault="000A66D3" w:rsidP="000A66D3">
      <w:pPr>
        <w:tabs>
          <w:tab w:val="left" w:pos="284"/>
        </w:tabs>
        <w:spacing w:after="0" w:line="240" w:lineRule="auto"/>
        <w:jc w:val="right"/>
        <w:rPr>
          <w:rFonts w:ascii="Times New Roman" w:eastAsia="Calibri" w:hAnsi="Times New Roman" w:cs="Times New Roman"/>
          <w:sz w:val="12"/>
          <w:szCs w:val="12"/>
        </w:rPr>
      </w:pPr>
      <w:r w:rsidRPr="000A66D3">
        <w:rPr>
          <w:rFonts w:ascii="Times New Roman" w:eastAsia="Calibri" w:hAnsi="Times New Roman" w:cs="Times New Roman"/>
          <w:sz w:val="12"/>
          <w:szCs w:val="12"/>
        </w:rPr>
        <w:t>С.И.</w:t>
      </w:r>
      <w:r>
        <w:rPr>
          <w:rFonts w:ascii="Times New Roman" w:eastAsia="Calibri" w:hAnsi="Times New Roman" w:cs="Times New Roman"/>
          <w:sz w:val="12"/>
          <w:szCs w:val="12"/>
        </w:rPr>
        <w:t xml:space="preserve"> </w:t>
      </w:r>
      <w:r w:rsidRPr="000A66D3">
        <w:rPr>
          <w:rFonts w:ascii="Times New Roman" w:eastAsia="Calibri" w:hAnsi="Times New Roman" w:cs="Times New Roman"/>
          <w:sz w:val="12"/>
          <w:szCs w:val="12"/>
        </w:rPr>
        <w:t>Баранов</w:t>
      </w:r>
    </w:p>
    <w:p w:rsidR="000A66D3" w:rsidRPr="000A66D3" w:rsidRDefault="000A66D3" w:rsidP="000A66D3">
      <w:pPr>
        <w:tabs>
          <w:tab w:val="left" w:pos="284"/>
        </w:tabs>
        <w:spacing w:after="0" w:line="240" w:lineRule="auto"/>
        <w:jc w:val="right"/>
        <w:rPr>
          <w:rFonts w:ascii="Times New Roman" w:eastAsia="Calibri" w:hAnsi="Times New Roman" w:cs="Times New Roman"/>
          <w:sz w:val="12"/>
          <w:szCs w:val="12"/>
        </w:rPr>
      </w:pPr>
    </w:p>
    <w:p w:rsidR="000A66D3" w:rsidRPr="000A66D3" w:rsidRDefault="000A66D3" w:rsidP="000A66D3">
      <w:pPr>
        <w:tabs>
          <w:tab w:val="left" w:pos="284"/>
        </w:tabs>
        <w:spacing w:after="0" w:line="240" w:lineRule="auto"/>
        <w:jc w:val="right"/>
        <w:rPr>
          <w:rFonts w:ascii="Times New Roman" w:eastAsia="Calibri" w:hAnsi="Times New Roman" w:cs="Times New Roman"/>
          <w:sz w:val="12"/>
          <w:szCs w:val="12"/>
        </w:rPr>
      </w:pPr>
      <w:r w:rsidRPr="000A66D3">
        <w:rPr>
          <w:rFonts w:ascii="Times New Roman" w:eastAsia="Calibri" w:hAnsi="Times New Roman" w:cs="Times New Roman"/>
          <w:sz w:val="12"/>
          <w:szCs w:val="12"/>
        </w:rPr>
        <w:t>Глава городского поселения Суходол</w:t>
      </w:r>
    </w:p>
    <w:p w:rsidR="000A66D3" w:rsidRPr="000A66D3" w:rsidRDefault="000A66D3" w:rsidP="000A66D3">
      <w:pPr>
        <w:tabs>
          <w:tab w:val="left" w:pos="284"/>
        </w:tabs>
        <w:spacing w:after="0" w:line="240" w:lineRule="auto"/>
        <w:jc w:val="right"/>
        <w:rPr>
          <w:rFonts w:ascii="Times New Roman" w:eastAsia="Calibri" w:hAnsi="Times New Roman" w:cs="Times New Roman"/>
          <w:sz w:val="12"/>
          <w:szCs w:val="12"/>
        </w:rPr>
      </w:pPr>
      <w:r w:rsidRPr="000A66D3">
        <w:rPr>
          <w:rFonts w:ascii="Times New Roman" w:eastAsia="Calibri" w:hAnsi="Times New Roman" w:cs="Times New Roman"/>
          <w:sz w:val="12"/>
          <w:szCs w:val="12"/>
        </w:rPr>
        <w:t>муниципального района Сергиевский</w:t>
      </w:r>
    </w:p>
    <w:p w:rsidR="000A66D3" w:rsidRDefault="000A66D3" w:rsidP="000A66D3">
      <w:pPr>
        <w:tabs>
          <w:tab w:val="left" w:pos="284"/>
        </w:tabs>
        <w:spacing w:after="0" w:line="240" w:lineRule="auto"/>
        <w:jc w:val="right"/>
        <w:rPr>
          <w:rFonts w:ascii="Times New Roman" w:eastAsia="Calibri" w:hAnsi="Times New Roman" w:cs="Times New Roman"/>
          <w:sz w:val="12"/>
          <w:szCs w:val="12"/>
        </w:rPr>
      </w:pPr>
      <w:r w:rsidRPr="000A66D3">
        <w:rPr>
          <w:rFonts w:ascii="Times New Roman" w:eastAsia="Calibri" w:hAnsi="Times New Roman" w:cs="Times New Roman"/>
          <w:sz w:val="12"/>
          <w:szCs w:val="12"/>
        </w:rPr>
        <w:t>Самарской области</w:t>
      </w:r>
    </w:p>
    <w:p w:rsidR="000A66D3" w:rsidRDefault="000A66D3" w:rsidP="000A66D3">
      <w:pPr>
        <w:tabs>
          <w:tab w:val="left" w:pos="284"/>
        </w:tabs>
        <w:spacing w:after="0" w:line="240" w:lineRule="auto"/>
        <w:jc w:val="right"/>
        <w:rPr>
          <w:rFonts w:ascii="Times New Roman" w:eastAsia="Calibri" w:hAnsi="Times New Roman" w:cs="Times New Roman"/>
          <w:sz w:val="12"/>
          <w:szCs w:val="12"/>
        </w:rPr>
      </w:pPr>
      <w:r w:rsidRPr="000A66D3">
        <w:rPr>
          <w:rFonts w:ascii="Times New Roman" w:eastAsia="Calibri" w:hAnsi="Times New Roman" w:cs="Times New Roman"/>
          <w:sz w:val="12"/>
          <w:szCs w:val="12"/>
        </w:rPr>
        <w:lastRenderedPageBreak/>
        <w:t>В.В.</w:t>
      </w:r>
      <w:r>
        <w:rPr>
          <w:rFonts w:ascii="Times New Roman" w:eastAsia="Calibri" w:hAnsi="Times New Roman" w:cs="Times New Roman"/>
          <w:sz w:val="12"/>
          <w:szCs w:val="12"/>
        </w:rPr>
        <w:t xml:space="preserve"> </w:t>
      </w:r>
      <w:r w:rsidRPr="000A66D3">
        <w:rPr>
          <w:rFonts w:ascii="Times New Roman" w:eastAsia="Calibri" w:hAnsi="Times New Roman" w:cs="Times New Roman"/>
          <w:sz w:val="12"/>
          <w:szCs w:val="12"/>
        </w:rPr>
        <w:t>Сапрыкин</w:t>
      </w:r>
    </w:p>
    <w:p w:rsidR="000A66D3" w:rsidRPr="000A66D3" w:rsidRDefault="000A66D3" w:rsidP="000A66D3">
      <w:pPr>
        <w:tabs>
          <w:tab w:val="left" w:pos="284"/>
        </w:tabs>
        <w:spacing w:after="0" w:line="240" w:lineRule="auto"/>
        <w:jc w:val="right"/>
        <w:rPr>
          <w:rFonts w:ascii="Times New Roman" w:eastAsia="Calibri" w:hAnsi="Times New Roman" w:cs="Times New Roman"/>
          <w:sz w:val="12"/>
          <w:szCs w:val="12"/>
        </w:rPr>
      </w:pPr>
    </w:p>
    <w:p w:rsidR="000A66D3" w:rsidRPr="00D63DBB" w:rsidRDefault="000A66D3" w:rsidP="000A66D3">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Приложение №1</w:t>
      </w:r>
    </w:p>
    <w:p w:rsidR="000A66D3" w:rsidRPr="00D63DBB" w:rsidRDefault="000A66D3" w:rsidP="000A66D3">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к решению Собрания представителей</w:t>
      </w:r>
    </w:p>
    <w:p w:rsidR="000A66D3" w:rsidRDefault="000A66D3" w:rsidP="000A66D3">
      <w:pPr>
        <w:tabs>
          <w:tab w:val="left" w:pos="284"/>
        </w:tabs>
        <w:spacing w:after="0" w:line="240" w:lineRule="auto"/>
        <w:jc w:val="right"/>
        <w:rPr>
          <w:rFonts w:ascii="Times New Roman" w:eastAsia="Calibri" w:hAnsi="Times New Roman" w:cs="Times New Roman"/>
          <w:i/>
          <w:sz w:val="12"/>
          <w:szCs w:val="12"/>
        </w:rPr>
      </w:pPr>
      <w:r w:rsidRPr="000A66D3">
        <w:rPr>
          <w:rFonts w:ascii="Times New Roman" w:eastAsia="Calibri" w:hAnsi="Times New Roman" w:cs="Times New Roman"/>
          <w:i/>
          <w:sz w:val="12"/>
          <w:szCs w:val="12"/>
        </w:rPr>
        <w:t xml:space="preserve">городского поселения Суходол </w:t>
      </w:r>
    </w:p>
    <w:p w:rsidR="000A66D3" w:rsidRPr="00D63DBB" w:rsidRDefault="000A66D3" w:rsidP="000A66D3">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муниципального района Сергиевский</w:t>
      </w:r>
    </w:p>
    <w:p w:rsidR="000A66D3" w:rsidRPr="00265C2F" w:rsidRDefault="000A66D3" w:rsidP="000A66D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№21 от «26»  июля 2019 г.</w:t>
      </w:r>
    </w:p>
    <w:p w:rsidR="000A66D3" w:rsidRPr="00D63DBB" w:rsidRDefault="000A66D3" w:rsidP="000A66D3">
      <w:pPr>
        <w:tabs>
          <w:tab w:val="left" w:pos="284"/>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 xml:space="preserve">Должностной оклад главы </w:t>
      </w:r>
      <w:r w:rsidR="0072221E" w:rsidRPr="0072221E">
        <w:rPr>
          <w:rFonts w:ascii="Times New Roman" w:eastAsia="Calibri" w:hAnsi="Times New Roman" w:cs="Times New Roman"/>
          <w:b/>
          <w:sz w:val="12"/>
          <w:szCs w:val="12"/>
        </w:rPr>
        <w:t xml:space="preserve">городского поселения Суходол </w:t>
      </w:r>
      <w:r w:rsidRPr="00D63DBB">
        <w:rPr>
          <w:rFonts w:ascii="Times New Roman" w:eastAsia="Calibri" w:hAnsi="Times New Roman" w:cs="Times New Roman"/>
          <w:b/>
          <w:sz w:val="12"/>
          <w:szCs w:val="12"/>
        </w:rPr>
        <w:t>муниципального района Сергиевский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1"/>
        <w:gridCol w:w="3002"/>
      </w:tblGrid>
      <w:tr w:rsidR="000A66D3" w:rsidRPr="00D63DBB" w:rsidTr="000E4514">
        <w:tc>
          <w:tcPr>
            <w:tcW w:w="4511" w:type="dxa"/>
            <w:shd w:val="clear" w:color="auto" w:fill="auto"/>
          </w:tcPr>
          <w:p w:rsidR="000A66D3" w:rsidRPr="00D63DBB" w:rsidRDefault="000A66D3" w:rsidP="000E4514">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Наименование должности </w:t>
            </w:r>
          </w:p>
        </w:tc>
        <w:tc>
          <w:tcPr>
            <w:tcW w:w="3002" w:type="dxa"/>
            <w:shd w:val="clear" w:color="auto" w:fill="auto"/>
          </w:tcPr>
          <w:p w:rsidR="000A66D3" w:rsidRPr="00D63DBB" w:rsidRDefault="000A66D3" w:rsidP="000E4514">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Должностной оклад, руб.</w:t>
            </w:r>
          </w:p>
        </w:tc>
      </w:tr>
      <w:tr w:rsidR="000A66D3" w:rsidRPr="00D63DBB" w:rsidTr="000E4514">
        <w:tc>
          <w:tcPr>
            <w:tcW w:w="4511" w:type="dxa"/>
            <w:shd w:val="clear" w:color="auto" w:fill="auto"/>
          </w:tcPr>
          <w:p w:rsidR="000A66D3" w:rsidRPr="00D63DBB" w:rsidRDefault="000A66D3" w:rsidP="000E4514">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Глава </w:t>
            </w:r>
            <w:r w:rsidR="0072221E" w:rsidRPr="0072221E">
              <w:rPr>
                <w:rFonts w:ascii="Times New Roman" w:eastAsia="Calibri" w:hAnsi="Times New Roman" w:cs="Times New Roman"/>
                <w:sz w:val="12"/>
                <w:szCs w:val="12"/>
              </w:rPr>
              <w:t>городского поселения Суходол</w:t>
            </w:r>
          </w:p>
          <w:p w:rsidR="000A66D3" w:rsidRPr="00D63DBB" w:rsidRDefault="000A66D3" w:rsidP="000E4514">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муниципального района Сергиевский </w:t>
            </w:r>
          </w:p>
        </w:tc>
        <w:tc>
          <w:tcPr>
            <w:tcW w:w="3002" w:type="dxa"/>
            <w:shd w:val="clear" w:color="auto" w:fill="auto"/>
          </w:tcPr>
          <w:p w:rsidR="000A66D3" w:rsidRPr="00D63DBB" w:rsidRDefault="0072221E" w:rsidP="000E4514">
            <w:pPr>
              <w:tabs>
                <w:tab w:val="left" w:pos="284"/>
              </w:tabs>
              <w:spacing w:after="0" w:line="240" w:lineRule="auto"/>
              <w:rPr>
                <w:rFonts w:ascii="Times New Roman" w:eastAsia="Calibri" w:hAnsi="Times New Roman" w:cs="Times New Roman"/>
                <w:sz w:val="12"/>
                <w:szCs w:val="12"/>
              </w:rPr>
            </w:pPr>
            <w:r w:rsidRPr="0072221E">
              <w:rPr>
                <w:rFonts w:ascii="Times New Roman" w:eastAsia="Calibri" w:hAnsi="Times New Roman" w:cs="Times New Roman"/>
                <w:sz w:val="12"/>
                <w:szCs w:val="12"/>
              </w:rPr>
              <w:t>31929</w:t>
            </w:r>
          </w:p>
        </w:tc>
      </w:tr>
    </w:tbl>
    <w:p w:rsidR="000A66D3" w:rsidRPr="00D63DBB" w:rsidRDefault="000A66D3" w:rsidP="000A66D3">
      <w:pPr>
        <w:tabs>
          <w:tab w:val="left" w:pos="284"/>
        </w:tabs>
        <w:spacing w:after="0" w:line="240" w:lineRule="auto"/>
        <w:rPr>
          <w:rFonts w:ascii="Times New Roman" w:eastAsia="Calibri" w:hAnsi="Times New Roman" w:cs="Times New Roman"/>
          <w:sz w:val="12"/>
          <w:szCs w:val="12"/>
        </w:rPr>
      </w:pPr>
    </w:p>
    <w:p w:rsidR="000A66D3" w:rsidRPr="00D63DBB" w:rsidRDefault="000A66D3" w:rsidP="000A66D3">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СОБРАНИЕ ПРЕДСТАВИТЕЛЕЙ</w:t>
      </w:r>
    </w:p>
    <w:p w:rsidR="000A66D3" w:rsidRPr="00D63DBB" w:rsidRDefault="000A66D3" w:rsidP="000A66D3">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 xml:space="preserve">СЕЛЬСКОГО ПОСЕЛЕНИЯ </w:t>
      </w:r>
      <w:r w:rsidR="0072221E" w:rsidRPr="0072221E">
        <w:rPr>
          <w:rFonts w:ascii="Times New Roman" w:eastAsia="Calibri" w:hAnsi="Times New Roman" w:cs="Times New Roman"/>
          <w:b/>
          <w:sz w:val="12"/>
          <w:szCs w:val="12"/>
        </w:rPr>
        <w:t>ЧЕРНОВКА</w:t>
      </w:r>
    </w:p>
    <w:p w:rsidR="000A66D3" w:rsidRPr="00D63DBB" w:rsidRDefault="000A66D3" w:rsidP="000A66D3">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МУНИЦИПАЛЬНОГО РАЙОНА СЕРГИЕВСКИЙ</w:t>
      </w:r>
    </w:p>
    <w:p w:rsidR="000A66D3" w:rsidRPr="00D63DBB" w:rsidRDefault="000A66D3" w:rsidP="000A66D3">
      <w:pPr>
        <w:tabs>
          <w:tab w:val="left" w:pos="284"/>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САМАРСКОЙ ОБЛАСТИ</w:t>
      </w:r>
    </w:p>
    <w:p w:rsidR="000A66D3" w:rsidRPr="00D63DBB" w:rsidRDefault="000A66D3" w:rsidP="000A66D3">
      <w:pPr>
        <w:tabs>
          <w:tab w:val="left" w:pos="284"/>
        </w:tabs>
        <w:spacing w:after="0" w:line="240" w:lineRule="auto"/>
        <w:jc w:val="center"/>
        <w:rPr>
          <w:rFonts w:ascii="Times New Roman" w:eastAsia="Calibri" w:hAnsi="Times New Roman" w:cs="Times New Roman"/>
          <w:sz w:val="12"/>
          <w:szCs w:val="12"/>
        </w:rPr>
      </w:pPr>
    </w:p>
    <w:p w:rsidR="000A66D3" w:rsidRPr="00D63DBB" w:rsidRDefault="000A66D3" w:rsidP="000A66D3">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РЕШЕНИЕ</w:t>
      </w:r>
    </w:p>
    <w:p w:rsidR="000A66D3" w:rsidRPr="00D63DBB" w:rsidRDefault="000A66D3" w:rsidP="000A66D3">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«26» июля 2019г..                                                                                                                                                                                  </w:t>
      </w:r>
      <w:r>
        <w:rPr>
          <w:rFonts w:ascii="Times New Roman" w:eastAsia="Calibri" w:hAnsi="Times New Roman" w:cs="Times New Roman"/>
          <w:sz w:val="12"/>
          <w:szCs w:val="12"/>
        </w:rPr>
        <w:t xml:space="preserve">                             №</w:t>
      </w:r>
      <w:r w:rsidR="0072221E">
        <w:rPr>
          <w:rFonts w:ascii="Times New Roman" w:eastAsia="Calibri" w:hAnsi="Times New Roman" w:cs="Times New Roman"/>
          <w:sz w:val="12"/>
          <w:szCs w:val="12"/>
        </w:rPr>
        <w:t>19</w:t>
      </w:r>
    </w:p>
    <w:p w:rsidR="0072221E" w:rsidRDefault="0072221E" w:rsidP="000A66D3">
      <w:pPr>
        <w:tabs>
          <w:tab w:val="left" w:pos="284"/>
        </w:tabs>
        <w:spacing w:after="0" w:line="240" w:lineRule="auto"/>
        <w:jc w:val="center"/>
        <w:rPr>
          <w:rFonts w:ascii="Times New Roman" w:eastAsia="Calibri" w:hAnsi="Times New Roman" w:cs="Times New Roman"/>
          <w:b/>
          <w:sz w:val="12"/>
          <w:szCs w:val="12"/>
        </w:rPr>
      </w:pPr>
      <w:r w:rsidRPr="0072221E">
        <w:rPr>
          <w:rFonts w:ascii="Times New Roman" w:eastAsia="Calibri" w:hAnsi="Times New Roman" w:cs="Times New Roman"/>
          <w:b/>
          <w:sz w:val="12"/>
          <w:szCs w:val="12"/>
        </w:rPr>
        <w:t xml:space="preserve">Об индексации должностного оклада Главы сельского поселения Черновка муниципального района Сергиевский </w:t>
      </w:r>
    </w:p>
    <w:p w:rsidR="000A66D3" w:rsidRDefault="0072221E" w:rsidP="000A66D3">
      <w:pPr>
        <w:tabs>
          <w:tab w:val="left" w:pos="284"/>
        </w:tabs>
        <w:spacing w:after="0" w:line="240" w:lineRule="auto"/>
        <w:jc w:val="center"/>
        <w:rPr>
          <w:rFonts w:ascii="Times New Roman" w:eastAsia="Calibri" w:hAnsi="Times New Roman" w:cs="Times New Roman"/>
          <w:b/>
          <w:sz w:val="12"/>
          <w:szCs w:val="12"/>
        </w:rPr>
      </w:pPr>
      <w:proofErr w:type="gramStart"/>
      <w:r w:rsidRPr="0072221E">
        <w:rPr>
          <w:rFonts w:ascii="Times New Roman" w:eastAsia="Calibri" w:hAnsi="Times New Roman" w:cs="Times New Roman"/>
          <w:b/>
          <w:sz w:val="12"/>
          <w:szCs w:val="12"/>
        </w:rPr>
        <w:t>и  внесении изменений в Положение «Об утверждении Положения «Об организации труда главы сельского поселения Черновка  муниципального района Сергиевский», утвержденное  Решением Собрания  представителей сельского поселения Черновка муниципального района Сергиевский  №9а от 29.10.2015г.</w:t>
      </w:r>
      <w:proofErr w:type="gramEnd"/>
    </w:p>
    <w:p w:rsidR="0072221E" w:rsidRPr="00D63DBB" w:rsidRDefault="0072221E" w:rsidP="000A66D3">
      <w:pPr>
        <w:tabs>
          <w:tab w:val="left" w:pos="284"/>
        </w:tabs>
        <w:spacing w:after="0" w:line="240" w:lineRule="auto"/>
        <w:jc w:val="center"/>
        <w:rPr>
          <w:rFonts w:ascii="Times New Roman" w:eastAsia="Calibri" w:hAnsi="Times New Roman" w:cs="Times New Roman"/>
          <w:b/>
          <w:sz w:val="12"/>
          <w:szCs w:val="12"/>
        </w:rPr>
      </w:pPr>
    </w:p>
    <w:p w:rsidR="000A66D3" w:rsidRPr="00D63DBB" w:rsidRDefault="000A66D3" w:rsidP="000A66D3">
      <w:pPr>
        <w:tabs>
          <w:tab w:val="left" w:pos="284"/>
        </w:tabs>
        <w:spacing w:after="0" w:line="240" w:lineRule="auto"/>
        <w:ind w:firstLine="284"/>
        <w:jc w:val="both"/>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Принято Собранием Представителей сельского поселения </w:t>
      </w:r>
      <w:r w:rsidR="0072221E" w:rsidRPr="0072221E">
        <w:rPr>
          <w:rFonts w:ascii="Times New Roman" w:eastAsia="Calibri" w:hAnsi="Times New Roman" w:cs="Times New Roman"/>
          <w:sz w:val="12"/>
          <w:szCs w:val="12"/>
        </w:rPr>
        <w:t xml:space="preserve">Черновка </w:t>
      </w:r>
      <w:r w:rsidRPr="00D63DBB">
        <w:rPr>
          <w:rFonts w:ascii="Times New Roman" w:eastAsia="Calibri" w:hAnsi="Times New Roman" w:cs="Times New Roman"/>
          <w:sz w:val="12"/>
          <w:szCs w:val="12"/>
        </w:rPr>
        <w:t>муниципального района Сергиевский</w:t>
      </w:r>
    </w:p>
    <w:p w:rsidR="00EF29FC" w:rsidRPr="00EF29FC" w:rsidRDefault="00EF29FC" w:rsidP="00EF29FC">
      <w:pPr>
        <w:tabs>
          <w:tab w:val="left" w:pos="284"/>
        </w:tabs>
        <w:spacing w:after="0" w:line="240" w:lineRule="auto"/>
        <w:ind w:firstLine="284"/>
        <w:jc w:val="both"/>
        <w:rPr>
          <w:rFonts w:ascii="Times New Roman" w:eastAsia="Calibri" w:hAnsi="Times New Roman" w:cs="Times New Roman"/>
          <w:sz w:val="12"/>
          <w:szCs w:val="12"/>
        </w:rPr>
      </w:pPr>
      <w:r w:rsidRPr="00EF29FC">
        <w:rPr>
          <w:rFonts w:ascii="Times New Roman" w:eastAsia="Calibri" w:hAnsi="Times New Roman" w:cs="Times New Roman"/>
          <w:sz w:val="12"/>
          <w:szCs w:val="12"/>
        </w:rPr>
        <w:t xml:space="preserve">В соответствии с  </w:t>
      </w:r>
      <w:proofErr w:type="spellStart"/>
      <w:proofErr w:type="gramStart"/>
      <w:r w:rsidRPr="00EF29FC">
        <w:rPr>
          <w:rFonts w:ascii="Times New Roman" w:eastAsia="Calibri" w:hAnsi="Times New Roman" w:cs="Times New Roman"/>
          <w:sz w:val="12"/>
          <w:szCs w:val="12"/>
        </w:rPr>
        <w:t>с</w:t>
      </w:r>
      <w:proofErr w:type="spellEnd"/>
      <w:proofErr w:type="gramEnd"/>
      <w:r w:rsidRPr="00EF29FC">
        <w:rPr>
          <w:rFonts w:ascii="Times New Roman" w:eastAsia="Calibri" w:hAnsi="Times New Roman" w:cs="Times New Roman"/>
          <w:sz w:val="12"/>
          <w:szCs w:val="12"/>
        </w:rPr>
        <w:t xml:space="preserve"> Федеральным законом от 06.10.2003 № 131-ФЗ «Об общих принципах организации местного самоуправления в Российской Федерации», руководствуясь Уставом сельского поселения Черновка муниципального района Сергиевский Самарской области, с учетом параметров социально-экономического развития сельского поселения Черновка муниципального района Сергиевский, Собрание представителей сельского поселения Черновка муниципального района Сергиевский Самарской области</w:t>
      </w:r>
    </w:p>
    <w:p w:rsidR="00EF29FC" w:rsidRPr="00EF29FC" w:rsidRDefault="00EF29FC" w:rsidP="00EF29FC">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EF29FC" w:rsidRPr="00EF29FC" w:rsidRDefault="00EF29FC" w:rsidP="00EF29FC">
      <w:pPr>
        <w:tabs>
          <w:tab w:val="left" w:pos="284"/>
        </w:tabs>
        <w:spacing w:after="0" w:line="240" w:lineRule="auto"/>
        <w:ind w:firstLine="284"/>
        <w:jc w:val="both"/>
        <w:rPr>
          <w:rFonts w:ascii="Times New Roman" w:eastAsia="Calibri" w:hAnsi="Times New Roman" w:cs="Times New Roman"/>
          <w:sz w:val="12"/>
          <w:szCs w:val="12"/>
        </w:rPr>
      </w:pPr>
      <w:r w:rsidRPr="00EF29FC">
        <w:rPr>
          <w:rFonts w:ascii="Times New Roman" w:eastAsia="Calibri" w:hAnsi="Times New Roman" w:cs="Times New Roman"/>
          <w:sz w:val="12"/>
          <w:szCs w:val="12"/>
        </w:rPr>
        <w:t xml:space="preserve">1. Произвести с 01 октября 2019 года индексацию </w:t>
      </w:r>
      <w:proofErr w:type="gramStart"/>
      <w:r w:rsidRPr="00EF29FC">
        <w:rPr>
          <w:rFonts w:ascii="Times New Roman" w:eastAsia="Calibri" w:hAnsi="Times New Roman" w:cs="Times New Roman"/>
          <w:sz w:val="12"/>
          <w:szCs w:val="12"/>
        </w:rPr>
        <w:t>действующих</w:t>
      </w:r>
      <w:proofErr w:type="gramEnd"/>
      <w:r w:rsidRPr="00EF29FC">
        <w:rPr>
          <w:rFonts w:ascii="Times New Roman" w:eastAsia="Calibri" w:hAnsi="Times New Roman" w:cs="Times New Roman"/>
          <w:sz w:val="12"/>
          <w:szCs w:val="12"/>
        </w:rPr>
        <w:t xml:space="preserve"> по состоянию на 30 сентября 2019 года:</w:t>
      </w:r>
    </w:p>
    <w:p w:rsidR="00EF29FC" w:rsidRPr="00EF29FC" w:rsidRDefault="00EF29FC" w:rsidP="00EF29FC">
      <w:pPr>
        <w:tabs>
          <w:tab w:val="left" w:pos="284"/>
        </w:tabs>
        <w:spacing w:after="0" w:line="240" w:lineRule="auto"/>
        <w:ind w:firstLine="284"/>
        <w:jc w:val="both"/>
        <w:rPr>
          <w:rFonts w:ascii="Times New Roman" w:eastAsia="Calibri" w:hAnsi="Times New Roman" w:cs="Times New Roman"/>
          <w:sz w:val="12"/>
          <w:szCs w:val="12"/>
        </w:rPr>
      </w:pPr>
      <w:r w:rsidRPr="00EF29FC">
        <w:rPr>
          <w:rFonts w:ascii="Times New Roman" w:eastAsia="Calibri" w:hAnsi="Times New Roman" w:cs="Times New Roman"/>
          <w:sz w:val="12"/>
          <w:szCs w:val="12"/>
        </w:rPr>
        <w:t>- должностного оклада Главы сельского поселения Черновка  муниципального района Сергиевский на 4,3%.</w:t>
      </w:r>
    </w:p>
    <w:p w:rsidR="00EF29FC" w:rsidRPr="00EF29FC" w:rsidRDefault="00EF29FC" w:rsidP="00EF29FC">
      <w:pPr>
        <w:tabs>
          <w:tab w:val="left" w:pos="284"/>
        </w:tabs>
        <w:spacing w:after="0" w:line="240" w:lineRule="auto"/>
        <w:ind w:firstLine="284"/>
        <w:jc w:val="both"/>
        <w:rPr>
          <w:rFonts w:ascii="Times New Roman" w:eastAsia="Calibri" w:hAnsi="Times New Roman" w:cs="Times New Roman"/>
          <w:sz w:val="12"/>
          <w:szCs w:val="12"/>
        </w:rPr>
      </w:pPr>
      <w:r w:rsidRPr="00EF29FC">
        <w:rPr>
          <w:rFonts w:ascii="Times New Roman" w:eastAsia="Calibri" w:hAnsi="Times New Roman" w:cs="Times New Roman"/>
          <w:sz w:val="12"/>
          <w:szCs w:val="12"/>
        </w:rPr>
        <w:t>2. Приложение № 1 к Положению об организации труда главы сельского поселения Черновка муниципального района Сергиевский изложить в новой редакции согласно приложению №1 к настоящему решению.</w:t>
      </w:r>
    </w:p>
    <w:p w:rsidR="00EF29FC" w:rsidRPr="00EF29FC" w:rsidRDefault="00EF29FC" w:rsidP="00EF29FC">
      <w:pPr>
        <w:tabs>
          <w:tab w:val="left" w:pos="284"/>
        </w:tabs>
        <w:spacing w:after="0" w:line="240" w:lineRule="auto"/>
        <w:ind w:firstLine="284"/>
        <w:jc w:val="both"/>
        <w:rPr>
          <w:rFonts w:ascii="Times New Roman" w:eastAsia="Calibri" w:hAnsi="Times New Roman" w:cs="Times New Roman"/>
          <w:sz w:val="12"/>
          <w:szCs w:val="12"/>
        </w:rPr>
      </w:pPr>
      <w:r w:rsidRPr="00EF29FC">
        <w:rPr>
          <w:rFonts w:ascii="Times New Roman" w:eastAsia="Calibri" w:hAnsi="Times New Roman" w:cs="Times New Roman"/>
          <w:sz w:val="12"/>
          <w:szCs w:val="12"/>
        </w:rPr>
        <w:t xml:space="preserve">3. Решение собрания представителей сельского поселения Черновка муниципального района Сергиевский Самарской области № 36 от 28.12.2018 г. «О внесении изменений в Решение Собрания представителей сельского поселения Черновка муниципального района Сергиевский №9а </w:t>
      </w:r>
      <w:proofErr w:type="gramStart"/>
      <w:r w:rsidRPr="00EF29FC">
        <w:rPr>
          <w:rFonts w:ascii="Times New Roman" w:eastAsia="Calibri" w:hAnsi="Times New Roman" w:cs="Times New Roman"/>
          <w:sz w:val="12"/>
          <w:szCs w:val="12"/>
        </w:rPr>
        <w:t>от</w:t>
      </w:r>
      <w:proofErr w:type="gramEnd"/>
    </w:p>
    <w:p w:rsidR="00EF29FC" w:rsidRPr="00EF29FC" w:rsidRDefault="00EF29FC" w:rsidP="00EF29FC">
      <w:pPr>
        <w:tabs>
          <w:tab w:val="left" w:pos="284"/>
        </w:tabs>
        <w:spacing w:after="0" w:line="240" w:lineRule="auto"/>
        <w:ind w:firstLine="284"/>
        <w:jc w:val="both"/>
        <w:rPr>
          <w:rFonts w:ascii="Times New Roman" w:eastAsia="Calibri" w:hAnsi="Times New Roman" w:cs="Times New Roman"/>
          <w:sz w:val="12"/>
          <w:szCs w:val="12"/>
        </w:rPr>
      </w:pPr>
      <w:r w:rsidRPr="00EF29FC">
        <w:rPr>
          <w:rFonts w:ascii="Times New Roman" w:eastAsia="Calibri" w:hAnsi="Times New Roman" w:cs="Times New Roman"/>
          <w:sz w:val="12"/>
          <w:szCs w:val="12"/>
        </w:rPr>
        <w:t>29.10.2015 г. «Об утверждении Положения «Об организации труда главы сельского поселения Черновка  муниципального района Сергиевский» признать утратившим силу.</w:t>
      </w:r>
    </w:p>
    <w:p w:rsidR="00EF29FC" w:rsidRPr="00EF29FC" w:rsidRDefault="00EF29FC" w:rsidP="00EF29FC">
      <w:pPr>
        <w:tabs>
          <w:tab w:val="left" w:pos="284"/>
        </w:tabs>
        <w:spacing w:after="0" w:line="240" w:lineRule="auto"/>
        <w:ind w:firstLine="284"/>
        <w:jc w:val="both"/>
        <w:rPr>
          <w:rFonts w:ascii="Times New Roman" w:eastAsia="Calibri" w:hAnsi="Times New Roman" w:cs="Times New Roman"/>
          <w:sz w:val="12"/>
          <w:szCs w:val="12"/>
        </w:rPr>
      </w:pPr>
      <w:r w:rsidRPr="00EF29FC">
        <w:rPr>
          <w:rFonts w:ascii="Times New Roman" w:eastAsia="Calibri" w:hAnsi="Times New Roman" w:cs="Times New Roman"/>
          <w:sz w:val="12"/>
          <w:szCs w:val="12"/>
        </w:rPr>
        <w:t xml:space="preserve">4. Опубликовать настоящее Решение </w:t>
      </w:r>
      <w:r>
        <w:rPr>
          <w:rFonts w:ascii="Times New Roman" w:eastAsia="Calibri" w:hAnsi="Times New Roman" w:cs="Times New Roman"/>
          <w:sz w:val="12"/>
          <w:szCs w:val="12"/>
        </w:rPr>
        <w:t>в газете «Сергиевский вестник».</w:t>
      </w:r>
    </w:p>
    <w:p w:rsidR="00EF29FC" w:rsidRPr="00EF29FC" w:rsidRDefault="00EF29FC" w:rsidP="00EF29FC">
      <w:pPr>
        <w:tabs>
          <w:tab w:val="left" w:pos="284"/>
        </w:tabs>
        <w:spacing w:after="0" w:line="240" w:lineRule="auto"/>
        <w:ind w:firstLine="284"/>
        <w:jc w:val="both"/>
        <w:rPr>
          <w:rFonts w:ascii="Times New Roman" w:eastAsia="Calibri" w:hAnsi="Times New Roman" w:cs="Times New Roman"/>
          <w:sz w:val="12"/>
          <w:szCs w:val="12"/>
        </w:rPr>
      </w:pPr>
      <w:r w:rsidRPr="00EF29FC">
        <w:rPr>
          <w:rFonts w:ascii="Times New Roman" w:eastAsia="Calibri" w:hAnsi="Times New Roman" w:cs="Times New Roman"/>
          <w:sz w:val="12"/>
          <w:szCs w:val="12"/>
        </w:rPr>
        <w:t xml:space="preserve">5. Настоящее Решение вступает </w:t>
      </w:r>
      <w:r>
        <w:rPr>
          <w:rFonts w:ascii="Times New Roman" w:eastAsia="Calibri" w:hAnsi="Times New Roman" w:cs="Times New Roman"/>
          <w:sz w:val="12"/>
          <w:szCs w:val="12"/>
        </w:rPr>
        <w:t>в силу с 01 октября 2019 года.</w:t>
      </w:r>
    </w:p>
    <w:p w:rsidR="00EF29FC" w:rsidRPr="00EF29FC" w:rsidRDefault="00EF29FC" w:rsidP="00EF29FC">
      <w:pPr>
        <w:tabs>
          <w:tab w:val="left" w:pos="284"/>
        </w:tabs>
        <w:spacing w:after="0" w:line="240" w:lineRule="auto"/>
        <w:jc w:val="right"/>
        <w:rPr>
          <w:rFonts w:ascii="Times New Roman" w:eastAsia="Calibri" w:hAnsi="Times New Roman" w:cs="Times New Roman"/>
          <w:sz w:val="12"/>
          <w:szCs w:val="12"/>
        </w:rPr>
      </w:pPr>
      <w:r w:rsidRPr="00EF29FC">
        <w:rPr>
          <w:rFonts w:ascii="Times New Roman" w:eastAsia="Calibri" w:hAnsi="Times New Roman" w:cs="Times New Roman"/>
          <w:sz w:val="12"/>
          <w:szCs w:val="12"/>
        </w:rPr>
        <w:t>Председатель Собрания представителей</w:t>
      </w:r>
    </w:p>
    <w:p w:rsidR="00EF29FC" w:rsidRPr="00EF29FC" w:rsidRDefault="00EF29FC" w:rsidP="00EF29FC">
      <w:pPr>
        <w:tabs>
          <w:tab w:val="left" w:pos="284"/>
        </w:tabs>
        <w:spacing w:after="0" w:line="240" w:lineRule="auto"/>
        <w:jc w:val="right"/>
        <w:rPr>
          <w:rFonts w:ascii="Times New Roman" w:eastAsia="Calibri" w:hAnsi="Times New Roman" w:cs="Times New Roman"/>
          <w:sz w:val="12"/>
          <w:szCs w:val="12"/>
        </w:rPr>
      </w:pPr>
      <w:r w:rsidRPr="00EF29FC">
        <w:rPr>
          <w:rFonts w:ascii="Times New Roman" w:eastAsia="Calibri" w:hAnsi="Times New Roman" w:cs="Times New Roman"/>
          <w:sz w:val="12"/>
          <w:szCs w:val="12"/>
        </w:rPr>
        <w:t>сельского поселения  Черновка</w:t>
      </w:r>
    </w:p>
    <w:p w:rsidR="00EF29FC" w:rsidRPr="00EF29FC" w:rsidRDefault="00EF29FC" w:rsidP="00EF29FC">
      <w:pPr>
        <w:tabs>
          <w:tab w:val="left" w:pos="284"/>
        </w:tabs>
        <w:spacing w:after="0" w:line="240" w:lineRule="auto"/>
        <w:jc w:val="right"/>
        <w:rPr>
          <w:rFonts w:ascii="Times New Roman" w:eastAsia="Calibri" w:hAnsi="Times New Roman" w:cs="Times New Roman"/>
          <w:sz w:val="12"/>
          <w:szCs w:val="12"/>
        </w:rPr>
      </w:pPr>
      <w:r w:rsidRPr="00EF29FC">
        <w:rPr>
          <w:rFonts w:ascii="Times New Roman" w:eastAsia="Calibri" w:hAnsi="Times New Roman" w:cs="Times New Roman"/>
          <w:sz w:val="12"/>
          <w:szCs w:val="12"/>
        </w:rPr>
        <w:t>муниципального района Сергиевский</w:t>
      </w:r>
    </w:p>
    <w:p w:rsidR="00EF29FC" w:rsidRDefault="00EF29FC" w:rsidP="00EF29FC">
      <w:pPr>
        <w:tabs>
          <w:tab w:val="left" w:pos="284"/>
        </w:tabs>
        <w:spacing w:after="0" w:line="240" w:lineRule="auto"/>
        <w:jc w:val="right"/>
        <w:rPr>
          <w:rFonts w:ascii="Times New Roman" w:eastAsia="Calibri" w:hAnsi="Times New Roman" w:cs="Times New Roman"/>
          <w:sz w:val="12"/>
          <w:szCs w:val="12"/>
        </w:rPr>
      </w:pPr>
      <w:r w:rsidRPr="00EF29FC">
        <w:rPr>
          <w:rFonts w:ascii="Times New Roman" w:eastAsia="Calibri" w:hAnsi="Times New Roman" w:cs="Times New Roman"/>
          <w:sz w:val="12"/>
          <w:szCs w:val="12"/>
        </w:rPr>
        <w:t>Самарской области</w:t>
      </w:r>
    </w:p>
    <w:p w:rsidR="00EF29FC" w:rsidRPr="00EF29FC" w:rsidRDefault="00EF29FC" w:rsidP="00EF29FC">
      <w:pPr>
        <w:tabs>
          <w:tab w:val="left" w:pos="284"/>
        </w:tabs>
        <w:spacing w:after="0" w:line="240" w:lineRule="auto"/>
        <w:jc w:val="right"/>
        <w:rPr>
          <w:rFonts w:ascii="Times New Roman" w:eastAsia="Calibri" w:hAnsi="Times New Roman" w:cs="Times New Roman"/>
          <w:sz w:val="12"/>
          <w:szCs w:val="12"/>
        </w:rPr>
      </w:pPr>
      <w:r w:rsidRPr="00EF29FC">
        <w:rPr>
          <w:rFonts w:ascii="Times New Roman" w:eastAsia="Calibri" w:hAnsi="Times New Roman" w:cs="Times New Roman"/>
          <w:sz w:val="12"/>
          <w:szCs w:val="12"/>
        </w:rPr>
        <w:t>И.В.</w:t>
      </w:r>
      <w:r>
        <w:rPr>
          <w:rFonts w:ascii="Times New Roman" w:eastAsia="Calibri" w:hAnsi="Times New Roman" w:cs="Times New Roman"/>
          <w:sz w:val="12"/>
          <w:szCs w:val="12"/>
        </w:rPr>
        <w:t xml:space="preserve"> </w:t>
      </w:r>
      <w:r w:rsidRPr="00EF29FC">
        <w:rPr>
          <w:rFonts w:ascii="Times New Roman" w:eastAsia="Calibri" w:hAnsi="Times New Roman" w:cs="Times New Roman"/>
          <w:sz w:val="12"/>
          <w:szCs w:val="12"/>
        </w:rPr>
        <w:t>Милюкова</w:t>
      </w:r>
    </w:p>
    <w:p w:rsidR="00EF29FC" w:rsidRPr="00EF29FC" w:rsidRDefault="00EF29FC" w:rsidP="00EF29FC">
      <w:pPr>
        <w:tabs>
          <w:tab w:val="left" w:pos="284"/>
        </w:tabs>
        <w:spacing w:after="0" w:line="240" w:lineRule="auto"/>
        <w:jc w:val="right"/>
        <w:rPr>
          <w:rFonts w:ascii="Times New Roman" w:eastAsia="Calibri" w:hAnsi="Times New Roman" w:cs="Times New Roman"/>
          <w:sz w:val="12"/>
          <w:szCs w:val="12"/>
        </w:rPr>
      </w:pPr>
    </w:p>
    <w:p w:rsidR="00EF29FC" w:rsidRPr="00EF29FC" w:rsidRDefault="00EF29FC" w:rsidP="00EF29FC">
      <w:pPr>
        <w:tabs>
          <w:tab w:val="left" w:pos="284"/>
        </w:tabs>
        <w:spacing w:after="0" w:line="240" w:lineRule="auto"/>
        <w:jc w:val="right"/>
        <w:rPr>
          <w:rFonts w:ascii="Times New Roman" w:eastAsia="Calibri" w:hAnsi="Times New Roman" w:cs="Times New Roman"/>
          <w:sz w:val="12"/>
          <w:szCs w:val="12"/>
        </w:rPr>
      </w:pPr>
      <w:r w:rsidRPr="00EF29FC">
        <w:rPr>
          <w:rFonts w:ascii="Times New Roman" w:eastAsia="Calibri" w:hAnsi="Times New Roman" w:cs="Times New Roman"/>
          <w:sz w:val="12"/>
          <w:szCs w:val="12"/>
        </w:rPr>
        <w:t>Глава сельского поселения  Черновка</w:t>
      </w:r>
    </w:p>
    <w:p w:rsidR="00EF29FC" w:rsidRPr="00EF29FC" w:rsidRDefault="00EF29FC" w:rsidP="00EF29FC">
      <w:pPr>
        <w:tabs>
          <w:tab w:val="left" w:pos="284"/>
        </w:tabs>
        <w:spacing w:after="0" w:line="240" w:lineRule="auto"/>
        <w:jc w:val="right"/>
        <w:rPr>
          <w:rFonts w:ascii="Times New Roman" w:eastAsia="Calibri" w:hAnsi="Times New Roman" w:cs="Times New Roman"/>
          <w:sz w:val="12"/>
          <w:szCs w:val="12"/>
        </w:rPr>
      </w:pPr>
      <w:r w:rsidRPr="00EF29FC">
        <w:rPr>
          <w:rFonts w:ascii="Times New Roman" w:eastAsia="Calibri" w:hAnsi="Times New Roman" w:cs="Times New Roman"/>
          <w:sz w:val="12"/>
          <w:szCs w:val="12"/>
        </w:rPr>
        <w:t>муниципального района Сергиевский</w:t>
      </w:r>
    </w:p>
    <w:p w:rsidR="00EF29FC" w:rsidRDefault="00EF29FC" w:rsidP="00EF29FC">
      <w:pPr>
        <w:tabs>
          <w:tab w:val="left" w:pos="284"/>
        </w:tabs>
        <w:spacing w:after="0" w:line="240" w:lineRule="auto"/>
        <w:jc w:val="right"/>
        <w:rPr>
          <w:rFonts w:ascii="Times New Roman" w:eastAsia="Calibri" w:hAnsi="Times New Roman" w:cs="Times New Roman"/>
          <w:sz w:val="12"/>
          <w:szCs w:val="12"/>
        </w:rPr>
      </w:pPr>
      <w:r w:rsidRPr="00EF29FC">
        <w:rPr>
          <w:rFonts w:ascii="Times New Roman" w:eastAsia="Calibri" w:hAnsi="Times New Roman" w:cs="Times New Roman"/>
          <w:sz w:val="12"/>
          <w:szCs w:val="12"/>
        </w:rPr>
        <w:t>Самарской области</w:t>
      </w:r>
    </w:p>
    <w:p w:rsidR="00EF29FC" w:rsidRDefault="00EF29FC" w:rsidP="00EF29FC">
      <w:pPr>
        <w:tabs>
          <w:tab w:val="left" w:pos="284"/>
        </w:tabs>
        <w:spacing w:after="0" w:line="240" w:lineRule="auto"/>
        <w:jc w:val="right"/>
        <w:rPr>
          <w:rFonts w:ascii="Times New Roman" w:eastAsia="Calibri" w:hAnsi="Times New Roman" w:cs="Times New Roman"/>
          <w:sz w:val="12"/>
          <w:szCs w:val="12"/>
        </w:rPr>
      </w:pPr>
      <w:r w:rsidRPr="00EF29FC">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EF29FC">
        <w:rPr>
          <w:rFonts w:ascii="Times New Roman" w:eastAsia="Calibri" w:hAnsi="Times New Roman" w:cs="Times New Roman"/>
          <w:sz w:val="12"/>
          <w:szCs w:val="12"/>
        </w:rPr>
        <w:t>Беляев</w:t>
      </w:r>
    </w:p>
    <w:p w:rsidR="00EF29FC" w:rsidRPr="00EF29FC" w:rsidRDefault="00EF29FC" w:rsidP="00EF29FC">
      <w:pPr>
        <w:tabs>
          <w:tab w:val="left" w:pos="284"/>
        </w:tabs>
        <w:spacing w:after="0" w:line="240" w:lineRule="auto"/>
        <w:jc w:val="right"/>
        <w:rPr>
          <w:rFonts w:ascii="Times New Roman" w:eastAsia="Calibri" w:hAnsi="Times New Roman" w:cs="Times New Roman"/>
          <w:sz w:val="12"/>
          <w:szCs w:val="12"/>
        </w:rPr>
      </w:pPr>
    </w:p>
    <w:p w:rsidR="00EF29FC" w:rsidRPr="00D63DBB" w:rsidRDefault="00EF29FC" w:rsidP="00EF29FC">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Приложение №1</w:t>
      </w:r>
    </w:p>
    <w:p w:rsidR="00EF29FC" w:rsidRPr="00D63DBB" w:rsidRDefault="00EF29FC" w:rsidP="00EF29FC">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к решению Собрания представителей</w:t>
      </w:r>
    </w:p>
    <w:p w:rsidR="00EF29FC" w:rsidRPr="00D63DBB" w:rsidRDefault="00EF29FC" w:rsidP="00EF29FC">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 xml:space="preserve">сельского поселения  </w:t>
      </w:r>
      <w:r w:rsidRPr="00EF29FC">
        <w:rPr>
          <w:rFonts w:ascii="Times New Roman" w:eastAsia="Calibri" w:hAnsi="Times New Roman" w:cs="Times New Roman"/>
          <w:i/>
          <w:sz w:val="12"/>
          <w:szCs w:val="12"/>
        </w:rPr>
        <w:t>Черновка</w:t>
      </w:r>
    </w:p>
    <w:p w:rsidR="00EF29FC" w:rsidRPr="00D63DBB" w:rsidRDefault="00EF29FC" w:rsidP="00EF29FC">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муниципального района Сергиевский</w:t>
      </w:r>
    </w:p>
    <w:p w:rsidR="00EF29FC" w:rsidRPr="00265C2F" w:rsidRDefault="00EF29FC" w:rsidP="00EF29F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№19 от «26»  июля 2019 г.</w:t>
      </w:r>
    </w:p>
    <w:p w:rsidR="00EF29FC" w:rsidRPr="00D63DBB" w:rsidRDefault="00EF29FC" w:rsidP="00EF29FC">
      <w:pPr>
        <w:tabs>
          <w:tab w:val="left" w:pos="284"/>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 xml:space="preserve">Должностной оклад главы сельского поселения  </w:t>
      </w:r>
      <w:r w:rsidRPr="00EF29FC">
        <w:rPr>
          <w:rFonts w:ascii="Times New Roman" w:eastAsia="Calibri" w:hAnsi="Times New Roman" w:cs="Times New Roman"/>
          <w:b/>
          <w:sz w:val="12"/>
          <w:szCs w:val="12"/>
        </w:rPr>
        <w:t xml:space="preserve">Черновка </w:t>
      </w:r>
      <w:r w:rsidRPr="00D63DBB">
        <w:rPr>
          <w:rFonts w:ascii="Times New Roman" w:eastAsia="Calibri" w:hAnsi="Times New Roman" w:cs="Times New Roman"/>
          <w:b/>
          <w:sz w:val="12"/>
          <w:szCs w:val="12"/>
        </w:rPr>
        <w:t>муниципального района Сергиевский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1"/>
        <w:gridCol w:w="3002"/>
      </w:tblGrid>
      <w:tr w:rsidR="00EF29FC" w:rsidRPr="00D63DBB" w:rsidTr="000E4514">
        <w:tc>
          <w:tcPr>
            <w:tcW w:w="4511" w:type="dxa"/>
            <w:shd w:val="clear" w:color="auto" w:fill="auto"/>
          </w:tcPr>
          <w:p w:rsidR="00EF29FC" w:rsidRPr="00D63DBB" w:rsidRDefault="00EF29FC" w:rsidP="000E4514">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Наименование должности </w:t>
            </w:r>
          </w:p>
        </w:tc>
        <w:tc>
          <w:tcPr>
            <w:tcW w:w="3002" w:type="dxa"/>
            <w:shd w:val="clear" w:color="auto" w:fill="auto"/>
          </w:tcPr>
          <w:p w:rsidR="00EF29FC" w:rsidRPr="00D63DBB" w:rsidRDefault="00EF29FC" w:rsidP="000E4514">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Должностной оклад, руб.</w:t>
            </w:r>
          </w:p>
        </w:tc>
      </w:tr>
      <w:tr w:rsidR="00EF29FC" w:rsidRPr="00D63DBB" w:rsidTr="000E4514">
        <w:tc>
          <w:tcPr>
            <w:tcW w:w="4511" w:type="dxa"/>
            <w:shd w:val="clear" w:color="auto" w:fill="auto"/>
          </w:tcPr>
          <w:p w:rsidR="00EF29FC" w:rsidRPr="00D63DBB" w:rsidRDefault="00EF29FC" w:rsidP="000E4514">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Глава сельского поселения  </w:t>
            </w:r>
            <w:r w:rsidRPr="00EF29FC">
              <w:rPr>
                <w:rFonts w:ascii="Times New Roman" w:eastAsia="Calibri" w:hAnsi="Times New Roman" w:cs="Times New Roman"/>
                <w:sz w:val="12"/>
                <w:szCs w:val="12"/>
              </w:rPr>
              <w:t>Черновка</w:t>
            </w:r>
          </w:p>
          <w:p w:rsidR="00EF29FC" w:rsidRPr="00D63DBB" w:rsidRDefault="00EF29FC" w:rsidP="000E4514">
            <w:pPr>
              <w:tabs>
                <w:tab w:val="left" w:pos="284"/>
              </w:tabs>
              <w:spacing w:after="0" w:line="240" w:lineRule="auto"/>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муниципального района Сергиевский </w:t>
            </w:r>
          </w:p>
        </w:tc>
        <w:tc>
          <w:tcPr>
            <w:tcW w:w="3002" w:type="dxa"/>
            <w:shd w:val="clear" w:color="auto" w:fill="auto"/>
          </w:tcPr>
          <w:p w:rsidR="00EF29FC" w:rsidRPr="00D63DBB" w:rsidRDefault="00EF29FC" w:rsidP="000E4514">
            <w:pPr>
              <w:tabs>
                <w:tab w:val="left" w:pos="284"/>
              </w:tabs>
              <w:spacing w:after="0" w:line="240" w:lineRule="auto"/>
              <w:rPr>
                <w:rFonts w:ascii="Times New Roman" w:eastAsia="Calibri" w:hAnsi="Times New Roman" w:cs="Times New Roman"/>
                <w:sz w:val="12"/>
                <w:szCs w:val="12"/>
              </w:rPr>
            </w:pPr>
            <w:r w:rsidRPr="00EF29FC">
              <w:rPr>
                <w:rFonts w:ascii="Times New Roman" w:eastAsia="Calibri" w:hAnsi="Times New Roman" w:cs="Times New Roman"/>
                <w:sz w:val="12"/>
                <w:szCs w:val="12"/>
              </w:rPr>
              <w:t>19125</w:t>
            </w:r>
          </w:p>
        </w:tc>
      </w:tr>
    </w:tbl>
    <w:p w:rsidR="000A66D3" w:rsidRDefault="000A66D3" w:rsidP="000A66D3">
      <w:pPr>
        <w:tabs>
          <w:tab w:val="left" w:pos="284"/>
        </w:tabs>
        <w:spacing w:after="0" w:line="240" w:lineRule="auto"/>
        <w:rPr>
          <w:rFonts w:ascii="Times New Roman" w:eastAsia="Calibri" w:hAnsi="Times New Roman" w:cs="Times New Roman"/>
          <w:sz w:val="12"/>
          <w:szCs w:val="12"/>
        </w:rPr>
      </w:pPr>
    </w:p>
    <w:p w:rsidR="000E4514" w:rsidRPr="00D63DBB" w:rsidRDefault="000E4514" w:rsidP="000E4514">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СОБРАНИЕ ПРЕДСТАВИТЕЛЕЙ</w:t>
      </w:r>
    </w:p>
    <w:p w:rsidR="000E4514" w:rsidRPr="00D63DBB" w:rsidRDefault="000E4514" w:rsidP="000E4514">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 xml:space="preserve">СЕЛЬСКОГО ПОСЕЛЕНИЯ </w:t>
      </w:r>
      <w:r w:rsidRPr="0072221E">
        <w:rPr>
          <w:rFonts w:ascii="Times New Roman" w:eastAsia="Calibri" w:hAnsi="Times New Roman" w:cs="Times New Roman"/>
          <w:b/>
          <w:sz w:val="12"/>
          <w:szCs w:val="12"/>
        </w:rPr>
        <w:t>ЧЕРНОВКА</w:t>
      </w:r>
    </w:p>
    <w:p w:rsidR="000E4514" w:rsidRPr="00D63DBB" w:rsidRDefault="000E4514" w:rsidP="000E4514">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МУНИЦИПАЛЬНОГО РАЙОНА СЕРГИЕВСКИЙ</w:t>
      </w:r>
    </w:p>
    <w:p w:rsidR="000E4514" w:rsidRPr="00D63DBB" w:rsidRDefault="000E4514" w:rsidP="000E4514">
      <w:pPr>
        <w:tabs>
          <w:tab w:val="left" w:pos="284"/>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САМАРСКОЙ ОБЛАСТИ</w:t>
      </w:r>
    </w:p>
    <w:p w:rsidR="000E4514" w:rsidRPr="00D63DBB" w:rsidRDefault="000E4514" w:rsidP="000E4514">
      <w:pPr>
        <w:tabs>
          <w:tab w:val="left" w:pos="284"/>
        </w:tabs>
        <w:spacing w:after="0" w:line="240" w:lineRule="auto"/>
        <w:jc w:val="center"/>
        <w:rPr>
          <w:rFonts w:ascii="Times New Roman" w:eastAsia="Calibri" w:hAnsi="Times New Roman" w:cs="Times New Roman"/>
          <w:sz w:val="12"/>
          <w:szCs w:val="12"/>
        </w:rPr>
      </w:pPr>
    </w:p>
    <w:p w:rsidR="000E4514" w:rsidRPr="00D63DBB" w:rsidRDefault="000E4514" w:rsidP="000E4514">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РЕШЕНИЕ</w:t>
      </w:r>
    </w:p>
    <w:p w:rsidR="000E4514" w:rsidRPr="00D63DBB" w:rsidRDefault="000E4514" w:rsidP="000E4514">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«26» июля 2019г..                                                                                                                                                                                  </w:t>
      </w:r>
      <w:r>
        <w:rPr>
          <w:rFonts w:ascii="Times New Roman" w:eastAsia="Calibri" w:hAnsi="Times New Roman" w:cs="Times New Roman"/>
          <w:sz w:val="12"/>
          <w:szCs w:val="12"/>
        </w:rPr>
        <w:t xml:space="preserve">                             №20</w:t>
      </w:r>
    </w:p>
    <w:p w:rsidR="000E4514" w:rsidRDefault="000E4514" w:rsidP="000E4514">
      <w:pPr>
        <w:tabs>
          <w:tab w:val="left" w:pos="284"/>
        </w:tabs>
        <w:spacing w:after="0" w:line="240" w:lineRule="auto"/>
        <w:jc w:val="center"/>
        <w:rPr>
          <w:rFonts w:ascii="Times New Roman" w:eastAsia="Calibri" w:hAnsi="Times New Roman" w:cs="Times New Roman"/>
          <w:b/>
          <w:sz w:val="12"/>
          <w:szCs w:val="12"/>
        </w:rPr>
      </w:pPr>
      <w:r w:rsidRPr="000E4514">
        <w:rPr>
          <w:rFonts w:ascii="Times New Roman" w:eastAsia="Calibri" w:hAnsi="Times New Roman" w:cs="Times New Roman"/>
          <w:b/>
          <w:sz w:val="12"/>
          <w:szCs w:val="12"/>
        </w:rPr>
        <w:t xml:space="preserve">Об индексации должностных окладов муниципальных служащих сельского поселения  Черновка </w:t>
      </w:r>
    </w:p>
    <w:p w:rsidR="000E4514" w:rsidRDefault="000E4514" w:rsidP="000E4514">
      <w:pPr>
        <w:tabs>
          <w:tab w:val="left" w:pos="284"/>
        </w:tabs>
        <w:spacing w:after="0" w:line="240" w:lineRule="auto"/>
        <w:jc w:val="center"/>
        <w:rPr>
          <w:rFonts w:ascii="Times New Roman" w:eastAsia="Calibri" w:hAnsi="Times New Roman" w:cs="Times New Roman"/>
          <w:b/>
          <w:sz w:val="12"/>
          <w:szCs w:val="12"/>
        </w:rPr>
      </w:pPr>
      <w:proofErr w:type="gramStart"/>
      <w:r w:rsidRPr="000E4514">
        <w:rPr>
          <w:rFonts w:ascii="Times New Roman" w:eastAsia="Calibri" w:hAnsi="Times New Roman" w:cs="Times New Roman"/>
          <w:b/>
          <w:sz w:val="12"/>
          <w:szCs w:val="12"/>
        </w:rPr>
        <w:t>муниципального района Сергиевский и  внесении изменений в Положение «О денежном содержании муниципальных служащих в сельском поселении  Черновка муниципальном районе Сергиевский», утвержденное  Решением Собрания  представителей сельского поселения Черновка  муниципального района Сергиевский  №3 от 05.02.2019»</w:t>
      </w:r>
      <w:proofErr w:type="gramEnd"/>
    </w:p>
    <w:p w:rsidR="000E4514" w:rsidRPr="00D63DBB" w:rsidRDefault="000E4514" w:rsidP="000E4514">
      <w:pPr>
        <w:tabs>
          <w:tab w:val="left" w:pos="284"/>
        </w:tabs>
        <w:spacing w:after="0" w:line="240" w:lineRule="auto"/>
        <w:jc w:val="center"/>
        <w:rPr>
          <w:rFonts w:ascii="Times New Roman" w:eastAsia="Calibri" w:hAnsi="Times New Roman" w:cs="Times New Roman"/>
          <w:b/>
          <w:sz w:val="12"/>
          <w:szCs w:val="12"/>
        </w:rPr>
      </w:pPr>
    </w:p>
    <w:p w:rsidR="000E4514" w:rsidRPr="00D63DBB" w:rsidRDefault="000E4514" w:rsidP="000E4514">
      <w:pPr>
        <w:tabs>
          <w:tab w:val="left" w:pos="284"/>
        </w:tabs>
        <w:spacing w:after="0" w:line="240" w:lineRule="auto"/>
        <w:ind w:firstLine="284"/>
        <w:jc w:val="both"/>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Принято Собранием Представителей сельского поселения </w:t>
      </w:r>
      <w:r w:rsidRPr="0072221E">
        <w:rPr>
          <w:rFonts w:ascii="Times New Roman" w:eastAsia="Calibri" w:hAnsi="Times New Roman" w:cs="Times New Roman"/>
          <w:sz w:val="12"/>
          <w:szCs w:val="12"/>
        </w:rPr>
        <w:t xml:space="preserve">Черновка </w:t>
      </w:r>
      <w:r w:rsidRPr="00D63DBB">
        <w:rPr>
          <w:rFonts w:ascii="Times New Roman" w:eastAsia="Calibri" w:hAnsi="Times New Roman" w:cs="Times New Roman"/>
          <w:sz w:val="12"/>
          <w:szCs w:val="12"/>
        </w:rPr>
        <w:t>муниципального района Сергиевский</w:t>
      </w:r>
    </w:p>
    <w:p w:rsidR="000E4514" w:rsidRPr="000E4514" w:rsidRDefault="000E4514" w:rsidP="000E4514">
      <w:pPr>
        <w:tabs>
          <w:tab w:val="left" w:pos="284"/>
        </w:tabs>
        <w:spacing w:after="0" w:line="240" w:lineRule="auto"/>
        <w:ind w:firstLine="284"/>
        <w:jc w:val="both"/>
        <w:rPr>
          <w:rFonts w:ascii="Times New Roman" w:eastAsia="Calibri" w:hAnsi="Times New Roman" w:cs="Times New Roman"/>
          <w:sz w:val="12"/>
          <w:szCs w:val="12"/>
        </w:rPr>
      </w:pPr>
      <w:proofErr w:type="gramStart"/>
      <w:r w:rsidRPr="000E4514">
        <w:rPr>
          <w:rFonts w:ascii="Times New Roman" w:eastAsia="Calibri" w:hAnsi="Times New Roman" w:cs="Times New Roman"/>
          <w:sz w:val="12"/>
          <w:szCs w:val="12"/>
        </w:rPr>
        <w:lastRenderedPageBreak/>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Российской Федерации  от  02.03.2007 № 25-ФЗ «О муниципальной службе в Российской Федерации», Законом Самарской области от 09.10.2007 № 96-ГД «О муниципальной службе в Самарской области», Уставом сельского поселения Черновка муниципального района Сергиевский Самарской области, с учетом параметров социально-экономического развития сельского поселения Черновка муниципального</w:t>
      </w:r>
      <w:proofErr w:type="gramEnd"/>
      <w:r w:rsidRPr="000E4514">
        <w:rPr>
          <w:rFonts w:ascii="Times New Roman" w:eastAsia="Calibri" w:hAnsi="Times New Roman" w:cs="Times New Roman"/>
          <w:sz w:val="12"/>
          <w:szCs w:val="12"/>
        </w:rPr>
        <w:t xml:space="preserve"> района Сергиевский,</w:t>
      </w:r>
    </w:p>
    <w:p w:rsidR="000E4514" w:rsidRPr="000E4514" w:rsidRDefault="000E4514" w:rsidP="000E4514">
      <w:pPr>
        <w:tabs>
          <w:tab w:val="left" w:pos="284"/>
        </w:tabs>
        <w:spacing w:after="0" w:line="240" w:lineRule="auto"/>
        <w:ind w:firstLine="284"/>
        <w:jc w:val="both"/>
        <w:rPr>
          <w:rFonts w:ascii="Times New Roman" w:eastAsia="Calibri" w:hAnsi="Times New Roman" w:cs="Times New Roman"/>
          <w:sz w:val="12"/>
          <w:szCs w:val="12"/>
        </w:rPr>
      </w:pPr>
      <w:r w:rsidRPr="000E4514">
        <w:rPr>
          <w:rFonts w:ascii="Times New Roman" w:eastAsia="Calibri" w:hAnsi="Times New Roman" w:cs="Times New Roman"/>
          <w:sz w:val="12"/>
          <w:szCs w:val="12"/>
        </w:rPr>
        <w:t>Собрание Представителей сельского поселения Черновка му</w:t>
      </w:r>
      <w:r>
        <w:rPr>
          <w:rFonts w:ascii="Times New Roman" w:eastAsia="Calibri" w:hAnsi="Times New Roman" w:cs="Times New Roman"/>
          <w:sz w:val="12"/>
          <w:szCs w:val="12"/>
        </w:rPr>
        <w:t>ниципального района Сергиевский</w:t>
      </w:r>
    </w:p>
    <w:p w:rsidR="000E4514" w:rsidRPr="000E4514" w:rsidRDefault="000E4514" w:rsidP="000E4514">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0E4514" w:rsidRPr="000E4514" w:rsidRDefault="000E4514" w:rsidP="000E4514">
      <w:pPr>
        <w:tabs>
          <w:tab w:val="left" w:pos="284"/>
        </w:tabs>
        <w:spacing w:after="0" w:line="240" w:lineRule="auto"/>
        <w:ind w:firstLine="284"/>
        <w:jc w:val="both"/>
        <w:rPr>
          <w:rFonts w:ascii="Times New Roman" w:eastAsia="Calibri" w:hAnsi="Times New Roman" w:cs="Times New Roman"/>
          <w:sz w:val="12"/>
          <w:szCs w:val="12"/>
        </w:rPr>
      </w:pPr>
      <w:r w:rsidRPr="000E4514">
        <w:rPr>
          <w:rFonts w:ascii="Times New Roman" w:eastAsia="Calibri" w:hAnsi="Times New Roman" w:cs="Times New Roman"/>
          <w:sz w:val="12"/>
          <w:szCs w:val="12"/>
        </w:rPr>
        <w:t xml:space="preserve">1. Произвести с 01 октября 2019 года индексацию </w:t>
      </w:r>
      <w:proofErr w:type="gramStart"/>
      <w:r w:rsidRPr="000E4514">
        <w:rPr>
          <w:rFonts w:ascii="Times New Roman" w:eastAsia="Calibri" w:hAnsi="Times New Roman" w:cs="Times New Roman"/>
          <w:sz w:val="12"/>
          <w:szCs w:val="12"/>
        </w:rPr>
        <w:t>действующих</w:t>
      </w:r>
      <w:proofErr w:type="gramEnd"/>
      <w:r w:rsidRPr="000E4514">
        <w:rPr>
          <w:rFonts w:ascii="Times New Roman" w:eastAsia="Calibri" w:hAnsi="Times New Roman" w:cs="Times New Roman"/>
          <w:sz w:val="12"/>
          <w:szCs w:val="12"/>
        </w:rPr>
        <w:t xml:space="preserve"> по состоянию на 30 сентября 2019 года:</w:t>
      </w:r>
    </w:p>
    <w:p w:rsidR="000E4514" w:rsidRPr="000E4514" w:rsidRDefault="000E4514" w:rsidP="000E4514">
      <w:pPr>
        <w:tabs>
          <w:tab w:val="left" w:pos="284"/>
        </w:tabs>
        <w:spacing w:after="0" w:line="240" w:lineRule="auto"/>
        <w:ind w:firstLine="284"/>
        <w:jc w:val="both"/>
        <w:rPr>
          <w:rFonts w:ascii="Times New Roman" w:eastAsia="Calibri" w:hAnsi="Times New Roman" w:cs="Times New Roman"/>
          <w:sz w:val="12"/>
          <w:szCs w:val="12"/>
        </w:rPr>
      </w:pPr>
      <w:r w:rsidRPr="000E4514">
        <w:rPr>
          <w:rFonts w:ascii="Times New Roman" w:eastAsia="Calibri" w:hAnsi="Times New Roman" w:cs="Times New Roman"/>
          <w:sz w:val="12"/>
          <w:szCs w:val="12"/>
        </w:rPr>
        <w:t>- должностных окладов муниципальных служащих сельского поселения Черновка  муниципального района Сергиевский на 4,3%.</w:t>
      </w:r>
    </w:p>
    <w:p w:rsidR="000E4514" w:rsidRPr="000E4514" w:rsidRDefault="000E4514" w:rsidP="000E4514">
      <w:pPr>
        <w:tabs>
          <w:tab w:val="left" w:pos="284"/>
        </w:tabs>
        <w:spacing w:after="0" w:line="240" w:lineRule="auto"/>
        <w:ind w:firstLine="284"/>
        <w:jc w:val="both"/>
        <w:rPr>
          <w:rFonts w:ascii="Times New Roman" w:eastAsia="Calibri" w:hAnsi="Times New Roman" w:cs="Times New Roman"/>
          <w:sz w:val="12"/>
          <w:szCs w:val="12"/>
        </w:rPr>
      </w:pPr>
      <w:r w:rsidRPr="000E4514">
        <w:rPr>
          <w:rFonts w:ascii="Times New Roman" w:eastAsia="Calibri" w:hAnsi="Times New Roman" w:cs="Times New Roman"/>
          <w:sz w:val="12"/>
          <w:szCs w:val="12"/>
        </w:rPr>
        <w:t>2. Приложение №1 к Положению «О денежном содержании муниципальных служащих сельского поселения Черновка муниципального района Сергиевский» изложить в новой редакции согласно приложению №1 к настоящему решению.</w:t>
      </w:r>
    </w:p>
    <w:p w:rsidR="000E4514" w:rsidRPr="000E4514" w:rsidRDefault="000E4514" w:rsidP="000E4514">
      <w:pPr>
        <w:tabs>
          <w:tab w:val="left" w:pos="284"/>
        </w:tabs>
        <w:spacing w:after="0" w:line="240" w:lineRule="auto"/>
        <w:ind w:firstLine="284"/>
        <w:jc w:val="both"/>
        <w:rPr>
          <w:rFonts w:ascii="Times New Roman" w:eastAsia="Calibri" w:hAnsi="Times New Roman" w:cs="Times New Roman"/>
          <w:sz w:val="12"/>
          <w:szCs w:val="12"/>
        </w:rPr>
      </w:pPr>
      <w:r w:rsidRPr="000E4514">
        <w:rPr>
          <w:rFonts w:ascii="Times New Roman" w:eastAsia="Calibri" w:hAnsi="Times New Roman" w:cs="Times New Roman"/>
          <w:sz w:val="12"/>
          <w:szCs w:val="12"/>
        </w:rPr>
        <w:t>3.  Опубликовать настоящее Решение в газете «Сергиевский вестник».</w:t>
      </w:r>
    </w:p>
    <w:p w:rsidR="000E4514" w:rsidRPr="000E4514" w:rsidRDefault="000E4514" w:rsidP="000E4514">
      <w:pPr>
        <w:tabs>
          <w:tab w:val="left" w:pos="284"/>
        </w:tabs>
        <w:spacing w:after="0" w:line="240" w:lineRule="auto"/>
        <w:ind w:firstLine="284"/>
        <w:jc w:val="both"/>
        <w:rPr>
          <w:rFonts w:ascii="Times New Roman" w:eastAsia="Calibri" w:hAnsi="Times New Roman" w:cs="Times New Roman"/>
          <w:sz w:val="12"/>
          <w:szCs w:val="12"/>
        </w:rPr>
      </w:pPr>
      <w:r w:rsidRPr="000E4514">
        <w:rPr>
          <w:rFonts w:ascii="Times New Roman" w:eastAsia="Calibri" w:hAnsi="Times New Roman" w:cs="Times New Roman"/>
          <w:sz w:val="12"/>
          <w:szCs w:val="12"/>
        </w:rPr>
        <w:t>4. Настоящее Решение вступает</w:t>
      </w:r>
      <w:r>
        <w:rPr>
          <w:rFonts w:ascii="Times New Roman" w:eastAsia="Calibri" w:hAnsi="Times New Roman" w:cs="Times New Roman"/>
          <w:sz w:val="12"/>
          <w:szCs w:val="12"/>
        </w:rPr>
        <w:t xml:space="preserve"> в силу с 01 октября 2019 года.</w:t>
      </w:r>
    </w:p>
    <w:p w:rsidR="000E4514" w:rsidRPr="000E4514" w:rsidRDefault="000E4514" w:rsidP="000E4514">
      <w:pPr>
        <w:tabs>
          <w:tab w:val="left" w:pos="284"/>
        </w:tabs>
        <w:spacing w:after="0" w:line="240" w:lineRule="auto"/>
        <w:jc w:val="right"/>
        <w:rPr>
          <w:rFonts w:ascii="Times New Roman" w:eastAsia="Calibri" w:hAnsi="Times New Roman" w:cs="Times New Roman"/>
          <w:sz w:val="12"/>
          <w:szCs w:val="12"/>
        </w:rPr>
      </w:pPr>
      <w:r w:rsidRPr="000E4514">
        <w:rPr>
          <w:rFonts w:ascii="Times New Roman" w:eastAsia="Calibri" w:hAnsi="Times New Roman" w:cs="Times New Roman"/>
          <w:sz w:val="12"/>
          <w:szCs w:val="12"/>
        </w:rPr>
        <w:t>Председатель Собрания представителей</w:t>
      </w:r>
    </w:p>
    <w:p w:rsidR="000E4514" w:rsidRPr="000E4514" w:rsidRDefault="000E4514" w:rsidP="000E4514">
      <w:pPr>
        <w:tabs>
          <w:tab w:val="left" w:pos="284"/>
        </w:tabs>
        <w:spacing w:after="0" w:line="240" w:lineRule="auto"/>
        <w:jc w:val="right"/>
        <w:rPr>
          <w:rFonts w:ascii="Times New Roman" w:eastAsia="Calibri" w:hAnsi="Times New Roman" w:cs="Times New Roman"/>
          <w:sz w:val="12"/>
          <w:szCs w:val="12"/>
        </w:rPr>
      </w:pPr>
      <w:r w:rsidRPr="000E4514">
        <w:rPr>
          <w:rFonts w:ascii="Times New Roman" w:eastAsia="Calibri" w:hAnsi="Times New Roman" w:cs="Times New Roman"/>
          <w:sz w:val="12"/>
          <w:szCs w:val="12"/>
        </w:rPr>
        <w:t>сельского поселения Черновка</w:t>
      </w:r>
    </w:p>
    <w:p w:rsidR="000E4514" w:rsidRPr="000E4514" w:rsidRDefault="000E4514" w:rsidP="000E4514">
      <w:pPr>
        <w:tabs>
          <w:tab w:val="left" w:pos="284"/>
        </w:tabs>
        <w:spacing w:after="0" w:line="240" w:lineRule="auto"/>
        <w:jc w:val="right"/>
        <w:rPr>
          <w:rFonts w:ascii="Times New Roman" w:eastAsia="Calibri" w:hAnsi="Times New Roman" w:cs="Times New Roman"/>
          <w:sz w:val="12"/>
          <w:szCs w:val="12"/>
        </w:rPr>
      </w:pPr>
      <w:r w:rsidRPr="000E4514">
        <w:rPr>
          <w:rFonts w:ascii="Times New Roman" w:eastAsia="Calibri" w:hAnsi="Times New Roman" w:cs="Times New Roman"/>
          <w:sz w:val="12"/>
          <w:szCs w:val="12"/>
        </w:rPr>
        <w:t>муниципального района Сергиевский</w:t>
      </w:r>
    </w:p>
    <w:p w:rsidR="000E4514" w:rsidRDefault="000E4514" w:rsidP="000E4514">
      <w:pPr>
        <w:tabs>
          <w:tab w:val="left" w:pos="284"/>
        </w:tabs>
        <w:spacing w:after="0" w:line="240" w:lineRule="auto"/>
        <w:jc w:val="right"/>
        <w:rPr>
          <w:rFonts w:ascii="Times New Roman" w:eastAsia="Calibri" w:hAnsi="Times New Roman" w:cs="Times New Roman"/>
          <w:sz w:val="12"/>
          <w:szCs w:val="12"/>
        </w:rPr>
      </w:pPr>
      <w:r w:rsidRPr="000E4514">
        <w:rPr>
          <w:rFonts w:ascii="Times New Roman" w:eastAsia="Calibri" w:hAnsi="Times New Roman" w:cs="Times New Roman"/>
          <w:sz w:val="12"/>
          <w:szCs w:val="12"/>
        </w:rPr>
        <w:t>Самарской области</w:t>
      </w:r>
    </w:p>
    <w:p w:rsidR="000E4514" w:rsidRPr="000E4514" w:rsidRDefault="000E4514" w:rsidP="000E4514">
      <w:pPr>
        <w:tabs>
          <w:tab w:val="left" w:pos="284"/>
        </w:tabs>
        <w:spacing w:after="0" w:line="240" w:lineRule="auto"/>
        <w:jc w:val="right"/>
        <w:rPr>
          <w:rFonts w:ascii="Times New Roman" w:eastAsia="Calibri" w:hAnsi="Times New Roman" w:cs="Times New Roman"/>
          <w:sz w:val="12"/>
          <w:szCs w:val="12"/>
        </w:rPr>
      </w:pPr>
      <w:r w:rsidRPr="000E4514">
        <w:rPr>
          <w:rFonts w:ascii="Times New Roman" w:eastAsia="Calibri" w:hAnsi="Times New Roman" w:cs="Times New Roman"/>
          <w:sz w:val="12"/>
          <w:szCs w:val="12"/>
        </w:rPr>
        <w:t>И.В.</w:t>
      </w:r>
      <w:r>
        <w:rPr>
          <w:rFonts w:ascii="Times New Roman" w:eastAsia="Calibri" w:hAnsi="Times New Roman" w:cs="Times New Roman"/>
          <w:sz w:val="12"/>
          <w:szCs w:val="12"/>
        </w:rPr>
        <w:t xml:space="preserve"> </w:t>
      </w:r>
      <w:r w:rsidRPr="000E4514">
        <w:rPr>
          <w:rFonts w:ascii="Times New Roman" w:eastAsia="Calibri" w:hAnsi="Times New Roman" w:cs="Times New Roman"/>
          <w:sz w:val="12"/>
          <w:szCs w:val="12"/>
        </w:rPr>
        <w:t>Милюкова</w:t>
      </w:r>
    </w:p>
    <w:p w:rsidR="000E4514" w:rsidRPr="000E4514" w:rsidRDefault="000E4514" w:rsidP="000E4514">
      <w:pPr>
        <w:tabs>
          <w:tab w:val="left" w:pos="284"/>
        </w:tabs>
        <w:spacing w:after="0" w:line="240" w:lineRule="auto"/>
        <w:jc w:val="right"/>
        <w:rPr>
          <w:rFonts w:ascii="Times New Roman" w:eastAsia="Calibri" w:hAnsi="Times New Roman" w:cs="Times New Roman"/>
          <w:sz w:val="12"/>
          <w:szCs w:val="12"/>
        </w:rPr>
      </w:pPr>
    </w:p>
    <w:p w:rsidR="000E4514" w:rsidRPr="000E4514" w:rsidRDefault="000E4514" w:rsidP="000E4514">
      <w:pPr>
        <w:tabs>
          <w:tab w:val="left" w:pos="284"/>
        </w:tabs>
        <w:spacing w:after="0" w:line="240" w:lineRule="auto"/>
        <w:jc w:val="right"/>
        <w:rPr>
          <w:rFonts w:ascii="Times New Roman" w:eastAsia="Calibri" w:hAnsi="Times New Roman" w:cs="Times New Roman"/>
          <w:sz w:val="12"/>
          <w:szCs w:val="12"/>
        </w:rPr>
      </w:pPr>
      <w:r w:rsidRPr="000E4514">
        <w:rPr>
          <w:rFonts w:ascii="Times New Roman" w:eastAsia="Calibri" w:hAnsi="Times New Roman" w:cs="Times New Roman"/>
          <w:sz w:val="12"/>
          <w:szCs w:val="12"/>
        </w:rPr>
        <w:t>Глава сельского поселения  Черновка</w:t>
      </w:r>
    </w:p>
    <w:p w:rsidR="000E4514" w:rsidRPr="000E4514" w:rsidRDefault="000E4514" w:rsidP="000E4514">
      <w:pPr>
        <w:tabs>
          <w:tab w:val="left" w:pos="284"/>
        </w:tabs>
        <w:spacing w:after="0" w:line="240" w:lineRule="auto"/>
        <w:jc w:val="right"/>
        <w:rPr>
          <w:rFonts w:ascii="Times New Roman" w:eastAsia="Calibri" w:hAnsi="Times New Roman" w:cs="Times New Roman"/>
          <w:sz w:val="12"/>
          <w:szCs w:val="12"/>
        </w:rPr>
      </w:pPr>
      <w:r w:rsidRPr="000E4514">
        <w:rPr>
          <w:rFonts w:ascii="Times New Roman" w:eastAsia="Calibri" w:hAnsi="Times New Roman" w:cs="Times New Roman"/>
          <w:sz w:val="12"/>
          <w:szCs w:val="12"/>
        </w:rPr>
        <w:t>муниципального района Сергиевский</w:t>
      </w:r>
    </w:p>
    <w:p w:rsidR="000E4514" w:rsidRDefault="000E4514" w:rsidP="000E4514">
      <w:pPr>
        <w:tabs>
          <w:tab w:val="left" w:pos="284"/>
        </w:tabs>
        <w:spacing w:after="0" w:line="240" w:lineRule="auto"/>
        <w:jc w:val="right"/>
        <w:rPr>
          <w:rFonts w:ascii="Times New Roman" w:eastAsia="Calibri" w:hAnsi="Times New Roman" w:cs="Times New Roman"/>
          <w:sz w:val="12"/>
          <w:szCs w:val="12"/>
        </w:rPr>
      </w:pPr>
      <w:r w:rsidRPr="000E4514">
        <w:rPr>
          <w:rFonts w:ascii="Times New Roman" w:eastAsia="Calibri" w:hAnsi="Times New Roman" w:cs="Times New Roman"/>
          <w:sz w:val="12"/>
          <w:szCs w:val="12"/>
        </w:rPr>
        <w:t>Самарской области</w:t>
      </w:r>
    </w:p>
    <w:p w:rsidR="00EF29FC" w:rsidRDefault="000E4514" w:rsidP="000E4514">
      <w:pPr>
        <w:tabs>
          <w:tab w:val="left" w:pos="284"/>
        </w:tabs>
        <w:spacing w:after="0" w:line="240" w:lineRule="auto"/>
        <w:jc w:val="right"/>
        <w:rPr>
          <w:rFonts w:ascii="Times New Roman" w:eastAsia="Calibri" w:hAnsi="Times New Roman" w:cs="Times New Roman"/>
          <w:sz w:val="12"/>
          <w:szCs w:val="12"/>
        </w:rPr>
      </w:pPr>
      <w:r w:rsidRPr="000E4514">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0E4514">
        <w:rPr>
          <w:rFonts w:ascii="Times New Roman" w:eastAsia="Calibri" w:hAnsi="Times New Roman" w:cs="Times New Roman"/>
          <w:sz w:val="12"/>
          <w:szCs w:val="12"/>
        </w:rPr>
        <w:t>Беляев</w:t>
      </w:r>
    </w:p>
    <w:p w:rsidR="000E4514" w:rsidRDefault="000E4514" w:rsidP="000E4514">
      <w:pPr>
        <w:tabs>
          <w:tab w:val="left" w:pos="284"/>
        </w:tabs>
        <w:spacing w:after="0" w:line="240" w:lineRule="auto"/>
        <w:jc w:val="right"/>
        <w:rPr>
          <w:rFonts w:ascii="Times New Roman" w:eastAsia="Calibri" w:hAnsi="Times New Roman" w:cs="Times New Roman"/>
          <w:sz w:val="12"/>
          <w:szCs w:val="12"/>
        </w:rPr>
      </w:pPr>
    </w:p>
    <w:p w:rsidR="000E4514" w:rsidRPr="00D63DBB" w:rsidRDefault="000E4514" w:rsidP="000E4514">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Приложение №1</w:t>
      </w:r>
    </w:p>
    <w:p w:rsidR="000E4514" w:rsidRPr="00D63DBB" w:rsidRDefault="000E4514" w:rsidP="000E4514">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к решению Собрания представителей</w:t>
      </w:r>
    </w:p>
    <w:p w:rsidR="000E4514" w:rsidRPr="00D63DBB" w:rsidRDefault="000E4514" w:rsidP="000E4514">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 xml:space="preserve">сельского поселения  </w:t>
      </w:r>
      <w:r w:rsidRPr="00EF29FC">
        <w:rPr>
          <w:rFonts w:ascii="Times New Roman" w:eastAsia="Calibri" w:hAnsi="Times New Roman" w:cs="Times New Roman"/>
          <w:i/>
          <w:sz w:val="12"/>
          <w:szCs w:val="12"/>
        </w:rPr>
        <w:t>Черновка</w:t>
      </w:r>
    </w:p>
    <w:p w:rsidR="000E4514" w:rsidRPr="00D63DBB" w:rsidRDefault="000E4514" w:rsidP="000E4514">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муниципального района Сергиевский</w:t>
      </w:r>
    </w:p>
    <w:p w:rsidR="000E4514" w:rsidRPr="00265C2F" w:rsidRDefault="000E4514" w:rsidP="000E451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№20 от «26»  июля 2019 г.</w:t>
      </w:r>
    </w:p>
    <w:p w:rsidR="000E4514" w:rsidRPr="000E4514" w:rsidRDefault="000E4514" w:rsidP="000E4514">
      <w:pPr>
        <w:tabs>
          <w:tab w:val="left" w:pos="284"/>
        </w:tabs>
        <w:spacing w:after="0" w:line="240" w:lineRule="auto"/>
        <w:jc w:val="center"/>
        <w:rPr>
          <w:rFonts w:ascii="Times New Roman" w:eastAsia="Calibri" w:hAnsi="Times New Roman" w:cs="Times New Roman"/>
          <w:b/>
          <w:sz w:val="12"/>
          <w:szCs w:val="12"/>
        </w:rPr>
      </w:pPr>
      <w:r w:rsidRPr="000E4514">
        <w:rPr>
          <w:rFonts w:ascii="Times New Roman" w:eastAsia="Calibri" w:hAnsi="Times New Roman" w:cs="Times New Roman"/>
          <w:b/>
          <w:sz w:val="12"/>
          <w:szCs w:val="12"/>
          <w:lang w:val="x-none"/>
        </w:rPr>
        <w:t xml:space="preserve">Размеры должностных окладов муниципальных служащих </w:t>
      </w:r>
      <w:r>
        <w:rPr>
          <w:rFonts w:ascii="Times New Roman" w:eastAsia="Calibri" w:hAnsi="Times New Roman" w:cs="Times New Roman"/>
          <w:b/>
          <w:sz w:val="12"/>
          <w:szCs w:val="12"/>
        </w:rPr>
        <w:t xml:space="preserve"> </w:t>
      </w:r>
      <w:r w:rsidRPr="000E4514">
        <w:rPr>
          <w:rFonts w:ascii="Times New Roman" w:eastAsia="Calibri" w:hAnsi="Times New Roman" w:cs="Times New Roman"/>
          <w:b/>
          <w:sz w:val="12"/>
          <w:szCs w:val="12"/>
          <w:lang w:val="x-none"/>
        </w:rPr>
        <w:t xml:space="preserve">в сельском поселении </w:t>
      </w:r>
      <w:r w:rsidRPr="000E4514">
        <w:rPr>
          <w:rFonts w:ascii="Times New Roman" w:eastAsia="Calibri" w:hAnsi="Times New Roman" w:cs="Times New Roman"/>
          <w:b/>
          <w:sz w:val="12"/>
          <w:szCs w:val="12"/>
        </w:rPr>
        <w:t>Черновка</w:t>
      </w:r>
      <w:r>
        <w:rPr>
          <w:rFonts w:ascii="Times New Roman" w:eastAsia="Calibri" w:hAnsi="Times New Roman" w:cs="Times New Roman"/>
          <w:sz w:val="12"/>
          <w:szCs w:val="12"/>
        </w:rPr>
        <w:t xml:space="preserve"> </w:t>
      </w:r>
      <w:r w:rsidRPr="000E4514">
        <w:rPr>
          <w:rFonts w:ascii="Times New Roman" w:eastAsia="Calibri" w:hAnsi="Times New Roman" w:cs="Times New Roman"/>
          <w:b/>
          <w:sz w:val="12"/>
          <w:szCs w:val="12"/>
          <w:lang w:val="x-none"/>
        </w:rPr>
        <w:t>муниципального района Сергиевский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4224"/>
        <w:gridCol w:w="2593"/>
      </w:tblGrid>
      <w:tr w:rsidR="000E4514" w:rsidRPr="000E4514" w:rsidTr="000E4514">
        <w:trPr>
          <w:trHeight w:val="20"/>
        </w:trPr>
        <w:tc>
          <w:tcPr>
            <w:tcW w:w="696" w:type="dxa"/>
            <w:tcBorders>
              <w:top w:val="single" w:sz="4" w:space="0" w:color="auto"/>
              <w:left w:val="single" w:sz="4" w:space="0" w:color="auto"/>
              <w:bottom w:val="single" w:sz="4" w:space="0" w:color="auto"/>
              <w:right w:val="single" w:sz="4" w:space="0" w:color="auto"/>
            </w:tcBorders>
            <w:hideMark/>
          </w:tcPr>
          <w:p w:rsidR="000E4514" w:rsidRPr="000E4514" w:rsidRDefault="000E4514" w:rsidP="000E4514">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w:t>
            </w:r>
          </w:p>
          <w:p w:rsidR="000E4514" w:rsidRPr="000E4514" w:rsidRDefault="000E4514" w:rsidP="000E4514">
            <w:pPr>
              <w:tabs>
                <w:tab w:val="left" w:pos="284"/>
              </w:tabs>
              <w:spacing w:after="0" w:line="240" w:lineRule="auto"/>
              <w:rPr>
                <w:rFonts w:ascii="Times New Roman" w:eastAsia="Calibri" w:hAnsi="Times New Roman" w:cs="Times New Roman"/>
                <w:sz w:val="12"/>
                <w:szCs w:val="12"/>
              </w:rPr>
            </w:pPr>
            <w:proofErr w:type="gramStart"/>
            <w:r w:rsidRPr="000E4514">
              <w:rPr>
                <w:rFonts w:ascii="Times New Roman" w:eastAsia="Calibri" w:hAnsi="Times New Roman" w:cs="Times New Roman"/>
                <w:sz w:val="12"/>
                <w:szCs w:val="12"/>
              </w:rPr>
              <w:t>п</w:t>
            </w:r>
            <w:proofErr w:type="gramEnd"/>
            <w:r w:rsidRPr="000E4514">
              <w:rPr>
                <w:rFonts w:ascii="Times New Roman" w:eastAsia="Calibri" w:hAnsi="Times New Roman" w:cs="Times New Roman"/>
                <w:sz w:val="12"/>
                <w:szCs w:val="12"/>
              </w:rPr>
              <w:t>/п</w:t>
            </w:r>
          </w:p>
        </w:tc>
        <w:tc>
          <w:tcPr>
            <w:tcW w:w="4224" w:type="dxa"/>
            <w:tcBorders>
              <w:top w:val="single" w:sz="4" w:space="0" w:color="auto"/>
              <w:left w:val="single" w:sz="4" w:space="0" w:color="auto"/>
              <w:bottom w:val="single" w:sz="4" w:space="0" w:color="auto"/>
              <w:right w:val="single" w:sz="4" w:space="0" w:color="auto"/>
            </w:tcBorders>
            <w:hideMark/>
          </w:tcPr>
          <w:p w:rsidR="000E4514" w:rsidRPr="000E4514" w:rsidRDefault="000E4514" w:rsidP="000E4514">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Наименование должности</w:t>
            </w:r>
          </w:p>
        </w:tc>
        <w:tc>
          <w:tcPr>
            <w:tcW w:w="2593" w:type="dxa"/>
            <w:tcBorders>
              <w:top w:val="single" w:sz="4" w:space="0" w:color="auto"/>
              <w:left w:val="single" w:sz="4" w:space="0" w:color="auto"/>
              <w:bottom w:val="single" w:sz="4" w:space="0" w:color="auto"/>
              <w:right w:val="single" w:sz="4" w:space="0" w:color="auto"/>
            </w:tcBorders>
            <w:hideMark/>
          </w:tcPr>
          <w:p w:rsidR="000E4514" w:rsidRPr="000E4514" w:rsidRDefault="000E4514" w:rsidP="000E4514">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Размеры должностного оклада,  рублей</w:t>
            </w:r>
          </w:p>
        </w:tc>
      </w:tr>
      <w:tr w:rsidR="000E4514" w:rsidRPr="000E4514" w:rsidTr="000E4514">
        <w:trPr>
          <w:trHeight w:val="20"/>
        </w:trPr>
        <w:tc>
          <w:tcPr>
            <w:tcW w:w="696" w:type="dxa"/>
            <w:tcBorders>
              <w:top w:val="single" w:sz="4" w:space="0" w:color="auto"/>
              <w:left w:val="single" w:sz="4" w:space="0" w:color="auto"/>
              <w:bottom w:val="single" w:sz="4" w:space="0" w:color="auto"/>
              <w:right w:val="single" w:sz="4" w:space="0" w:color="auto"/>
            </w:tcBorders>
            <w:hideMark/>
          </w:tcPr>
          <w:p w:rsidR="000E4514" w:rsidRPr="000E4514" w:rsidRDefault="000E4514" w:rsidP="000E4514">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1</w:t>
            </w:r>
          </w:p>
        </w:tc>
        <w:tc>
          <w:tcPr>
            <w:tcW w:w="4224" w:type="dxa"/>
            <w:tcBorders>
              <w:top w:val="single" w:sz="4" w:space="0" w:color="auto"/>
              <w:left w:val="single" w:sz="4" w:space="0" w:color="auto"/>
              <w:bottom w:val="single" w:sz="4" w:space="0" w:color="auto"/>
              <w:right w:val="single" w:sz="4" w:space="0" w:color="auto"/>
            </w:tcBorders>
            <w:hideMark/>
          </w:tcPr>
          <w:p w:rsidR="000E4514" w:rsidRPr="000E4514" w:rsidRDefault="000E4514" w:rsidP="000E4514">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Старшие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tcPr>
          <w:p w:rsidR="000E4514" w:rsidRPr="000E4514" w:rsidRDefault="000E4514" w:rsidP="000E4514">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13163</w:t>
            </w:r>
          </w:p>
        </w:tc>
      </w:tr>
      <w:tr w:rsidR="000E4514" w:rsidRPr="000E4514" w:rsidTr="000E4514">
        <w:trPr>
          <w:trHeight w:val="20"/>
        </w:trPr>
        <w:tc>
          <w:tcPr>
            <w:tcW w:w="696" w:type="dxa"/>
            <w:tcBorders>
              <w:top w:val="single" w:sz="4" w:space="0" w:color="auto"/>
              <w:left w:val="single" w:sz="4" w:space="0" w:color="auto"/>
              <w:bottom w:val="single" w:sz="4" w:space="0" w:color="auto"/>
              <w:right w:val="single" w:sz="4" w:space="0" w:color="auto"/>
            </w:tcBorders>
            <w:hideMark/>
          </w:tcPr>
          <w:p w:rsidR="000E4514" w:rsidRPr="000E4514" w:rsidRDefault="000E4514" w:rsidP="000E4514">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2</w:t>
            </w:r>
          </w:p>
        </w:tc>
        <w:tc>
          <w:tcPr>
            <w:tcW w:w="4224" w:type="dxa"/>
            <w:tcBorders>
              <w:top w:val="single" w:sz="4" w:space="0" w:color="auto"/>
              <w:left w:val="single" w:sz="4" w:space="0" w:color="auto"/>
              <w:bottom w:val="single" w:sz="4" w:space="0" w:color="auto"/>
              <w:right w:val="single" w:sz="4" w:space="0" w:color="auto"/>
            </w:tcBorders>
            <w:hideMark/>
          </w:tcPr>
          <w:p w:rsidR="000E4514" w:rsidRPr="000E4514" w:rsidRDefault="000E4514" w:rsidP="000E4514">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Младшие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tcPr>
          <w:p w:rsidR="000E4514" w:rsidRPr="000E4514" w:rsidRDefault="000E4514" w:rsidP="000E4514">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10603</w:t>
            </w:r>
          </w:p>
        </w:tc>
      </w:tr>
    </w:tbl>
    <w:p w:rsidR="000E4514" w:rsidRPr="000E4514" w:rsidRDefault="000E4514" w:rsidP="000E4514">
      <w:pPr>
        <w:tabs>
          <w:tab w:val="left" w:pos="284"/>
        </w:tabs>
        <w:spacing w:after="0" w:line="240" w:lineRule="auto"/>
        <w:rPr>
          <w:rFonts w:ascii="Times New Roman" w:eastAsia="Calibri" w:hAnsi="Times New Roman" w:cs="Times New Roman"/>
          <w:sz w:val="12"/>
          <w:szCs w:val="12"/>
          <w:lang w:val="x-none"/>
        </w:rPr>
      </w:pPr>
    </w:p>
    <w:p w:rsidR="000E4514" w:rsidRPr="00D63DBB" w:rsidRDefault="000E4514" w:rsidP="000E4514">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СОБРАНИЕ ПРЕДСТАВИТЕЛЕЙ</w:t>
      </w:r>
    </w:p>
    <w:p w:rsidR="000E4514" w:rsidRPr="00D63DBB" w:rsidRDefault="000E4514" w:rsidP="000E4514">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 xml:space="preserve">СЕЛЬСКОГО ПОСЕЛЕНИЯ </w:t>
      </w:r>
      <w:r w:rsidRPr="000E4514">
        <w:rPr>
          <w:rFonts w:ascii="Times New Roman" w:eastAsia="Calibri" w:hAnsi="Times New Roman" w:cs="Times New Roman"/>
          <w:b/>
          <w:sz w:val="12"/>
          <w:szCs w:val="12"/>
        </w:rPr>
        <w:t>СЕРНОВОДСК</w:t>
      </w:r>
    </w:p>
    <w:p w:rsidR="000E4514" w:rsidRPr="00D63DBB" w:rsidRDefault="000E4514" w:rsidP="000E4514">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МУНИЦИПАЛЬНОГО РАЙОНА СЕРГИЕВСКИЙ</w:t>
      </w:r>
    </w:p>
    <w:p w:rsidR="000E4514" w:rsidRPr="00D63DBB" w:rsidRDefault="000E4514" w:rsidP="000E4514">
      <w:pPr>
        <w:tabs>
          <w:tab w:val="left" w:pos="284"/>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САМАРСКОЙ ОБЛАСТИ</w:t>
      </w:r>
    </w:p>
    <w:p w:rsidR="000E4514" w:rsidRPr="00D63DBB" w:rsidRDefault="000E4514" w:rsidP="000E4514">
      <w:pPr>
        <w:tabs>
          <w:tab w:val="left" w:pos="284"/>
        </w:tabs>
        <w:spacing w:after="0" w:line="240" w:lineRule="auto"/>
        <w:jc w:val="center"/>
        <w:rPr>
          <w:rFonts w:ascii="Times New Roman" w:eastAsia="Calibri" w:hAnsi="Times New Roman" w:cs="Times New Roman"/>
          <w:sz w:val="12"/>
          <w:szCs w:val="12"/>
        </w:rPr>
      </w:pPr>
    </w:p>
    <w:p w:rsidR="000E4514" w:rsidRPr="00D63DBB" w:rsidRDefault="000E4514" w:rsidP="000E4514">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РЕШЕНИЕ</w:t>
      </w:r>
    </w:p>
    <w:p w:rsidR="000E4514" w:rsidRPr="00D63DBB" w:rsidRDefault="000E4514" w:rsidP="000E4514">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«26» июля 2019г..                                                                                                                                                                                  </w:t>
      </w:r>
      <w:r>
        <w:rPr>
          <w:rFonts w:ascii="Times New Roman" w:eastAsia="Calibri" w:hAnsi="Times New Roman" w:cs="Times New Roman"/>
          <w:sz w:val="12"/>
          <w:szCs w:val="12"/>
        </w:rPr>
        <w:t xml:space="preserve">                             №20</w:t>
      </w:r>
    </w:p>
    <w:p w:rsidR="000E4514" w:rsidRDefault="000E4514" w:rsidP="000E4514">
      <w:pPr>
        <w:tabs>
          <w:tab w:val="left" w:pos="284"/>
        </w:tabs>
        <w:spacing w:after="0" w:line="240" w:lineRule="auto"/>
        <w:jc w:val="center"/>
        <w:rPr>
          <w:rFonts w:ascii="Times New Roman" w:eastAsia="Calibri" w:hAnsi="Times New Roman" w:cs="Times New Roman"/>
          <w:b/>
          <w:sz w:val="12"/>
          <w:szCs w:val="12"/>
        </w:rPr>
      </w:pPr>
      <w:r w:rsidRPr="000E4514">
        <w:rPr>
          <w:rFonts w:ascii="Times New Roman" w:eastAsia="Calibri" w:hAnsi="Times New Roman" w:cs="Times New Roman"/>
          <w:b/>
          <w:sz w:val="12"/>
          <w:szCs w:val="12"/>
        </w:rPr>
        <w:t>Об индексации должностных окладов муниципальных служащих сельского поселения  Серноводск муниципального района Сергиевский и  внесении изменений в Положение «О денежном содержании муниципальных служащих в сельском поселении  Серноводск  муниципальном районе Сергиевский», утвержденное  Решением Собрания  представителей сельского поселения Серноводск  муниципального района Сергиевский  № 5 от 07.02.2019г.»</w:t>
      </w:r>
    </w:p>
    <w:p w:rsidR="000E4514" w:rsidRPr="00D63DBB" w:rsidRDefault="000E4514" w:rsidP="000E4514">
      <w:pPr>
        <w:tabs>
          <w:tab w:val="left" w:pos="284"/>
        </w:tabs>
        <w:spacing w:after="0" w:line="240" w:lineRule="auto"/>
        <w:jc w:val="center"/>
        <w:rPr>
          <w:rFonts w:ascii="Times New Roman" w:eastAsia="Calibri" w:hAnsi="Times New Roman" w:cs="Times New Roman"/>
          <w:b/>
          <w:sz w:val="12"/>
          <w:szCs w:val="12"/>
        </w:rPr>
      </w:pPr>
    </w:p>
    <w:p w:rsidR="000E4514" w:rsidRPr="00D63DBB" w:rsidRDefault="000E4514" w:rsidP="000E4514">
      <w:pPr>
        <w:tabs>
          <w:tab w:val="left" w:pos="284"/>
        </w:tabs>
        <w:spacing w:after="0" w:line="240" w:lineRule="auto"/>
        <w:ind w:firstLine="284"/>
        <w:jc w:val="both"/>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Принято Собранием Представителей сельского поселения </w:t>
      </w:r>
      <w:r w:rsidRPr="000E4514">
        <w:rPr>
          <w:rFonts w:ascii="Times New Roman" w:eastAsia="Calibri" w:hAnsi="Times New Roman" w:cs="Times New Roman"/>
          <w:sz w:val="12"/>
          <w:szCs w:val="12"/>
        </w:rPr>
        <w:t xml:space="preserve">Серноводск </w:t>
      </w:r>
      <w:r w:rsidRPr="00D63DBB">
        <w:rPr>
          <w:rFonts w:ascii="Times New Roman" w:eastAsia="Calibri" w:hAnsi="Times New Roman" w:cs="Times New Roman"/>
          <w:sz w:val="12"/>
          <w:szCs w:val="12"/>
        </w:rPr>
        <w:t>муниципального района Сергиевский</w:t>
      </w:r>
    </w:p>
    <w:p w:rsidR="00F270F6" w:rsidRPr="00F270F6" w:rsidRDefault="00F270F6" w:rsidP="00F270F6">
      <w:pPr>
        <w:tabs>
          <w:tab w:val="left" w:pos="284"/>
        </w:tabs>
        <w:spacing w:after="0" w:line="240" w:lineRule="auto"/>
        <w:ind w:firstLine="284"/>
        <w:jc w:val="both"/>
        <w:rPr>
          <w:rFonts w:ascii="Times New Roman" w:eastAsia="Calibri" w:hAnsi="Times New Roman" w:cs="Times New Roman"/>
          <w:sz w:val="12"/>
          <w:szCs w:val="12"/>
        </w:rPr>
      </w:pPr>
      <w:proofErr w:type="gramStart"/>
      <w:r w:rsidRPr="00F270F6">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Российской Федерации  от  02.03.2007 № 25-ФЗ «О муниципальной службе в Российской Федерации», Законом Самарской области от 09.10.2007 № 96-ГД «О муниципальной службе в Самарской области», Уставом сельского поселения Серноводск  муниципального района Сергиевский Самарской области, с учетом параметров социально-экономического развития сельского поселения   Серноводск  муниципального</w:t>
      </w:r>
      <w:proofErr w:type="gramEnd"/>
      <w:r w:rsidRPr="00F270F6">
        <w:rPr>
          <w:rFonts w:ascii="Times New Roman" w:eastAsia="Calibri" w:hAnsi="Times New Roman" w:cs="Times New Roman"/>
          <w:sz w:val="12"/>
          <w:szCs w:val="12"/>
        </w:rPr>
        <w:t xml:space="preserve"> района Сергиевский,</w:t>
      </w:r>
    </w:p>
    <w:p w:rsidR="00F270F6" w:rsidRPr="00F270F6" w:rsidRDefault="00F270F6" w:rsidP="00F270F6">
      <w:pPr>
        <w:tabs>
          <w:tab w:val="left" w:pos="284"/>
        </w:tabs>
        <w:spacing w:after="0" w:line="240" w:lineRule="auto"/>
        <w:ind w:firstLine="284"/>
        <w:jc w:val="both"/>
        <w:rPr>
          <w:rFonts w:ascii="Times New Roman" w:eastAsia="Calibri" w:hAnsi="Times New Roman" w:cs="Times New Roman"/>
          <w:sz w:val="12"/>
          <w:szCs w:val="12"/>
        </w:rPr>
      </w:pPr>
      <w:r w:rsidRPr="00F270F6">
        <w:rPr>
          <w:rFonts w:ascii="Times New Roman" w:eastAsia="Calibri" w:hAnsi="Times New Roman" w:cs="Times New Roman"/>
          <w:sz w:val="12"/>
          <w:szCs w:val="12"/>
        </w:rPr>
        <w:t>Собрание Представителей сельского поселения Серноводск  му</w:t>
      </w:r>
      <w:r>
        <w:rPr>
          <w:rFonts w:ascii="Times New Roman" w:eastAsia="Calibri" w:hAnsi="Times New Roman" w:cs="Times New Roman"/>
          <w:sz w:val="12"/>
          <w:szCs w:val="12"/>
        </w:rPr>
        <w:t>ниципального района Сергиевский</w:t>
      </w:r>
    </w:p>
    <w:p w:rsidR="00F270F6" w:rsidRPr="00F270F6" w:rsidRDefault="00F270F6" w:rsidP="00F270F6">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F270F6" w:rsidRPr="00F270F6" w:rsidRDefault="00F270F6" w:rsidP="00F270F6">
      <w:pPr>
        <w:tabs>
          <w:tab w:val="left" w:pos="284"/>
        </w:tabs>
        <w:spacing w:after="0" w:line="240" w:lineRule="auto"/>
        <w:ind w:firstLine="284"/>
        <w:jc w:val="both"/>
        <w:rPr>
          <w:rFonts w:ascii="Times New Roman" w:eastAsia="Calibri" w:hAnsi="Times New Roman" w:cs="Times New Roman"/>
          <w:sz w:val="12"/>
          <w:szCs w:val="12"/>
        </w:rPr>
      </w:pPr>
      <w:r w:rsidRPr="00F270F6">
        <w:rPr>
          <w:rFonts w:ascii="Times New Roman" w:eastAsia="Calibri" w:hAnsi="Times New Roman" w:cs="Times New Roman"/>
          <w:sz w:val="12"/>
          <w:szCs w:val="12"/>
        </w:rPr>
        <w:t xml:space="preserve">1. Произвести с 01 октября 2019 года индексацию </w:t>
      </w:r>
      <w:proofErr w:type="gramStart"/>
      <w:r w:rsidRPr="00F270F6">
        <w:rPr>
          <w:rFonts w:ascii="Times New Roman" w:eastAsia="Calibri" w:hAnsi="Times New Roman" w:cs="Times New Roman"/>
          <w:sz w:val="12"/>
          <w:szCs w:val="12"/>
        </w:rPr>
        <w:t>действующих</w:t>
      </w:r>
      <w:proofErr w:type="gramEnd"/>
      <w:r w:rsidRPr="00F270F6">
        <w:rPr>
          <w:rFonts w:ascii="Times New Roman" w:eastAsia="Calibri" w:hAnsi="Times New Roman" w:cs="Times New Roman"/>
          <w:sz w:val="12"/>
          <w:szCs w:val="12"/>
        </w:rPr>
        <w:t xml:space="preserve"> по состоянию на 30 сентября 2019 года:</w:t>
      </w:r>
    </w:p>
    <w:p w:rsidR="00F270F6" w:rsidRPr="00F270F6" w:rsidRDefault="00F270F6" w:rsidP="00F270F6">
      <w:pPr>
        <w:tabs>
          <w:tab w:val="left" w:pos="284"/>
        </w:tabs>
        <w:spacing w:after="0" w:line="240" w:lineRule="auto"/>
        <w:ind w:firstLine="284"/>
        <w:jc w:val="both"/>
        <w:rPr>
          <w:rFonts w:ascii="Times New Roman" w:eastAsia="Calibri" w:hAnsi="Times New Roman" w:cs="Times New Roman"/>
          <w:sz w:val="12"/>
          <w:szCs w:val="12"/>
        </w:rPr>
      </w:pPr>
      <w:r w:rsidRPr="00F270F6">
        <w:rPr>
          <w:rFonts w:ascii="Times New Roman" w:eastAsia="Calibri" w:hAnsi="Times New Roman" w:cs="Times New Roman"/>
          <w:sz w:val="12"/>
          <w:szCs w:val="12"/>
        </w:rPr>
        <w:t>- должностных окладов муниципальных служащих сельского поселения Серноводск  муниципального района Сергиевский на 4,3%.</w:t>
      </w:r>
    </w:p>
    <w:p w:rsidR="00F270F6" w:rsidRPr="00F270F6" w:rsidRDefault="00F270F6" w:rsidP="00F270F6">
      <w:pPr>
        <w:tabs>
          <w:tab w:val="left" w:pos="284"/>
        </w:tabs>
        <w:spacing w:after="0" w:line="240" w:lineRule="auto"/>
        <w:ind w:firstLine="284"/>
        <w:jc w:val="both"/>
        <w:rPr>
          <w:rFonts w:ascii="Times New Roman" w:eastAsia="Calibri" w:hAnsi="Times New Roman" w:cs="Times New Roman"/>
          <w:sz w:val="12"/>
          <w:szCs w:val="12"/>
        </w:rPr>
      </w:pPr>
      <w:r w:rsidRPr="00F270F6">
        <w:rPr>
          <w:rFonts w:ascii="Times New Roman" w:eastAsia="Calibri" w:hAnsi="Times New Roman" w:cs="Times New Roman"/>
          <w:sz w:val="12"/>
          <w:szCs w:val="12"/>
        </w:rPr>
        <w:t>2. Приложение №1 к Положению «О денежном содержании муниципальных служащих сельского поселения Серноводск  муниципального района Сергиевский» изложить в новой редакции согласно приложению №1 к настоящему решению.</w:t>
      </w:r>
    </w:p>
    <w:p w:rsidR="00F270F6" w:rsidRPr="00F270F6" w:rsidRDefault="00F270F6" w:rsidP="00F270F6">
      <w:pPr>
        <w:tabs>
          <w:tab w:val="left" w:pos="284"/>
        </w:tabs>
        <w:spacing w:after="0" w:line="240" w:lineRule="auto"/>
        <w:ind w:firstLine="284"/>
        <w:jc w:val="both"/>
        <w:rPr>
          <w:rFonts w:ascii="Times New Roman" w:eastAsia="Calibri" w:hAnsi="Times New Roman" w:cs="Times New Roman"/>
          <w:sz w:val="12"/>
          <w:szCs w:val="12"/>
        </w:rPr>
      </w:pPr>
      <w:r w:rsidRPr="00F270F6">
        <w:rPr>
          <w:rFonts w:ascii="Times New Roman" w:eastAsia="Calibri" w:hAnsi="Times New Roman" w:cs="Times New Roman"/>
          <w:sz w:val="12"/>
          <w:szCs w:val="12"/>
        </w:rPr>
        <w:t>3.  Опубликовать настоящее Решение в газете «Сергиевский вестник».</w:t>
      </w:r>
    </w:p>
    <w:p w:rsidR="00F270F6" w:rsidRPr="00F270F6" w:rsidRDefault="00F270F6" w:rsidP="00F270F6">
      <w:pPr>
        <w:tabs>
          <w:tab w:val="left" w:pos="284"/>
        </w:tabs>
        <w:spacing w:after="0" w:line="240" w:lineRule="auto"/>
        <w:ind w:firstLine="284"/>
        <w:jc w:val="both"/>
        <w:rPr>
          <w:rFonts w:ascii="Times New Roman" w:eastAsia="Calibri" w:hAnsi="Times New Roman" w:cs="Times New Roman"/>
          <w:sz w:val="12"/>
          <w:szCs w:val="12"/>
        </w:rPr>
      </w:pPr>
      <w:r w:rsidRPr="00F270F6">
        <w:rPr>
          <w:rFonts w:ascii="Times New Roman" w:eastAsia="Calibri" w:hAnsi="Times New Roman" w:cs="Times New Roman"/>
          <w:sz w:val="12"/>
          <w:szCs w:val="12"/>
        </w:rPr>
        <w:t>4. Настоящее Решение вступает</w:t>
      </w:r>
      <w:r>
        <w:rPr>
          <w:rFonts w:ascii="Times New Roman" w:eastAsia="Calibri" w:hAnsi="Times New Roman" w:cs="Times New Roman"/>
          <w:sz w:val="12"/>
          <w:szCs w:val="12"/>
        </w:rPr>
        <w:t xml:space="preserve"> в силу с 01 октября 2019 года.</w:t>
      </w:r>
    </w:p>
    <w:p w:rsidR="00F270F6" w:rsidRPr="00F270F6" w:rsidRDefault="00F270F6" w:rsidP="00F270F6">
      <w:pPr>
        <w:tabs>
          <w:tab w:val="left" w:pos="284"/>
        </w:tabs>
        <w:spacing w:after="0" w:line="240" w:lineRule="auto"/>
        <w:jc w:val="right"/>
        <w:rPr>
          <w:rFonts w:ascii="Times New Roman" w:eastAsia="Calibri" w:hAnsi="Times New Roman" w:cs="Times New Roman"/>
          <w:sz w:val="12"/>
          <w:szCs w:val="12"/>
        </w:rPr>
      </w:pPr>
      <w:r w:rsidRPr="00F270F6">
        <w:rPr>
          <w:rFonts w:ascii="Times New Roman" w:eastAsia="Calibri" w:hAnsi="Times New Roman" w:cs="Times New Roman"/>
          <w:sz w:val="12"/>
          <w:szCs w:val="12"/>
        </w:rPr>
        <w:t>Председатель Собрания представителей</w:t>
      </w:r>
    </w:p>
    <w:p w:rsidR="00F270F6" w:rsidRPr="00F270F6" w:rsidRDefault="00F270F6" w:rsidP="00F270F6">
      <w:pPr>
        <w:tabs>
          <w:tab w:val="left" w:pos="284"/>
        </w:tabs>
        <w:spacing w:after="0" w:line="240" w:lineRule="auto"/>
        <w:jc w:val="right"/>
        <w:rPr>
          <w:rFonts w:ascii="Times New Roman" w:eastAsia="Calibri" w:hAnsi="Times New Roman" w:cs="Times New Roman"/>
          <w:sz w:val="12"/>
          <w:szCs w:val="12"/>
        </w:rPr>
      </w:pPr>
      <w:r w:rsidRPr="00F270F6">
        <w:rPr>
          <w:rFonts w:ascii="Times New Roman" w:eastAsia="Calibri" w:hAnsi="Times New Roman" w:cs="Times New Roman"/>
          <w:sz w:val="12"/>
          <w:szCs w:val="12"/>
        </w:rPr>
        <w:t>сельского поселения  Серноводск</w:t>
      </w:r>
    </w:p>
    <w:p w:rsidR="00F270F6" w:rsidRPr="00F270F6" w:rsidRDefault="00F270F6" w:rsidP="00F270F6">
      <w:pPr>
        <w:tabs>
          <w:tab w:val="left" w:pos="284"/>
        </w:tabs>
        <w:spacing w:after="0" w:line="240" w:lineRule="auto"/>
        <w:jc w:val="right"/>
        <w:rPr>
          <w:rFonts w:ascii="Times New Roman" w:eastAsia="Calibri" w:hAnsi="Times New Roman" w:cs="Times New Roman"/>
          <w:sz w:val="12"/>
          <w:szCs w:val="12"/>
        </w:rPr>
      </w:pPr>
      <w:r w:rsidRPr="00F270F6">
        <w:rPr>
          <w:rFonts w:ascii="Times New Roman" w:eastAsia="Calibri" w:hAnsi="Times New Roman" w:cs="Times New Roman"/>
          <w:sz w:val="12"/>
          <w:szCs w:val="12"/>
        </w:rPr>
        <w:t>муниципального района Сергиевский</w:t>
      </w:r>
    </w:p>
    <w:p w:rsidR="00F270F6" w:rsidRDefault="00F270F6" w:rsidP="00F270F6">
      <w:pPr>
        <w:tabs>
          <w:tab w:val="left" w:pos="284"/>
        </w:tabs>
        <w:spacing w:after="0" w:line="240" w:lineRule="auto"/>
        <w:jc w:val="right"/>
        <w:rPr>
          <w:rFonts w:ascii="Times New Roman" w:eastAsia="Calibri" w:hAnsi="Times New Roman" w:cs="Times New Roman"/>
          <w:sz w:val="12"/>
          <w:szCs w:val="12"/>
        </w:rPr>
      </w:pPr>
      <w:r w:rsidRPr="00F270F6">
        <w:rPr>
          <w:rFonts w:ascii="Times New Roman" w:eastAsia="Calibri" w:hAnsi="Times New Roman" w:cs="Times New Roman"/>
          <w:sz w:val="12"/>
          <w:szCs w:val="12"/>
        </w:rPr>
        <w:t>Самарской области</w:t>
      </w:r>
    </w:p>
    <w:p w:rsidR="00F270F6" w:rsidRPr="00F270F6" w:rsidRDefault="00F270F6" w:rsidP="00F270F6">
      <w:pPr>
        <w:tabs>
          <w:tab w:val="left" w:pos="284"/>
        </w:tabs>
        <w:spacing w:after="0" w:line="240" w:lineRule="auto"/>
        <w:jc w:val="right"/>
        <w:rPr>
          <w:rFonts w:ascii="Times New Roman" w:eastAsia="Calibri" w:hAnsi="Times New Roman" w:cs="Times New Roman"/>
          <w:sz w:val="12"/>
          <w:szCs w:val="12"/>
        </w:rPr>
      </w:pPr>
      <w:r w:rsidRPr="00F270F6">
        <w:rPr>
          <w:rFonts w:ascii="Times New Roman" w:eastAsia="Calibri" w:hAnsi="Times New Roman" w:cs="Times New Roman"/>
          <w:sz w:val="12"/>
          <w:szCs w:val="12"/>
        </w:rPr>
        <w:t>С.А.</w:t>
      </w:r>
      <w:r>
        <w:rPr>
          <w:rFonts w:ascii="Times New Roman" w:eastAsia="Calibri" w:hAnsi="Times New Roman" w:cs="Times New Roman"/>
          <w:sz w:val="12"/>
          <w:szCs w:val="12"/>
        </w:rPr>
        <w:t xml:space="preserve"> </w:t>
      </w:r>
      <w:r w:rsidRPr="00F270F6">
        <w:rPr>
          <w:rFonts w:ascii="Times New Roman" w:eastAsia="Calibri" w:hAnsi="Times New Roman" w:cs="Times New Roman"/>
          <w:sz w:val="12"/>
          <w:szCs w:val="12"/>
        </w:rPr>
        <w:t>Воякин</w:t>
      </w:r>
    </w:p>
    <w:p w:rsidR="00F270F6" w:rsidRPr="00F270F6" w:rsidRDefault="00F270F6" w:rsidP="00F270F6">
      <w:pPr>
        <w:tabs>
          <w:tab w:val="left" w:pos="284"/>
        </w:tabs>
        <w:spacing w:after="0" w:line="240" w:lineRule="auto"/>
        <w:jc w:val="right"/>
        <w:rPr>
          <w:rFonts w:ascii="Times New Roman" w:eastAsia="Calibri" w:hAnsi="Times New Roman" w:cs="Times New Roman"/>
          <w:sz w:val="12"/>
          <w:szCs w:val="12"/>
        </w:rPr>
      </w:pPr>
    </w:p>
    <w:p w:rsidR="00F270F6" w:rsidRPr="00F270F6" w:rsidRDefault="00F270F6" w:rsidP="00F270F6">
      <w:pPr>
        <w:tabs>
          <w:tab w:val="left" w:pos="284"/>
        </w:tabs>
        <w:spacing w:after="0" w:line="240" w:lineRule="auto"/>
        <w:jc w:val="right"/>
        <w:rPr>
          <w:rFonts w:ascii="Times New Roman" w:eastAsia="Calibri" w:hAnsi="Times New Roman" w:cs="Times New Roman"/>
          <w:sz w:val="12"/>
          <w:szCs w:val="12"/>
        </w:rPr>
      </w:pPr>
      <w:r w:rsidRPr="00F270F6">
        <w:rPr>
          <w:rFonts w:ascii="Times New Roman" w:eastAsia="Calibri" w:hAnsi="Times New Roman" w:cs="Times New Roman"/>
          <w:sz w:val="12"/>
          <w:szCs w:val="12"/>
        </w:rPr>
        <w:t>Глава сельского поселения Серноводск</w:t>
      </w:r>
    </w:p>
    <w:p w:rsidR="00F270F6" w:rsidRPr="00F270F6" w:rsidRDefault="00F270F6" w:rsidP="00F270F6">
      <w:pPr>
        <w:tabs>
          <w:tab w:val="left" w:pos="284"/>
        </w:tabs>
        <w:spacing w:after="0" w:line="240" w:lineRule="auto"/>
        <w:jc w:val="right"/>
        <w:rPr>
          <w:rFonts w:ascii="Times New Roman" w:eastAsia="Calibri" w:hAnsi="Times New Roman" w:cs="Times New Roman"/>
          <w:sz w:val="12"/>
          <w:szCs w:val="12"/>
        </w:rPr>
      </w:pPr>
      <w:r w:rsidRPr="00F270F6">
        <w:rPr>
          <w:rFonts w:ascii="Times New Roman" w:eastAsia="Calibri" w:hAnsi="Times New Roman" w:cs="Times New Roman"/>
          <w:sz w:val="12"/>
          <w:szCs w:val="12"/>
        </w:rPr>
        <w:t>муниципального района Сергиевский</w:t>
      </w:r>
    </w:p>
    <w:p w:rsidR="00F270F6" w:rsidRDefault="00F270F6" w:rsidP="00F270F6">
      <w:pPr>
        <w:tabs>
          <w:tab w:val="left" w:pos="284"/>
        </w:tabs>
        <w:spacing w:after="0" w:line="240" w:lineRule="auto"/>
        <w:jc w:val="right"/>
        <w:rPr>
          <w:rFonts w:ascii="Times New Roman" w:eastAsia="Calibri" w:hAnsi="Times New Roman" w:cs="Times New Roman"/>
          <w:sz w:val="12"/>
          <w:szCs w:val="12"/>
        </w:rPr>
      </w:pPr>
      <w:r w:rsidRPr="00F270F6">
        <w:rPr>
          <w:rFonts w:ascii="Times New Roman" w:eastAsia="Calibri" w:hAnsi="Times New Roman" w:cs="Times New Roman"/>
          <w:sz w:val="12"/>
          <w:szCs w:val="12"/>
        </w:rPr>
        <w:t>Самарской области</w:t>
      </w:r>
    </w:p>
    <w:p w:rsidR="00B40A4B" w:rsidRDefault="00F270F6" w:rsidP="00F270F6">
      <w:pPr>
        <w:tabs>
          <w:tab w:val="left" w:pos="284"/>
        </w:tabs>
        <w:spacing w:after="0" w:line="240" w:lineRule="auto"/>
        <w:jc w:val="right"/>
        <w:rPr>
          <w:rFonts w:ascii="Times New Roman" w:eastAsia="Calibri" w:hAnsi="Times New Roman" w:cs="Times New Roman"/>
          <w:sz w:val="12"/>
          <w:szCs w:val="12"/>
        </w:rPr>
      </w:pPr>
      <w:r w:rsidRPr="00F270F6">
        <w:rPr>
          <w:rFonts w:ascii="Times New Roman" w:eastAsia="Calibri" w:hAnsi="Times New Roman" w:cs="Times New Roman"/>
          <w:sz w:val="12"/>
          <w:szCs w:val="12"/>
        </w:rPr>
        <w:t>Г.Н.</w:t>
      </w:r>
      <w:r>
        <w:rPr>
          <w:rFonts w:ascii="Times New Roman" w:eastAsia="Calibri" w:hAnsi="Times New Roman" w:cs="Times New Roman"/>
          <w:sz w:val="12"/>
          <w:szCs w:val="12"/>
        </w:rPr>
        <w:t xml:space="preserve"> </w:t>
      </w:r>
      <w:proofErr w:type="spellStart"/>
      <w:r w:rsidRPr="00F270F6">
        <w:rPr>
          <w:rFonts w:ascii="Times New Roman" w:eastAsia="Calibri" w:hAnsi="Times New Roman" w:cs="Times New Roman"/>
          <w:sz w:val="12"/>
          <w:szCs w:val="12"/>
        </w:rPr>
        <w:t>Чебоксарова</w:t>
      </w:r>
      <w:proofErr w:type="spellEnd"/>
    </w:p>
    <w:p w:rsidR="00F270F6" w:rsidRDefault="00F270F6" w:rsidP="00F270F6">
      <w:pPr>
        <w:tabs>
          <w:tab w:val="left" w:pos="284"/>
        </w:tabs>
        <w:spacing w:after="0" w:line="240" w:lineRule="auto"/>
        <w:jc w:val="right"/>
        <w:rPr>
          <w:rFonts w:ascii="Times New Roman" w:eastAsia="Calibri" w:hAnsi="Times New Roman" w:cs="Times New Roman"/>
          <w:sz w:val="12"/>
          <w:szCs w:val="12"/>
        </w:rPr>
      </w:pPr>
    </w:p>
    <w:p w:rsidR="00F270F6" w:rsidRPr="00D63DBB" w:rsidRDefault="00F270F6" w:rsidP="00F270F6">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Приложение №1</w:t>
      </w:r>
    </w:p>
    <w:p w:rsidR="00F270F6" w:rsidRPr="00D63DBB" w:rsidRDefault="00F270F6" w:rsidP="00F270F6">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к решению Собрания представителей</w:t>
      </w:r>
    </w:p>
    <w:p w:rsidR="00F270F6" w:rsidRPr="00D63DBB" w:rsidRDefault="00F270F6" w:rsidP="00F270F6">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 xml:space="preserve">сельского поселения  </w:t>
      </w:r>
      <w:r w:rsidRPr="00F270F6">
        <w:rPr>
          <w:rFonts w:ascii="Times New Roman" w:eastAsia="Calibri" w:hAnsi="Times New Roman" w:cs="Times New Roman"/>
          <w:i/>
          <w:sz w:val="12"/>
          <w:szCs w:val="12"/>
        </w:rPr>
        <w:t>Серноводск</w:t>
      </w:r>
    </w:p>
    <w:p w:rsidR="00F270F6" w:rsidRPr="00D63DBB" w:rsidRDefault="00F270F6" w:rsidP="00F270F6">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lastRenderedPageBreak/>
        <w:t>муниципального района Сергиевский</w:t>
      </w:r>
    </w:p>
    <w:p w:rsidR="00F270F6" w:rsidRPr="00265C2F" w:rsidRDefault="00F270F6" w:rsidP="00F270F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№20 от «26»  июля 2019 г.</w:t>
      </w:r>
    </w:p>
    <w:p w:rsidR="00F270F6" w:rsidRPr="000E4514" w:rsidRDefault="00F270F6" w:rsidP="00F270F6">
      <w:pPr>
        <w:tabs>
          <w:tab w:val="left" w:pos="284"/>
        </w:tabs>
        <w:spacing w:after="0" w:line="240" w:lineRule="auto"/>
        <w:jc w:val="center"/>
        <w:rPr>
          <w:rFonts w:ascii="Times New Roman" w:eastAsia="Calibri" w:hAnsi="Times New Roman" w:cs="Times New Roman"/>
          <w:b/>
          <w:sz w:val="12"/>
          <w:szCs w:val="12"/>
        </w:rPr>
      </w:pPr>
      <w:r w:rsidRPr="000E4514">
        <w:rPr>
          <w:rFonts w:ascii="Times New Roman" w:eastAsia="Calibri" w:hAnsi="Times New Roman" w:cs="Times New Roman"/>
          <w:b/>
          <w:sz w:val="12"/>
          <w:szCs w:val="12"/>
          <w:lang w:val="x-none"/>
        </w:rPr>
        <w:t xml:space="preserve">Размеры должностных окладов муниципальных служащих </w:t>
      </w:r>
      <w:r>
        <w:rPr>
          <w:rFonts w:ascii="Times New Roman" w:eastAsia="Calibri" w:hAnsi="Times New Roman" w:cs="Times New Roman"/>
          <w:b/>
          <w:sz w:val="12"/>
          <w:szCs w:val="12"/>
        </w:rPr>
        <w:t xml:space="preserve"> </w:t>
      </w:r>
      <w:r w:rsidRPr="000E4514">
        <w:rPr>
          <w:rFonts w:ascii="Times New Roman" w:eastAsia="Calibri" w:hAnsi="Times New Roman" w:cs="Times New Roman"/>
          <w:b/>
          <w:sz w:val="12"/>
          <w:szCs w:val="12"/>
          <w:lang w:val="x-none"/>
        </w:rPr>
        <w:t xml:space="preserve">в сельском поселении </w:t>
      </w:r>
      <w:r w:rsidRPr="000E4514">
        <w:rPr>
          <w:rFonts w:ascii="Times New Roman" w:eastAsia="Calibri" w:hAnsi="Times New Roman" w:cs="Times New Roman"/>
          <w:b/>
          <w:sz w:val="12"/>
          <w:szCs w:val="12"/>
        </w:rPr>
        <w:t>Черновка</w:t>
      </w:r>
      <w:r>
        <w:rPr>
          <w:rFonts w:ascii="Times New Roman" w:eastAsia="Calibri" w:hAnsi="Times New Roman" w:cs="Times New Roman"/>
          <w:sz w:val="12"/>
          <w:szCs w:val="12"/>
        </w:rPr>
        <w:t xml:space="preserve"> </w:t>
      </w:r>
      <w:r w:rsidRPr="000E4514">
        <w:rPr>
          <w:rFonts w:ascii="Times New Roman" w:eastAsia="Calibri" w:hAnsi="Times New Roman" w:cs="Times New Roman"/>
          <w:b/>
          <w:sz w:val="12"/>
          <w:szCs w:val="12"/>
          <w:lang w:val="x-none"/>
        </w:rPr>
        <w:t>муниципального района Сергиевский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4224"/>
        <w:gridCol w:w="2593"/>
      </w:tblGrid>
      <w:tr w:rsidR="00F270F6" w:rsidRPr="000E4514" w:rsidTr="00CE2778">
        <w:trPr>
          <w:trHeight w:val="20"/>
        </w:trPr>
        <w:tc>
          <w:tcPr>
            <w:tcW w:w="696" w:type="dxa"/>
            <w:tcBorders>
              <w:top w:val="single" w:sz="4" w:space="0" w:color="auto"/>
              <w:left w:val="single" w:sz="4" w:space="0" w:color="auto"/>
              <w:bottom w:val="single" w:sz="4" w:space="0" w:color="auto"/>
              <w:right w:val="single" w:sz="4" w:space="0" w:color="auto"/>
            </w:tcBorders>
            <w:hideMark/>
          </w:tcPr>
          <w:p w:rsidR="00F270F6" w:rsidRPr="000E4514" w:rsidRDefault="00F270F6"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w:t>
            </w:r>
          </w:p>
          <w:p w:rsidR="00F270F6" w:rsidRPr="000E4514" w:rsidRDefault="00F270F6" w:rsidP="00CE2778">
            <w:pPr>
              <w:tabs>
                <w:tab w:val="left" w:pos="284"/>
              </w:tabs>
              <w:spacing w:after="0" w:line="240" w:lineRule="auto"/>
              <w:rPr>
                <w:rFonts w:ascii="Times New Roman" w:eastAsia="Calibri" w:hAnsi="Times New Roman" w:cs="Times New Roman"/>
                <w:sz w:val="12"/>
                <w:szCs w:val="12"/>
              </w:rPr>
            </w:pPr>
            <w:proofErr w:type="gramStart"/>
            <w:r w:rsidRPr="000E4514">
              <w:rPr>
                <w:rFonts w:ascii="Times New Roman" w:eastAsia="Calibri" w:hAnsi="Times New Roman" w:cs="Times New Roman"/>
                <w:sz w:val="12"/>
                <w:szCs w:val="12"/>
              </w:rPr>
              <w:t>п</w:t>
            </w:r>
            <w:proofErr w:type="gramEnd"/>
            <w:r w:rsidRPr="000E4514">
              <w:rPr>
                <w:rFonts w:ascii="Times New Roman" w:eastAsia="Calibri" w:hAnsi="Times New Roman" w:cs="Times New Roman"/>
                <w:sz w:val="12"/>
                <w:szCs w:val="12"/>
              </w:rPr>
              <w:t>/п</w:t>
            </w:r>
          </w:p>
        </w:tc>
        <w:tc>
          <w:tcPr>
            <w:tcW w:w="4224" w:type="dxa"/>
            <w:tcBorders>
              <w:top w:val="single" w:sz="4" w:space="0" w:color="auto"/>
              <w:left w:val="single" w:sz="4" w:space="0" w:color="auto"/>
              <w:bottom w:val="single" w:sz="4" w:space="0" w:color="auto"/>
              <w:right w:val="single" w:sz="4" w:space="0" w:color="auto"/>
            </w:tcBorders>
            <w:hideMark/>
          </w:tcPr>
          <w:p w:rsidR="00F270F6" w:rsidRPr="000E4514" w:rsidRDefault="00F270F6"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Наименование должности</w:t>
            </w:r>
          </w:p>
        </w:tc>
        <w:tc>
          <w:tcPr>
            <w:tcW w:w="2593" w:type="dxa"/>
            <w:tcBorders>
              <w:top w:val="single" w:sz="4" w:space="0" w:color="auto"/>
              <w:left w:val="single" w:sz="4" w:space="0" w:color="auto"/>
              <w:bottom w:val="single" w:sz="4" w:space="0" w:color="auto"/>
              <w:right w:val="single" w:sz="4" w:space="0" w:color="auto"/>
            </w:tcBorders>
            <w:hideMark/>
          </w:tcPr>
          <w:p w:rsidR="00F270F6" w:rsidRPr="000E4514" w:rsidRDefault="00F270F6"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Размеры должностного оклада,  рублей</w:t>
            </w:r>
          </w:p>
        </w:tc>
      </w:tr>
      <w:tr w:rsidR="00F270F6" w:rsidRPr="000E4514" w:rsidTr="00CE2778">
        <w:trPr>
          <w:trHeight w:val="20"/>
        </w:trPr>
        <w:tc>
          <w:tcPr>
            <w:tcW w:w="696" w:type="dxa"/>
            <w:tcBorders>
              <w:top w:val="single" w:sz="4" w:space="0" w:color="auto"/>
              <w:left w:val="single" w:sz="4" w:space="0" w:color="auto"/>
              <w:bottom w:val="single" w:sz="4" w:space="0" w:color="auto"/>
              <w:right w:val="single" w:sz="4" w:space="0" w:color="auto"/>
            </w:tcBorders>
            <w:hideMark/>
          </w:tcPr>
          <w:p w:rsidR="00F270F6" w:rsidRPr="000E4514" w:rsidRDefault="00F270F6"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1</w:t>
            </w:r>
          </w:p>
        </w:tc>
        <w:tc>
          <w:tcPr>
            <w:tcW w:w="4224" w:type="dxa"/>
            <w:tcBorders>
              <w:top w:val="single" w:sz="4" w:space="0" w:color="auto"/>
              <w:left w:val="single" w:sz="4" w:space="0" w:color="auto"/>
              <w:bottom w:val="single" w:sz="4" w:space="0" w:color="auto"/>
              <w:right w:val="single" w:sz="4" w:space="0" w:color="auto"/>
            </w:tcBorders>
            <w:hideMark/>
          </w:tcPr>
          <w:p w:rsidR="00F270F6" w:rsidRPr="000E4514" w:rsidRDefault="00F270F6"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Старшие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tcPr>
          <w:p w:rsidR="00F270F6" w:rsidRPr="000E4514" w:rsidRDefault="00F270F6"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13163</w:t>
            </w:r>
          </w:p>
        </w:tc>
      </w:tr>
      <w:tr w:rsidR="00F270F6" w:rsidRPr="000E4514" w:rsidTr="00CE2778">
        <w:trPr>
          <w:trHeight w:val="20"/>
        </w:trPr>
        <w:tc>
          <w:tcPr>
            <w:tcW w:w="696" w:type="dxa"/>
            <w:tcBorders>
              <w:top w:val="single" w:sz="4" w:space="0" w:color="auto"/>
              <w:left w:val="single" w:sz="4" w:space="0" w:color="auto"/>
              <w:bottom w:val="single" w:sz="4" w:space="0" w:color="auto"/>
              <w:right w:val="single" w:sz="4" w:space="0" w:color="auto"/>
            </w:tcBorders>
            <w:hideMark/>
          </w:tcPr>
          <w:p w:rsidR="00F270F6" w:rsidRPr="000E4514" w:rsidRDefault="00F270F6"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2</w:t>
            </w:r>
          </w:p>
        </w:tc>
        <w:tc>
          <w:tcPr>
            <w:tcW w:w="4224" w:type="dxa"/>
            <w:tcBorders>
              <w:top w:val="single" w:sz="4" w:space="0" w:color="auto"/>
              <w:left w:val="single" w:sz="4" w:space="0" w:color="auto"/>
              <w:bottom w:val="single" w:sz="4" w:space="0" w:color="auto"/>
              <w:right w:val="single" w:sz="4" w:space="0" w:color="auto"/>
            </w:tcBorders>
            <w:hideMark/>
          </w:tcPr>
          <w:p w:rsidR="00F270F6" w:rsidRPr="000E4514" w:rsidRDefault="00F270F6"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Младшие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tcPr>
          <w:p w:rsidR="00F270F6" w:rsidRPr="000E4514" w:rsidRDefault="00F270F6"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10603</w:t>
            </w:r>
          </w:p>
        </w:tc>
      </w:tr>
    </w:tbl>
    <w:p w:rsidR="00F270F6" w:rsidRPr="000E4514" w:rsidRDefault="00F270F6" w:rsidP="00F270F6">
      <w:pPr>
        <w:tabs>
          <w:tab w:val="left" w:pos="284"/>
        </w:tabs>
        <w:spacing w:after="0" w:line="240" w:lineRule="auto"/>
        <w:rPr>
          <w:rFonts w:ascii="Times New Roman" w:eastAsia="Calibri" w:hAnsi="Times New Roman" w:cs="Times New Roman"/>
          <w:sz w:val="12"/>
          <w:szCs w:val="12"/>
          <w:lang w:val="x-none"/>
        </w:rPr>
      </w:pPr>
    </w:p>
    <w:p w:rsidR="00F270F6" w:rsidRPr="00D63DBB" w:rsidRDefault="00F270F6" w:rsidP="00F270F6">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СОБРАНИЕ ПРЕДСТАВИТЕЛЕЙ</w:t>
      </w:r>
    </w:p>
    <w:p w:rsidR="00F270F6" w:rsidRPr="00D63DBB" w:rsidRDefault="00F270F6" w:rsidP="00F270F6">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 xml:space="preserve">СЕЛЬСКОГО ПОСЕЛЕНИЯ </w:t>
      </w:r>
      <w:r w:rsidRPr="00F270F6">
        <w:rPr>
          <w:rFonts w:ascii="Times New Roman" w:eastAsia="Calibri" w:hAnsi="Times New Roman" w:cs="Times New Roman"/>
          <w:b/>
          <w:sz w:val="12"/>
          <w:szCs w:val="12"/>
        </w:rPr>
        <w:t>СВЕТЛОДОЛЬСК</w:t>
      </w:r>
    </w:p>
    <w:p w:rsidR="00F270F6" w:rsidRPr="00D63DBB" w:rsidRDefault="00F270F6" w:rsidP="00F270F6">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МУНИЦИПАЛЬНОГО РАЙОНА СЕРГИЕВСКИЙ</w:t>
      </w:r>
    </w:p>
    <w:p w:rsidR="00F270F6" w:rsidRPr="00D63DBB" w:rsidRDefault="00F270F6" w:rsidP="00F270F6">
      <w:pPr>
        <w:tabs>
          <w:tab w:val="left" w:pos="284"/>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САМАРСКОЙ ОБЛАСТИ</w:t>
      </w:r>
    </w:p>
    <w:p w:rsidR="00F270F6" w:rsidRPr="00D63DBB" w:rsidRDefault="00F270F6" w:rsidP="00F270F6">
      <w:pPr>
        <w:tabs>
          <w:tab w:val="left" w:pos="284"/>
        </w:tabs>
        <w:spacing w:after="0" w:line="240" w:lineRule="auto"/>
        <w:jc w:val="center"/>
        <w:rPr>
          <w:rFonts w:ascii="Times New Roman" w:eastAsia="Calibri" w:hAnsi="Times New Roman" w:cs="Times New Roman"/>
          <w:sz w:val="12"/>
          <w:szCs w:val="12"/>
        </w:rPr>
      </w:pPr>
    </w:p>
    <w:p w:rsidR="00F270F6" w:rsidRPr="00D63DBB" w:rsidRDefault="00F270F6" w:rsidP="00F270F6">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РЕШЕНИЕ</w:t>
      </w:r>
    </w:p>
    <w:p w:rsidR="00F270F6" w:rsidRPr="00D63DBB" w:rsidRDefault="00F270F6" w:rsidP="00F270F6">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«26» июля 2019г..                                                                                                                                                                                  </w:t>
      </w:r>
      <w:r>
        <w:rPr>
          <w:rFonts w:ascii="Times New Roman" w:eastAsia="Calibri" w:hAnsi="Times New Roman" w:cs="Times New Roman"/>
          <w:sz w:val="12"/>
          <w:szCs w:val="12"/>
        </w:rPr>
        <w:t xml:space="preserve">                             №20</w:t>
      </w:r>
    </w:p>
    <w:p w:rsidR="00F270F6" w:rsidRDefault="00F270F6" w:rsidP="00F270F6">
      <w:pPr>
        <w:tabs>
          <w:tab w:val="left" w:pos="284"/>
        </w:tabs>
        <w:spacing w:after="0" w:line="240" w:lineRule="auto"/>
        <w:jc w:val="center"/>
        <w:rPr>
          <w:rFonts w:ascii="Times New Roman" w:eastAsia="Calibri" w:hAnsi="Times New Roman" w:cs="Times New Roman"/>
          <w:b/>
          <w:sz w:val="12"/>
          <w:szCs w:val="12"/>
        </w:rPr>
      </w:pPr>
      <w:r w:rsidRPr="00F270F6">
        <w:rPr>
          <w:rFonts w:ascii="Times New Roman" w:eastAsia="Calibri" w:hAnsi="Times New Roman" w:cs="Times New Roman"/>
          <w:b/>
          <w:sz w:val="12"/>
          <w:szCs w:val="12"/>
        </w:rPr>
        <w:t>Об индексации должностных окладов муниципальных служащих сельского поселения Светлодольск муниципального района Сергиевский и  внесении изменений в Положение «О денежном содержании муниципальных служащих в сельском поселении Светлодольск муниципальном районе Сергиевский», утвержденное  Решением Собрания  представителей сельского поселения Светлодольск муниципального района Сергиевский  №3  от 05.02.2019г.</w:t>
      </w:r>
    </w:p>
    <w:p w:rsidR="00F270F6" w:rsidRPr="00D63DBB" w:rsidRDefault="00F270F6" w:rsidP="00F270F6">
      <w:pPr>
        <w:tabs>
          <w:tab w:val="left" w:pos="284"/>
        </w:tabs>
        <w:spacing w:after="0" w:line="240" w:lineRule="auto"/>
        <w:jc w:val="center"/>
        <w:rPr>
          <w:rFonts w:ascii="Times New Roman" w:eastAsia="Calibri" w:hAnsi="Times New Roman" w:cs="Times New Roman"/>
          <w:b/>
          <w:sz w:val="12"/>
          <w:szCs w:val="12"/>
        </w:rPr>
      </w:pPr>
    </w:p>
    <w:p w:rsidR="00F270F6" w:rsidRPr="00D63DBB" w:rsidRDefault="00F270F6" w:rsidP="00F270F6">
      <w:pPr>
        <w:tabs>
          <w:tab w:val="left" w:pos="284"/>
        </w:tabs>
        <w:spacing w:after="0" w:line="240" w:lineRule="auto"/>
        <w:ind w:firstLine="284"/>
        <w:jc w:val="both"/>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Принято Собранием Представителей сельского поселения </w:t>
      </w:r>
      <w:r w:rsidRPr="00F270F6">
        <w:rPr>
          <w:rFonts w:ascii="Times New Roman" w:eastAsia="Calibri" w:hAnsi="Times New Roman" w:cs="Times New Roman"/>
          <w:sz w:val="12"/>
          <w:szCs w:val="12"/>
        </w:rPr>
        <w:t xml:space="preserve">Светлодольск </w:t>
      </w:r>
      <w:r w:rsidRPr="00D63DBB">
        <w:rPr>
          <w:rFonts w:ascii="Times New Roman" w:eastAsia="Calibri" w:hAnsi="Times New Roman" w:cs="Times New Roman"/>
          <w:sz w:val="12"/>
          <w:szCs w:val="12"/>
        </w:rPr>
        <w:t>муниципального района Сергиевский</w:t>
      </w:r>
    </w:p>
    <w:p w:rsidR="00F270F6" w:rsidRPr="00F270F6" w:rsidRDefault="00F270F6" w:rsidP="00F270F6">
      <w:pPr>
        <w:tabs>
          <w:tab w:val="left" w:pos="284"/>
        </w:tabs>
        <w:spacing w:after="0" w:line="240" w:lineRule="auto"/>
        <w:ind w:firstLine="284"/>
        <w:jc w:val="both"/>
        <w:rPr>
          <w:rFonts w:ascii="Times New Roman" w:eastAsia="Calibri" w:hAnsi="Times New Roman" w:cs="Times New Roman"/>
          <w:sz w:val="12"/>
          <w:szCs w:val="12"/>
        </w:rPr>
      </w:pPr>
      <w:proofErr w:type="gramStart"/>
      <w:r w:rsidRPr="00F270F6">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Российской Федерации  от  02.03.2007 № 25-ФЗ «О муниципальной службе в Российской Федерации», Законом Самарской области от 09.10.2007 № 96-ГД «О муниципальной службе в Самарской области», Уставом сельского поселения Светлодольск муниципального района Сергиевский Самарской области, с учетом параметров социально-экономического развития сельского поселения Светлодольск муниципального</w:t>
      </w:r>
      <w:proofErr w:type="gramEnd"/>
      <w:r w:rsidRPr="00F270F6">
        <w:rPr>
          <w:rFonts w:ascii="Times New Roman" w:eastAsia="Calibri" w:hAnsi="Times New Roman" w:cs="Times New Roman"/>
          <w:sz w:val="12"/>
          <w:szCs w:val="12"/>
        </w:rPr>
        <w:t xml:space="preserve"> района Сергиевский,</w:t>
      </w:r>
    </w:p>
    <w:p w:rsidR="00F270F6" w:rsidRPr="00F270F6" w:rsidRDefault="00F270F6" w:rsidP="00F270F6">
      <w:pPr>
        <w:tabs>
          <w:tab w:val="left" w:pos="284"/>
        </w:tabs>
        <w:spacing w:after="0" w:line="240" w:lineRule="auto"/>
        <w:ind w:firstLine="284"/>
        <w:jc w:val="both"/>
        <w:rPr>
          <w:rFonts w:ascii="Times New Roman" w:eastAsia="Calibri" w:hAnsi="Times New Roman" w:cs="Times New Roman"/>
          <w:sz w:val="12"/>
          <w:szCs w:val="12"/>
        </w:rPr>
      </w:pPr>
      <w:r w:rsidRPr="00F270F6">
        <w:rPr>
          <w:rFonts w:ascii="Times New Roman" w:eastAsia="Calibri" w:hAnsi="Times New Roman" w:cs="Times New Roman"/>
          <w:sz w:val="12"/>
          <w:szCs w:val="12"/>
        </w:rPr>
        <w:t>Собрание Представителей сельского поселения Светлодольск му</w:t>
      </w:r>
      <w:r>
        <w:rPr>
          <w:rFonts w:ascii="Times New Roman" w:eastAsia="Calibri" w:hAnsi="Times New Roman" w:cs="Times New Roman"/>
          <w:sz w:val="12"/>
          <w:szCs w:val="12"/>
        </w:rPr>
        <w:t>ниципального района Сергиевский</w:t>
      </w:r>
    </w:p>
    <w:p w:rsidR="00F270F6" w:rsidRPr="00F270F6" w:rsidRDefault="00F270F6" w:rsidP="00F270F6">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F270F6" w:rsidRPr="00F270F6" w:rsidRDefault="00F270F6" w:rsidP="00F270F6">
      <w:pPr>
        <w:tabs>
          <w:tab w:val="left" w:pos="284"/>
        </w:tabs>
        <w:spacing w:after="0" w:line="240" w:lineRule="auto"/>
        <w:ind w:firstLine="284"/>
        <w:jc w:val="both"/>
        <w:rPr>
          <w:rFonts w:ascii="Times New Roman" w:eastAsia="Calibri" w:hAnsi="Times New Roman" w:cs="Times New Roman"/>
          <w:sz w:val="12"/>
          <w:szCs w:val="12"/>
        </w:rPr>
      </w:pPr>
      <w:r w:rsidRPr="00F270F6">
        <w:rPr>
          <w:rFonts w:ascii="Times New Roman" w:eastAsia="Calibri" w:hAnsi="Times New Roman" w:cs="Times New Roman"/>
          <w:sz w:val="12"/>
          <w:szCs w:val="12"/>
        </w:rPr>
        <w:t xml:space="preserve">1. Произвести с 01 октября 2019 года индексацию </w:t>
      </w:r>
      <w:proofErr w:type="gramStart"/>
      <w:r w:rsidRPr="00F270F6">
        <w:rPr>
          <w:rFonts w:ascii="Times New Roman" w:eastAsia="Calibri" w:hAnsi="Times New Roman" w:cs="Times New Roman"/>
          <w:sz w:val="12"/>
          <w:szCs w:val="12"/>
        </w:rPr>
        <w:t>действующих</w:t>
      </w:r>
      <w:proofErr w:type="gramEnd"/>
      <w:r w:rsidRPr="00F270F6">
        <w:rPr>
          <w:rFonts w:ascii="Times New Roman" w:eastAsia="Calibri" w:hAnsi="Times New Roman" w:cs="Times New Roman"/>
          <w:sz w:val="12"/>
          <w:szCs w:val="12"/>
        </w:rPr>
        <w:t xml:space="preserve"> по состоянию на 30 сентября 2019 года:</w:t>
      </w:r>
    </w:p>
    <w:p w:rsidR="00F270F6" w:rsidRPr="00F270F6" w:rsidRDefault="00F270F6" w:rsidP="00F270F6">
      <w:pPr>
        <w:tabs>
          <w:tab w:val="left" w:pos="284"/>
        </w:tabs>
        <w:spacing w:after="0" w:line="240" w:lineRule="auto"/>
        <w:ind w:firstLine="284"/>
        <w:jc w:val="both"/>
        <w:rPr>
          <w:rFonts w:ascii="Times New Roman" w:eastAsia="Calibri" w:hAnsi="Times New Roman" w:cs="Times New Roman"/>
          <w:sz w:val="12"/>
          <w:szCs w:val="12"/>
        </w:rPr>
      </w:pPr>
      <w:r w:rsidRPr="00F270F6">
        <w:rPr>
          <w:rFonts w:ascii="Times New Roman" w:eastAsia="Calibri" w:hAnsi="Times New Roman" w:cs="Times New Roman"/>
          <w:sz w:val="12"/>
          <w:szCs w:val="12"/>
        </w:rPr>
        <w:t>- должностных окладов муниципальных служащих сельского поселения Светлодольск муниципального района Сергиевский на 4,3%.</w:t>
      </w:r>
    </w:p>
    <w:p w:rsidR="00F270F6" w:rsidRPr="00F270F6" w:rsidRDefault="00F270F6" w:rsidP="00F270F6">
      <w:pPr>
        <w:tabs>
          <w:tab w:val="left" w:pos="284"/>
        </w:tabs>
        <w:spacing w:after="0" w:line="240" w:lineRule="auto"/>
        <w:ind w:firstLine="284"/>
        <w:jc w:val="both"/>
        <w:rPr>
          <w:rFonts w:ascii="Times New Roman" w:eastAsia="Calibri" w:hAnsi="Times New Roman" w:cs="Times New Roman"/>
          <w:sz w:val="12"/>
          <w:szCs w:val="12"/>
        </w:rPr>
      </w:pPr>
      <w:r w:rsidRPr="00F270F6">
        <w:rPr>
          <w:rFonts w:ascii="Times New Roman" w:eastAsia="Calibri" w:hAnsi="Times New Roman" w:cs="Times New Roman"/>
          <w:sz w:val="12"/>
          <w:szCs w:val="12"/>
        </w:rPr>
        <w:t>2. Приложение №1 к Положению «О денежном содержании муниципальных служащих сельского поселения Светлодольск муниципального района Сергиевский» изложить в новой редакции согласно приложению №1 к настоящему решению.</w:t>
      </w:r>
    </w:p>
    <w:p w:rsidR="00F270F6" w:rsidRPr="00F270F6" w:rsidRDefault="00F270F6" w:rsidP="00F270F6">
      <w:pPr>
        <w:tabs>
          <w:tab w:val="left" w:pos="284"/>
        </w:tabs>
        <w:spacing w:after="0" w:line="240" w:lineRule="auto"/>
        <w:ind w:firstLine="284"/>
        <w:jc w:val="both"/>
        <w:rPr>
          <w:rFonts w:ascii="Times New Roman" w:eastAsia="Calibri" w:hAnsi="Times New Roman" w:cs="Times New Roman"/>
          <w:sz w:val="12"/>
          <w:szCs w:val="12"/>
        </w:rPr>
      </w:pPr>
      <w:r w:rsidRPr="00F270F6">
        <w:rPr>
          <w:rFonts w:ascii="Times New Roman" w:eastAsia="Calibri" w:hAnsi="Times New Roman" w:cs="Times New Roman"/>
          <w:sz w:val="12"/>
          <w:szCs w:val="12"/>
        </w:rPr>
        <w:t>3.  Опубликовать настоящее Решение в газете «Сергиевский вестник».</w:t>
      </w:r>
    </w:p>
    <w:p w:rsidR="00F270F6" w:rsidRPr="00F270F6" w:rsidRDefault="00F270F6" w:rsidP="00F270F6">
      <w:pPr>
        <w:tabs>
          <w:tab w:val="left" w:pos="284"/>
        </w:tabs>
        <w:spacing w:after="0" w:line="240" w:lineRule="auto"/>
        <w:ind w:firstLine="284"/>
        <w:jc w:val="both"/>
        <w:rPr>
          <w:rFonts w:ascii="Times New Roman" w:eastAsia="Calibri" w:hAnsi="Times New Roman" w:cs="Times New Roman"/>
          <w:sz w:val="12"/>
          <w:szCs w:val="12"/>
        </w:rPr>
      </w:pPr>
      <w:r w:rsidRPr="00F270F6">
        <w:rPr>
          <w:rFonts w:ascii="Times New Roman" w:eastAsia="Calibri" w:hAnsi="Times New Roman" w:cs="Times New Roman"/>
          <w:sz w:val="12"/>
          <w:szCs w:val="12"/>
        </w:rPr>
        <w:t>4. Настоящее Решение вступает</w:t>
      </w:r>
      <w:r>
        <w:rPr>
          <w:rFonts w:ascii="Times New Roman" w:eastAsia="Calibri" w:hAnsi="Times New Roman" w:cs="Times New Roman"/>
          <w:sz w:val="12"/>
          <w:szCs w:val="12"/>
        </w:rPr>
        <w:t xml:space="preserve"> в силу с 01 октября 2019 года.</w:t>
      </w:r>
    </w:p>
    <w:p w:rsidR="00F270F6" w:rsidRPr="00F270F6" w:rsidRDefault="00F270F6" w:rsidP="00F270F6">
      <w:pPr>
        <w:tabs>
          <w:tab w:val="left" w:pos="284"/>
        </w:tabs>
        <w:spacing w:after="0" w:line="240" w:lineRule="auto"/>
        <w:jc w:val="right"/>
        <w:rPr>
          <w:rFonts w:ascii="Times New Roman" w:eastAsia="Calibri" w:hAnsi="Times New Roman" w:cs="Times New Roman"/>
          <w:sz w:val="12"/>
          <w:szCs w:val="12"/>
        </w:rPr>
      </w:pPr>
      <w:r w:rsidRPr="00F270F6">
        <w:rPr>
          <w:rFonts w:ascii="Times New Roman" w:eastAsia="Calibri" w:hAnsi="Times New Roman" w:cs="Times New Roman"/>
          <w:sz w:val="12"/>
          <w:szCs w:val="12"/>
        </w:rPr>
        <w:t>Председатель Собрания представителей</w:t>
      </w:r>
    </w:p>
    <w:p w:rsidR="00F270F6" w:rsidRPr="00F270F6" w:rsidRDefault="00F270F6" w:rsidP="00F270F6">
      <w:pPr>
        <w:tabs>
          <w:tab w:val="left" w:pos="284"/>
        </w:tabs>
        <w:spacing w:after="0" w:line="240" w:lineRule="auto"/>
        <w:jc w:val="right"/>
        <w:rPr>
          <w:rFonts w:ascii="Times New Roman" w:eastAsia="Calibri" w:hAnsi="Times New Roman" w:cs="Times New Roman"/>
          <w:sz w:val="12"/>
          <w:szCs w:val="12"/>
        </w:rPr>
      </w:pPr>
      <w:r w:rsidRPr="00F270F6">
        <w:rPr>
          <w:rFonts w:ascii="Times New Roman" w:eastAsia="Calibri" w:hAnsi="Times New Roman" w:cs="Times New Roman"/>
          <w:sz w:val="12"/>
          <w:szCs w:val="12"/>
        </w:rPr>
        <w:t>сельского поселения Светлодольск</w:t>
      </w:r>
    </w:p>
    <w:p w:rsidR="00F270F6" w:rsidRPr="00F270F6" w:rsidRDefault="00F270F6" w:rsidP="00F270F6">
      <w:pPr>
        <w:tabs>
          <w:tab w:val="left" w:pos="284"/>
        </w:tabs>
        <w:spacing w:after="0" w:line="240" w:lineRule="auto"/>
        <w:jc w:val="right"/>
        <w:rPr>
          <w:rFonts w:ascii="Times New Roman" w:eastAsia="Calibri" w:hAnsi="Times New Roman" w:cs="Times New Roman"/>
          <w:sz w:val="12"/>
          <w:szCs w:val="12"/>
        </w:rPr>
      </w:pPr>
      <w:r w:rsidRPr="00F270F6">
        <w:rPr>
          <w:rFonts w:ascii="Times New Roman" w:eastAsia="Calibri" w:hAnsi="Times New Roman" w:cs="Times New Roman"/>
          <w:sz w:val="12"/>
          <w:szCs w:val="12"/>
        </w:rPr>
        <w:t>муниципального района Сергиевский</w:t>
      </w:r>
    </w:p>
    <w:p w:rsidR="00F270F6" w:rsidRDefault="00F270F6" w:rsidP="00F270F6">
      <w:pPr>
        <w:tabs>
          <w:tab w:val="left" w:pos="284"/>
        </w:tabs>
        <w:spacing w:after="0" w:line="240" w:lineRule="auto"/>
        <w:jc w:val="right"/>
        <w:rPr>
          <w:rFonts w:ascii="Times New Roman" w:eastAsia="Calibri" w:hAnsi="Times New Roman" w:cs="Times New Roman"/>
          <w:sz w:val="12"/>
          <w:szCs w:val="12"/>
        </w:rPr>
      </w:pPr>
      <w:r w:rsidRPr="00F270F6">
        <w:rPr>
          <w:rFonts w:ascii="Times New Roman" w:eastAsia="Calibri" w:hAnsi="Times New Roman" w:cs="Times New Roman"/>
          <w:sz w:val="12"/>
          <w:szCs w:val="12"/>
        </w:rPr>
        <w:t>Самарской области</w:t>
      </w:r>
    </w:p>
    <w:p w:rsidR="00F270F6" w:rsidRPr="00F270F6" w:rsidRDefault="00F270F6" w:rsidP="00F270F6">
      <w:pPr>
        <w:tabs>
          <w:tab w:val="left" w:pos="284"/>
        </w:tabs>
        <w:spacing w:after="0" w:line="240" w:lineRule="auto"/>
        <w:jc w:val="right"/>
        <w:rPr>
          <w:rFonts w:ascii="Times New Roman" w:eastAsia="Calibri" w:hAnsi="Times New Roman" w:cs="Times New Roman"/>
          <w:sz w:val="12"/>
          <w:szCs w:val="12"/>
        </w:rPr>
      </w:pPr>
      <w:r w:rsidRPr="00F270F6">
        <w:rPr>
          <w:rFonts w:ascii="Times New Roman" w:eastAsia="Calibri" w:hAnsi="Times New Roman" w:cs="Times New Roman"/>
          <w:sz w:val="12"/>
          <w:szCs w:val="12"/>
        </w:rPr>
        <w:t>Н.А.</w:t>
      </w:r>
      <w:r>
        <w:rPr>
          <w:rFonts w:ascii="Times New Roman" w:eastAsia="Calibri" w:hAnsi="Times New Roman" w:cs="Times New Roman"/>
          <w:sz w:val="12"/>
          <w:szCs w:val="12"/>
        </w:rPr>
        <w:t xml:space="preserve"> </w:t>
      </w:r>
      <w:r w:rsidRPr="00F270F6">
        <w:rPr>
          <w:rFonts w:ascii="Times New Roman" w:eastAsia="Calibri" w:hAnsi="Times New Roman" w:cs="Times New Roman"/>
          <w:sz w:val="12"/>
          <w:szCs w:val="12"/>
        </w:rPr>
        <w:t>Анцинова</w:t>
      </w:r>
    </w:p>
    <w:p w:rsidR="00F270F6" w:rsidRPr="00F270F6" w:rsidRDefault="00F270F6" w:rsidP="00F270F6">
      <w:pPr>
        <w:tabs>
          <w:tab w:val="left" w:pos="284"/>
        </w:tabs>
        <w:spacing w:after="0" w:line="240" w:lineRule="auto"/>
        <w:jc w:val="right"/>
        <w:rPr>
          <w:rFonts w:ascii="Times New Roman" w:eastAsia="Calibri" w:hAnsi="Times New Roman" w:cs="Times New Roman"/>
          <w:sz w:val="12"/>
          <w:szCs w:val="12"/>
        </w:rPr>
      </w:pPr>
    </w:p>
    <w:p w:rsidR="00F270F6" w:rsidRPr="00F270F6" w:rsidRDefault="00F270F6" w:rsidP="00F270F6">
      <w:pPr>
        <w:tabs>
          <w:tab w:val="left" w:pos="284"/>
        </w:tabs>
        <w:spacing w:after="0" w:line="240" w:lineRule="auto"/>
        <w:jc w:val="right"/>
        <w:rPr>
          <w:rFonts w:ascii="Times New Roman" w:eastAsia="Calibri" w:hAnsi="Times New Roman" w:cs="Times New Roman"/>
          <w:sz w:val="12"/>
          <w:szCs w:val="12"/>
        </w:rPr>
      </w:pPr>
      <w:r w:rsidRPr="00F270F6">
        <w:rPr>
          <w:rFonts w:ascii="Times New Roman" w:eastAsia="Calibri" w:hAnsi="Times New Roman" w:cs="Times New Roman"/>
          <w:sz w:val="12"/>
          <w:szCs w:val="12"/>
        </w:rPr>
        <w:t>Глава сельского поселения Светлодольск</w:t>
      </w:r>
    </w:p>
    <w:p w:rsidR="00F270F6" w:rsidRPr="00F270F6" w:rsidRDefault="00F270F6" w:rsidP="00F270F6">
      <w:pPr>
        <w:tabs>
          <w:tab w:val="left" w:pos="284"/>
        </w:tabs>
        <w:spacing w:after="0" w:line="240" w:lineRule="auto"/>
        <w:jc w:val="right"/>
        <w:rPr>
          <w:rFonts w:ascii="Times New Roman" w:eastAsia="Calibri" w:hAnsi="Times New Roman" w:cs="Times New Roman"/>
          <w:sz w:val="12"/>
          <w:szCs w:val="12"/>
        </w:rPr>
      </w:pPr>
      <w:r w:rsidRPr="00F270F6">
        <w:rPr>
          <w:rFonts w:ascii="Times New Roman" w:eastAsia="Calibri" w:hAnsi="Times New Roman" w:cs="Times New Roman"/>
          <w:sz w:val="12"/>
          <w:szCs w:val="12"/>
        </w:rPr>
        <w:t>муниципального района Сергиевский</w:t>
      </w:r>
    </w:p>
    <w:p w:rsidR="00F270F6" w:rsidRDefault="00F270F6" w:rsidP="00F270F6">
      <w:pPr>
        <w:tabs>
          <w:tab w:val="left" w:pos="284"/>
        </w:tabs>
        <w:spacing w:after="0" w:line="240" w:lineRule="auto"/>
        <w:jc w:val="right"/>
        <w:rPr>
          <w:rFonts w:ascii="Times New Roman" w:eastAsia="Calibri" w:hAnsi="Times New Roman" w:cs="Times New Roman"/>
          <w:sz w:val="12"/>
          <w:szCs w:val="12"/>
        </w:rPr>
      </w:pPr>
      <w:r w:rsidRPr="00F270F6">
        <w:rPr>
          <w:rFonts w:ascii="Times New Roman" w:eastAsia="Calibri" w:hAnsi="Times New Roman" w:cs="Times New Roman"/>
          <w:sz w:val="12"/>
          <w:szCs w:val="12"/>
        </w:rPr>
        <w:t>Самарской области</w:t>
      </w:r>
    </w:p>
    <w:p w:rsidR="00F270F6" w:rsidRDefault="00F270F6" w:rsidP="00F270F6">
      <w:pPr>
        <w:tabs>
          <w:tab w:val="left" w:pos="284"/>
        </w:tabs>
        <w:spacing w:after="0" w:line="240" w:lineRule="auto"/>
        <w:jc w:val="right"/>
        <w:rPr>
          <w:rFonts w:ascii="Times New Roman" w:eastAsia="Calibri" w:hAnsi="Times New Roman" w:cs="Times New Roman"/>
          <w:sz w:val="12"/>
          <w:szCs w:val="12"/>
        </w:rPr>
      </w:pPr>
      <w:r w:rsidRPr="00F270F6">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F270F6">
        <w:rPr>
          <w:rFonts w:ascii="Times New Roman" w:eastAsia="Calibri" w:hAnsi="Times New Roman" w:cs="Times New Roman"/>
          <w:sz w:val="12"/>
          <w:szCs w:val="12"/>
        </w:rPr>
        <w:t>Андрюхин</w:t>
      </w:r>
    </w:p>
    <w:p w:rsidR="00F270F6" w:rsidRDefault="00F270F6" w:rsidP="00F270F6">
      <w:pPr>
        <w:tabs>
          <w:tab w:val="left" w:pos="284"/>
        </w:tabs>
        <w:spacing w:after="0" w:line="240" w:lineRule="auto"/>
        <w:jc w:val="right"/>
        <w:rPr>
          <w:rFonts w:ascii="Times New Roman" w:eastAsia="Calibri" w:hAnsi="Times New Roman" w:cs="Times New Roman"/>
          <w:sz w:val="12"/>
          <w:szCs w:val="12"/>
        </w:rPr>
      </w:pPr>
    </w:p>
    <w:p w:rsidR="00F270F6" w:rsidRPr="00D63DBB" w:rsidRDefault="00F270F6" w:rsidP="00F270F6">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Приложение №1</w:t>
      </w:r>
    </w:p>
    <w:p w:rsidR="00F270F6" w:rsidRPr="00D63DBB" w:rsidRDefault="00F270F6" w:rsidP="00F270F6">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к решению Собрания представителей</w:t>
      </w:r>
    </w:p>
    <w:p w:rsidR="00F270F6" w:rsidRPr="00D63DBB" w:rsidRDefault="00F270F6" w:rsidP="00F270F6">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 xml:space="preserve">сельского поселения  </w:t>
      </w:r>
      <w:r w:rsidRPr="00F270F6">
        <w:rPr>
          <w:rFonts w:ascii="Times New Roman" w:eastAsia="Calibri" w:hAnsi="Times New Roman" w:cs="Times New Roman"/>
          <w:i/>
          <w:sz w:val="12"/>
          <w:szCs w:val="12"/>
        </w:rPr>
        <w:t>Светлодольск</w:t>
      </w:r>
    </w:p>
    <w:p w:rsidR="00F270F6" w:rsidRPr="00D63DBB" w:rsidRDefault="00F270F6" w:rsidP="00F270F6">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муниципального района Сергиевский</w:t>
      </w:r>
    </w:p>
    <w:p w:rsidR="00F270F6" w:rsidRPr="00265C2F" w:rsidRDefault="00F270F6" w:rsidP="00F270F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№20 от «26»  июля 2019 г.</w:t>
      </w:r>
    </w:p>
    <w:p w:rsidR="00F270F6" w:rsidRPr="000E4514" w:rsidRDefault="00F270F6" w:rsidP="00F270F6">
      <w:pPr>
        <w:tabs>
          <w:tab w:val="left" w:pos="284"/>
        </w:tabs>
        <w:spacing w:after="0" w:line="240" w:lineRule="auto"/>
        <w:jc w:val="center"/>
        <w:rPr>
          <w:rFonts w:ascii="Times New Roman" w:eastAsia="Calibri" w:hAnsi="Times New Roman" w:cs="Times New Roman"/>
          <w:b/>
          <w:sz w:val="12"/>
          <w:szCs w:val="12"/>
        </w:rPr>
      </w:pPr>
      <w:r w:rsidRPr="000E4514">
        <w:rPr>
          <w:rFonts w:ascii="Times New Roman" w:eastAsia="Calibri" w:hAnsi="Times New Roman" w:cs="Times New Roman"/>
          <w:b/>
          <w:sz w:val="12"/>
          <w:szCs w:val="12"/>
          <w:lang w:val="x-none"/>
        </w:rPr>
        <w:t xml:space="preserve">Размеры должностных окладов муниципальных служащих </w:t>
      </w:r>
      <w:r>
        <w:rPr>
          <w:rFonts w:ascii="Times New Roman" w:eastAsia="Calibri" w:hAnsi="Times New Roman" w:cs="Times New Roman"/>
          <w:b/>
          <w:sz w:val="12"/>
          <w:szCs w:val="12"/>
        </w:rPr>
        <w:t xml:space="preserve"> </w:t>
      </w:r>
      <w:r w:rsidRPr="000E4514">
        <w:rPr>
          <w:rFonts w:ascii="Times New Roman" w:eastAsia="Calibri" w:hAnsi="Times New Roman" w:cs="Times New Roman"/>
          <w:b/>
          <w:sz w:val="12"/>
          <w:szCs w:val="12"/>
          <w:lang w:val="x-none"/>
        </w:rPr>
        <w:t xml:space="preserve">в сельском поселении </w:t>
      </w:r>
      <w:r w:rsidRPr="00F270F6">
        <w:rPr>
          <w:rFonts w:ascii="Times New Roman" w:eastAsia="Calibri" w:hAnsi="Times New Roman" w:cs="Times New Roman"/>
          <w:b/>
          <w:sz w:val="12"/>
          <w:szCs w:val="12"/>
        </w:rPr>
        <w:t xml:space="preserve">Светлодольск </w:t>
      </w:r>
      <w:r w:rsidRPr="000E4514">
        <w:rPr>
          <w:rFonts w:ascii="Times New Roman" w:eastAsia="Calibri" w:hAnsi="Times New Roman" w:cs="Times New Roman"/>
          <w:b/>
          <w:sz w:val="12"/>
          <w:szCs w:val="12"/>
          <w:lang w:val="x-none"/>
        </w:rPr>
        <w:t>муниципального района Сергиевский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4224"/>
        <w:gridCol w:w="2593"/>
      </w:tblGrid>
      <w:tr w:rsidR="00F270F6" w:rsidRPr="000E4514" w:rsidTr="00CE2778">
        <w:trPr>
          <w:trHeight w:val="20"/>
        </w:trPr>
        <w:tc>
          <w:tcPr>
            <w:tcW w:w="696" w:type="dxa"/>
            <w:tcBorders>
              <w:top w:val="single" w:sz="4" w:space="0" w:color="auto"/>
              <w:left w:val="single" w:sz="4" w:space="0" w:color="auto"/>
              <w:bottom w:val="single" w:sz="4" w:space="0" w:color="auto"/>
              <w:right w:val="single" w:sz="4" w:space="0" w:color="auto"/>
            </w:tcBorders>
            <w:hideMark/>
          </w:tcPr>
          <w:p w:rsidR="00F270F6" w:rsidRPr="000E4514" w:rsidRDefault="00F270F6"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w:t>
            </w:r>
          </w:p>
          <w:p w:rsidR="00F270F6" w:rsidRPr="000E4514" w:rsidRDefault="00F270F6" w:rsidP="00CE2778">
            <w:pPr>
              <w:tabs>
                <w:tab w:val="left" w:pos="284"/>
              </w:tabs>
              <w:spacing w:after="0" w:line="240" w:lineRule="auto"/>
              <w:rPr>
                <w:rFonts w:ascii="Times New Roman" w:eastAsia="Calibri" w:hAnsi="Times New Roman" w:cs="Times New Roman"/>
                <w:sz w:val="12"/>
                <w:szCs w:val="12"/>
              </w:rPr>
            </w:pPr>
            <w:proofErr w:type="gramStart"/>
            <w:r w:rsidRPr="000E4514">
              <w:rPr>
                <w:rFonts w:ascii="Times New Roman" w:eastAsia="Calibri" w:hAnsi="Times New Roman" w:cs="Times New Roman"/>
                <w:sz w:val="12"/>
                <w:szCs w:val="12"/>
              </w:rPr>
              <w:t>п</w:t>
            </w:r>
            <w:proofErr w:type="gramEnd"/>
            <w:r w:rsidRPr="000E4514">
              <w:rPr>
                <w:rFonts w:ascii="Times New Roman" w:eastAsia="Calibri" w:hAnsi="Times New Roman" w:cs="Times New Roman"/>
                <w:sz w:val="12"/>
                <w:szCs w:val="12"/>
              </w:rPr>
              <w:t>/п</w:t>
            </w:r>
          </w:p>
        </w:tc>
        <w:tc>
          <w:tcPr>
            <w:tcW w:w="4224" w:type="dxa"/>
            <w:tcBorders>
              <w:top w:val="single" w:sz="4" w:space="0" w:color="auto"/>
              <w:left w:val="single" w:sz="4" w:space="0" w:color="auto"/>
              <w:bottom w:val="single" w:sz="4" w:space="0" w:color="auto"/>
              <w:right w:val="single" w:sz="4" w:space="0" w:color="auto"/>
            </w:tcBorders>
            <w:hideMark/>
          </w:tcPr>
          <w:p w:rsidR="00F270F6" w:rsidRPr="000E4514" w:rsidRDefault="00F270F6"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Наименование должности</w:t>
            </w:r>
          </w:p>
        </w:tc>
        <w:tc>
          <w:tcPr>
            <w:tcW w:w="2593" w:type="dxa"/>
            <w:tcBorders>
              <w:top w:val="single" w:sz="4" w:space="0" w:color="auto"/>
              <w:left w:val="single" w:sz="4" w:space="0" w:color="auto"/>
              <w:bottom w:val="single" w:sz="4" w:space="0" w:color="auto"/>
              <w:right w:val="single" w:sz="4" w:space="0" w:color="auto"/>
            </w:tcBorders>
            <w:hideMark/>
          </w:tcPr>
          <w:p w:rsidR="00F270F6" w:rsidRPr="000E4514" w:rsidRDefault="00F270F6"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Размеры должностного оклада,  рублей</w:t>
            </w:r>
          </w:p>
        </w:tc>
      </w:tr>
      <w:tr w:rsidR="00F270F6" w:rsidRPr="000E4514" w:rsidTr="00CE2778">
        <w:trPr>
          <w:trHeight w:val="20"/>
        </w:trPr>
        <w:tc>
          <w:tcPr>
            <w:tcW w:w="696" w:type="dxa"/>
            <w:tcBorders>
              <w:top w:val="single" w:sz="4" w:space="0" w:color="auto"/>
              <w:left w:val="single" w:sz="4" w:space="0" w:color="auto"/>
              <w:bottom w:val="single" w:sz="4" w:space="0" w:color="auto"/>
              <w:right w:val="single" w:sz="4" w:space="0" w:color="auto"/>
            </w:tcBorders>
            <w:hideMark/>
          </w:tcPr>
          <w:p w:rsidR="00F270F6" w:rsidRPr="000E4514" w:rsidRDefault="00F270F6"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1</w:t>
            </w:r>
          </w:p>
        </w:tc>
        <w:tc>
          <w:tcPr>
            <w:tcW w:w="4224" w:type="dxa"/>
            <w:tcBorders>
              <w:top w:val="single" w:sz="4" w:space="0" w:color="auto"/>
              <w:left w:val="single" w:sz="4" w:space="0" w:color="auto"/>
              <w:bottom w:val="single" w:sz="4" w:space="0" w:color="auto"/>
              <w:right w:val="single" w:sz="4" w:space="0" w:color="auto"/>
            </w:tcBorders>
            <w:hideMark/>
          </w:tcPr>
          <w:p w:rsidR="00F270F6" w:rsidRPr="000E4514" w:rsidRDefault="00F270F6"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Старшие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tcPr>
          <w:p w:rsidR="00F270F6" w:rsidRPr="000E4514" w:rsidRDefault="00F270F6"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13163</w:t>
            </w:r>
          </w:p>
        </w:tc>
      </w:tr>
      <w:tr w:rsidR="00F270F6" w:rsidRPr="000E4514" w:rsidTr="00CE2778">
        <w:trPr>
          <w:trHeight w:val="20"/>
        </w:trPr>
        <w:tc>
          <w:tcPr>
            <w:tcW w:w="696" w:type="dxa"/>
            <w:tcBorders>
              <w:top w:val="single" w:sz="4" w:space="0" w:color="auto"/>
              <w:left w:val="single" w:sz="4" w:space="0" w:color="auto"/>
              <w:bottom w:val="single" w:sz="4" w:space="0" w:color="auto"/>
              <w:right w:val="single" w:sz="4" w:space="0" w:color="auto"/>
            </w:tcBorders>
            <w:hideMark/>
          </w:tcPr>
          <w:p w:rsidR="00F270F6" w:rsidRPr="000E4514" w:rsidRDefault="00F270F6"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2</w:t>
            </w:r>
          </w:p>
        </w:tc>
        <w:tc>
          <w:tcPr>
            <w:tcW w:w="4224" w:type="dxa"/>
            <w:tcBorders>
              <w:top w:val="single" w:sz="4" w:space="0" w:color="auto"/>
              <w:left w:val="single" w:sz="4" w:space="0" w:color="auto"/>
              <w:bottom w:val="single" w:sz="4" w:space="0" w:color="auto"/>
              <w:right w:val="single" w:sz="4" w:space="0" w:color="auto"/>
            </w:tcBorders>
            <w:hideMark/>
          </w:tcPr>
          <w:p w:rsidR="00F270F6" w:rsidRPr="000E4514" w:rsidRDefault="00F270F6"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Младшие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tcPr>
          <w:p w:rsidR="00F270F6" w:rsidRPr="000E4514" w:rsidRDefault="00F270F6"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10603</w:t>
            </w:r>
          </w:p>
        </w:tc>
      </w:tr>
    </w:tbl>
    <w:p w:rsidR="00F270F6" w:rsidRPr="000E4514" w:rsidRDefault="00F270F6" w:rsidP="00F270F6">
      <w:pPr>
        <w:tabs>
          <w:tab w:val="left" w:pos="284"/>
        </w:tabs>
        <w:spacing w:after="0" w:line="240" w:lineRule="auto"/>
        <w:rPr>
          <w:rFonts w:ascii="Times New Roman" w:eastAsia="Calibri" w:hAnsi="Times New Roman" w:cs="Times New Roman"/>
          <w:sz w:val="12"/>
          <w:szCs w:val="12"/>
          <w:lang w:val="x-none"/>
        </w:rPr>
      </w:pPr>
    </w:p>
    <w:p w:rsidR="00F270F6" w:rsidRPr="00D63DBB" w:rsidRDefault="00F270F6" w:rsidP="00F270F6">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СОБРАНИЕ ПРЕДСТАВИТЕЛЕЙ</w:t>
      </w:r>
    </w:p>
    <w:p w:rsidR="00F270F6" w:rsidRPr="00D63DBB" w:rsidRDefault="00F270F6" w:rsidP="00F270F6">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 xml:space="preserve">СЕЛЬСКОГО ПОСЕЛЕНИЯ </w:t>
      </w:r>
      <w:r w:rsidR="00520466" w:rsidRPr="00520466">
        <w:rPr>
          <w:rFonts w:ascii="Times New Roman" w:eastAsia="Calibri" w:hAnsi="Times New Roman" w:cs="Times New Roman"/>
          <w:b/>
          <w:sz w:val="12"/>
          <w:szCs w:val="12"/>
        </w:rPr>
        <w:t>АНТОНОВКА</w:t>
      </w:r>
    </w:p>
    <w:p w:rsidR="00F270F6" w:rsidRPr="00D63DBB" w:rsidRDefault="00F270F6" w:rsidP="00F270F6">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МУНИЦИПАЛЬНОГО РАЙОНА СЕРГИЕВСКИЙ</w:t>
      </w:r>
    </w:p>
    <w:p w:rsidR="00F270F6" w:rsidRPr="00D63DBB" w:rsidRDefault="00F270F6" w:rsidP="00F270F6">
      <w:pPr>
        <w:tabs>
          <w:tab w:val="left" w:pos="284"/>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САМАРСКОЙ ОБЛАСТИ</w:t>
      </w:r>
    </w:p>
    <w:p w:rsidR="00F270F6" w:rsidRPr="00D63DBB" w:rsidRDefault="00F270F6" w:rsidP="00F270F6">
      <w:pPr>
        <w:tabs>
          <w:tab w:val="left" w:pos="284"/>
        </w:tabs>
        <w:spacing w:after="0" w:line="240" w:lineRule="auto"/>
        <w:jc w:val="center"/>
        <w:rPr>
          <w:rFonts w:ascii="Times New Roman" w:eastAsia="Calibri" w:hAnsi="Times New Roman" w:cs="Times New Roman"/>
          <w:sz w:val="12"/>
          <w:szCs w:val="12"/>
        </w:rPr>
      </w:pPr>
    </w:p>
    <w:p w:rsidR="00F270F6" w:rsidRPr="00D63DBB" w:rsidRDefault="00F270F6" w:rsidP="00F270F6">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РЕШЕНИЕ</w:t>
      </w:r>
    </w:p>
    <w:p w:rsidR="00F270F6" w:rsidRPr="00D63DBB" w:rsidRDefault="00F270F6" w:rsidP="00F270F6">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«26» июля 2019г..                                                                                                                                                                                  </w:t>
      </w:r>
      <w:r w:rsidR="00520466">
        <w:rPr>
          <w:rFonts w:ascii="Times New Roman" w:eastAsia="Calibri" w:hAnsi="Times New Roman" w:cs="Times New Roman"/>
          <w:sz w:val="12"/>
          <w:szCs w:val="12"/>
        </w:rPr>
        <w:t xml:space="preserve">                             №19</w:t>
      </w:r>
    </w:p>
    <w:p w:rsidR="00F270F6" w:rsidRDefault="00520466" w:rsidP="00F270F6">
      <w:pPr>
        <w:tabs>
          <w:tab w:val="left" w:pos="284"/>
        </w:tabs>
        <w:spacing w:after="0" w:line="240" w:lineRule="auto"/>
        <w:jc w:val="center"/>
        <w:rPr>
          <w:rFonts w:ascii="Times New Roman" w:eastAsia="Calibri" w:hAnsi="Times New Roman" w:cs="Times New Roman"/>
          <w:b/>
          <w:sz w:val="12"/>
          <w:szCs w:val="12"/>
        </w:rPr>
      </w:pPr>
      <w:r w:rsidRPr="00520466">
        <w:rPr>
          <w:rFonts w:ascii="Times New Roman" w:eastAsia="Calibri" w:hAnsi="Times New Roman" w:cs="Times New Roman"/>
          <w:b/>
          <w:sz w:val="12"/>
          <w:szCs w:val="12"/>
        </w:rPr>
        <w:t>Об индексации должностных окладов муниципальных служащих сельского поселения Антоновка муниципального района Сергиевский и  внесении изменений в Положение «О денежном содержании муниципальных служащих в сельском поселении Антоновка муниципальном районе Сергиевский», утвержденное  Решением Собрания  представителей сельского поселения Антоновка муниципального района Сергиевский  №3 от 05.02.2019»</w:t>
      </w:r>
    </w:p>
    <w:p w:rsidR="00520466" w:rsidRPr="00D63DBB" w:rsidRDefault="00520466" w:rsidP="00F270F6">
      <w:pPr>
        <w:tabs>
          <w:tab w:val="left" w:pos="284"/>
        </w:tabs>
        <w:spacing w:after="0" w:line="240" w:lineRule="auto"/>
        <w:jc w:val="center"/>
        <w:rPr>
          <w:rFonts w:ascii="Times New Roman" w:eastAsia="Calibri" w:hAnsi="Times New Roman" w:cs="Times New Roman"/>
          <w:b/>
          <w:sz w:val="12"/>
          <w:szCs w:val="12"/>
        </w:rPr>
      </w:pPr>
    </w:p>
    <w:p w:rsidR="00F270F6" w:rsidRPr="00D63DBB" w:rsidRDefault="00F270F6" w:rsidP="00F270F6">
      <w:pPr>
        <w:tabs>
          <w:tab w:val="left" w:pos="284"/>
        </w:tabs>
        <w:spacing w:after="0" w:line="240" w:lineRule="auto"/>
        <w:ind w:firstLine="284"/>
        <w:jc w:val="both"/>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Принято Собранием Представителей сельского поселения </w:t>
      </w:r>
      <w:r w:rsidR="00520466" w:rsidRPr="00520466">
        <w:rPr>
          <w:rFonts w:ascii="Times New Roman" w:eastAsia="Calibri" w:hAnsi="Times New Roman" w:cs="Times New Roman"/>
          <w:sz w:val="12"/>
          <w:szCs w:val="12"/>
        </w:rPr>
        <w:t xml:space="preserve">Антоновка </w:t>
      </w:r>
      <w:r w:rsidRPr="00D63DBB">
        <w:rPr>
          <w:rFonts w:ascii="Times New Roman" w:eastAsia="Calibri" w:hAnsi="Times New Roman" w:cs="Times New Roman"/>
          <w:sz w:val="12"/>
          <w:szCs w:val="12"/>
        </w:rPr>
        <w:t>муниципального района Сергиевский</w:t>
      </w:r>
    </w:p>
    <w:p w:rsidR="00520466" w:rsidRPr="00520466" w:rsidRDefault="00520466" w:rsidP="00520466">
      <w:pPr>
        <w:tabs>
          <w:tab w:val="left" w:pos="284"/>
        </w:tabs>
        <w:spacing w:after="0" w:line="240" w:lineRule="auto"/>
        <w:ind w:firstLine="284"/>
        <w:jc w:val="both"/>
        <w:rPr>
          <w:rFonts w:ascii="Times New Roman" w:eastAsia="Calibri" w:hAnsi="Times New Roman" w:cs="Times New Roman"/>
          <w:sz w:val="12"/>
          <w:szCs w:val="12"/>
        </w:rPr>
      </w:pPr>
      <w:proofErr w:type="gramStart"/>
      <w:r w:rsidRPr="00520466">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Российской Федерации  от  02.03.2007 № 25-ФЗ «О муниципальной службе в Российской Федерации», Законом Самарской области от 09.10.2007 № 96-ГД «О муниципальной службе в Самарской области», Уставом сельского поселения Антоновка муниципального района Сергиевский Самарской области, с учетом параметров социально-экономического развития сельского поселения Антоновка муниципального</w:t>
      </w:r>
      <w:proofErr w:type="gramEnd"/>
      <w:r w:rsidRPr="00520466">
        <w:rPr>
          <w:rFonts w:ascii="Times New Roman" w:eastAsia="Calibri" w:hAnsi="Times New Roman" w:cs="Times New Roman"/>
          <w:sz w:val="12"/>
          <w:szCs w:val="12"/>
        </w:rPr>
        <w:t xml:space="preserve"> района Сергиевский,</w:t>
      </w:r>
    </w:p>
    <w:p w:rsidR="00520466" w:rsidRPr="00520466" w:rsidRDefault="00520466" w:rsidP="00520466">
      <w:pPr>
        <w:tabs>
          <w:tab w:val="left" w:pos="284"/>
        </w:tabs>
        <w:spacing w:after="0" w:line="240" w:lineRule="auto"/>
        <w:ind w:firstLine="284"/>
        <w:jc w:val="both"/>
        <w:rPr>
          <w:rFonts w:ascii="Times New Roman" w:eastAsia="Calibri" w:hAnsi="Times New Roman" w:cs="Times New Roman"/>
          <w:sz w:val="12"/>
          <w:szCs w:val="12"/>
        </w:rPr>
      </w:pPr>
      <w:r w:rsidRPr="00520466">
        <w:rPr>
          <w:rFonts w:ascii="Times New Roman" w:eastAsia="Calibri" w:hAnsi="Times New Roman" w:cs="Times New Roman"/>
          <w:sz w:val="12"/>
          <w:szCs w:val="12"/>
        </w:rPr>
        <w:lastRenderedPageBreak/>
        <w:t>Собрание Представителей сельского поселения Антоновка му</w:t>
      </w:r>
      <w:r>
        <w:rPr>
          <w:rFonts w:ascii="Times New Roman" w:eastAsia="Calibri" w:hAnsi="Times New Roman" w:cs="Times New Roman"/>
          <w:sz w:val="12"/>
          <w:szCs w:val="12"/>
        </w:rPr>
        <w:t>ниципального района Сергиевский</w:t>
      </w:r>
    </w:p>
    <w:p w:rsidR="00520466" w:rsidRPr="00520466" w:rsidRDefault="00520466" w:rsidP="00520466">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520466" w:rsidRPr="00520466" w:rsidRDefault="00520466" w:rsidP="00520466">
      <w:pPr>
        <w:tabs>
          <w:tab w:val="left" w:pos="284"/>
        </w:tabs>
        <w:spacing w:after="0" w:line="240" w:lineRule="auto"/>
        <w:ind w:firstLine="284"/>
        <w:jc w:val="both"/>
        <w:rPr>
          <w:rFonts w:ascii="Times New Roman" w:eastAsia="Calibri" w:hAnsi="Times New Roman" w:cs="Times New Roman"/>
          <w:sz w:val="12"/>
          <w:szCs w:val="12"/>
        </w:rPr>
      </w:pPr>
      <w:r w:rsidRPr="00520466">
        <w:rPr>
          <w:rFonts w:ascii="Times New Roman" w:eastAsia="Calibri" w:hAnsi="Times New Roman" w:cs="Times New Roman"/>
          <w:sz w:val="12"/>
          <w:szCs w:val="12"/>
        </w:rPr>
        <w:t xml:space="preserve">1. Произвести с 01 октября 2019 года индексацию </w:t>
      </w:r>
      <w:proofErr w:type="gramStart"/>
      <w:r w:rsidRPr="00520466">
        <w:rPr>
          <w:rFonts w:ascii="Times New Roman" w:eastAsia="Calibri" w:hAnsi="Times New Roman" w:cs="Times New Roman"/>
          <w:sz w:val="12"/>
          <w:szCs w:val="12"/>
        </w:rPr>
        <w:t>действующих</w:t>
      </w:r>
      <w:proofErr w:type="gramEnd"/>
      <w:r w:rsidRPr="00520466">
        <w:rPr>
          <w:rFonts w:ascii="Times New Roman" w:eastAsia="Calibri" w:hAnsi="Times New Roman" w:cs="Times New Roman"/>
          <w:sz w:val="12"/>
          <w:szCs w:val="12"/>
        </w:rPr>
        <w:t xml:space="preserve"> по состоянию на 30 сентября 2019 года:</w:t>
      </w:r>
    </w:p>
    <w:p w:rsidR="00520466" w:rsidRPr="00520466" w:rsidRDefault="00520466" w:rsidP="00520466">
      <w:pPr>
        <w:tabs>
          <w:tab w:val="left" w:pos="284"/>
        </w:tabs>
        <w:spacing w:after="0" w:line="240" w:lineRule="auto"/>
        <w:ind w:firstLine="284"/>
        <w:jc w:val="both"/>
        <w:rPr>
          <w:rFonts w:ascii="Times New Roman" w:eastAsia="Calibri" w:hAnsi="Times New Roman" w:cs="Times New Roman"/>
          <w:sz w:val="12"/>
          <w:szCs w:val="12"/>
        </w:rPr>
      </w:pPr>
      <w:r w:rsidRPr="00520466">
        <w:rPr>
          <w:rFonts w:ascii="Times New Roman" w:eastAsia="Calibri" w:hAnsi="Times New Roman" w:cs="Times New Roman"/>
          <w:sz w:val="12"/>
          <w:szCs w:val="12"/>
        </w:rPr>
        <w:t>- должностных окладов муниципальных служащих сельского поселения Антоновка муниципального района Сергиевский на 4,3%.</w:t>
      </w:r>
    </w:p>
    <w:p w:rsidR="00520466" w:rsidRPr="00520466" w:rsidRDefault="00520466" w:rsidP="00520466">
      <w:pPr>
        <w:tabs>
          <w:tab w:val="left" w:pos="284"/>
        </w:tabs>
        <w:spacing w:after="0" w:line="240" w:lineRule="auto"/>
        <w:ind w:firstLine="284"/>
        <w:jc w:val="both"/>
        <w:rPr>
          <w:rFonts w:ascii="Times New Roman" w:eastAsia="Calibri" w:hAnsi="Times New Roman" w:cs="Times New Roman"/>
          <w:sz w:val="12"/>
          <w:szCs w:val="12"/>
        </w:rPr>
      </w:pPr>
      <w:r w:rsidRPr="00520466">
        <w:rPr>
          <w:rFonts w:ascii="Times New Roman" w:eastAsia="Calibri" w:hAnsi="Times New Roman" w:cs="Times New Roman"/>
          <w:sz w:val="12"/>
          <w:szCs w:val="12"/>
        </w:rPr>
        <w:t>2. Приложение №1 к Положению «О денежном содержании муниципальных служащих сельского поселения Антоновка муниципального района Сергиевский» изложить в новой редакции согласно приложению №1 к настоящему решению.</w:t>
      </w:r>
    </w:p>
    <w:p w:rsidR="00520466" w:rsidRPr="00520466" w:rsidRDefault="00520466" w:rsidP="00520466">
      <w:pPr>
        <w:tabs>
          <w:tab w:val="left" w:pos="284"/>
        </w:tabs>
        <w:spacing w:after="0" w:line="240" w:lineRule="auto"/>
        <w:ind w:firstLine="284"/>
        <w:jc w:val="both"/>
        <w:rPr>
          <w:rFonts w:ascii="Times New Roman" w:eastAsia="Calibri" w:hAnsi="Times New Roman" w:cs="Times New Roman"/>
          <w:sz w:val="12"/>
          <w:szCs w:val="12"/>
        </w:rPr>
      </w:pPr>
      <w:r w:rsidRPr="00520466">
        <w:rPr>
          <w:rFonts w:ascii="Times New Roman" w:eastAsia="Calibri" w:hAnsi="Times New Roman" w:cs="Times New Roman"/>
          <w:sz w:val="12"/>
          <w:szCs w:val="12"/>
        </w:rPr>
        <w:t>3.  Опубликовать настоящее Решение в газете «Сергиевский вестник».</w:t>
      </w:r>
    </w:p>
    <w:p w:rsidR="00520466" w:rsidRPr="00520466" w:rsidRDefault="00520466" w:rsidP="00520466">
      <w:pPr>
        <w:tabs>
          <w:tab w:val="left" w:pos="284"/>
        </w:tabs>
        <w:spacing w:after="0" w:line="240" w:lineRule="auto"/>
        <w:ind w:firstLine="284"/>
        <w:jc w:val="both"/>
        <w:rPr>
          <w:rFonts w:ascii="Times New Roman" w:eastAsia="Calibri" w:hAnsi="Times New Roman" w:cs="Times New Roman"/>
          <w:sz w:val="12"/>
          <w:szCs w:val="12"/>
        </w:rPr>
      </w:pPr>
      <w:r w:rsidRPr="00520466">
        <w:rPr>
          <w:rFonts w:ascii="Times New Roman" w:eastAsia="Calibri" w:hAnsi="Times New Roman" w:cs="Times New Roman"/>
          <w:sz w:val="12"/>
          <w:szCs w:val="12"/>
        </w:rPr>
        <w:t>4. Настоящее Решение вступает</w:t>
      </w:r>
      <w:r>
        <w:rPr>
          <w:rFonts w:ascii="Times New Roman" w:eastAsia="Calibri" w:hAnsi="Times New Roman" w:cs="Times New Roman"/>
          <w:sz w:val="12"/>
          <w:szCs w:val="12"/>
        </w:rPr>
        <w:t xml:space="preserve"> в силу с 01 октября 2019 года.</w:t>
      </w:r>
    </w:p>
    <w:p w:rsidR="00520466" w:rsidRPr="00520466" w:rsidRDefault="00520466" w:rsidP="00520466">
      <w:pPr>
        <w:tabs>
          <w:tab w:val="left" w:pos="284"/>
        </w:tabs>
        <w:spacing w:after="0" w:line="240" w:lineRule="auto"/>
        <w:jc w:val="right"/>
        <w:rPr>
          <w:rFonts w:ascii="Times New Roman" w:eastAsia="Calibri" w:hAnsi="Times New Roman" w:cs="Times New Roman"/>
          <w:sz w:val="12"/>
          <w:szCs w:val="12"/>
        </w:rPr>
      </w:pPr>
      <w:r w:rsidRPr="00520466">
        <w:rPr>
          <w:rFonts w:ascii="Times New Roman" w:eastAsia="Calibri" w:hAnsi="Times New Roman" w:cs="Times New Roman"/>
          <w:sz w:val="12"/>
          <w:szCs w:val="12"/>
        </w:rPr>
        <w:t>Председатель Собрания представителей</w:t>
      </w:r>
    </w:p>
    <w:p w:rsidR="00520466" w:rsidRPr="00520466" w:rsidRDefault="00520466" w:rsidP="00520466">
      <w:pPr>
        <w:tabs>
          <w:tab w:val="left" w:pos="284"/>
        </w:tabs>
        <w:spacing w:after="0" w:line="240" w:lineRule="auto"/>
        <w:jc w:val="right"/>
        <w:rPr>
          <w:rFonts w:ascii="Times New Roman" w:eastAsia="Calibri" w:hAnsi="Times New Roman" w:cs="Times New Roman"/>
          <w:sz w:val="12"/>
          <w:szCs w:val="12"/>
        </w:rPr>
      </w:pPr>
      <w:r w:rsidRPr="00520466">
        <w:rPr>
          <w:rFonts w:ascii="Times New Roman" w:eastAsia="Calibri" w:hAnsi="Times New Roman" w:cs="Times New Roman"/>
          <w:sz w:val="12"/>
          <w:szCs w:val="12"/>
        </w:rPr>
        <w:t>сельского поселения Антоновка</w:t>
      </w:r>
    </w:p>
    <w:p w:rsidR="00520466" w:rsidRPr="00520466" w:rsidRDefault="00520466" w:rsidP="00520466">
      <w:pPr>
        <w:tabs>
          <w:tab w:val="left" w:pos="284"/>
        </w:tabs>
        <w:spacing w:after="0" w:line="240" w:lineRule="auto"/>
        <w:jc w:val="right"/>
        <w:rPr>
          <w:rFonts w:ascii="Times New Roman" w:eastAsia="Calibri" w:hAnsi="Times New Roman" w:cs="Times New Roman"/>
          <w:sz w:val="12"/>
          <w:szCs w:val="12"/>
        </w:rPr>
      </w:pPr>
      <w:r w:rsidRPr="00520466">
        <w:rPr>
          <w:rFonts w:ascii="Times New Roman" w:eastAsia="Calibri" w:hAnsi="Times New Roman" w:cs="Times New Roman"/>
          <w:sz w:val="12"/>
          <w:szCs w:val="12"/>
        </w:rPr>
        <w:t>муниципального района Сергиевский</w:t>
      </w:r>
    </w:p>
    <w:p w:rsidR="00520466" w:rsidRDefault="00520466" w:rsidP="00520466">
      <w:pPr>
        <w:tabs>
          <w:tab w:val="left" w:pos="284"/>
        </w:tabs>
        <w:spacing w:after="0" w:line="240" w:lineRule="auto"/>
        <w:jc w:val="right"/>
        <w:rPr>
          <w:rFonts w:ascii="Times New Roman" w:eastAsia="Calibri" w:hAnsi="Times New Roman" w:cs="Times New Roman"/>
          <w:sz w:val="12"/>
          <w:szCs w:val="12"/>
        </w:rPr>
      </w:pPr>
      <w:r w:rsidRPr="00520466">
        <w:rPr>
          <w:rFonts w:ascii="Times New Roman" w:eastAsia="Calibri" w:hAnsi="Times New Roman" w:cs="Times New Roman"/>
          <w:sz w:val="12"/>
          <w:szCs w:val="12"/>
        </w:rPr>
        <w:t>Самарской области</w:t>
      </w:r>
    </w:p>
    <w:p w:rsidR="00520466" w:rsidRPr="00520466" w:rsidRDefault="00520466" w:rsidP="00520466">
      <w:pPr>
        <w:tabs>
          <w:tab w:val="left" w:pos="284"/>
        </w:tabs>
        <w:spacing w:after="0" w:line="240" w:lineRule="auto"/>
        <w:jc w:val="right"/>
        <w:rPr>
          <w:rFonts w:ascii="Times New Roman" w:eastAsia="Calibri" w:hAnsi="Times New Roman" w:cs="Times New Roman"/>
          <w:sz w:val="12"/>
          <w:szCs w:val="12"/>
        </w:rPr>
      </w:pPr>
      <w:r w:rsidRPr="00520466">
        <w:rPr>
          <w:rFonts w:ascii="Times New Roman" w:eastAsia="Calibri" w:hAnsi="Times New Roman" w:cs="Times New Roman"/>
          <w:sz w:val="12"/>
          <w:szCs w:val="12"/>
        </w:rPr>
        <w:t xml:space="preserve">Н.Д. </w:t>
      </w:r>
      <w:proofErr w:type="spellStart"/>
      <w:r w:rsidRPr="00520466">
        <w:rPr>
          <w:rFonts w:ascii="Times New Roman" w:eastAsia="Calibri" w:hAnsi="Times New Roman" w:cs="Times New Roman"/>
          <w:sz w:val="12"/>
          <w:szCs w:val="12"/>
        </w:rPr>
        <w:t>Лужнов</w:t>
      </w:r>
      <w:proofErr w:type="spellEnd"/>
    </w:p>
    <w:p w:rsidR="00520466" w:rsidRPr="00520466" w:rsidRDefault="00520466" w:rsidP="00520466">
      <w:pPr>
        <w:tabs>
          <w:tab w:val="left" w:pos="284"/>
        </w:tabs>
        <w:spacing w:after="0" w:line="240" w:lineRule="auto"/>
        <w:jc w:val="right"/>
        <w:rPr>
          <w:rFonts w:ascii="Times New Roman" w:eastAsia="Calibri" w:hAnsi="Times New Roman" w:cs="Times New Roman"/>
          <w:sz w:val="12"/>
          <w:szCs w:val="12"/>
        </w:rPr>
      </w:pPr>
    </w:p>
    <w:p w:rsidR="00520466" w:rsidRPr="00520466" w:rsidRDefault="00520466" w:rsidP="00520466">
      <w:pPr>
        <w:tabs>
          <w:tab w:val="left" w:pos="284"/>
        </w:tabs>
        <w:spacing w:after="0" w:line="240" w:lineRule="auto"/>
        <w:jc w:val="right"/>
        <w:rPr>
          <w:rFonts w:ascii="Times New Roman" w:eastAsia="Calibri" w:hAnsi="Times New Roman" w:cs="Times New Roman"/>
          <w:sz w:val="12"/>
          <w:szCs w:val="12"/>
        </w:rPr>
      </w:pPr>
      <w:r w:rsidRPr="00520466">
        <w:rPr>
          <w:rFonts w:ascii="Times New Roman" w:eastAsia="Calibri" w:hAnsi="Times New Roman" w:cs="Times New Roman"/>
          <w:sz w:val="12"/>
          <w:szCs w:val="12"/>
        </w:rPr>
        <w:t>Глава сельского поселения Антоновка</w:t>
      </w:r>
    </w:p>
    <w:p w:rsidR="00520466" w:rsidRPr="00520466" w:rsidRDefault="00520466" w:rsidP="00520466">
      <w:pPr>
        <w:tabs>
          <w:tab w:val="left" w:pos="284"/>
        </w:tabs>
        <w:spacing w:after="0" w:line="240" w:lineRule="auto"/>
        <w:jc w:val="right"/>
        <w:rPr>
          <w:rFonts w:ascii="Times New Roman" w:eastAsia="Calibri" w:hAnsi="Times New Roman" w:cs="Times New Roman"/>
          <w:sz w:val="12"/>
          <w:szCs w:val="12"/>
        </w:rPr>
      </w:pPr>
      <w:r w:rsidRPr="00520466">
        <w:rPr>
          <w:rFonts w:ascii="Times New Roman" w:eastAsia="Calibri" w:hAnsi="Times New Roman" w:cs="Times New Roman"/>
          <w:sz w:val="12"/>
          <w:szCs w:val="12"/>
        </w:rPr>
        <w:t>муниципального района Сергиевский</w:t>
      </w:r>
    </w:p>
    <w:p w:rsidR="00520466" w:rsidRDefault="00520466" w:rsidP="00520466">
      <w:pPr>
        <w:tabs>
          <w:tab w:val="left" w:pos="284"/>
        </w:tabs>
        <w:spacing w:after="0" w:line="240" w:lineRule="auto"/>
        <w:jc w:val="right"/>
        <w:rPr>
          <w:rFonts w:ascii="Times New Roman" w:eastAsia="Calibri" w:hAnsi="Times New Roman" w:cs="Times New Roman"/>
          <w:sz w:val="12"/>
          <w:szCs w:val="12"/>
        </w:rPr>
      </w:pPr>
      <w:r w:rsidRPr="00520466">
        <w:rPr>
          <w:rFonts w:ascii="Times New Roman" w:eastAsia="Calibri" w:hAnsi="Times New Roman" w:cs="Times New Roman"/>
          <w:sz w:val="12"/>
          <w:szCs w:val="12"/>
        </w:rPr>
        <w:t>Самарской области</w:t>
      </w:r>
    </w:p>
    <w:p w:rsidR="00520466" w:rsidRPr="00520466" w:rsidRDefault="00520466" w:rsidP="00520466">
      <w:pPr>
        <w:tabs>
          <w:tab w:val="left" w:pos="284"/>
        </w:tabs>
        <w:spacing w:after="0" w:line="240" w:lineRule="auto"/>
        <w:jc w:val="right"/>
        <w:rPr>
          <w:rFonts w:ascii="Times New Roman" w:eastAsia="Calibri" w:hAnsi="Times New Roman" w:cs="Times New Roman"/>
          <w:sz w:val="12"/>
          <w:szCs w:val="12"/>
        </w:rPr>
      </w:pPr>
      <w:r w:rsidRPr="00520466">
        <w:rPr>
          <w:rFonts w:ascii="Times New Roman" w:eastAsia="Calibri" w:hAnsi="Times New Roman" w:cs="Times New Roman"/>
          <w:sz w:val="12"/>
          <w:szCs w:val="12"/>
        </w:rPr>
        <w:t>К.Е.</w:t>
      </w:r>
      <w:r>
        <w:rPr>
          <w:rFonts w:ascii="Times New Roman" w:eastAsia="Calibri" w:hAnsi="Times New Roman" w:cs="Times New Roman"/>
          <w:sz w:val="12"/>
          <w:szCs w:val="12"/>
        </w:rPr>
        <w:t xml:space="preserve"> </w:t>
      </w:r>
      <w:r w:rsidRPr="00520466">
        <w:rPr>
          <w:rFonts w:ascii="Times New Roman" w:eastAsia="Calibri" w:hAnsi="Times New Roman" w:cs="Times New Roman"/>
          <w:sz w:val="12"/>
          <w:szCs w:val="12"/>
        </w:rPr>
        <w:t>Долгаев</w:t>
      </w:r>
    </w:p>
    <w:p w:rsidR="00520466" w:rsidRDefault="00520466" w:rsidP="00520466">
      <w:pPr>
        <w:tabs>
          <w:tab w:val="left" w:pos="284"/>
        </w:tabs>
        <w:spacing w:after="0" w:line="240" w:lineRule="auto"/>
        <w:jc w:val="right"/>
        <w:rPr>
          <w:rFonts w:ascii="Times New Roman" w:eastAsia="Calibri" w:hAnsi="Times New Roman" w:cs="Times New Roman"/>
          <w:i/>
          <w:sz w:val="12"/>
          <w:szCs w:val="12"/>
        </w:rPr>
      </w:pPr>
    </w:p>
    <w:p w:rsidR="00520466" w:rsidRPr="00D63DBB" w:rsidRDefault="00520466" w:rsidP="00520466">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Приложение №1</w:t>
      </w:r>
    </w:p>
    <w:p w:rsidR="00520466" w:rsidRPr="00D63DBB" w:rsidRDefault="00520466" w:rsidP="00520466">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к решению Собрания представителей</w:t>
      </w:r>
    </w:p>
    <w:p w:rsidR="00520466" w:rsidRPr="00D63DBB" w:rsidRDefault="00520466" w:rsidP="00520466">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 xml:space="preserve">сельского поселения  </w:t>
      </w:r>
      <w:r w:rsidRPr="00520466">
        <w:rPr>
          <w:rFonts w:ascii="Times New Roman" w:eastAsia="Calibri" w:hAnsi="Times New Roman" w:cs="Times New Roman"/>
          <w:i/>
          <w:sz w:val="12"/>
          <w:szCs w:val="12"/>
        </w:rPr>
        <w:t>Антоновка</w:t>
      </w:r>
    </w:p>
    <w:p w:rsidR="00520466" w:rsidRPr="00D63DBB" w:rsidRDefault="00520466" w:rsidP="00520466">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муниципального района Сергиевский</w:t>
      </w:r>
    </w:p>
    <w:p w:rsidR="00520466" w:rsidRPr="00265C2F" w:rsidRDefault="00520466" w:rsidP="0052046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№19 от «26»  июля 2019 г.</w:t>
      </w:r>
    </w:p>
    <w:p w:rsidR="00520466" w:rsidRPr="000E4514" w:rsidRDefault="00520466" w:rsidP="00520466">
      <w:pPr>
        <w:tabs>
          <w:tab w:val="left" w:pos="284"/>
        </w:tabs>
        <w:spacing w:after="0" w:line="240" w:lineRule="auto"/>
        <w:jc w:val="center"/>
        <w:rPr>
          <w:rFonts w:ascii="Times New Roman" w:eastAsia="Calibri" w:hAnsi="Times New Roman" w:cs="Times New Roman"/>
          <w:b/>
          <w:sz w:val="12"/>
          <w:szCs w:val="12"/>
        </w:rPr>
      </w:pPr>
      <w:r w:rsidRPr="000E4514">
        <w:rPr>
          <w:rFonts w:ascii="Times New Roman" w:eastAsia="Calibri" w:hAnsi="Times New Roman" w:cs="Times New Roman"/>
          <w:b/>
          <w:sz w:val="12"/>
          <w:szCs w:val="12"/>
          <w:lang w:val="x-none"/>
        </w:rPr>
        <w:t xml:space="preserve">Размеры должностных окладов муниципальных служащих </w:t>
      </w:r>
      <w:r>
        <w:rPr>
          <w:rFonts w:ascii="Times New Roman" w:eastAsia="Calibri" w:hAnsi="Times New Roman" w:cs="Times New Roman"/>
          <w:b/>
          <w:sz w:val="12"/>
          <w:szCs w:val="12"/>
        </w:rPr>
        <w:t xml:space="preserve"> </w:t>
      </w:r>
      <w:r w:rsidRPr="000E4514">
        <w:rPr>
          <w:rFonts w:ascii="Times New Roman" w:eastAsia="Calibri" w:hAnsi="Times New Roman" w:cs="Times New Roman"/>
          <w:b/>
          <w:sz w:val="12"/>
          <w:szCs w:val="12"/>
          <w:lang w:val="x-none"/>
        </w:rPr>
        <w:t xml:space="preserve">в сельском поселении </w:t>
      </w:r>
      <w:r w:rsidRPr="00520466">
        <w:rPr>
          <w:rFonts w:ascii="Times New Roman" w:eastAsia="Calibri" w:hAnsi="Times New Roman" w:cs="Times New Roman"/>
          <w:b/>
          <w:sz w:val="12"/>
          <w:szCs w:val="12"/>
        </w:rPr>
        <w:t xml:space="preserve">Антоновка </w:t>
      </w:r>
      <w:r w:rsidRPr="000E4514">
        <w:rPr>
          <w:rFonts w:ascii="Times New Roman" w:eastAsia="Calibri" w:hAnsi="Times New Roman" w:cs="Times New Roman"/>
          <w:b/>
          <w:sz w:val="12"/>
          <w:szCs w:val="12"/>
          <w:lang w:val="x-none"/>
        </w:rPr>
        <w:t>муниципального района Сергиевский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4224"/>
        <w:gridCol w:w="2593"/>
      </w:tblGrid>
      <w:tr w:rsidR="00520466" w:rsidRPr="000E4514" w:rsidTr="00CE2778">
        <w:trPr>
          <w:trHeight w:val="20"/>
        </w:trPr>
        <w:tc>
          <w:tcPr>
            <w:tcW w:w="696" w:type="dxa"/>
            <w:tcBorders>
              <w:top w:val="single" w:sz="4" w:space="0" w:color="auto"/>
              <w:left w:val="single" w:sz="4" w:space="0" w:color="auto"/>
              <w:bottom w:val="single" w:sz="4" w:space="0" w:color="auto"/>
              <w:right w:val="single" w:sz="4" w:space="0" w:color="auto"/>
            </w:tcBorders>
            <w:hideMark/>
          </w:tcPr>
          <w:p w:rsidR="00520466" w:rsidRPr="000E4514" w:rsidRDefault="00520466"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w:t>
            </w:r>
          </w:p>
          <w:p w:rsidR="00520466" w:rsidRPr="000E4514" w:rsidRDefault="00520466" w:rsidP="00CE2778">
            <w:pPr>
              <w:tabs>
                <w:tab w:val="left" w:pos="284"/>
              </w:tabs>
              <w:spacing w:after="0" w:line="240" w:lineRule="auto"/>
              <w:rPr>
                <w:rFonts w:ascii="Times New Roman" w:eastAsia="Calibri" w:hAnsi="Times New Roman" w:cs="Times New Roman"/>
                <w:sz w:val="12"/>
                <w:szCs w:val="12"/>
              </w:rPr>
            </w:pPr>
            <w:proofErr w:type="gramStart"/>
            <w:r w:rsidRPr="000E4514">
              <w:rPr>
                <w:rFonts w:ascii="Times New Roman" w:eastAsia="Calibri" w:hAnsi="Times New Roman" w:cs="Times New Roman"/>
                <w:sz w:val="12"/>
                <w:szCs w:val="12"/>
              </w:rPr>
              <w:t>п</w:t>
            </w:r>
            <w:proofErr w:type="gramEnd"/>
            <w:r w:rsidRPr="000E4514">
              <w:rPr>
                <w:rFonts w:ascii="Times New Roman" w:eastAsia="Calibri" w:hAnsi="Times New Roman" w:cs="Times New Roman"/>
                <w:sz w:val="12"/>
                <w:szCs w:val="12"/>
              </w:rPr>
              <w:t>/п</w:t>
            </w:r>
          </w:p>
        </w:tc>
        <w:tc>
          <w:tcPr>
            <w:tcW w:w="4224" w:type="dxa"/>
            <w:tcBorders>
              <w:top w:val="single" w:sz="4" w:space="0" w:color="auto"/>
              <w:left w:val="single" w:sz="4" w:space="0" w:color="auto"/>
              <w:bottom w:val="single" w:sz="4" w:space="0" w:color="auto"/>
              <w:right w:val="single" w:sz="4" w:space="0" w:color="auto"/>
            </w:tcBorders>
            <w:hideMark/>
          </w:tcPr>
          <w:p w:rsidR="00520466" w:rsidRPr="000E4514" w:rsidRDefault="00520466"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Наименование должности</w:t>
            </w:r>
          </w:p>
        </w:tc>
        <w:tc>
          <w:tcPr>
            <w:tcW w:w="2593" w:type="dxa"/>
            <w:tcBorders>
              <w:top w:val="single" w:sz="4" w:space="0" w:color="auto"/>
              <w:left w:val="single" w:sz="4" w:space="0" w:color="auto"/>
              <w:bottom w:val="single" w:sz="4" w:space="0" w:color="auto"/>
              <w:right w:val="single" w:sz="4" w:space="0" w:color="auto"/>
            </w:tcBorders>
            <w:hideMark/>
          </w:tcPr>
          <w:p w:rsidR="00520466" w:rsidRPr="000E4514" w:rsidRDefault="00520466"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Размеры должностного оклада,  рублей</w:t>
            </w:r>
          </w:p>
        </w:tc>
      </w:tr>
      <w:tr w:rsidR="00520466" w:rsidRPr="000E4514" w:rsidTr="00CE2778">
        <w:trPr>
          <w:trHeight w:val="20"/>
        </w:trPr>
        <w:tc>
          <w:tcPr>
            <w:tcW w:w="696" w:type="dxa"/>
            <w:tcBorders>
              <w:top w:val="single" w:sz="4" w:space="0" w:color="auto"/>
              <w:left w:val="single" w:sz="4" w:space="0" w:color="auto"/>
              <w:bottom w:val="single" w:sz="4" w:space="0" w:color="auto"/>
              <w:right w:val="single" w:sz="4" w:space="0" w:color="auto"/>
            </w:tcBorders>
            <w:hideMark/>
          </w:tcPr>
          <w:p w:rsidR="00520466" w:rsidRPr="000E4514" w:rsidRDefault="00520466"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1</w:t>
            </w:r>
          </w:p>
        </w:tc>
        <w:tc>
          <w:tcPr>
            <w:tcW w:w="4224" w:type="dxa"/>
            <w:tcBorders>
              <w:top w:val="single" w:sz="4" w:space="0" w:color="auto"/>
              <w:left w:val="single" w:sz="4" w:space="0" w:color="auto"/>
              <w:bottom w:val="single" w:sz="4" w:space="0" w:color="auto"/>
              <w:right w:val="single" w:sz="4" w:space="0" w:color="auto"/>
            </w:tcBorders>
            <w:hideMark/>
          </w:tcPr>
          <w:p w:rsidR="00520466" w:rsidRPr="000E4514" w:rsidRDefault="00520466"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Старшие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tcPr>
          <w:p w:rsidR="00520466" w:rsidRPr="000E4514" w:rsidRDefault="00520466"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13163</w:t>
            </w:r>
          </w:p>
        </w:tc>
      </w:tr>
      <w:tr w:rsidR="00520466" w:rsidRPr="000E4514" w:rsidTr="00CE2778">
        <w:trPr>
          <w:trHeight w:val="20"/>
        </w:trPr>
        <w:tc>
          <w:tcPr>
            <w:tcW w:w="696" w:type="dxa"/>
            <w:tcBorders>
              <w:top w:val="single" w:sz="4" w:space="0" w:color="auto"/>
              <w:left w:val="single" w:sz="4" w:space="0" w:color="auto"/>
              <w:bottom w:val="single" w:sz="4" w:space="0" w:color="auto"/>
              <w:right w:val="single" w:sz="4" w:space="0" w:color="auto"/>
            </w:tcBorders>
            <w:hideMark/>
          </w:tcPr>
          <w:p w:rsidR="00520466" w:rsidRPr="000E4514" w:rsidRDefault="00520466"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2</w:t>
            </w:r>
          </w:p>
        </w:tc>
        <w:tc>
          <w:tcPr>
            <w:tcW w:w="4224" w:type="dxa"/>
            <w:tcBorders>
              <w:top w:val="single" w:sz="4" w:space="0" w:color="auto"/>
              <w:left w:val="single" w:sz="4" w:space="0" w:color="auto"/>
              <w:bottom w:val="single" w:sz="4" w:space="0" w:color="auto"/>
              <w:right w:val="single" w:sz="4" w:space="0" w:color="auto"/>
            </w:tcBorders>
            <w:hideMark/>
          </w:tcPr>
          <w:p w:rsidR="00520466" w:rsidRPr="000E4514" w:rsidRDefault="00520466"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Младшие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tcPr>
          <w:p w:rsidR="00520466" w:rsidRPr="000E4514" w:rsidRDefault="00520466"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10603</w:t>
            </w:r>
          </w:p>
        </w:tc>
      </w:tr>
    </w:tbl>
    <w:p w:rsidR="00520466" w:rsidRPr="000E4514" w:rsidRDefault="00520466" w:rsidP="00520466">
      <w:pPr>
        <w:tabs>
          <w:tab w:val="left" w:pos="284"/>
        </w:tabs>
        <w:spacing w:after="0" w:line="240" w:lineRule="auto"/>
        <w:rPr>
          <w:rFonts w:ascii="Times New Roman" w:eastAsia="Calibri" w:hAnsi="Times New Roman" w:cs="Times New Roman"/>
          <w:sz w:val="12"/>
          <w:szCs w:val="12"/>
          <w:lang w:val="x-none"/>
        </w:rPr>
      </w:pPr>
    </w:p>
    <w:p w:rsidR="00520466" w:rsidRPr="00D63DBB" w:rsidRDefault="00520466" w:rsidP="00520466">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СОБРАНИЕ ПРЕДСТАВИТЕЛЕЙ</w:t>
      </w:r>
    </w:p>
    <w:p w:rsidR="00520466" w:rsidRPr="00D63DBB" w:rsidRDefault="00520466" w:rsidP="00520466">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 xml:space="preserve">СЕЛЬСКОГО ПОСЕЛЕНИЯ </w:t>
      </w:r>
      <w:r w:rsidRPr="00520466">
        <w:rPr>
          <w:rFonts w:ascii="Times New Roman" w:eastAsia="Calibri" w:hAnsi="Times New Roman" w:cs="Times New Roman"/>
          <w:b/>
          <w:sz w:val="12"/>
          <w:szCs w:val="12"/>
        </w:rPr>
        <w:t>ВЕРХНЯЯ ОРЛЯНКА</w:t>
      </w:r>
    </w:p>
    <w:p w:rsidR="00520466" w:rsidRPr="00D63DBB" w:rsidRDefault="00520466" w:rsidP="00520466">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МУНИЦИПАЛЬНОГО РАЙОНА СЕРГИЕВСКИЙ</w:t>
      </w:r>
    </w:p>
    <w:p w:rsidR="00520466" w:rsidRPr="00D63DBB" w:rsidRDefault="00520466" w:rsidP="00520466">
      <w:pPr>
        <w:tabs>
          <w:tab w:val="left" w:pos="284"/>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САМАРСКОЙ ОБЛАСТИ</w:t>
      </w:r>
    </w:p>
    <w:p w:rsidR="00520466" w:rsidRPr="00D63DBB" w:rsidRDefault="00520466" w:rsidP="00520466">
      <w:pPr>
        <w:tabs>
          <w:tab w:val="left" w:pos="284"/>
        </w:tabs>
        <w:spacing w:after="0" w:line="240" w:lineRule="auto"/>
        <w:jc w:val="center"/>
        <w:rPr>
          <w:rFonts w:ascii="Times New Roman" w:eastAsia="Calibri" w:hAnsi="Times New Roman" w:cs="Times New Roman"/>
          <w:sz w:val="12"/>
          <w:szCs w:val="12"/>
        </w:rPr>
      </w:pPr>
    </w:p>
    <w:p w:rsidR="00520466" w:rsidRPr="00D63DBB" w:rsidRDefault="00520466" w:rsidP="00520466">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РЕШЕНИЕ</w:t>
      </w:r>
    </w:p>
    <w:p w:rsidR="00520466" w:rsidRPr="00D63DBB" w:rsidRDefault="00520466" w:rsidP="00520466">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«26» июля 2019г..                                                                                                                                                                                  </w:t>
      </w:r>
      <w:r>
        <w:rPr>
          <w:rFonts w:ascii="Times New Roman" w:eastAsia="Calibri" w:hAnsi="Times New Roman" w:cs="Times New Roman"/>
          <w:sz w:val="12"/>
          <w:szCs w:val="12"/>
        </w:rPr>
        <w:t xml:space="preserve">                             №19</w:t>
      </w:r>
    </w:p>
    <w:p w:rsidR="00520466" w:rsidRDefault="00520466" w:rsidP="00520466">
      <w:pPr>
        <w:tabs>
          <w:tab w:val="left" w:pos="284"/>
        </w:tabs>
        <w:spacing w:after="0" w:line="240" w:lineRule="auto"/>
        <w:jc w:val="center"/>
        <w:rPr>
          <w:rFonts w:ascii="Times New Roman" w:eastAsia="Calibri" w:hAnsi="Times New Roman" w:cs="Times New Roman"/>
          <w:b/>
          <w:sz w:val="12"/>
          <w:szCs w:val="12"/>
        </w:rPr>
      </w:pPr>
      <w:r w:rsidRPr="00520466">
        <w:rPr>
          <w:rFonts w:ascii="Times New Roman" w:eastAsia="Calibri" w:hAnsi="Times New Roman" w:cs="Times New Roman"/>
          <w:b/>
          <w:sz w:val="12"/>
          <w:szCs w:val="12"/>
        </w:rPr>
        <w:t>Об индексации должностных окладов муниципальных служащих сельского поселения Верхняя Орлянка</w:t>
      </w:r>
    </w:p>
    <w:p w:rsidR="00520466" w:rsidRDefault="00520466" w:rsidP="00520466">
      <w:pPr>
        <w:tabs>
          <w:tab w:val="left" w:pos="284"/>
        </w:tabs>
        <w:spacing w:after="0" w:line="240" w:lineRule="auto"/>
        <w:jc w:val="center"/>
        <w:rPr>
          <w:rFonts w:ascii="Times New Roman" w:eastAsia="Calibri" w:hAnsi="Times New Roman" w:cs="Times New Roman"/>
          <w:b/>
          <w:sz w:val="12"/>
          <w:szCs w:val="12"/>
        </w:rPr>
      </w:pPr>
      <w:r w:rsidRPr="00520466">
        <w:rPr>
          <w:rFonts w:ascii="Times New Roman" w:eastAsia="Calibri" w:hAnsi="Times New Roman" w:cs="Times New Roman"/>
          <w:b/>
          <w:sz w:val="12"/>
          <w:szCs w:val="12"/>
        </w:rPr>
        <w:t xml:space="preserve"> </w:t>
      </w:r>
      <w:proofErr w:type="gramStart"/>
      <w:r w:rsidRPr="00520466">
        <w:rPr>
          <w:rFonts w:ascii="Times New Roman" w:eastAsia="Calibri" w:hAnsi="Times New Roman" w:cs="Times New Roman"/>
          <w:b/>
          <w:sz w:val="12"/>
          <w:szCs w:val="12"/>
        </w:rPr>
        <w:t>муниципального района Сергиевский и  внесении изменений в Положение «О денежном содержании муниципальных служащих в сельском поселении Верхняя Орлянка муниципальном районе Сергиевский», утвержденное  Решением Собрания  представителей сельского поселения Верхняя Орлянка муниципального района Сергиевский  № 13  от 15.05.2008»</w:t>
      </w:r>
      <w:proofErr w:type="gramEnd"/>
    </w:p>
    <w:p w:rsidR="00520466" w:rsidRPr="00D63DBB" w:rsidRDefault="00520466" w:rsidP="00520466">
      <w:pPr>
        <w:tabs>
          <w:tab w:val="left" w:pos="284"/>
        </w:tabs>
        <w:spacing w:after="0" w:line="240" w:lineRule="auto"/>
        <w:jc w:val="center"/>
        <w:rPr>
          <w:rFonts w:ascii="Times New Roman" w:eastAsia="Calibri" w:hAnsi="Times New Roman" w:cs="Times New Roman"/>
          <w:b/>
          <w:sz w:val="12"/>
          <w:szCs w:val="12"/>
        </w:rPr>
      </w:pPr>
    </w:p>
    <w:p w:rsidR="00520466" w:rsidRPr="00D63DBB" w:rsidRDefault="00520466" w:rsidP="00520466">
      <w:pPr>
        <w:tabs>
          <w:tab w:val="left" w:pos="284"/>
        </w:tabs>
        <w:spacing w:after="0" w:line="240" w:lineRule="auto"/>
        <w:ind w:firstLine="284"/>
        <w:jc w:val="both"/>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Принято Собранием Представителей сельского поселения </w:t>
      </w:r>
      <w:r w:rsidRPr="00520466">
        <w:rPr>
          <w:rFonts w:ascii="Times New Roman" w:eastAsia="Calibri" w:hAnsi="Times New Roman" w:cs="Times New Roman"/>
          <w:sz w:val="12"/>
          <w:szCs w:val="12"/>
        </w:rPr>
        <w:t xml:space="preserve">Верхняя Орлянка </w:t>
      </w:r>
      <w:r w:rsidRPr="00D63DBB">
        <w:rPr>
          <w:rFonts w:ascii="Times New Roman" w:eastAsia="Calibri" w:hAnsi="Times New Roman" w:cs="Times New Roman"/>
          <w:sz w:val="12"/>
          <w:szCs w:val="12"/>
        </w:rPr>
        <w:t>муниципального района Сергиевский</w:t>
      </w:r>
    </w:p>
    <w:p w:rsidR="00520466" w:rsidRPr="00520466" w:rsidRDefault="00520466" w:rsidP="00520466">
      <w:pPr>
        <w:tabs>
          <w:tab w:val="left" w:pos="284"/>
        </w:tabs>
        <w:spacing w:after="0" w:line="240" w:lineRule="auto"/>
        <w:ind w:firstLine="284"/>
        <w:jc w:val="both"/>
        <w:rPr>
          <w:rFonts w:ascii="Times New Roman" w:eastAsia="Calibri" w:hAnsi="Times New Roman" w:cs="Times New Roman"/>
          <w:sz w:val="12"/>
          <w:szCs w:val="12"/>
        </w:rPr>
      </w:pPr>
      <w:proofErr w:type="gramStart"/>
      <w:r w:rsidRPr="00520466">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Российской Федерации  от  02.03.2007 № 25-ФЗ «О муниципальной службе в Российской Федерации», Законом Самарской области от 09.10.2007 № 96-ГД «О муниципальной службе в Самарской области», Уставом сельского поселения Верхняя Орлянка муниципального района Сергиевский Самарской области, с учетом параметров социально-экономического развития сельского поселения  Верхняя</w:t>
      </w:r>
      <w:proofErr w:type="gramEnd"/>
      <w:r w:rsidRPr="00520466">
        <w:rPr>
          <w:rFonts w:ascii="Times New Roman" w:eastAsia="Calibri" w:hAnsi="Times New Roman" w:cs="Times New Roman"/>
          <w:sz w:val="12"/>
          <w:szCs w:val="12"/>
        </w:rPr>
        <w:t xml:space="preserve"> Орлянка муниципального района Сергиевский,</w:t>
      </w:r>
    </w:p>
    <w:p w:rsidR="00520466" w:rsidRPr="00520466" w:rsidRDefault="00520466" w:rsidP="00520466">
      <w:pPr>
        <w:tabs>
          <w:tab w:val="left" w:pos="284"/>
        </w:tabs>
        <w:spacing w:after="0" w:line="240" w:lineRule="auto"/>
        <w:ind w:firstLine="284"/>
        <w:jc w:val="both"/>
        <w:rPr>
          <w:rFonts w:ascii="Times New Roman" w:eastAsia="Calibri" w:hAnsi="Times New Roman" w:cs="Times New Roman"/>
          <w:sz w:val="12"/>
          <w:szCs w:val="12"/>
        </w:rPr>
      </w:pPr>
      <w:r w:rsidRPr="00520466">
        <w:rPr>
          <w:rFonts w:ascii="Times New Roman" w:eastAsia="Calibri" w:hAnsi="Times New Roman" w:cs="Times New Roman"/>
          <w:sz w:val="12"/>
          <w:szCs w:val="12"/>
        </w:rPr>
        <w:t>Собрание Представителей сельского поселения Верхняя Орлянка му</w:t>
      </w:r>
      <w:r>
        <w:rPr>
          <w:rFonts w:ascii="Times New Roman" w:eastAsia="Calibri" w:hAnsi="Times New Roman" w:cs="Times New Roman"/>
          <w:sz w:val="12"/>
          <w:szCs w:val="12"/>
        </w:rPr>
        <w:t>ниципального района Сергиевский</w:t>
      </w:r>
    </w:p>
    <w:p w:rsidR="00520466" w:rsidRPr="00520466" w:rsidRDefault="00520466" w:rsidP="00520466">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520466" w:rsidRPr="00520466" w:rsidRDefault="00520466" w:rsidP="00520466">
      <w:pPr>
        <w:tabs>
          <w:tab w:val="left" w:pos="284"/>
        </w:tabs>
        <w:spacing w:after="0" w:line="240" w:lineRule="auto"/>
        <w:ind w:firstLine="284"/>
        <w:jc w:val="both"/>
        <w:rPr>
          <w:rFonts w:ascii="Times New Roman" w:eastAsia="Calibri" w:hAnsi="Times New Roman" w:cs="Times New Roman"/>
          <w:sz w:val="12"/>
          <w:szCs w:val="12"/>
        </w:rPr>
      </w:pPr>
      <w:r w:rsidRPr="00520466">
        <w:rPr>
          <w:rFonts w:ascii="Times New Roman" w:eastAsia="Calibri" w:hAnsi="Times New Roman" w:cs="Times New Roman"/>
          <w:sz w:val="12"/>
          <w:szCs w:val="12"/>
        </w:rPr>
        <w:t xml:space="preserve">1. Произвести с 01 октября 2019 года индексацию </w:t>
      </w:r>
      <w:proofErr w:type="gramStart"/>
      <w:r w:rsidRPr="00520466">
        <w:rPr>
          <w:rFonts w:ascii="Times New Roman" w:eastAsia="Calibri" w:hAnsi="Times New Roman" w:cs="Times New Roman"/>
          <w:sz w:val="12"/>
          <w:szCs w:val="12"/>
        </w:rPr>
        <w:t>действующих</w:t>
      </w:r>
      <w:proofErr w:type="gramEnd"/>
      <w:r w:rsidRPr="00520466">
        <w:rPr>
          <w:rFonts w:ascii="Times New Roman" w:eastAsia="Calibri" w:hAnsi="Times New Roman" w:cs="Times New Roman"/>
          <w:sz w:val="12"/>
          <w:szCs w:val="12"/>
        </w:rPr>
        <w:t xml:space="preserve"> по состоянию на 30 сентября 2019 года:</w:t>
      </w:r>
    </w:p>
    <w:p w:rsidR="00520466" w:rsidRPr="00520466" w:rsidRDefault="00520466" w:rsidP="00520466">
      <w:pPr>
        <w:tabs>
          <w:tab w:val="left" w:pos="284"/>
        </w:tabs>
        <w:spacing w:after="0" w:line="240" w:lineRule="auto"/>
        <w:ind w:firstLine="284"/>
        <w:jc w:val="both"/>
        <w:rPr>
          <w:rFonts w:ascii="Times New Roman" w:eastAsia="Calibri" w:hAnsi="Times New Roman" w:cs="Times New Roman"/>
          <w:sz w:val="12"/>
          <w:szCs w:val="12"/>
        </w:rPr>
      </w:pPr>
      <w:r w:rsidRPr="00520466">
        <w:rPr>
          <w:rFonts w:ascii="Times New Roman" w:eastAsia="Calibri" w:hAnsi="Times New Roman" w:cs="Times New Roman"/>
          <w:sz w:val="12"/>
          <w:szCs w:val="12"/>
        </w:rPr>
        <w:t>- должностных окладов муниципальных служащих сельского поселения Верхняя Орлянка  муниципального района Сергиевский на 4,3%.</w:t>
      </w:r>
    </w:p>
    <w:p w:rsidR="00520466" w:rsidRPr="00520466" w:rsidRDefault="00520466" w:rsidP="00520466">
      <w:pPr>
        <w:tabs>
          <w:tab w:val="left" w:pos="284"/>
        </w:tabs>
        <w:spacing w:after="0" w:line="240" w:lineRule="auto"/>
        <w:ind w:firstLine="284"/>
        <w:jc w:val="both"/>
        <w:rPr>
          <w:rFonts w:ascii="Times New Roman" w:eastAsia="Calibri" w:hAnsi="Times New Roman" w:cs="Times New Roman"/>
          <w:sz w:val="12"/>
          <w:szCs w:val="12"/>
        </w:rPr>
      </w:pPr>
      <w:r w:rsidRPr="00520466">
        <w:rPr>
          <w:rFonts w:ascii="Times New Roman" w:eastAsia="Calibri" w:hAnsi="Times New Roman" w:cs="Times New Roman"/>
          <w:sz w:val="12"/>
          <w:szCs w:val="12"/>
        </w:rPr>
        <w:t>2. Приложение №1 к Положению «О денежном содержании муниципальных служащих сельского поселения Верхняя Орлянка муниципального района Сергиевский» изложить в новой редакции согласно прил</w:t>
      </w:r>
      <w:r>
        <w:rPr>
          <w:rFonts w:ascii="Times New Roman" w:eastAsia="Calibri" w:hAnsi="Times New Roman" w:cs="Times New Roman"/>
          <w:sz w:val="12"/>
          <w:szCs w:val="12"/>
        </w:rPr>
        <w:t>ожению №1 к настоящему решению.</w:t>
      </w:r>
    </w:p>
    <w:p w:rsidR="00520466" w:rsidRPr="00520466" w:rsidRDefault="00520466" w:rsidP="00520466">
      <w:pPr>
        <w:tabs>
          <w:tab w:val="left" w:pos="284"/>
        </w:tabs>
        <w:spacing w:after="0" w:line="240" w:lineRule="auto"/>
        <w:ind w:firstLine="284"/>
        <w:jc w:val="both"/>
        <w:rPr>
          <w:rFonts w:ascii="Times New Roman" w:eastAsia="Calibri" w:hAnsi="Times New Roman" w:cs="Times New Roman"/>
          <w:sz w:val="12"/>
          <w:szCs w:val="12"/>
        </w:rPr>
      </w:pPr>
      <w:r w:rsidRPr="00520466">
        <w:rPr>
          <w:rFonts w:ascii="Times New Roman" w:eastAsia="Calibri" w:hAnsi="Times New Roman" w:cs="Times New Roman"/>
          <w:sz w:val="12"/>
          <w:szCs w:val="12"/>
        </w:rPr>
        <w:t>3.  Опубликовать настоящее Решение в газете «Сергиевский вестник».</w:t>
      </w:r>
    </w:p>
    <w:p w:rsidR="00520466" w:rsidRPr="00520466" w:rsidRDefault="00520466" w:rsidP="00520466">
      <w:pPr>
        <w:tabs>
          <w:tab w:val="left" w:pos="284"/>
        </w:tabs>
        <w:spacing w:after="0" w:line="240" w:lineRule="auto"/>
        <w:ind w:firstLine="284"/>
        <w:jc w:val="both"/>
        <w:rPr>
          <w:rFonts w:ascii="Times New Roman" w:eastAsia="Calibri" w:hAnsi="Times New Roman" w:cs="Times New Roman"/>
          <w:sz w:val="12"/>
          <w:szCs w:val="12"/>
        </w:rPr>
      </w:pPr>
      <w:r w:rsidRPr="00520466">
        <w:rPr>
          <w:rFonts w:ascii="Times New Roman" w:eastAsia="Calibri" w:hAnsi="Times New Roman" w:cs="Times New Roman"/>
          <w:sz w:val="12"/>
          <w:szCs w:val="12"/>
        </w:rPr>
        <w:t>4.  Настоящее Решение вступает в силу с 01</w:t>
      </w:r>
      <w:r>
        <w:rPr>
          <w:rFonts w:ascii="Times New Roman" w:eastAsia="Calibri" w:hAnsi="Times New Roman" w:cs="Times New Roman"/>
          <w:sz w:val="12"/>
          <w:szCs w:val="12"/>
        </w:rPr>
        <w:t xml:space="preserve"> октября 2019 года.</w:t>
      </w:r>
    </w:p>
    <w:p w:rsidR="00520466" w:rsidRPr="00520466" w:rsidRDefault="00520466" w:rsidP="00520466">
      <w:pPr>
        <w:tabs>
          <w:tab w:val="left" w:pos="284"/>
        </w:tabs>
        <w:spacing w:after="0" w:line="240" w:lineRule="auto"/>
        <w:jc w:val="right"/>
        <w:rPr>
          <w:rFonts w:ascii="Times New Roman" w:eastAsia="Calibri" w:hAnsi="Times New Roman" w:cs="Times New Roman"/>
          <w:sz w:val="12"/>
          <w:szCs w:val="12"/>
        </w:rPr>
      </w:pPr>
      <w:r w:rsidRPr="00520466">
        <w:rPr>
          <w:rFonts w:ascii="Times New Roman" w:eastAsia="Calibri" w:hAnsi="Times New Roman" w:cs="Times New Roman"/>
          <w:sz w:val="12"/>
          <w:szCs w:val="12"/>
        </w:rPr>
        <w:t>Председатель Собрания представителей</w:t>
      </w:r>
    </w:p>
    <w:p w:rsidR="00520466" w:rsidRPr="00520466" w:rsidRDefault="00520466" w:rsidP="00520466">
      <w:pPr>
        <w:tabs>
          <w:tab w:val="left" w:pos="284"/>
        </w:tabs>
        <w:spacing w:after="0" w:line="240" w:lineRule="auto"/>
        <w:jc w:val="right"/>
        <w:rPr>
          <w:rFonts w:ascii="Times New Roman" w:eastAsia="Calibri" w:hAnsi="Times New Roman" w:cs="Times New Roman"/>
          <w:sz w:val="12"/>
          <w:szCs w:val="12"/>
        </w:rPr>
      </w:pPr>
      <w:r w:rsidRPr="00520466">
        <w:rPr>
          <w:rFonts w:ascii="Times New Roman" w:eastAsia="Calibri" w:hAnsi="Times New Roman" w:cs="Times New Roman"/>
          <w:sz w:val="12"/>
          <w:szCs w:val="12"/>
        </w:rPr>
        <w:t>сельского поселения Верхняя Орлянка</w:t>
      </w:r>
    </w:p>
    <w:p w:rsidR="00520466" w:rsidRPr="00520466" w:rsidRDefault="00520466" w:rsidP="00520466">
      <w:pPr>
        <w:tabs>
          <w:tab w:val="left" w:pos="284"/>
        </w:tabs>
        <w:spacing w:after="0" w:line="240" w:lineRule="auto"/>
        <w:jc w:val="right"/>
        <w:rPr>
          <w:rFonts w:ascii="Times New Roman" w:eastAsia="Calibri" w:hAnsi="Times New Roman" w:cs="Times New Roman"/>
          <w:sz w:val="12"/>
          <w:szCs w:val="12"/>
        </w:rPr>
      </w:pPr>
      <w:r w:rsidRPr="00520466">
        <w:rPr>
          <w:rFonts w:ascii="Times New Roman" w:eastAsia="Calibri" w:hAnsi="Times New Roman" w:cs="Times New Roman"/>
          <w:sz w:val="12"/>
          <w:szCs w:val="12"/>
        </w:rPr>
        <w:t>муниципального района Сергиевский</w:t>
      </w:r>
    </w:p>
    <w:p w:rsidR="00520466" w:rsidRDefault="00520466" w:rsidP="00520466">
      <w:pPr>
        <w:tabs>
          <w:tab w:val="left" w:pos="284"/>
        </w:tabs>
        <w:spacing w:after="0" w:line="240" w:lineRule="auto"/>
        <w:jc w:val="right"/>
        <w:rPr>
          <w:rFonts w:ascii="Times New Roman" w:eastAsia="Calibri" w:hAnsi="Times New Roman" w:cs="Times New Roman"/>
          <w:sz w:val="12"/>
          <w:szCs w:val="12"/>
        </w:rPr>
      </w:pPr>
      <w:r w:rsidRPr="00520466">
        <w:rPr>
          <w:rFonts w:ascii="Times New Roman" w:eastAsia="Calibri" w:hAnsi="Times New Roman" w:cs="Times New Roman"/>
          <w:sz w:val="12"/>
          <w:szCs w:val="12"/>
        </w:rPr>
        <w:t>Самарской области</w:t>
      </w:r>
    </w:p>
    <w:p w:rsidR="00520466" w:rsidRPr="00520466" w:rsidRDefault="00520466" w:rsidP="00520466">
      <w:pPr>
        <w:tabs>
          <w:tab w:val="left" w:pos="284"/>
        </w:tabs>
        <w:spacing w:after="0" w:line="240" w:lineRule="auto"/>
        <w:jc w:val="right"/>
        <w:rPr>
          <w:rFonts w:ascii="Times New Roman" w:eastAsia="Calibri" w:hAnsi="Times New Roman" w:cs="Times New Roman"/>
          <w:sz w:val="12"/>
          <w:szCs w:val="12"/>
        </w:rPr>
      </w:pPr>
      <w:r w:rsidRPr="00520466">
        <w:rPr>
          <w:rFonts w:ascii="Times New Roman" w:eastAsia="Calibri" w:hAnsi="Times New Roman" w:cs="Times New Roman"/>
          <w:sz w:val="12"/>
          <w:szCs w:val="12"/>
        </w:rPr>
        <w:t>Исмагилова Т.В.</w:t>
      </w:r>
    </w:p>
    <w:p w:rsidR="00520466" w:rsidRPr="00520466" w:rsidRDefault="00520466" w:rsidP="00520466">
      <w:pPr>
        <w:tabs>
          <w:tab w:val="left" w:pos="284"/>
        </w:tabs>
        <w:spacing w:after="0" w:line="240" w:lineRule="auto"/>
        <w:jc w:val="right"/>
        <w:rPr>
          <w:rFonts w:ascii="Times New Roman" w:eastAsia="Calibri" w:hAnsi="Times New Roman" w:cs="Times New Roman"/>
          <w:sz w:val="12"/>
          <w:szCs w:val="12"/>
        </w:rPr>
      </w:pPr>
    </w:p>
    <w:p w:rsidR="00520466" w:rsidRPr="00520466" w:rsidRDefault="00520466" w:rsidP="00520466">
      <w:pPr>
        <w:tabs>
          <w:tab w:val="left" w:pos="284"/>
        </w:tabs>
        <w:spacing w:after="0" w:line="240" w:lineRule="auto"/>
        <w:jc w:val="right"/>
        <w:rPr>
          <w:rFonts w:ascii="Times New Roman" w:eastAsia="Calibri" w:hAnsi="Times New Roman" w:cs="Times New Roman"/>
          <w:sz w:val="12"/>
          <w:szCs w:val="12"/>
        </w:rPr>
      </w:pPr>
      <w:r w:rsidRPr="00520466">
        <w:rPr>
          <w:rFonts w:ascii="Times New Roman" w:eastAsia="Calibri" w:hAnsi="Times New Roman" w:cs="Times New Roman"/>
          <w:sz w:val="12"/>
          <w:szCs w:val="12"/>
        </w:rPr>
        <w:t>Глава сельского поселения Верхняя Орлянка</w:t>
      </w:r>
    </w:p>
    <w:p w:rsidR="00520466" w:rsidRPr="00520466" w:rsidRDefault="00520466" w:rsidP="00520466">
      <w:pPr>
        <w:tabs>
          <w:tab w:val="left" w:pos="284"/>
        </w:tabs>
        <w:spacing w:after="0" w:line="240" w:lineRule="auto"/>
        <w:jc w:val="right"/>
        <w:rPr>
          <w:rFonts w:ascii="Times New Roman" w:eastAsia="Calibri" w:hAnsi="Times New Roman" w:cs="Times New Roman"/>
          <w:sz w:val="12"/>
          <w:szCs w:val="12"/>
        </w:rPr>
      </w:pPr>
      <w:r w:rsidRPr="00520466">
        <w:rPr>
          <w:rFonts w:ascii="Times New Roman" w:eastAsia="Calibri" w:hAnsi="Times New Roman" w:cs="Times New Roman"/>
          <w:sz w:val="12"/>
          <w:szCs w:val="12"/>
        </w:rPr>
        <w:t>муниципального района Сергиевский</w:t>
      </w:r>
    </w:p>
    <w:p w:rsidR="00520466" w:rsidRDefault="00520466" w:rsidP="00520466">
      <w:pPr>
        <w:tabs>
          <w:tab w:val="left" w:pos="284"/>
        </w:tabs>
        <w:spacing w:after="0" w:line="240" w:lineRule="auto"/>
        <w:jc w:val="right"/>
        <w:rPr>
          <w:rFonts w:ascii="Times New Roman" w:eastAsia="Calibri" w:hAnsi="Times New Roman" w:cs="Times New Roman"/>
          <w:sz w:val="12"/>
          <w:szCs w:val="12"/>
        </w:rPr>
      </w:pPr>
      <w:r w:rsidRPr="00520466">
        <w:rPr>
          <w:rFonts w:ascii="Times New Roman" w:eastAsia="Calibri" w:hAnsi="Times New Roman" w:cs="Times New Roman"/>
          <w:sz w:val="12"/>
          <w:szCs w:val="12"/>
        </w:rPr>
        <w:t>Самарской области</w:t>
      </w:r>
    </w:p>
    <w:p w:rsidR="00520466" w:rsidRDefault="00520466" w:rsidP="00520466">
      <w:pPr>
        <w:tabs>
          <w:tab w:val="left" w:pos="284"/>
        </w:tabs>
        <w:spacing w:after="0" w:line="240" w:lineRule="auto"/>
        <w:jc w:val="right"/>
        <w:rPr>
          <w:rFonts w:ascii="Times New Roman" w:eastAsia="Calibri" w:hAnsi="Times New Roman" w:cs="Times New Roman"/>
          <w:sz w:val="12"/>
          <w:szCs w:val="12"/>
        </w:rPr>
      </w:pPr>
      <w:r w:rsidRPr="00520466">
        <w:rPr>
          <w:rFonts w:ascii="Times New Roman" w:eastAsia="Calibri" w:hAnsi="Times New Roman" w:cs="Times New Roman"/>
          <w:sz w:val="12"/>
          <w:szCs w:val="12"/>
        </w:rPr>
        <w:t>Исмагилов Р.Р.</w:t>
      </w:r>
    </w:p>
    <w:p w:rsidR="00B83ECF" w:rsidRPr="00520466" w:rsidRDefault="00B83ECF" w:rsidP="00520466">
      <w:pPr>
        <w:tabs>
          <w:tab w:val="left" w:pos="284"/>
        </w:tabs>
        <w:spacing w:after="0" w:line="240" w:lineRule="auto"/>
        <w:jc w:val="right"/>
        <w:rPr>
          <w:rFonts w:ascii="Times New Roman" w:eastAsia="Calibri" w:hAnsi="Times New Roman" w:cs="Times New Roman"/>
          <w:sz w:val="12"/>
          <w:szCs w:val="12"/>
        </w:rPr>
      </w:pPr>
    </w:p>
    <w:p w:rsidR="00B83ECF" w:rsidRPr="00D63DBB" w:rsidRDefault="00B83ECF" w:rsidP="00B83ECF">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Приложение №1</w:t>
      </w:r>
    </w:p>
    <w:p w:rsidR="00B83ECF" w:rsidRPr="00D63DBB" w:rsidRDefault="00B83ECF" w:rsidP="00B83ECF">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к решению Собрания представителей</w:t>
      </w:r>
    </w:p>
    <w:p w:rsidR="00B83ECF" w:rsidRPr="00D63DBB" w:rsidRDefault="00B83ECF" w:rsidP="00B83ECF">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 xml:space="preserve">сельского поселения  </w:t>
      </w:r>
      <w:r w:rsidRPr="00B83ECF">
        <w:rPr>
          <w:rFonts w:ascii="Times New Roman" w:eastAsia="Calibri" w:hAnsi="Times New Roman" w:cs="Times New Roman"/>
          <w:i/>
          <w:sz w:val="12"/>
          <w:szCs w:val="12"/>
        </w:rPr>
        <w:t>Верхняя Орлянка</w:t>
      </w:r>
    </w:p>
    <w:p w:rsidR="00B83ECF" w:rsidRPr="00D63DBB" w:rsidRDefault="00B83ECF" w:rsidP="00B83ECF">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муниципального района Сергиевский</w:t>
      </w:r>
    </w:p>
    <w:p w:rsidR="00B83ECF" w:rsidRPr="00265C2F" w:rsidRDefault="00B83ECF" w:rsidP="00B83EC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№19 от «26»  июля 2019 г.</w:t>
      </w:r>
    </w:p>
    <w:p w:rsidR="00B83ECF" w:rsidRDefault="00B83ECF" w:rsidP="00B83ECF">
      <w:pPr>
        <w:tabs>
          <w:tab w:val="left" w:pos="284"/>
        </w:tabs>
        <w:spacing w:after="0" w:line="240" w:lineRule="auto"/>
        <w:jc w:val="center"/>
        <w:rPr>
          <w:rFonts w:ascii="Times New Roman" w:eastAsia="Calibri" w:hAnsi="Times New Roman" w:cs="Times New Roman"/>
          <w:b/>
          <w:sz w:val="12"/>
          <w:szCs w:val="12"/>
        </w:rPr>
      </w:pPr>
      <w:r w:rsidRPr="000E4514">
        <w:rPr>
          <w:rFonts w:ascii="Times New Roman" w:eastAsia="Calibri" w:hAnsi="Times New Roman" w:cs="Times New Roman"/>
          <w:b/>
          <w:sz w:val="12"/>
          <w:szCs w:val="12"/>
          <w:lang w:val="x-none"/>
        </w:rPr>
        <w:t xml:space="preserve">Размеры должностных окладов муниципальных служащих </w:t>
      </w:r>
    </w:p>
    <w:p w:rsidR="00B83ECF" w:rsidRPr="000E4514" w:rsidRDefault="00B83ECF" w:rsidP="00B83ECF">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 </w:t>
      </w:r>
      <w:r w:rsidRPr="000E4514">
        <w:rPr>
          <w:rFonts w:ascii="Times New Roman" w:eastAsia="Calibri" w:hAnsi="Times New Roman" w:cs="Times New Roman"/>
          <w:b/>
          <w:sz w:val="12"/>
          <w:szCs w:val="12"/>
          <w:lang w:val="x-none"/>
        </w:rPr>
        <w:t xml:space="preserve">в сельском поселении </w:t>
      </w:r>
      <w:r w:rsidRPr="00B83ECF">
        <w:rPr>
          <w:rFonts w:ascii="Times New Roman" w:eastAsia="Calibri" w:hAnsi="Times New Roman" w:cs="Times New Roman"/>
          <w:b/>
          <w:sz w:val="12"/>
          <w:szCs w:val="12"/>
        </w:rPr>
        <w:t xml:space="preserve">Верхняя Орлянка </w:t>
      </w:r>
      <w:r w:rsidRPr="000E4514">
        <w:rPr>
          <w:rFonts w:ascii="Times New Roman" w:eastAsia="Calibri" w:hAnsi="Times New Roman" w:cs="Times New Roman"/>
          <w:b/>
          <w:sz w:val="12"/>
          <w:szCs w:val="12"/>
          <w:lang w:val="x-none"/>
        </w:rPr>
        <w:t>муниципального района Сергиевский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4224"/>
        <w:gridCol w:w="2593"/>
      </w:tblGrid>
      <w:tr w:rsidR="00B83ECF" w:rsidRPr="000E4514" w:rsidTr="00CE2778">
        <w:trPr>
          <w:trHeight w:val="20"/>
        </w:trPr>
        <w:tc>
          <w:tcPr>
            <w:tcW w:w="696" w:type="dxa"/>
            <w:tcBorders>
              <w:top w:val="single" w:sz="4" w:space="0" w:color="auto"/>
              <w:left w:val="single" w:sz="4" w:space="0" w:color="auto"/>
              <w:bottom w:val="single" w:sz="4" w:space="0" w:color="auto"/>
              <w:right w:val="single" w:sz="4" w:space="0" w:color="auto"/>
            </w:tcBorders>
            <w:hideMark/>
          </w:tcPr>
          <w:p w:rsidR="00B83ECF" w:rsidRPr="000E4514" w:rsidRDefault="00B83ECF"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w:t>
            </w:r>
          </w:p>
          <w:p w:rsidR="00B83ECF" w:rsidRPr="000E4514" w:rsidRDefault="00B83ECF" w:rsidP="00CE2778">
            <w:pPr>
              <w:tabs>
                <w:tab w:val="left" w:pos="284"/>
              </w:tabs>
              <w:spacing w:after="0" w:line="240" w:lineRule="auto"/>
              <w:rPr>
                <w:rFonts w:ascii="Times New Roman" w:eastAsia="Calibri" w:hAnsi="Times New Roman" w:cs="Times New Roman"/>
                <w:sz w:val="12"/>
                <w:szCs w:val="12"/>
              </w:rPr>
            </w:pPr>
            <w:proofErr w:type="gramStart"/>
            <w:r w:rsidRPr="000E4514">
              <w:rPr>
                <w:rFonts w:ascii="Times New Roman" w:eastAsia="Calibri" w:hAnsi="Times New Roman" w:cs="Times New Roman"/>
                <w:sz w:val="12"/>
                <w:szCs w:val="12"/>
              </w:rPr>
              <w:lastRenderedPageBreak/>
              <w:t>п</w:t>
            </w:r>
            <w:proofErr w:type="gramEnd"/>
            <w:r w:rsidRPr="000E4514">
              <w:rPr>
                <w:rFonts w:ascii="Times New Roman" w:eastAsia="Calibri" w:hAnsi="Times New Roman" w:cs="Times New Roman"/>
                <w:sz w:val="12"/>
                <w:szCs w:val="12"/>
              </w:rPr>
              <w:t>/п</w:t>
            </w:r>
          </w:p>
        </w:tc>
        <w:tc>
          <w:tcPr>
            <w:tcW w:w="4224" w:type="dxa"/>
            <w:tcBorders>
              <w:top w:val="single" w:sz="4" w:space="0" w:color="auto"/>
              <w:left w:val="single" w:sz="4" w:space="0" w:color="auto"/>
              <w:bottom w:val="single" w:sz="4" w:space="0" w:color="auto"/>
              <w:right w:val="single" w:sz="4" w:space="0" w:color="auto"/>
            </w:tcBorders>
            <w:hideMark/>
          </w:tcPr>
          <w:p w:rsidR="00B83ECF" w:rsidRPr="000E4514" w:rsidRDefault="00B83ECF"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Наименование должности</w:t>
            </w:r>
          </w:p>
        </w:tc>
        <w:tc>
          <w:tcPr>
            <w:tcW w:w="2593" w:type="dxa"/>
            <w:tcBorders>
              <w:top w:val="single" w:sz="4" w:space="0" w:color="auto"/>
              <w:left w:val="single" w:sz="4" w:space="0" w:color="auto"/>
              <w:bottom w:val="single" w:sz="4" w:space="0" w:color="auto"/>
              <w:right w:val="single" w:sz="4" w:space="0" w:color="auto"/>
            </w:tcBorders>
            <w:hideMark/>
          </w:tcPr>
          <w:p w:rsidR="00B83ECF" w:rsidRPr="000E4514" w:rsidRDefault="00B83ECF"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Размеры должностного оклада,  рублей</w:t>
            </w:r>
          </w:p>
        </w:tc>
      </w:tr>
      <w:tr w:rsidR="00B83ECF" w:rsidRPr="000E4514" w:rsidTr="00CE2778">
        <w:trPr>
          <w:trHeight w:val="20"/>
        </w:trPr>
        <w:tc>
          <w:tcPr>
            <w:tcW w:w="696" w:type="dxa"/>
            <w:tcBorders>
              <w:top w:val="single" w:sz="4" w:space="0" w:color="auto"/>
              <w:left w:val="single" w:sz="4" w:space="0" w:color="auto"/>
              <w:bottom w:val="single" w:sz="4" w:space="0" w:color="auto"/>
              <w:right w:val="single" w:sz="4" w:space="0" w:color="auto"/>
            </w:tcBorders>
            <w:hideMark/>
          </w:tcPr>
          <w:p w:rsidR="00B83ECF" w:rsidRPr="000E4514" w:rsidRDefault="00B83ECF"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1</w:t>
            </w:r>
          </w:p>
        </w:tc>
        <w:tc>
          <w:tcPr>
            <w:tcW w:w="4224" w:type="dxa"/>
            <w:tcBorders>
              <w:top w:val="single" w:sz="4" w:space="0" w:color="auto"/>
              <w:left w:val="single" w:sz="4" w:space="0" w:color="auto"/>
              <w:bottom w:val="single" w:sz="4" w:space="0" w:color="auto"/>
              <w:right w:val="single" w:sz="4" w:space="0" w:color="auto"/>
            </w:tcBorders>
            <w:hideMark/>
          </w:tcPr>
          <w:p w:rsidR="00B83ECF" w:rsidRPr="000E4514" w:rsidRDefault="00B83ECF"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Старшие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tcPr>
          <w:p w:rsidR="00B83ECF" w:rsidRPr="000E4514" w:rsidRDefault="00B83ECF"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13163</w:t>
            </w:r>
          </w:p>
        </w:tc>
      </w:tr>
      <w:tr w:rsidR="00B83ECF" w:rsidRPr="000E4514" w:rsidTr="00CE2778">
        <w:trPr>
          <w:trHeight w:val="20"/>
        </w:trPr>
        <w:tc>
          <w:tcPr>
            <w:tcW w:w="696" w:type="dxa"/>
            <w:tcBorders>
              <w:top w:val="single" w:sz="4" w:space="0" w:color="auto"/>
              <w:left w:val="single" w:sz="4" w:space="0" w:color="auto"/>
              <w:bottom w:val="single" w:sz="4" w:space="0" w:color="auto"/>
              <w:right w:val="single" w:sz="4" w:space="0" w:color="auto"/>
            </w:tcBorders>
            <w:hideMark/>
          </w:tcPr>
          <w:p w:rsidR="00B83ECF" w:rsidRPr="000E4514" w:rsidRDefault="00B83ECF"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2</w:t>
            </w:r>
          </w:p>
        </w:tc>
        <w:tc>
          <w:tcPr>
            <w:tcW w:w="4224" w:type="dxa"/>
            <w:tcBorders>
              <w:top w:val="single" w:sz="4" w:space="0" w:color="auto"/>
              <w:left w:val="single" w:sz="4" w:space="0" w:color="auto"/>
              <w:bottom w:val="single" w:sz="4" w:space="0" w:color="auto"/>
              <w:right w:val="single" w:sz="4" w:space="0" w:color="auto"/>
            </w:tcBorders>
            <w:hideMark/>
          </w:tcPr>
          <w:p w:rsidR="00B83ECF" w:rsidRPr="000E4514" w:rsidRDefault="00B83ECF"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Младшие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tcPr>
          <w:p w:rsidR="00B83ECF" w:rsidRPr="000E4514" w:rsidRDefault="00B83ECF"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10603</w:t>
            </w:r>
          </w:p>
        </w:tc>
      </w:tr>
    </w:tbl>
    <w:p w:rsidR="00B83ECF" w:rsidRPr="000E4514" w:rsidRDefault="00B83ECF" w:rsidP="00B83ECF">
      <w:pPr>
        <w:tabs>
          <w:tab w:val="left" w:pos="284"/>
        </w:tabs>
        <w:spacing w:after="0" w:line="240" w:lineRule="auto"/>
        <w:rPr>
          <w:rFonts w:ascii="Times New Roman" w:eastAsia="Calibri" w:hAnsi="Times New Roman" w:cs="Times New Roman"/>
          <w:sz w:val="12"/>
          <w:szCs w:val="12"/>
          <w:lang w:val="x-none"/>
        </w:rPr>
      </w:pPr>
    </w:p>
    <w:p w:rsidR="00B83ECF" w:rsidRPr="00D63DBB" w:rsidRDefault="00B83ECF" w:rsidP="00B83ECF">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СОБРАНИЕ ПРЕДСТАВИТЕЛЕЙ</w:t>
      </w:r>
    </w:p>
    <w:p w:rsidR="00B83ECF" w:rsidRPr="00D63DBB" w:rsidRDefault="00B83ECF" w:rsidP="00B83ECF">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 xml:space="preserve">СЕЛЬСКОГО ПОСЕЛЕНИЯ </w:t>
      </w:r>
      <w:r w:rsidRPr="00B83ECF">
        <w:rPr>
          <w:rFonts w:ascii="Times New Roman" w:eastAsia="Calibri" w:hAnsi="Times New Roman" w:cs="Times New Roman"/>
          <w:b/>
          <w:sz w:val="12"/>
          <w:szCs w:val="12"/>
        </w:rPr>
        <w:t>ВОРОТНЕЕ</w:t>
      </w:r>
    </w:p>
    <w:p w:rsidR="00B83ECF" w:rsidRPr="00D63DBB" w:rsidRDefault="00B83ECF" w:rsidP="00B83ECF">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МУНИЦИПАЛЬНОГО РАЙОНА СЕРГИЕВСКИЙ</w:t>
      </w:r>
    </w:p>
    <w:p w:rsidR="00B83ECF" w:rsidRPr="00D63DBB" w:rsidRDefault="00B83ECF" w:rsidP="00B83ECF">
      <w:pPr>
        <w:tabs>
          <w:tab w:val="left" w:pos="284"/>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САМАРСКОЙ ОБЛАСТИ</w:t>
      </w:r>
    </w:p>
    <w:p w:rsidR="00B83ECF" w:rsidRPr="00D63DBB" w:rsidRDefault="00B83ECF" w:rsidP="00B83ECF">
      <w:pPr>
        <w:tabs>
          <w:tab w:val="left" w:pos="284"/>
        </w:tabs>
        <w:spacing w:after="0" w:line="240" w:lineRule="auto"/>
        <w:jc w:val="center"/>
        <w:rPr>
          <w:rFonts w:ascii="Times New Roman" w:eastAsia="Calibri" w:hAnsi="Times New Roman" w:cs="Times New Roman"/>
          <w:sz w:val="12"/>
          <w:szCs w:val="12"/>
        </w:rPr>
      </w:pPr>
    </w:p>
    <w:p w:rsidR="00B83ECF" w:rsidRPr="00D63DBB" w:rsidRDefault="00B83ECF" w:rsidP="00B83ECF">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РЕШЕНИЕ</w:t>
      </w:r>
    </w:p>
    <w:p w:rsidR="00B83ECF" w:rsidRPr="00D63DBB" w:rsidRDefault="00B83ECF" w:rsidP="00B83ECF">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«26» июля 2019г..                                                                                                                                                                                  </w:t>
      </w:r>
      <w:r>
        <w:rPr>
          <w:rFonts w:ascii="Times New Roman" w:eastAsia="Calibri" w:hAnsi="Times New Roman" w:cs="Times New Roman"/>
          <w:sz w:val="12"/>
          <w:szCs w:val="12"/>
        </w:rPr>
        <w:t xml:space="preserve">                             №19</w:t>
      </w:r>
    </w:p>
    <w:p w:rsidR="00B83ECF" w:rsidRDefault="00B83ECF" w:rsidP="00B83ECF">
      <w:pPr>
        <w:tabs>
          <w:tab w:val="left" w:pos="284"/>
        </w:tabs>
        <w:spacing w:after="0" w:line="240" w:lineRule="auto"/>
        <w:jc w:val="center"/>
        <w:rPr>
          <w:rFonts w:ascii="Times New Roman" w:eastAsia="Calibri" w:hAnsi="Times New Roman" w:cs="Times New Roman"/>
          <w:b/>
          <w:sz w:val="12"/>
          <w:szCs w:val="12"/>
        </w:rPr>
      </w:pPr>
      <w:r w:rsidRPr="00B83ECF">
        <w:rPr>
          <w:rFonts w:ascii="Times New Roman" w:eastAsia="Calibri" w:hAnsi="Times New Roman" w:cs="Times New Roman"/>
          <w:b/>
          <w:sz w:val="12"/>
          <w:szCs w:val="12"/>
        </w:rPr>
        <w:t xml:space="preserve">Об индексации должностных окладов муниципальных служащих сельского поселения Воротнее </w:t>
      </w:r>
    </w:p>
    <w:p w:rsidR="00B83ECF" w:rsidRDefault="00B83ECF" w:rsidP="00B83ECF">
      <w:pPr>
        <w:tabs>
          <w:tab w:val="left" w:pos="284"/>
        </w:tabs>
        <w:spacing w:after="0" w:line="240" w:lineRule="auto"/>
        <w:jc w:val="center"/>
        <w:rPr>
          <w:rFonts w:ascii="Times New Roman" w:eastAsia="Calibri" w:hAnsi="Times New Roman" w:cs="Times New Roman"/>
          <w:b/>
          <w:sz w:val="12"/>
          <w:szCs w:val="12"/>
        </w:rPr>
      </w:pPr>
      <w:proofErr w:type="gramStart"/>
      <w:r w:rsidRPr="00B83ECF">
        <w:rPr>
          <w:rFonts w:ascii="Times New Roman" w:eastAsia="Calibri" w:hAnsi="Times New Roman" w:cs="Times New Roman"/>
          <w:b/>
          <w:sz w:val="12"/>
          <w:szCs w:val="12"/>
        </w:rPr>
        <w:t>муниципального района Сергиевский и  внесении изменений в Положение «О денежном содержании муниципальных служащих в сельском поселении Воротнее муниципальном районе Сергиевский», утвержденное  Решением Собрания  представителей сельского поселения Воротнее муниципального района Сергиевский  № 3 от 05.02.2019»</w:t>
      </w:r>
      <w:proofErr w:type="gramEnd"/>
    </w:p>
    <w:p w:rsidR="00B83ECF" w:rsidRPr="00D63DBB" w:rsidRDefault="00B83ECF" w:rsidP="00B83ECF">
      <w:pPr>
        <w:tabs>
          <w:tab w:val="left" w:pos="284"/>
        </w:tabs>
        <w:spacing w:after="0" w:line="240" w:lineRule="auto"/>
        <w:jc w:val="center"/>
        <w:rPr>
          <w:rFonts w:ascii="Times New Roman" w:eastAsia="Calibri" w:hAnsi="Times New Roman" w:cs="Times New Roman"/>
          <w:b/>
          <w:sz w:val="12"/>
          <w:szCs w:val="12"/>
        </w:rPr>
      </w:pPr>
    </w:p>
    <w:p w:rsidR="00B83ECF" w:rsidRPr="00D63DBB" w:rsidRDefault="00B83ECF" w:rsidP="00B83ECF">
      <w:pPr>
        <w:tabs>
          <w:tab w:val="left" w:pos="284"/>
        </w:tabs>
        <w:spacing w:after="0" w:line="240" w:lineRule="auto"/>
        <w:ind w:firstLine="284"/>
        <w:jc w:val="both"/>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Принято Собранием Представителей сельского поселения </w:t>
      </w:r>
      <w:r w:rsidRPr="00B83ECF">
        <w:rPr>
          <w:rFonts w:ascii="Times New Roman" w:eastAsia="Calibri" w:hAnsi="Times New Roman" w:cs="Times New Roman"/>
          <w:sz w:val="12"/>
          <w:szCs w:val="12"/>
        </w:rPr>
        <w:t xml:space="preserve">Воротнее </w:t>
      </w:r>
      <w:r w:rsidRPr="00D63DBB">
        <w:rPr>
          <w:rFonts w:ascii="Times New Roman" w:eastAsia="Calibri" w:hAnsi="Times New Roman" w:cs="Times New Roman"/>
          <w:sz w:val="12"/>
          <w:szCs w:val="12"/>
        </w:rPr>
        <w:t>муниципального района Сергиевский</w:t>
      </w:r>
    </w:p>
    <w:p w:rsidR="00B83ECF" w:rsidRPr="00B83ECF" w:rsidRDefault="00B83ECF" w:rsidP="00B83ECF">
      <w:pPr>
        <w:tabs>
          <w:tab w:val="left" w:pos="284"/>
        </w:tabs>
        <w:spacing w:after="0" w:line="240" w:lineRule="auto"/>
        <w:ind w:firstLine="284"/>
        <w:jc w:val="both"/>
        <w:rPr>
          <w:rFonts w:ascii="Times New Roman" w:eastAsia="Calibri" w:hAnsi="Times New Roman" w:cs="Times New Roman"/>
          <w:sz w:val="12"/>
          <w:szCs w:val="12"/>
        </w:rPr>
      </w:pPr>
      <w:proofErr w:type="gramStart"/>
      <w:r w:rsidRPr="00B83ECF">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Российской Федерации  от  02.03.2007 № 25-ФЗ «О муниципальной службе в Российской Федерации», Законом Самарской области от 09.10.2007 № 96-ГД «О муниципальной службе в Самарской области», Уставом сельского поселения Воротнее муниципального района Сергиевский Самарской области, с учетом параметров социально-экономического развития сельского поселения Воротнее муниципального</w:t>
      </w:r>
      <w:proofErr w:type="gramEnd"/>
      <w:r w:rsidRPr="00B83ECF">
        <w:rPr>
          <w:rFonts w:ascii="Times New Roman" w:eastAsia="Calibri" w:hAnsi="Times New Roman" w:cs="Times New Roman"/>
          <w:sz w:val="12"/>
          <w:szCs w:val="12"/>
        </w:rPr>
        <w:t xml:space="preserve"> района Сергиевский,</w:t>
      </w:r>
    </w:p>
    <w:p w:rsidR="00B83ECF" w:rsidRPr="00B83ECF" w:rsidRDefault="00B83ECF" w:rsidP="00B83ECF">
      <w:pPr>
        <w:tabs>
          <w:tab w:val="left" w:pos="284"/>
        </w:tabs>
        <w:spacing w:after="0" w:line="240" w:lineRule="auto"/>
        <w:ind w:firstLine="284"/>
        <w:jc w:val="both"/>
        <w:rPr>
          <w:rFonts w:ascii="Times New Roman" w:eastAsia="Calibri" w:hAnsi="Times New Roman" w:cs="Times New Roman"/>
          <w:sz w:val="12"/>
          <w:szCs w:val="12"/>
        </w:rPr>
      </w:pPr>
      <w:r w:rsidRPr="00B83ECF">
        <w:rPr>
          <w:rFonts w:ascii="Times New Roman" w:eastAsia="Calibri" w:hAnsi="Times New Roman" w:cs="Times New Roman"/>
          <w:sz w:val="12"/>
          <w:szCs w:val="12"/>
        </w:rPr>
        <w:t>Собрание Представителей сельского поселения Воротнее муниципаль</w:t>
      </w:r>
      <w:r>
        <w:rPr>
          <w:rFonts w:ascii="Times New Roman" w:eastAsia="Calibri" w:hAnsi="Times New Roman" w:cs="Times New Roman"/>
          <w:sz w:val="12"/>
          <w:szCs w:val="12"/>
        </w:rPr>
        <w:t>ного района Сергиевский</w:t>
      </w:r>
    </w:p>
    <w:p w:rsidR="00B83ECF" w:rsidRPr="00B83ECF" w:rsidRDefault="00B83ECF" w:rsidP="00B83ECF">
      <w:pPr>
        <w:tabs>
          <w:tab w:val="left" w:pos="284"/>
        </w:tabs>
        <w:spacing w:after="0" w:line="240" w:lineRule="auto"/>
        <w:ind w:firstLine="284"/>
        <w:jc w:val="both"/>
        <w:rPr>
          <w:rFonts w:ascii="Times New Roman" w:eastAsia="Calibri" w:hAnsi="Times New Roman" w:cs="Times New Roman"/>
          <w:b/>
          <w:sz w:val="12"/>
          <w:szCs w:val="12"/>
        </w:rPr>
      </w:pPr>
      <w:r w:rsidRPr="00B83ECF">
        <w:rPr>
          <w:rFonts w:ascii="Times New Roman" w:eastAsia="Calibri" w:hAnsi="Times New Roman" w:cs="Times New Roman"/>
          <w:b/>
          <w:sz w:val="12"/>
          <w:szCs w:val="12"/>
        </w:rPr>
        <w:t>РЕШИЛО:</w:t>
      </w:r>
    </w:p>
    <w:p w:rsidR="00B83ECF" w:rsidRPr="00B83ECF" w:rsidRDefault="00B83ECF" w:rsidP="00B83ECF">
      <w:pPr>
        <w:tabs>
          <w:tab w:val="left" w:pos="284"/>
        </w:tabs>
        <w:spacing w:after="0" w:line="240" w:lineRule="auto"/>
        <w:ind w:firstLine="284"/>
        <w:jc w:val="both"/>
        <w:rPr>
          <w:rFonts w:ascii="Times New Roman" w:eastAsia="Calibri" w:hAnsi="Times New Roman" w:cs="Times New Roman"/>
          <w:sz w:val="12"/>
          <w:szCs w:val="12"/>
        </w:rPr>
      </w:pPr>
      <w:r w:rsidRPr="00B83ECF">
        <w:rPr>
          <w:rFonts w:ascii="Times New Roman" w:eastAsia="Calibri" w:hAnsi="Times New Roman" w:cs="Times New Roman"/>
          <w:sz w:val="12"/>
          <w:szCs w:val="12"/>
        </w:rPr>
        <w:t xml:space="preserve">1. Произвести с 01 октября 2019 года индексацию </w:t>
      </w:r>
      <w:proofErr w:type="gramStart"/>
      <w:r w:rsidRPr="00B83ECF">
        <w:rPr>
          <w:rFonts w:ascii="Times New Roman" w:eastAsia="Calibri" w:hAnsi="Times New Roman" w:cs="Times New Roman"/>
          <w:sz w:val="12"/>
          <w:szCs w:val="12"/>
        </w:rPr>
        <w:t>действующих</w:t>
      </w:r>
      <w:proofErr w:type="gramEnd"/>
      <w:r w:rsidRPr="00B83ECF">
        <w:rPr>
          <w:rFonts w:ascii="Times New Roman" w:eastAsia="Calibri" w:hAnsi="Times New Roman" w:cs="Times New Roman"/>
          <w:sz w:val="12"/>
          <w:szCs w:val="12"/>
        </w:rPr>
        <w:t xml:space="preserve"> по состоянию на 30 сентября 2019 года:</w:t>
      </w:r>
    </w:p>
    <w:p w:rsidR="00B83ECF" w:rsidRPr="00B83ECF" w:rsidRDefault="00B83ECF" w:rsidP="00B83ECF">
      <w:pPr>
        <w:tabs>
          <w:tab w:val="left" w:pos="284"/>
        </w:tabs>
        <w:spacing w:after="0" w:line="240" w:lineRule="auto"/>
        <w:ind w:firstLine="284"/>
        <w:jc w:val="both"/>
        <w:rPr>
          <w:rFonts w:ascii="Times New Roman" w:eastAsia="Calibri" w:hAnsi="Times New Roman" w:cs="Times New Roman"/>
          <w:sz w:val="12"/>
          <w:szCs w:val="12"/>
        </w:rPr>
      </w:pPr>
      <w:r w:rsidRPr="00B83ECF">
        <w:rPr>
          <w:rFonts w:ascii="Times New Roman" w:eastAsia="Calibri" w:hAnsi="Times New Roman" w:cs="Times New Roman"/>
          <w:sz w:val="12"/>
          <w:szCs w:val="12"/>
        </w:rPr>
        <w:t>- должностных окладов муниципальных служащих сельского поселения Воротнее муниципального района Сергиевский на 4,3%.</w:t>
      </w:r>
    </w:p>
    <w:p w:rsidR="00B83ECF" w:rsidRPr="00B83ECF" w:rsidRDefault="00B83ECF" w:rsidP="00B83ECF">
      <w:pPr>
        <w:tabs>
          <w:tab w:val="left" w:pos="284"/>
        </w:tabs>
        <w:spacing w:after="0" w:line="240" w:lineRule="auto"/>
        <w:ind w:firstLine="284"/>
        <w:jc w:val="both"/>
        <w:rPr>
          <w:rFonts w:ascii="Times New Roman" w:eastAsia="Calibri" w:hAnsi="Times New Roman" w:cs="Times New Roman"/>
          <w:sz w:val="12"/>
          <w:szCs w:val="12"/>
        </w:rPr>
      </w:pPr>
      <w:r w:rsidRPr="00B83ECF">
        <w:rPr>
          <w:rFonts w:ascii="Times New Roman" w:eastAsia="Calibri" w:hAnsi="Times New Roman" w:cs="Times New Roman"/>
          <w:sz w:val="12"/>
          <w:szCs w:val="12"/>
        </w:rPr>
        <w:t>2. Приложение №1 к Положению «О денежном содержании муниципальных служащих сельского поселения Воротнее муниципального района Сергиевский» изложить в новой редакции согласно приложению №1 к настоящему решению.</w:t>
      </w:r>
    </w:p>
    <w:p w:rsidR="00B83ECF" w:rsidRPr="00B83ECF" w:rsidRDefault="00B83ECF" w:rsidP="00B83ECF">
      <w:pPr>
        <w:tabs>
          <w:tab w:val="left" w:pos="284"/>
        </w:tabs>
        <w:spacing w:after="0" w:line="240" w:lineRule="auto"/>
        <w:ind w:firstLine="284"/>
        <w:jc w:val="both"/>
        <w:rPr>
          <w:rFonts w:ascii="Times New Roman" w:eastAsia="Calibri" w:hAnsi="Times New Roman" w:cs="Times New Roman"/>
          <w:sz w:val="12"/>
          <w:szCs w:val="12"/>
        </w:rPr>
      </w:pPr>
      <w:r w:rsidRPr="00B83ECF">
        <w:rPr>
          <w:rFonts w:ascii="Times New Roman" w:eastAsia="Calibri" w:hAnsi="Times New Roman" w:cs="Times New Roman"/>
          <w:sz w:val="12"/>
          <w:szCs w:val="12"/>
        </w:rPr>
        <w:t>3.  Опубликовать настоящее Решение в газете «Сергиевский вестник».</w:t>
      </w:r>
    </w:p>
    <w:p w:rsidR="00B83ECF" w:rsidRPr="00B83ECF" w:rsidRDefault="00B83ECF" w:rsidP="00B83ECF">
      <w:pPr>
        <w:tabs>
          <w:tab w:val="left" w:pos="284"/>
        </w:tabs>
        <w:spacing w:after="0" w:line="240" w:lineRule="auto"/>
        <w:ind w:firstLine="284"/>
        <w:jc w:val="both"/>
        <w:rPr>
          <w:rFonts w:ascii="Times New Roman" w:eastAsia="Calibri" w:hAnsi="Times New Roman" w:cs="Times New Roman"/>
          <w:sz w:val="12"/>
          <w:szCs w:val="12"/>
        </w:rPr>
      </w:pPr>
      <w:r w:rsidRPr="00B83ECF">
        <w:rPr>
          <w:rFonts w:ascii="Times New Roman" w:eastAsia="Calibri" w:hAnsi="Times New Roman" w:cs="Times New Roman"/>
          <w:sz w:val="12"/>
          <w:szCs w:val="12"/>
        </w:rPr>
        <w:t>4. Настоящее Решение вступает</w:t>
      </w:r>
      <w:r>
        <w:rPr>
          <w:rFonts w:ascii="Times New Roman" w:eastAsia="Calibri" w:hAnsi="Times New Roman" w:cs="Times New Roman"/>
          <w:sz w:val="12"/>
          <w:szCs w:val="12"/>
        </w:rPr>
        <w:t xml:space="preserve"> в силу с 01 октября 2019 года.</w:t>
      </w:r>
    </w:p>
    <w:p w:rsidR="00B83ECF" w:rsidRPr="00B83ECF" w:rsidRDefault="00B83ECF" w:rsidP="00B83ECF">
      <w:pPr>
        <w:tabs>
          <w:tab w:val="left" w:pos="284"/>
        </w:tabs>
        <w:spacing w:after="0" w:line="240" w:lineRule="auto"/>
        <w:jc w:val="right"/>
        <w:rPr>
          <w:rFonts w:ascii="Times New Roman" w:eastAsia="Calibri" w:hAnsi="Times New Roman" w:cs="Times New Roman"/>
          <w:sz w:val="12"/>
          <w:szCs w:val="12"/>
        </w:rPr>
      </w:pPr>
      <w:r w:rsidRPr="00B83ECF">
        <w:rPr>
          <w:rFonts w:ascii="Times New Roman" w:eastAsia="Calibri" w:hAnsi="Times New Roman" w:cs="Times New Roman"/>
          <w:sz w:val="12"/>
          <w:szCs w:val="12"/>
        </w:rPr>
        <w:t>Председатель Собрания представителей</w:t>
      </w:r>
    </w:p>
    <w:p w:rsidR="00B83ECF" w:rsidRPr="00B83ECF" w:rsidRDefault="00B83ECF" w:rsidP="00B83ECF">
      <w:pPr>
        <w:tabs>
          <w:tab w:val="left" w:pos="284"/>
        </w:tabs>
        <w:spacing w:after="0" w:line="240" w:lineRule="auto"/>
        <w:jc w:val="right"/>
        <w:rPr>
          <w:rFonts w:ascii="Times New Roman" w:eastAsia="Calibri" w:hAnsi="Times New Roman" w:cs="Times New Roman"/>
          <w:sz w:val="12"/>
          <w:szCs w:val="12"/>
        </w:rPr>
      </w:pPr>
      <w:r w:rsidRPr="00B83ECF">
        <w:rPr>
          <w:rFonts w:ascii="Times New Roman" w:eastAsia="Calibri" w:hAnsi="Times New Roman" w:cs="Times New Roman"/>
          <w:sz w:val="12"/>
          <w:szCs w:val="12"/>
        </w:rPr>
        <w:t>сельского поселения Воротнее</w:t>
      </w:r>
    </w:p>
    <w:p w:rsidR="00B83ECF" w:rsidRPr="00B83ECF" w:rsidRDefault="00B83ECF" w:rsidP="00B83ECF">
      <w:pPr>
        <w:tabs>
          <w:tab w:val="left" w:pos="284"/>
        </w:tabs>
        <w:spacing w:after="0" w:line="240" w:lineRule="auto"/>
        <w:jc w:val="right"/>
        <w:rPr>
          <w:rFonts w:ascii="Times New Roman" w:eastAsia="Calibri" w:hAnsi="Times New Roman" w:cs="Times New Roman"/>
          <w:sz w:val="12"/>
          <w:szCs w:val="12"/>
        </w:rPr>
      </w:pPr>
      <w:r w:rsidRPr="00B83ECF">
        <w:rPr>
          <w:rFonts w:ascii="Times New Roman" w:eastAsia="Calibri" w:hAnsi="Times New Roman" w:cs="Times New Roman"/>
          <w:sz w:val="12"/>
          <w:szCs w:val="12"/>
        </w:rPr>
        <w:t>муниципального района Сергиевский</w:t>
      </w:r>
    </w:p>
    <w:p w:rsidR="00B83ECF" w:rsidRDefault="00B83ECF" w:rsidP="00B83ECF">
      <w:pPr>
        <w:tabs>
          <w:tab w:val="left" w:pos="284"/>
        </w:tabs>
        <w:spacing w:after="0" w:line="240" w:lineRule="auto"/>
        <w:jc w:val="right"/>
        <w:rPr>
          <w:rFonts w:ascii="Times New Roman" w:eastAsia="Calibri" w:hAnsi="Times New Roman" w:cs="Times New Roman"/>
          <w:sz w:val="12"/>
          <w:szCs w:val="12"/>
        </w:rPr>
      </w:pPr>
      <w:r w:rsidRPr="00B83ECF">
        <w:rPr>
          <w:rFonts w:ascii="Times New Roman" w:eastAsia="Calibri" w:hAnsi="Times New Roman" w:cs="Times New Roman"/>
          <w:sz w:val="12"/>
          <w:szCs w:val="12"/>
        </w:rPr>
        <w:t>Самарской области</w:t>
      </w:r>
    </w:p>
    <w:p w:rsidR="00B83ECF" w:rsidRPr="00B83ECF" w:rsidRDefault="00B83ECF" w:rsidP="00B83ECF">
      <w:pPr>
        <w:tabs>
          <w:tab w:val="left" w:pos="284"/>
        </w:tabs>
        <w:spacing w:after="0" w:line="240" w:lineRule="auto"/>
        <w:jc w:val="right"/>
        <w:rPr>
          <w:rFonts w:ascii="Times New Roman" w:eastAsia="Calibri" w:hAnsi="Times New Roman" w:cs="Times New Roman"/>
          <w:sz w:val="12"/>
          <w:szCs w:val="12"/>
        </w:rPr>
      </w:pPr>
      <w:r w:rsidRPr="00B83ECF">
        <w:rPr>
          <w:rFonts w:ascii="Times New Roman" w:eastAsia="Calibri" w:hAnsi="Times New Roman" w:cs="Times New Roman"/>
          <w:sz w:val="12"/>
          <w:szCs w:val="12"/>
        </w:rPr>
        <w:t xml:space="preserve">Т.А. </w:t>
      </w:r>
      <w:proofErr w:type="spellStart"/>
      <w:r w:rsidRPr="00B83ECF">
        <w:rPr>
          <w:rFonts w:ascii="Times New Roman" w:eastAsia="Calibri" w:hAnsi="Times New Roman" w:cs="Times New Roman"/>
          <w:sz w:val="12"/>
          <w:szCs w:val="12"/>
        </w:rPr>
        <w:t>Мамыкина</w:t>
      </w:r>
      <w:proofErr w:type="spellEnd"/>
    </w:p>
    <w:p w:rsidR="00B83ECF" w:rsidRPr="00B83ECF" w:rsidRDefault="00B83ECF" w:rsidP="00B83ECF">
      <w:pPr>
        <w:tabs>
          <w:tab w:val="left" w:pos="284"/>
        </w:tabs>
        <w:spacing w:after="0" w:line="240" w:lineRule="auto"/>
        <w:jc w:val="right"/>
        <w:rPr>
          <w:rFonts w:ascii="Times New Roman" w:eastAsia="Calibri" w:hAnsi="Times New Roman" w:cs="Times New Roman"/>
          <w:sz w:val="12"/>
          <w:szCs w:val="12"/>
        </w:rPr>
      </w:pPr>
    </w:p>
    <w:p w:rsidR="00B83ECF" w:rsidRPr="00B83ECF" w:rsidRDefault="00B83ECF" w:rsidP="00B83ECF">
      <w:pPr>
        <w:tabs>
          <w:tab w:val="left" w:pos="284"/>
        </w:tabs>
        <w:spacing w:after="0" w:line="240" w:lineRule="auto"/>
        <w:jc w:val="right"/>
        <w:rPr>
          <w:rFonts w:ascii="Times New Roman" w:eastAsia="Calibri" w:hAnsi="Times New Roman" w:cs="Times New Roman"/>
          <w:sz w:val="12"/>
          <w:szCs w:val="12"/>
        </w:rPr>
      </w:pPr>
      <w:r w:rsidRPr="00B83ECF">
        <w:rPr>
          <w:rFonts w:ascii="Times New Roman" w:eastAsia="Calibri" w:hAnsi="Times New Roman" w:cs="Times New Roman"/>
          <w:sz w:val="12"/>
          <w:szCs w:val="12"/>
        </w:rPr>
        <w:t>Глава сельского поселения Воротнее</w:t>
      </w:r>
    </w:p>
    <w:p w:rsidR="00B83ECF" w:rsidRPr="00B83ECF" w:rsidRDefault="00B83ECF" w:rsidP="00B83ECF">
      <w:pPr>
        <w:tabs>
          <w:tab w:val="left" w:pos="284"/>
        </w:tabs>
        <w:spacing w:after="0" w:line="240" w:lineRule="auto"/>
        <w:jc w:val="right"/>
        <w:rPr>
          <w:rFonts w:ascii="Times New Roman" w:eastAsia="Calibri" w:hAnsi="Times New Roman" w:cs="Times New Roman"/>
          <w:sz w:val="12"/>
          <w:szCs w:val="12"/>
        </w:rPr>
      </w:pPr>
      <w:r w:rsidRPr="00B83ECF">
        <w:rPr>
          <w:rFonts w:ascii="Times New Roman" w:eastAsia="Calibri" w:hAnsi="Times New Roman" w:cs="Times New Roman"/>
          <w:sz w:val="12"/>
          <w:szCs w:val="12"/>
        </w:rPr>
        <w:t>муниципального района Сергиевский</w:t>
      </w:r>
    </w:p>
    <w:p w:rsidR="00B83ECF" w:rsidRDefault="00B83ECF" w:rsidP="00B83ECF">
      <w:pPr>
        <w:tabs>
          <w:tab w:val="left" w:pos="284"/>
        </w:tabs>
        <w:spacing w:after="0" w:line="240" w:lineRule="auto"/>
        <w:jc w:val="right"/>
        <w:rPr>
          <w:rFonts w:ascii="Times New Roman" w:eastAsia="Calibri" w:hAnsi="Times New Roman" w:cs="Times New Roman"/>
          <w:sz w:val="12"/>
          <w:szCs w:val="12"/>
        </w:rPr>
      </w:pPr>
      <w:r w:rsidRPr="00B83ECF">
        <w:rPr>
          <w:rFonts w:ascii="Times New Roman" w:eastAsia="Calibri" w:hAnsi="Times New Roman" w:cs="Times New Roman"/>
          <w:sz w:val="12"/>
          <w:szCs w:val="12"/>
        </w:rPr>
        <w:t>Самарской области</w:t>
      </w:r>
    </w:p>
    <w:p w:rsidR="00520466" w:rsidRDefault="00B83ECF" w:rsidP="00B83ECF">
      <w:pPr>
        <w:tabs>
          <w:tab w:val="left" w:pos="284"/>
        </w:tabs>
        <w:spacing w:after="0" w:line="240" w:lineRule="auto"/>
        <w:jc w:val="right"/>
        <w:rPr>
          <w:rFonts w:ascii="Times New Roman" w:eastAsia="Calibri" w:hAnsi="Times New Roman" w:cs="Times New Roman"/>
          <w:sz w:val="12"/>
          <w:szCs w:val="12"/>
        </w:rPr>
      </w:pPr>
      <w:r w:rsidRPr="00B83ECF">
        <w:rPr>
          <w:rFonts w:ascii="Times New Roman" w:eastAsia="Calibri" w:hAnsi="Times New Roman" w:cs="Times New Roman"/>
          <w:sz w:val="12"/>
          <w:szCs w:val="12"/>
        </w:rPr>
        <w:t xml:space="preserve">А.И. </w:t>
      </w:r>
      <w:proofErr w:type="spellStart"/>
      <w:r w:rsidRPr="00B83ECF">
        <w:rPr>
          <w:rFonts w:ascii="Times New Roman" w:eastAsia="Calibri" w:hAnsi="Times New Roman" w:cs="Times New Roman"/>
          <w:sz w:val="12"/>
          <w:szCs w:val="12"/>
        </w:rPr>
        <w:t>Сидельников</w:t>
      </w:r>
      <w:proofErr w:type="spellEnd"/>
    </w:p>
    <w:p w:rsidR="00B83ECF" w:rsidRDefault="00B83ECF" w:rsidP="00B83ECF">
      <w:pPr>
        <w:tabs>
          <w:tab w:val="left" w:pos="284"/>
        </w:tabs>
        <w:spacing w:after="0" w:line="240" w:lineRule="auto"/>
        <w:jc w:val="right"/>
        <w:rPr>
          <w:rFonts w:ascii="Times New Roman" w:eastAsia="Calibri" w:hAnsi="Times New Roman" w:cs="Times New Roman"/>
          <w:sz w:val="12"/>
          <w:szCs w:val="12"/>
        </w:rPr>
      </w:pPr>
    </w:p>
    <w:p w:rsidR="00B83ECF" w:rsidRPr="00D63DBB" w:rsidRDefault="00B83ECF" w:rsidP="00B83ECF">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Приложение №1</w:t>
      </w:r>
    </w:p>
    <w:p w:rsidR="00B83ECF" w:rsidRPr="00D63DBB" w:rsidRDefault="00B83ECF" w:rsidP="00B83ECF">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к решению Собрания представителей</w:t>
      </w:r>
    </w:p>
    <w:p w:rsidR="00B83ECF" w:rsidRPr="00D63DBB" w:rsidRDefault="00B83ECF" w:rsidP="00B83ECF">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 xml:space="preserve">сельского поселения  </w:t>
      </w:r>
      <w:r w:rsidRPr="00B83ECF">
        <w:rPr>
          <w:rFonts w:ascii="Times New Roman" w:eastAsia="Calibri" w:hAnsi="Times New Roman" w:cs="Times New Roman"/>
          <w:i/>
          <w:sz w:val="12"/>
          <w:szCs w:val="12"/>
        </w:rPr>
        <w:t>Воротнее</w:t>
      </w:r>
    </w:p>
    <w:p w:rsidR="00B83ECF" w:rsidRPr="00D63DBB" w:rsidRDefault="00B83ECF" w:rsidP="00B83ECF">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муниципального района Сергиевский</w:t>
      </w:r>
    </w:p>
    <w:p w:rsidR="00B83ECF" w:rsidRPr="00265C2F" w:rsidRDefault="00B83ECF" w:rsidP="00B83EC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№19 от «26»  июля 2019 г.</w:t>
      </w:r>
    </w:p>
    <w:p w:rsidR="00B83ECF" w:rsidRDefault="00B83ECF" w:rsidP="00B83ECF">
      <w:pPr>
        <w:tabs>
          <w:tab w:val="left" w:pos="284"/>
        </w:tabs>
        <w:spacing w:after="0" w:line="240" w:lineRule="auto"/>
        <w:jc w:val="center"/>
        <w:rPr>
          <w:rFonts w:ascii="Times New Roman" w:eastAsia="Calibri" w:hAnsi="Times New Roman" w:cs="Times New Roman"/>
          <w:b/>
          <w:sz w:val="12"/>
          <w:szCs w:val="12"/>
        </w:rPr>
      </w:pPr>
      <w:r w:rsidRPr="000E4514">
        <w:rPr>
          <w:rFonts w:ascii="Times New Roman" w:eastAsia="Calibri" w:hAnsi="Times New Roman" w:cs="Times New Roman"/>
          <w:b/>
          <w:sz w:val="12"/>
          <w:szCs w:val="12"/>
          <w:lang w:val="x-none"/>
        </w:rPr>
        <w:t xml:space="preserve">Размеры должностных окладов муниципальных служащих </w:t>
      </w:r>
    </w:p>
    <w:p w:rsidR="00B83ECF" w:rsidRPr="000E4514" w:rsidRDefault="00B83ECF" w:rsidP="00B83ECF">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 </w:t>
      </w:r>
      <w:r w:rsidRPr="000E4514">
        <w:rPr>
          <w:rFonts w:ascii="Times New Roman" w:eastAsia="Calibri" w:hAnsi="Times New Roman" w:cs="Times New Roman"/>
          <w:b/>
          <w:sz w:val="12"/>
          <w:szCs w:val="12"/>
          <w:lang w:val="x-none"/>
        </w:rPr>
        <w:t xml:space="preserve">в сельском поселении </w:t>
      </w:r>
      <w:r w:rsidRPr="00B83ECF">
        <w:rPr>
          <w:rFonts w:ascii="Times New Roman" w:eastAsia="Calibri" w:hAnsi="Times New Roman" w:cs="Times New Roman"/>
          <w:b/>
          <w:sz w:val="12"/>
          <w:szCs w:val="12"/>
        </w:rPr>
        <w:t xml:space="preserve">Воротнее </w:t>
      </w:r>
      <w:r w:rsidRPr="000E4514">
        <w:rPr>
          <w:rFonts w:ascii="Times New Roman" w:eastAsia="Calibri" w:hAnsi="Times New Roman" w:cs="Times New Roman"/>
          <w:b/>
          <w:sz w:val="12"/>
          <w:szCs w:val="12"/>
          <w:lang w:val="x-none"/>
        </w:rPr>
        <w:t>муниципального района Сергиевский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4224"/>
        <w:gridCol w:w="2593"/>
      </w:tblGrid>
      <w:tr w:rsidR="00B83ECF" w:rsidRPr="000E4514" w:rsidTr="00CE2778">
        <w:trPr>
          <w:trHeight w:val="20"/>
        </w:trPr>
        <w:tc>
          <w:tcPr>
            <w:tcW w:w="696" w:type="dxa"/>
            <w:tcBorders>
              <w:top w:val="single" w:sz="4" w:space="0" w:color="auto"/>
              <w:left w:val="single" w:sz="4" w:space="0" w:color="auto"/>
              <w:bottom w:val="single" w:sz="4" w:space="0" w:color="auto"/>
              <w:right w:val="single" w:sz="4" w:space="0" w:color="auto"/>
            </w:tcBorders>
            <w:hideMark/>
          </w:tcPr>
          <w:p w:rsidR="00B83ECF" w:rsidRPr="000E4514" w:rsidRDefault="00B83ECF"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w:t>
            </w:r>
          </w:p>
          <w:p w:rsidR="00B83ECF" w:rsidRPr="000E4514" w:rsidRDefault="00B83ECF" w:rsidP="00CE2778">
            <w:pPr>
              <w:tabs>
                <w:tab w:val="left" w:pos="284"/>
              </w:tabs>
              <w:spacing w:after="0" w:line="240" w:lineRule="auto"/>
              <w:rPr>
                <w:rFonts w:ascii="Times New Roman" w:eastAsia="Calibri" w:hAnsi="Times New Roman" w:cs="Times New Roman"/>
                <w:sz w:val="12"/>
                <w:szCs w:val="12"/>
              </w:rPr>
            </w:pPr>
            <w:proofErr w:type="gramStart"/>
            <w:r w:rsidRPr="000E4514">
              <w:rPr>
                <w:rFonts w:ascii="Times New Roman" w:eastAsia="Calibri" w:hAnsi="Times New Roman" w:cs="Times New Roman"/>
                <w:sz w:val="12"/>
                <w:szCs w:val="12"/>
              </w:rPr>
              <w:t>п</w:t>
            </w:r>
            <w:proofErr w:type="gramEnd"/>
            <w:r w:rsidRPr="000E4514">
              <w:rPr>
                <w:rFonts w:ascii="Times New Roman" w:eastAsia="Calibri" w:hAnsi="Times New Roman" w:cs="Times New Roman"/>
                <w:sz w:val="12"/>
                <w:szCs w:val="12"/>
              </w:rPr>
              <w:t>/п</w:t>
            </w:r>
          </w:p>
        </w:tc>
        <w:tc>
          <w:tcPr>
            <w:tcW w:w="4224" w:type="dxa"/>
            <w:tcBorders>
              <w:top w:val="single" w:sz="4" w:space="0" w:color="auto"/>
              <w:left w:val="single" w:sz="4" w:space="0" w:color="auto"/>
              <w:bottom w:val="single" w:sz="4" w:space="0" w:color="auto"/>
              <w:right w:val="single" w:sz="4" w:space="0" w:color="auto"/>
            </w:tcBorders>
            <w:hideMark/>
          </w:tcPr>
          <w:p w:rsidR="00B83ECF" w:rsidRPr="000E4514" w:rsidRDefault="00B83ECF"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Наименование должности</w:t>
            </w:r>
          </w:p>
        </w:tc>
        <w:tc>
          <w:tcPr>
            <w:tcW w:w="2593" w:type="dxa"/>
            <w:tcBorders>
              <w:top w:val="single" w:sz="4" w:space="0" w:color="auto"/>
              <w:left w:val="single" w:sz="4" w:space="0" w:color="auto"/>
              <w:bottom w:val="single" w:sz="4" w:space="0" w:color="auto"/>
              <w:right w:val="single" w:sz="4" w:space="0" w:color="auto"/>
            </w:tcBorders>
            <w:hideMark/>
          </w:tcPr>
          <w:p w:rsidR="00B83ECF" w:rsidRPr="000E4514" w:rsidRDefault="00B83ECF"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Размеры должностного оклада,  рублей</w:t>
            </w:r>
          </w:p>
        </w:tc>
      </w:tr>
      <w:tr w:rsidR="00B83ECF" w:rsidRPr="000E4514" w:rsidTr="00CE2778">
        <w:trPr>
          <w:trHeight w:val="20"/>
        </w:trPr>
        <w:tc>
          <w:tcPr>
            <w:tcW w:w="696" w:type="dxa"/>
            <w:tcBorders>
              <w:top w:val="single" w:sz="4" w:space="0" w:color="auto"/>
              <w:left w:val="single" w:sz="4" w:space="0" w:color="auto"/>
              <w:bottom w:val="single" w:sz="4" w:space="0" w:color="auto"/>
              <w:right w:val="single" w:sz="4" w:space="0" w:color="auto"/>
            </w:tcBorders>
            <w:hideMark/>
          </w:tcPr>
          <w:p w:rsidR="00B83ECF" w:rsidRPr="000E4514" w:rsidRDefault="00B83ECF"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1</w:t>
            </w:r>
          </w:p>
        </w:tc>
        <w:tc>
          <w:tcPr>
            <w:tcW w:w="4224" w:type="dxa"/>
            <w:tcBorders>
              <w:top w:val="single" w:sz="4" w:space="0" w:color="auto"/>
              <w:left w:val="single" w:sz="4" w:space="0" w:color="auto"/>
              <w:bottom w:val="single" w:sz="4" w:space="0" w:color="auto"/>
              <w:right w:val="single" w:sz="4" w:space="0" w:color="auto"/>
            </w:tcBorders>
            <w:hideMark/>
          </w:tcPr>
          <w:p w:rsidR="00B83ECF" w:rsidRPr="000E4514" w:rsidRDefault="00B83ECF"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Старшие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tcPr>
          <w:p w:rsidR="00B83ECF" w:rsidRPr="000E4514" w:rsidRDefault="00B83ECF"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13163</w:t>
            </w:r>
          </w:p>
        </w:tc>
      </w:tr>
      <w:tr w:rsidR="00B83ECF" w:rsidRPr="000E4514" w:rsidTr="00CE2778">
        <w:trPr>
          <w:trHeight w:val="20"/>
        </w:trPr>
        <w:tc>
          <w:tcPr>
            <w:tcW w:w="696" w:type="dxa"/>
            <w:tcBorders>
              <w:top w:val="single" w:sz="4" w:space="0" w:color="auto"/>
              <w:left w:val="single" w:sz="4" w:space="0" w:color="auto"/>
              <w:bottom w:val="single" w:sz="4" w:space="0" w:color="auto"/>
              <w:right w:val="single" w:sz="4" w:space="0" w:color="auto"/>
            </w:tcBorders>
            <w:hideMark/>
          </w:tcPr>
          <w:p w:rsidR="00B83ECF" w:rsidRPr="000E4514" w:rsidRDefault="00B83ECF"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2</w:t>
            </w:r>
          </w:p>
        </w:tc>
        <w:tc>
          <w:tcPr>
            <w:tcW w:w="4224" w:type="dxa"/>
            <w:tcBorders>
              <w:top w:val="single" w:sz="4" w:space="0" w:color="auto"/>
              <w:left w:val="single" w:sz="4" w:space="0" w:color="auto"/>
              <w:bottom w:val="single" w:sz="4" w:space="0" w:color="auto"/>
              <w:right w:val="single" w:sz="4" w:space="0" w:color="auto"/>
            </w:tcBorders>
            <w:hideMark/>
          </w:tcPr>
          <w:p w:rsidR="00B83ECF" w:rsidRPr="000E4514" w:rsidRDefault="00B83ECF"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Младшие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tcPr>
          <w:p w:rsidR="00B83ECF" w:rsidRPr="000E4514" w:rsidRDefault="00B83ECF"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10603</w:t>
            </w:r>
          </w:p>
        </w:tc>
      </w:tr>
    </w:tbl>
    <w:p w:rsidR="00B83ECF" w:rsidRPr="000E4514" w:rsidRDefault="00B83ECF" w:rsidP="00B83ECF">
      <w:pPr>
        <w:tabs>
          <w:tab w:val="left" w:pos="284"/>
        </w:tabs>
        <w:spacing w:after="0" w:line="240" w:lineRule="auto"/>
        <w:rPr>
          <w:rFonts w:ascii="Times New Roman" w:eastAsia="Calibri" w:hAnsi="Times New Roman" w:cs="Times New Roman"/>
          <w:sz w:val="12"/>
          <w:szCs w:val="12"/>
          <w:lang w:val="x-none"/>
        </w:rPr>
      </w:pPr>
    </w:p>
    <w:p w:rsidR="00B83ECF" w:rsidRPr="00D63DBB" w:rsidRDefault="00B83ECF" w:rsidP="00B83ECF">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СОБРАНИЕ ПРЕДСТАВИТЕЛЕЙ</w:t>
      </w:r>
    </w:p>
    <w:p w:rsidR="00B83ECF" w:rsidRPr="00D63DBB" w:rsidRDefault="00B83ECF" w:rsidP="00B83ECF">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 xml:space="preserve">СЕЛЬСКОГО ПОСЕЛЕНИЯ </w:t>
      </w:r>
      <w:r w:rsidRPr="00B83ECF">
        <w:rPr>
          <w:rFonts w:ascii="Times New Roman" w:eastAsia="Calibri" w:hAnsi="Times New Roman" w:cs="Times New Roman"/>
          <w:b/>
          <w:sz w:val="12"/>
          <w:szCs w:val="12"/>
        </w:rPr>
        <w:t>ЕЛШАНКА</w:t>
      </w:r>
    </w:p>
    <w:p w:rsidR="00B83ECF" w:rsidRPr="00D63DBB" w:rsidRDefault="00B83ECF" w:rsidP="00B83ECF">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МУНИЦИПАЛЬНОГО РАЙОНА СЕРГИЕВСКИЙ</w:t>
      </w:r>
    </w:p>
    <w:p w:rsidR="00B83ECF" w:rsidRPr="00D63DBB" w:rsidRDefault="00B83ECF" w:rsidP="00B83ECF">
      <w:pPr>
        <w:tabs>
          <w:tab w:val="left" w:pos="284"/>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САМАРСКОЙ ОБЛАСТИ</w:t>
      </w:r>
    </w:p>
    <w:p w:rsidR="00B83ECF" w:rsidRPr="00D63DBB" w:rsidRDefault="00B83ECF" w:rsidP="00B83ECF">
      <w:pPr>
        <w:tabs>
          <w:tab w:val="left" w:pos="284"/>
        </w:tabs>
        <w:spacing w:after="0" w:line="240" w:lineRule="auto"/>
        <w:jc w:val="center"/>
        <w:rPr>
          <w:rFonts w:ascii="Times New Roman" w:eastAsia="Calibri" w:hAnsi="Times New Roman" w:cs="Times New Roman"/>
          <w:sz w:val="12"/>
          <w:szCs w:val="12"/>
        </w:rPr>
      </w:pPr>
    </w:p>
    <w:p w:rsidR="00B83ECF" w:rsidRPr="00D63DBB" w:rsidRDefault="00B83ECF" w:rsidP="00B83ECF">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РЕШЕНИЕ</w:t>
      </w:r>
    </w:p>
    <w:p w:rsidR="00B83ECF" w:rsidRPr="00D63DBB" w:rsidRDefault="00B83ECF" w:rsidP="00B83ECF">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«26» июля 2019г..                                                                                                                                                                                  </w:t>
      </w:r>
      <w:r>
        <w:rPr>
          <w:rFonts w:ascii="Times New Roman" w:eastAsia="Calibri" w:hAnsi="Times New Roman" w:cs="Times New Roman"/>
          <w:sz w:val="12"/>
          <w:szCs w:val="12"/>
        </w:rPr>
        <w:t xml:space="preserve">                             №20</w:t>
      </w:r>
    </w:p>
    <w:p w:rsidR="00B83ECF" w:rsidRDefault="00B83ECF" w:rsidP="00B83ECF">
      <w:pPr>
        <w:tabs>
          <w:tab w:val="left" w:pos="284"/>
        </w:tabs>
        <w:spacing w:after="0" w:line="240" w:lineRule="auto"/>
        <w:jc w:val="center"/>
        <w:rPr>
          <w:rFonts w:ascii="Times New Roman" w:eastAsia="Calibri" w:hAnsi="Times New Roman" w:cs="Times New Roman"/>
          <w:b/>
          <w:sz w:val="12"/>
          <w:szCs w:val="12"/>
        </w:rPr>
      </w:pPr>
      <w:r w:rsidRPr="00B83ECF">
        <w:rPr>
          <w:rFonts w:ascii="Times New Roman" w:eastAsia="Calibri" w:hAnsi="Times New Roman" w:cs="Times New Roman"/>
          <w:b/>
          <w:sz w:val="12"/>
          <w:szCs w:val="12"/>
        </w:rPr>
        <w:t xml:space="preserve">Об индексации должностных окладов муниципальных служащих сельского поселения Елшанка </w:t>
      </w:r>
    </w:p>
    <w:p w:rsidR="00B83ECF" w:rsidRDefault="00B83ECF" w:rsidP="00B83ECF">
      <w:pPr>
        <w:tabs>
          <w:tab w:val="left" w:pos="284"/>
        </w:tabs>
        <w:spacing w:after="0" w:line="240" w:lineRule="auto"/>
        <w:jc w:val="center"/>
        <w:rPr>
          <w:rFonts w:ascii="Times New Roman" w:eastAsia="Calibri" w:hAnsi="Times New Roman" w:cs="Times New Roman"/>
          <w:b/>
          <w:sz w:val="12"/>
          <w:szCs w:val="12"/>
        </w:rPr>
      </w:pPr>
      <w:proofErr w:type="gramStart"/>
      <w:r w:rsidRPr="00B83ECF">
        <w:rPr>
          <w:rFonts w:ascii="Times New Roman" w:eastAsia="Calibri" w:hAnsi="Times New Roman" w:cs="Times New Roman"/>
          <w:b/>
          <w:sz w:val="12"/>
          <w:szCs w:val="12"/>
        </w:rPr>
        <w:t>муниципального района Сергиевский и  внесении изменений в Положение «О денежном содержании муниципальных служащих в сельском поселении Елшанка муниципальном районе Сергиевский», утвержденное  Решением Собрания  представителей сельского поселения Елшанка муниципального района Сергиевский  №3 от 05.02.2019 г.»</w:t>
      </w:r>
      <w:proofErr w:type="gramEnd"/>
    </w:p>
    <w:p w:rsidR="00B83ECF" w:rsidRPr="00D63DBB" w:rsidRDefault="00B83ECF" w:rsidP="00B83ECF">
      <w:pPr>
        <w:tabs>
          <w:tab w:val="left" w:pos="284"/>
        </w:tabs>
        <w:spacing w:after="0" w:line="240" w:lineRule="auto"/>
        <w:jc w:val="center"/>
        <w:rPr>
          <w:rFonts w:ascii="Times New Roman" w:eastAsia="Calibri" w:hAnsi="Times New Roman" w:cs="Times New Roman"/>
          <w:b/>
          <w:sz w:val="12"/>
          <w:szCs w:val="12"/>
        </w:rPr>
      </w:pPr>
    </w:p>
    <w:p w:rsidR="00B83ECF" w:rsidRPr="00D63DBB" w:rsidRDefault="00B83ECF" w:rsidP="00B83ECF">
      <w:pPr>
        <w:tabs>
          <w:tab w:val="left" w:pos="284"/>
        </w:tabs>
        <w:spacing w:after="0" w:line="240" w:lineRule="auto"/>
        <w:ind w:firstLine="284"/>
        <w:jc w:val="both"/>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Принято Собранием Представителей сельского поселения </w:t>
      </w:r>
      <w:r w:rsidRPr="00B83ECF">
        <w:rPr>
          <w:rFonts w:ascii="Times New Roman" w:eastAsia="Calibri" w:hAnsi="Times New Roman" w:cs="Times New Roman"/>
          <w:sz w:val="12"/>
          <w:szCs w:val="12"/>
        </w:rPr>
        <w:t xml:space="preserve">Елшанка </w:t>
      </w:r>
      <w:r w:rsidRPr="00D63DBB">
        <w:rPr>
          <w:rFonts w:ascii="Times New Roman" w:eastAsia="Calibri" w:hAnsi="Times New Roman" w:cs="Times New Roman"/>
          <w:sz w:val="12"/>
          <w:szCs w:val="12"/>
        </w:rPr>
        <w:t>муниципального района Сергиевский</w:t>
      </w:r>
    </w:p>
    <w:p w:rsidR="00B83ECF" w:rsidRPr="00B83ECF" w:rsidRDefault="00B83ECF" w:rsidP="00B83ECF">
      <w:pPr>
        <w:tabs>
          <w:tab w:val="left" w:pos="284"/>
        </w:tabs>
        <w:spacing w:after="0" w:line="240" w:lineRule="auto"/>
        <w:ind w:firstLine="284"/>
        <w:jc w:val="both"/>
        <w:rPr>
          <w:rFonts w:ascii="Times New Roman" w:eastAsia="Calibri" w:hAnsi="Times New Roman" w:cs="Times New Roman"/>
          <w:sz w:val="12"/>
          <w:szCs w:val="12"/>
        </w:rPr>
      </w:pPr>
      <w:proofErr w:type="gramStart"/>
      <w:r w:rsidRPr="00B83ECF">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Российской Федерации  от  02.03.2007 № 25-ФЗ «О муниципальной службе в Российской Федерации», Законом Самарской области от 09.10.2007 № 96-ГД «О муниципальной службе в Самарской области», Уставом сельского поселения Елшанка муниципального района Сергиевский Самарской области, с учетом параметров социально-экономического развития сельского поселения Елшанка муниципального</w:t>
      </w:r>
      <w:proofErr w:type="gramEnd"/>
      <w:r w:rsidRPr="00B83ECF">
        <w:rPr>
          <w:rFonts w:ascii="Times New Roman" w:eastAsia="Calibri" w:hAnsi="Times New Roman" w:cs="Times New Roman"/>
          <w:sz w:val="12"/>
          <w:szCs w:val="12"/>
        </w:rPr>
        <w:t xml:space="preserve"> района Сергиевский,</w:t>
      </w:r>
    </w:p>
    <w:p w:rsidR="00B83ECF" w:rsidRPr="00B83ECF" w:rsidRDefault="00B83ECF" w:rsidP="00B83ECF">
      <w:pPr>
        <w:tabs>
          <w:tab w:val="left" w:pos="284"/>
        </w:tabs>
        <w:spacing w:after="0" w:line="240" w:lineRule="auto"/>
        <w:ind w:firstLine="284"/>
        <w:jc w:val="both"/>
        <w:rPr>
          <w:rFonts w:ascii="Times New Roman" w:eastAsia="Calibri" w:hAnsi="Times New Roman" w:cs="Times New Roman"/>
          <w:sz w:val="12"/>
          <w:szCs w:val="12"/>
        </w:rPr>
      </w:pPr>
      <w:r w:rsidRPr="00B83ECF">
        <w:rPr>
          <w:rFonts w:ascii="Times New Roman" w:eastAsia="Calibri" w:hAnsi="Times New Roman" w:cs="Times New Roman"/>
          <w:sz w:val="12"/>
          <w:szCs w:val="12"/>
        </w:rPr>
        <w:t>Собрание Представителей сельского поселения Елшанка му</w:t>
      </w:r>
      <w:r>
        <w:rPr>
          <w:rFonts w:ascii="Times New Roman" w:eastAsia="Calibri" w:hAnsi="Times New Roman" w:cs="Times New Roman"/>
          <w:sz w:val="12"/>
          <w:szCs w:val="12"/>
        </w:rPr>
        <w:t>ниципального района Сергиевский</w:t>
      </w:r>
    </w:p>
    <w:p w:rsidR="00B83ECF" w:rsidRPr="00B83ECF" w:rsidRDefault="00B83ECF" w:rsidP="00B83ECF">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B83ECF" w:rsidRPr="00B83ECF" w:rsidRDefault="00B83ECF" w:rsidP="00B83ECF">
      <w:pPr>
        <w:tabs>
          <w:tab w:val="left" w:pos="284"/>
        </w:tabs>
        <w:spacing w:after="0" w:line="240" w:lineRule="auto"/>
        <w:ind w:firstLine="284"/>
        <w:jc w:val="both"/>
        <w:rPr>
          <w:rFonts w:ascii="Times New Roman" w:eastAsia="Calibri" w:hAnsi="Times New Roman" w:cs="Times New Roman"/>
          <w:sz w:val="12"/>
          <w:szCs w:val="12"/>
        </w:rPr>
      </w:pPr>
      <w:r w:rsidRPr="00B83ECF">
        <w:rPr>
          <w:rFonts w:ascii="Times New Roman" w:eastAsia="Calibri" w:hAnsi="Times New Roman" w:cs="Times New Roman"/>
          <w:sz w:val="12"/>
          <w:szCs w:val="12"/>
        </w:rPr>
        <w:t xml:space="preserve">1. Произвести с 01 октября 2019 года индексацию </w:t>
      </w:r>
      <w:proofErr w:type="gramStart"/>
      <w:r w:rsidRPr="00B83ECF">
        <w:rPr>
          <w:rFonts w:ascii="Times New Roman" w:eastAsia="Calibri" w:hAnsi="Times New Roman" w:cs="Times New Roman"/>
          <w:sz w:val="12"/>
          <w:szCs w:val="12"/>
        </w:rPr>
        <w:t>действующих</w:t>
      </w:r>
      <w:proofErr w:type="gramEnd"/>
      <w:r w:rsidRPr="00B83ECF">
        <w:rPr>
          <w:rFonts w:ascii="Times New Roman" w:eastAsia="Calibri" w:hAnsi="Times New Roman" w:cs="Times New Roman"/>
          <w:sz w:val="12"/>
          <w:szCs w:val="12"/>
        </w:rPr>
        <w:t xml:space="preserve"> по состоянию на 30 сентября 2019 года:</w:t>
      </w:r>
    </w:p>
    <w:p w:rsidR="00B83ECF" w:rsidRPr="00B83ECF" w:rsidRDefault="00B83ECF" w:rsidP="00B83ECF">
      <w:pPr>
        <w:tabs>
          <w:tab w:val="left" w:pos="284"/>
        </w:tabs>
        <w:spacing w:after="0" w:line="240" w:lineRule="auto"/>
        <w:ind w:firstLine="284"/>
        <w:jc w:val="both"/>
        <w:rPr>
          <w:rFonts w:ascii="Times New Roman" w:eastAsia="Calibri" w:hAnsi="Times New Roman" w:cs="Times New Roman"/>
          <w:sz w:val="12"/>
          <w:szCs w:val="12"/>
        </w:rPr>
      </w:pPr>
      <w:r w:rsidRPr="00B83ECF">
        <w:rPr>
          <w:rFonts w:ascii="Times New Roman" w:eastAsia="Calibri" w:hAnsi="Times New Roman" w:cs="Times New Roman"/>
          <w:sz w:val="12"/>
          <w:szCs w:val="12"/>
        </w:rPr>
        <w:lastRenderedPageBreak/>
        <w:t>- должностных окладов муниципальных служащих сельского поселения Елшанка  муниципального района Сергиевский на 4,3%.</w:t>
      </w:r>
    </w:p>
    <w:p w:rsidR="00B83ECF" w:rsidRPr="00B83ECF" w:rsidRDefault="00B83ECF" w:rsidP="00B83ECF">
      <w:pPr>
        <w:tabs>
          <w:tab w:val="left" w:pos="284"/>
        </w:tabs>
        <w:spacing w:after="0" w:line="240" w:lineRule="auto"/>
        <w:ind w:firstLine="284"/>
        <w:jc w:val="both"/>
        <w:rPr>
          <w:rFonts w:ascii="Times New Roman" w:eastAsia="Calibri" w:hAnsi="Times New Roman" w:cs="Times New Roman"/>
          <w:sz w:val="12"/>
          <w:szCs w:val="12"/>
        </w:rPr>
      </w:pPr>
      <w:r w:rsidRPr="00B83ECF">
        <w:rPr>
          <w:rFonts w:ascii="Times New Roman" w:eastAsia="Calibri" w:hAnsi="Times New Roman" w:cs="Times New Roman"/>
          <w:sz w:val="12"/>
          <w:szCs w:val="12"/>
        </w:rPr>
        <w:t>2. Приложение №1 к Положению «О денежном содержании муниципальных служащих сельского поселения Елшанка муниципального района Сергиевский» изложить в новой редакции согласно приложению №1 к настоящему решению.</w:t>
      </w:r>
    </w:p>
    <w:p w:rsidR="00B83ECF" w:rsidRPr="00B83ECF" w:rsidRDefault="00B83ECF" w:rsidP="00B83ECF">
      <w:pPr>
        <w:tabs>
          <w:tab w:val="left" w:pos="284"/>
        </w:tabs>
        <w:spacing w:after="0" w:line="240" w:lineRule="auto"/>
        <w:ind w:firstLine="284"/>
        <w:jc w:val="both"/>
        <w:rPr>
          <w:rFonts w:ascii="Times New Roman" w:eastAsia="Calibri" w:hAnsi="Times New Roman" w:cs="Times New Roman"/>
          <w:sz w:val="12"/>
          <w:szCs w:val="12"/>
        </w:rPr>
      </w:pPr>
      <w:r w:rsidRPr="00B83ECF">
        <w:rPr>
          <w:rFonts w:ascii="Times New Roman" w:eastAsia="Calibri" w:hAnsi="Times New Roman" w:cs="Times New Roman"/>
          <w:sz w:val="12"/>
          <w:szCs w:val="12"/>
        </w:rPr>
        <w:t>3. Опубликовать настоящее Решение в газете «Сергиевский вестник».</w:t>
      </w:r>
    </w:p>
    <w:p w:rsidR="00B83ECF" w:rsidRPr="00B83ECF" w:rsidRDefault="00B83ECF" w:rsidP="00B83ECF">
      <w:pPr>
        <w:tabs>
          <w:tab w:val="left" w:pos="284"/>
        </w:tabs>
        <w:spacing w:after="0" w:line="240" w:lineRule="auto"/>
        <w:ind w:firstLine="284"/>
        <w:jc w:val="both"/>
        <w:rPr>
          <w:rFonts w:ascii="Times New Roman" w:eastAsia="Calibri" w:hAnsi="Times New Roman" w:cs="Times New Roman"/>
          <w:sz w:val="12"/>
          <w:szCs w:val="12"/>
        </w:rPr>
      </w:pPr>
      <w:r w:rsidRPr="00B83ECF">
        <w:rPr>
          <w:rFonts w:ascii="Times New Roman" w:eastAsia="Calibri" w:hAnsi="Times New Roman" w:cs="Times New Roman"/>
          <w:sz w:val="12"/>
          <w:szCs w:val="12"/>
        </w:rPr>
        <w:t>4. Настоящее Решение вступает</w:t>
      </w:r>
      <w:r>
        <w:rPr>
          <w:rFonts w:ascii="Times New Roman" w:eastAsia="Calibri" w:hAnsi="Times New Roman" w:cs="Times New Roman"/>
          <w:sz w:val="12"/>
          <w:szCs w:val="12"/>
        </w:rPr>
        <w:t xml:space="preserve"> в силу с 01 октября 2019 года.</w:t>
      </w:r>
    </w:p>
    <w:p w:rsidR="00B83ECF" w:rsidRPr="00B83ECF" w:rsidRDefault="00B83ECF" w:rsidP="00B83ECF">
      <w:pPr>
        <w:tabs>
          <w:tab w:val="left" w:pos="284"/>
        </w:tabs>
        <w:spacing w:after="0" w:line="240" w:lineRule="auto"/>
        <w:jc w:val="right"/>
        <w:rPr>
          <w:rFonts w:ascii="Times New Roman" w:eastAsia="Calibri" w:hAnsi="Times New Roman" w:cs="Times New Roman"/>
          <w:sz w:val="12"/>
          <w:szCs w:val="12"/>
        </w:rPr>
      </w:pPr>
      <w:r w:rsidRPr="00B83ECF">
        <w:rPr>
          <w:rFonts w:ascii="Times New Roman" w:eastAsia="Calibri" w:hAnsi="Times New Roman" w:cs="Times New Roman"/>
          <w:sz w:val="12"/>
          <w:szCs w:val="12"/>
        </w:rPr>
        <w:t>Председатель Собрания представителей</w:t>
      </w:r>
    </w:p>
    <w:p w:rsidR="00B83ECF" w:rsidRPr="00B83ECF" w:rsidRDefault="00B83ECF" w:rsidP="00B83ECF">
      <w:pPr>
        <w:tabs>
          <w:tab w:val="left" w:pos="284"/>
        </w:tabs>
        <w:spacing w:after="0" w:line="240" w:lineRule="auto"/>
        <w:jc w:val="right"/>
        <w:rPr>
          <w:rFonts w:ascii="Times New Roman" w:eastAsia="Calibri" w:hAnsi="Times New Roman" w:cs="Times New Roman"/>
          <w:sz w:val="12"/>
          <w:szCs w:val="12"/>
        </w:rPr>
      </w:pPr>
      <w:r w:rsidRPr="00B83ECF">
        <w:rPr>
          <w:rFonts w:ascii="Times New Roman" w:eastAsia="Calibri" w:hAnsi="Times New Roman" w:cs="Times New Roman"/>
          <w:sz w:val="12"/>
          <w:szCs w:val="12"/>
        </w:rPr>
        <w:t>сельского поселения Елшанка</w:t>
      </w:r>
    </w:p>
    <w:p w:rsidR="00B83ECF" w:rsidRPr="00B83ECF" w:rsidRDefault="00B83ECF" w:rsidP="00B83ECF">
      <w:pPr>
        <w:tabs>
          <w:tab w:val="left" w:pos="284"/>
        </w:tabs>
        <w:spacing w:after="0" w:line="240" w:lineRule="auto"/>
        <w:jc w:val="right"/>
        <w:rPr>
          <w:rFonts w:ascii="Times New Roman" w:eastAsia="Calibri" w:hAnsi="Times New Roman" w:cs="Times New Roman"/>
          <w:sz w:val="12"/>
          <w:szCs w:val="12"/>
        </w:rPr>
      </w:pPr>
      <w:r w:rsidRPr="00B83ECF">
        <w:rPr>
          <w:rFonts w:ascii="Times New Roman" w:eastAsia="Calibri" w:hAnsi="Times New Roman" w:cs="Times New Roman"/>
          <w:sz w:val="12"/>
          <w:szCs w:val="12"/>
        </w:rPr>
        <w:t>муниципального района Сергиевский</w:t>
      </w:r>
    </w:p>
    <w:p w:rsidR="00B83ECF" w:rsidRDefault="00B83ECF" w:rsidP="00B83ECF">
      <w:pPr>
        <w:tabs>
          <w:tab w:val="left" w:pos="284"/>
        </w:tabs>
        <w:spacing w:after="0" w:line="240" w:lineRule="auto"/>
        <w:jc w:val="right"/>
        <w:rPr>
          <w:rFonts w:ascii="Times New Roman" w:eastAsia="Calibri" w:hAnsi="Times New Roman" w:cs="Times New Roman"/>
          <w:sz w:val="12"/>
          <w:szCs w:val="12"/>
        </w:rPr>
      </w:pPr>
      <w:r w:rsidRPr="00B83ECF">
        <w:rPr>
          <w:rFonts w:ascii="Times New Roman" w:eastAsia="Calibri" w:hAnsi="Times New Roman" w:cs="Times New Roman"/>
          <w:sz w:val="12"/>
          <w:szCs w:val="12"/>
        </w:rPr>
        <w:t>Самарской области</w:t>
      </w:r>
    </w:p>
    <w:p w:rsidR="00B83ECF" w:rsidRPr="00B83ECF" w:rsidRDefault="00B83ECF" w:rsidP="00B83ECF">
      <w:pPr>
        <w:tabs>
          <w:tab w:val="left" w:pos="284"/>
        </w:tabs>
        <w:spacing w:after="0" w:line="240" w:lineRule="auto"/>
        <w:jc w:val="right"/>
        <w:rPr>
          <w:rFonts w:ascii="Times New Roman" w:eastAsia="Calibri" w:hAnsi="Times New Roman" w:cs="Times New Roman"/>
          <w:sz w:val="12"/>
          <w:szCs w:val="12"/>
        </w:rPr>
      </w:pPr>
      <w:r w:rsidRPr="00B83ECF">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B83ECF">
        <w:rPr>
          <w:rFonts w:ascii="Times New Roman" w:eastAsia="Calibri" w:hAnsi="Times New Roman" w:cs="Times New Roman"/>
          <w:sz w:val="12"/>
          <w:szCs w:val="12"/>
        </w:rPr>
        <w:t>Зиновьев</w:t>
      </w:r>
    </w:p>
    <w:p w:rsidR="00B83ECF" w:rsidRPr="00B83ECF" w:rsidRDefault="00B83ECF" w:rsidP="00B83ECF">
      <w:pPr>
        <w:tabs>
          <w:tab w:val="left" w:pos="284"/>
        </w:tabs>
        <w:spacing w:after="0" w:line="240" w:lineRule="auto"/>
        <w:jc w:val="right"/>
        <w:rPr>
          <w:rFonts w:ascii="Times New Roman" w:eastAsia="Calibri" w:hAnsi="Times New Roman" w:cs="Times New Roman"/>
          <w:sz w:val="12"/>
          <w:szCs w:val="12"/>
        </w:rPr>
      </w:pPr>
    </w:p>
    <w:p w:rsidR="00B83ECF" w:rsidRPr="00B83ECF" w:rsidRDefault="00B83ECF" w:rsidP="00B83ECF">
      <w:pPr>
        <w:tabs>
          <w:tab w:val="left" w:pos="284"/>
        </w:tabs>
        <w:spacing w:after="0" w:line="240" w:lineRule="auto"/>
        <w:jc w:val="right"/>
        <w:rPr>
          <w:rFonts w:ascii="Times New Roman" w:eastAsia="Calibri" w:hAnsi="Times New Roman" w:cs="Times New Roman"/>
          <w:sz w:val="12"/>
          <w:szCs w:val="12"/>
        </w:rPr>
      </w:pPr>
      <w:r w:rsidRPr="00B83ECF">
        <w:rPr>
          <w:rFonts w:ascii="Times New Roman" w:eastAsia="Calibri" w:hAnsi="Times New Roman" w:cs="Times New Roman"/>
          <w:sz w:val="12"/>
          <w:szCs w:val="12"/>
        </w:rPr>
        <w:t>Глава сельского поселения Елшанка</w:t>
      </w:r>
    </w:p>
    <w:p w:rsidR="00B83ECF" w:rsidRPr="00B83ECF" w:rsidRDefault="00B83ECF" w:rsidP="00B83ECF">
      <w:pPr>
        <w:tabs>
          <w:tab w:val="left" w:pos="284"/>
        </w:tabs>
        <w:spacing w:after="0" w:line="240" w:lineRule="auto"/>
        <w:jc w:val="right"/>
        <w:rPr>
          <w:rFonts w:ascii="Times New Roman" w:eastAsia="Calibri" w:hAnsi="Times New Roman" w:cs="Times New Roman"/>
          <w:sz w:val="12"/>
          <w:szCs w:val="12"/>
        </w:rPr>
      </w:pPr>
      <w:r w:rsidRPr="00B83ECF">
        <w:rPr>
          <w:rFonts w:ascii="Times New Roman" w:eastAsia="Calibri" w:hAnsi="Times New Roman" w:cs="Times New Roman"/>
          <w:sz w:val="12"/>
          <w:szCs w:val="12"/>
        </w:rPr>
        <w:t>муниципального района Сергиевский</w:t>
      </w:r>
    </w:p>
    <w:p w:rsidR="00B83ECF" w:rsidRDefault="00B83ECF" w:rsidP="00B83ECF">
      <w:pPr>
        <w:tabs>
          <w:tab w:val="left" w:pos="284"/>
        </w:tabs>
        <w:spacing w:after="0" w:line="240" w:lineRule="auto"/>
        <w:jc w:val="right"/>
        <w:rPr>
          <w:rFonts w:ascii="Times New Roman" w:eastAsia="Calibri" w:hAnsi="Times New Roman" w:cs="Times New Roman"/>
          <w:sz w:val="12"/>
          <w:szCs w:val="12"/>
        </w:rPr>
      </w:pPr>
      <w:r w:rsidRPr="00B83ECF">
        <w:rPr>
          <w:rFonts w:ascii="Times New Roman" w:eastAsia="Calibri" w:hAnsi="Times New Roman" w:cs="Times New Roman"/>
          <w:sz w:val="12"/>
          <w:szCs w:val="12"/>
        </w:rPr>
        <w:t>Самарской области</w:t>
      </w:r>
    </w:p>
    <w:p w:rsidR="00F270F6" w:rsidRDefault="00B83ECF" w:rsidP="00B83ECF">
      <w:pPr>
        <w:tabs>
          <w:tab w:val="left" w:pos="284"/>
        </w:tabs>
        <w:spacing w:after="0" w:line="240" w:lineRule="auto"/>
        <w:jc w:val="right"/>
        <w:rPr>
          <w:rFonts w:ascii="Times New Roman" w:eastAsia="Calibri" w:hAnsi="Times New Roman" w:cs="Times New Roman"/>
          <w:sz w:val="12"/>
          <w:szCs w:val="12"/>
        </w:rPr>
      </w:pPr>
      <w:r w:rsidRPr="00B83ECF">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proofErr w:type="spellStart"/>
      <w:r w:rsidRPr="00B83ECF">
        <w:rPr>
          <w:rFonts w:ascii="Times New Roman" w:eastAsia="Calibri" w:hAnsi="Times New Roman" w:cs="Times New Roman"/>
          <w:sz w:val="12"/>
          <w:szCs w:val="12"/>
        </w:rPr>
        <w:t>Прокаев</w:t>
      </w:r>
      <w:proofErr w:type="spellEnd"/>
    </w:p>
    <w:p w:rsidR="00B83ECF" w:rsidRDefault="00B83ECF" w:rsidP="00B83ECF">
      <w:pPr>
        <w:tabs>
          <w:tab w:val="left" w:pos="284"/>
        </w:tabs>
        <w:spacing w:after="0" w:line="240" w:lineRule="auto"/>
        <w:jc w:val="right"/>
        <w:rPr>
          <w:rFonts w:ascii="Times New Roman" w:eastAsia="Calibri" w:hAnsi="Times New Roman" w:cs="Times New Roman"/>
          <w:sz w:val="12"/>
          <w:szCs w:val="12"/>
        </w:rPr>
      </w:pPr>
    </w:p>
    <w:p w:rsidR="00B83ECF" w:rsidRPr="00D63DBB" w:rsidRDefault="00B83ECF" w:rsidP="00B83ECF">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Приложение №1</w:t>
      </w:r>
    </w:p>
    <w:p w:rsidR="00B83ECF" w:rsidRPr="00D63DBB" w:rsidRDefault="00B83ECF" w:rsidP="00B83ECF">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к решению Собрания представителей</w:t>
      </w:r>
    </w:p>
    <w:p w:rsidR="00B83ECF" w:rsidRPr="00D63DBB" w:rsidRDefault="00B83ECF" w:rsidP="00B83ECF">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 xml:space="preserve">сельского поселения  </w:t>
      </w:r>
      <w:r w:rsidRPr="00B83ECF">
        <w:rPr>
          <w:rFonts w:ascii="Times New Roman" w:eastAsia="Calibri" w:hAnsi="Times New Roman" w:cs="Times New Roman"/>
          <w:i/>
          <w:sz w:val="12"/>
          <w:szCs w:val="12"/>
        </w:rPr>
        <w:t>Елшанка</w:t>
      </w:r>
    </w:p>
    <w:p w:rsidR="00B83ECF" w:rsidRPr="00D63DBB" w:rsidRDefault="00B83ECF" w:rsidP="00B83ECF">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муниципального района Сергиевский</w:t>
      </w:r>
    </w:p>
    <w:p w:rsidR="00B83ECF" w:rsidRPr="00265C2F" w:rsidRDefault="00B83ECF" w:rsidP="00B83EC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№20 от «26»  июля 2019 г.</w:t>
      </w:r>
    </w:p>
    <w:p w:rsidR="00B83ECF" w:rsidRDefault="00B83ECF" w:rsidP="00B83ECF">
      <w:pPr>
        <w:tabs>
          <w:tab w:val="left" w:pos="284"/>
        </w:tabs>
        <w:spacing w:after="0" w:line="240" w:lineRule="auto"/>
        <w:jc w:val="center"/>
        <w:rPr>
          <w:rFonts w:ascii="Times New Roman" w:eastAsia="Calibri" w:hAnsi="Times New Roman" w:cs="Times New Roman"/>
          <w:b/>
          <w:sz w:val="12"/>
          <w:szCs w:val="12"/>
        </w:rPr>
      </w:pPr>
      <w:r w:rsidRPr="000E4514">
        <w:rPr>
          <w:rFonts w:ascii="Times New Roman" w:eastAsia="Calibri" w:hAnsi="Times New Roman" w:cs="Times New Roman"/>
          <w:b/>
          <w:sz w:val="12"/>
          <w:szCs w:val="12"/>
          <w:lang w:val="x-none"/>
        </w:rPr>
        <w:t xml:space="preserve">Размеры должностных окладов муниципальных служащих </w:t>
      </w:r>
    </w:p>
    <w:p w:rsidR="00B83ECF" w:rsidRPr="000E4514" w:rsidRDefault="00B83ECF" w:rsidP="00B83ECF">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 </w:t>
      </w:r>
      <w:r w:rsidRPr="000E4514">
        <w:rPr>
          <w:rFonts w:ascii="Times New Roman" w:eastAsia="Calibri" w:hAnsi="Times New Roman" w:cs="Times New Roman"/>
          <w:b/>
          <w:sz w:val="12"/>
          <w:szCs w:val="12"/>
          <w:lang w:val="x-none"/>
        </w:rPr>
        <w:t xml:space="preserve">в сельском поселении </w:t>
      </w:r>
      <w:r w:rsidRPr="00B83ECF">
        <w:rPr>
          <w:rFonts w:ascii="Times New Roman" w:eastAsia="Calibri" w:hAnsi="Times New Roman" w:cs="Times New Roman"/>
          <w:b/>
          <w:sz w:val="12"/>
          <w:szCs w:val="12"/>
        </w:rPr>
        <w:t xml:space="preserve">Елшанка </w:t>
      </w:r>
      <w:r w:rsidRPr="000E4514">
        <w:rPr>
          <w:rFonts w:ascii="Times New Roman" w:eastAsia="Calibri" w:hAnsi="Times New Roman" w:cs="Times New Roman"/>
          <w:b/>
          <w:sz w:val="12"/>
          <w:szCs w:val="12"/>
          <w:lang w:val="x-none"/>
        </w:rPr>
        <w:t>муниципального района Сергиевский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4224"/>
        <w:gridCol w:w="2593"/>
      </w:tblGrid>
      <w:tr w:rsidR="00B83ECF" w:rsidRPr="000E4514" w:rsidTr="00CE2778">
        <w:trPr>
          <w:trHeight w:val="20"/>
        </w:trPr>
        <w:tc>
          <w:tcPr>
            <w:tcW w:w="696" w:type="dxa"/>
            <w:tcBorders>
              <w:top w:val="single" w:sz="4" w:space="0" w:color="auto"/>
              <w:left w:val="single" w:sz="4" w:space="0" w:color="auto"/>
              <w:bottom w:val="single" w:sz="4" w:space="0" w:color="auto"/>
              <w:right w:val="single" w:sz="4" w:space="0" w:color="auto"/>
            </w:tcBorders>
            <w:hideMark/>
          </w:tcPr>
          <w:p w:rsidR="00B83ECF" w:rsidRPr="000E4514" w:rsidRDefault="00B83ECF"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w:t>
            </w:r>
          </w:p>
          <w:p w:rsidR="00B83ECF" w:rsidRPr="000E4514" w:rsidRDefault="00B83ECF" w:rsidP="00CE2778">
            <w:pPr>
              <w:tabs>
                <w:tab w:val="left" w:pos="284"/>
              </w:tabs>
              <w:spacing w:after="0" w:line="240" w:lineRule="auto"/>
              <w:rPr>
                <w:rFonts w:ascii="Times New Roman" w:eastAsia="Calibri" w:hAnsi="Times New Roman" w:cs="Times New Roman"/>
                <w:sz w:val="12"/>
                <w:szCs w:val="12"/>
              </w:rPr>
            </w:pPr>
            <w:proofErr w:type="gramStart"/>
            <w:r w:rsidRPr="000E4514">
              <w:rPr>
                <w:rFonts w:ascii="Times New Roman" w:eastAsia="Calibri" w:hAnsi="Times New Roman" w:cs="Times New Roman"/>
                <w:sz w:val="12"/>
                <w:szCs w:val="12"/>
              </w:rPr>
              <w:t>п</w:t>
            </w:r>
            <w:proofErr w:type="gramEnd"/>
            <w:r w:rsidRPr="000E4514">
              <w:rPr>
                <w:rFonts w:ascii="Times New Roman" w:eastAsia="Calibri" w:hAnsi="Times New Roman" w:cs="Times New Roman"/>
                <w:sz w:val="12"/>
                <w:szCs w:val="12"/>
              </w:rPr>
              <w:t>/п</w:t>
            </w:r>
          </w:p>
        </w:tc>
        <w:tc>
          <w:tcPr>
            <w:tcW w:w="4224" w:type="dxa"/>
            <w:tcBorders>
              <w:top w:val="single" w:sz="4" w:space="0" w:color="auto"/>
              <w:left w:val="single" w:sz="4" w:space="0" w:color="auto"/>
              <w:bottom w:val="single" w:sz="4" w:space="0" w:color="auto"/>
              <w:right w:val="single" w:sz="4" w:space="0" w:color="auto"/>
            </w:tcBorders>
            <w:hideMark/>
          </w:tcPr>
          <w:p w:rsidR="00B83ECF" w:rsidRPr="000E4514" w:rsidRDefault="00B83ECF"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Наименование должности</w:t>
            </w:r>
          </w:p>
        </w:tc>
        <w:tc>
          <w:tcPr>
            <w:tcW w:w="2593" w:type="dxa"/>
            <w:tcBorders>
              <w:top w:val="single" w:sz="4" w:space="0" w:color="auto"/>
              <w:left w:val="single" w:sz="4" w:space="0" w:color="auto"/>
              <w:bottom w:val="single" w:sz="4" w:space="0" w:color="auto"/>
              <w:right w:val="single" w:sz="4" w:space="0" w:color="auto"/>
            </w:tcBorders>
            <w:hideMark/>
          </w:tcPr>
          <w:p w:rsidR="00B83ECF" w:rsidRPr="000E4514" w:rsidRDefault="00B83ECF"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Размеры должностного оклада,  рублей</w:t>
            </w:r>
          </w:p>
        </w:tc>
      </w:tr>
      <w:tr w:rsidR="00B83ECF" w:rsidRPr="000E4514" w:rsidTr="00CE2778">
        <w:trPr>
          <w:trHeight w:val="20"/>
        </w:trPr>
        <w:tc>
          <w:tcPr>
            <w:tcW w:w="696" w:type="dxa"/>
            <w:tcBorders>
              <w:top w:val="single" w:sz="4" w:space="0" w:color="auto"/>
              <w:left w:val="single" w:sz="4" w:space="0" w:color="auto"/>
              <w:bottom w:val="single" w:sz="4" w:space="0" w:color="auto"/>
              <w:right w:val="single" w:sz="4" w:space="0" w:color="auto"/>
            </w:tcBorders>
            <w:hideMark/>
          </w:tcPr>
          <w:p w:rsidR="00B83ECF" w:rsidRPr="000E4514" w:rsidRDefault="00B83ECF"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1</w:t>
            </w:r>
          </w:p>
        </w:tc>
        <w:tc>
          <w:tcPr>
            <w:tcW w:w="4224" w:type="dxa"/>
            <w:tcBorders>
              <w:top w:val="single" w:sz="4" w:space="0" w:color="auto"/>
              <w:left w:val="single" w:sz="4" w:space="0" w:color="auto"/>
              <w:bottom w:val="single" w:sz="4" w:space="0" w:color="auto"/>
              <w:right w:val="single" w:sz="4" w:space="0" w:color="auto"/>
            </w:tcBorders>
            <w:hideMark/>
          </w:tcPr>
          <w:p w:rsidR="00B83ECF" w:rsidRPr="000E4514" w:rsidRDefault="00B83ECF"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Старшие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tcPr>
          <w:p w:rsidR="00B83ECF" w:rsidRPr="000E4514" w:rsidRDefault="00B83ECF"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13163</w:t>
            </w:r>
          </w:p>
        </w:tc>
      </w:tr>
      <w:tr w:rsidR="00B83ECF" w:rsidRPr="000E4514" w:rsidTr="00CE2778">
        <w:trPr>
          <w:trHeight w:val="20"/>
        </w:trPr>
        <w:tc>
          <w:tcPr>
            <w:tcW w:w="696" w:type="dxa"/>
            <w:tcBorders>
              <w:top w:val="single" w:sz="4" w:space="0" w:color="auto"/>
              <w:left w:val="single" w:sz="4" w:space="0" w:color="auto"/>
              <w:bottom w:val="single" w:sz="4" w:space="0" w:color="auto"/>
              <w:right w:val="single" w:sz="4" w:space="0" w:color="auto"/>
            </w:tcBorders>
            <w:hideMark/>
          </w:tcPr>
          <w:p w:rsidR="00B83ECF" w:rsidRPr="000E4514" w:rsidRDefault="00B83ECF"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2</w:t>
            </w:r>
          </w:p>
        </w:tc>
        <w:tc>
          <w:tcPr>
            <w:tcW w:w="4224" w:type="dxa"/>
            <w:tcBorders>
              <w:top w:val="single" w:sz="4" w:space="0" w:color="auto"/>
              <w:left w:val="single" w:sz="4" w:space="0" w:color="auto"/>
              <w:bottom w:val="single" w:sz="4" w:space="0" w:color="auto"/>
              <w:right w:val="single" w:sz="4" w:space="0" w:color="auto"/>
            </w:tcBorders>
            <w:hideMark/>
          </w:tcPr>
          <w:p w:rsidR="00B83ECF" w:rsidRPr="000E4514" w:rsidRDefault="00B83ECF"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Младшие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tcPr>
          <w:p w:rsidR="00B83ECF" w:rsidRPr="000E4514" w:rsidRDefault="00B83ECF"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10603</w:t>
            </w:r>
          </w:p>
        </w:tc>
      </w:tr>
    </w:tbl>
    <w:p w:rsidR="00B83ECF" w:rsidRPr="000E4514" w:rsidRDefault="00B83ECF" w:rsidP="00B83ECF">
      <w:pPr>
        <w:tabs>
          <w:tab w:val="left" w:pos="284"/>
        </w:tabs>
        <w:spacing w:after="0" w:line="240" w:lineRule="auto"/>
        <w:rPr>
          <w:rFonts w:ascii="Times New Roman" w:eastAsia="Calibri" w:hAnsi="Times New Roman" w:cs="Times New Roman"/>
          <w:sz w:val="12"/>
          <w:szCs w:val="12"/>
          <w:lang w:val="x-none"/>
        </w:rPr>
      </w:pPr>
    </w:p>
    <w:p w:rsidR="00B83ECF" w:rsidRPr="00D63DBB" w:rsidRDefault="00B83ECF" w:rsidP="00B83ECF">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СОБРАНИЕ ПРЕДСТАВИТЕЛЕЙ</w:t>
      </w:r>
    </w:p>
    <w:p w:rsidR="00B83ECF" w:rsidRPr="00D63DBB" w:rsidRDefault="00B83ECF" w:rsidP="00B83ECF">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 xml:space="preserve">СЕЛЬСКОГО ПОСЕЛЕНИЯ </w:t>
      </w:r>
      <w:r w:rsidR="00E72F0C" w:rsidRPr="00E72F0C">
        <w:rPr>
          <w:rFonts w:ascii="Times New Roman" w:eastAsia="Calibri" w:hAnsi="Times New Roman" w:cs="Times New Roman"/>
          <w:b/>
          <w:sz w:val="12"/>
          <w:szCs w:val="12"/>
        </w:rPr>
        <w:t>КАРМАЛО-АДЕЛЯКОВО</w:t>
      </w:r>
    </w:p>
    <w:p w:rsidR="00B83ECF" w:rsidRPr="00D63DBB" w:rsidRDefault="00B83ECF" w:rsidP="00B83ECF">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МУНИЦИПАЛЬНОГО РАЙОНА СЕРГИЕВСКИЙ</w:t>
      </w:r>
    </w:p>
    <w:p w:rsidR="00B83ECF" w:rsidRPr="00D63DBB" w:rsidRDefault="00B83ECF" w:rsidP="00B83ECF">
      <w:pPr>
        <w:tabs>
          <w:tab w:val="left" w:pos="284"/>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САМАРСКОЙ ОБЛАСТИ</w:t>
      </w:r>
    </w:p>
    <w:p w:rsidR="00B83ECF" w:rsidRPr="00D63DBB" w:rsidRDefault="00B83ECF" w:rsidP="00B83ECF">
      <w:pPr>
        <w:tabs>
          <w:tab w:val="left" w:pos="284"/>
        </w:tabs>
        <w:spacing w:after="0" w:line="240" w:lineRule="auto"/>
        <w:jc w:val="center"/>
        <w:rPr>
          <w:rFonts w:ascii="Times New Roman" w:eastAsia="Calibri" w:hAnsi="Times New Roman" w:cs="Times New Roman"/>
          <w:sz w:val="12"/>
          <w:szCs w:val="12"/>
        </w:rPr>
      </w:pPr>
    </w:p>
    <w:p w:rsidR="00B83ECF" w:rsidRPr="00D63DBB" w:rsidRDefault="00B83ECF" w:rsidP="00B83ECF">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РЕШЕНИЕ</w:t>
      </w:r>
    </w:p>
    <w:p w:rsidR="00B83ECF" w:rsidRPr="00D63DBB" w:rsidRDefault="00B83ECF" w:rsidP="00B83ECF">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«26» июля 2019г..                                                                                                                                                                                  </w:t>
      </w:r>
      <w:r>
        <w:rPr>
          <w:rFonts w:ascii="Times New Roman" w:eastAsia="Calibri" w:hAnsi="Times New Roman" w:cs="Times New Roman"/>
          <w:sz w:val="12"/>
          <w:szCs w:val="12"/>
        </w:rPr>
        <w:t xml:space="preserve">                             №</w:t>
      </w:r>
      <w:r w:rsidR="00E72F0C">
        <w:rPr>
          <w:rFonts w:ascii="Times New Roman" w:eastAsia="Calibri" w:hAnsi="Times New Roman" w:cs="Times New Roman"/>
          <w:sz w:val="12"/>
          <w:szCs w:val="12"/>
        </w:rPr>
        <w:t>19</w:t>
      </w:r>
    </w:p>
    <w:p w:rsidR="00E72F0C" w:rsidRDefault="00E72F0C" w:rsidP="00B83ECF">
      <w:pPr>
        <w:tabs>
          <w:tab w:val="left" w:pos="284"/>
        </w:tabs>
        <w:spacing w:after="0" w:line="240" w:lineRule="auto"/>
        <w:jc w:val="center"/>
        <w:rPr>
          <w:rFonts w:ascii="Times New Roman" w:eastAsia="Calibri" w:hAnsi="Times New Roman" w:cs="Times New Roman"/>
          <w:b/>
          <w:sz w:val="12"/>
          <w:szCs w:val="12"/>
        </w:rPr>
      </w:pPr>
      <w:r w:rsidRPr="00E72F0C">
        <w:rPr>
          <w:rFonts w:ascii="Times New Roman" w:eastAsia="Calibri" w:hAnsi="Times New Roman" w:cs="Times New Roman"/>
          <w:b/>
          <w:sz w:val="12"/>
          <w:szCs w:val="12"/>
        </w:rPr>
        <w:t xml:space="preserve">Об индексации должностных окладов муниципальных служащих сельского поселения Кармало-Аделяково </w:t>
      </w:r>
    </w:p>
    <w:p w:rsidR="00B83ECF" w:rsidRDefault="00E72F0C" w:rsidP="00B83ECF">
      <w:pPr>
        <w:tabs>
          <w:tab w:val="left" w:pos="284"/>
        </w:tabs>
        <w:spacing w:after="0" w:line="240" w:lineRule="auto"/>
        <w:jc w:val="center"/>
        <w:rPr>
          <w:rFonts w:ascii="Times New Roman" w:eastAsia="Calibri" w:hAnsi="Times New Roman" w:cs="Times New Roman"/>
          <w:b/>
          <w:sz w:val="12"/>
          <w:szCs w:val="12"/>
        </w:rPr>
      </w:pPr>
      <w:proofErr w:type="gramStart"/>
      <w:r w:rsidRPr="00E72F0C">
        <w:rPr>
          <w:rFonts w:ascii="Times New Roman" w:eastAsia="Calibri" w:hAnsi="Times New Roman" w:cs="Times New Roman"/>
          <w:b/>
          <w:sz w:val="12"/>
          <w:szCs w:val="12"/>
        </w:rPr>
        <w:t>муниципального района Сергиевский и  внесении изменений в Положение «О денежном содержании муниципальных служащих в сельском поселении Кармало-Аделяково муниципального района Сергиевский», утвержденное  Решением Собрания  представителей сельского поселения Кармало-Аделяково муниципального района Сергиевский  № 3 от 05.02.2019»</w:t>
      </w:r>
      <w:proofErr w:type="gramEnd"/>
    </w:p>
    <w:p w:rsidR="00E72F0C" w:rsidRPr="00D63DBB" w:rsidRDefault="00E72F0C" w:rsidP="00B83ECF">
      <w:pPr>
        <w:tabs>
          <w:tab w:val="left" w:pos="284"/>
        </w:tabs>
        <w:spacing w:after="0" w:line="240" w:lineRule="auto"/>
        <w:jc w:val="center"/>
        <w:rPr>
          <w:rFonts w:ascii="Times New Roman" w:eastAsia="Calibri" w:hAnsi="Times New Roman" w:cs="Times New Roman"/>
          <w:b/>
          <w:sz w:val="12"/>
          <w:szCs w:val="12"/>
        </w:rPr>
      </w:pPr>
    </w:p>
    <w:p w:rsidR="00B83ECF" w:rsidRPr="00D63DBB" w:rsidRDefault="00B83ECF" w:rsidP="00B83ECF">
      <w:pPr>
        <w:tabs>
          <w:tab w:val="left" w:pos="284"/>
        </w:tabs>
        <w:spacing w:after="0" w:line="240" w:lineRule="auto"/>
        <w:ind w:firstLine="284"/>
        <w:jc w:val="both"/>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Принято Собранием Представителей сельского поселения </w:t>
      </w:r>
      <w:r w:rsidR="00E72F0C" w:rsidRPr="00E72F0C">
        <w:rPr>
          <w:rFonts w:ascii="Times New Roman" w:eastAsia="Calibri" w:hAnsi="Times New Roman" w:cs="Times New Roman"/>
          <w:sz w:val="12"/>
          <w:szCs w:val="12"/>
        </w:rPr>
        <w:t xml:space="preserve">Кармало-Аделяково </w:t>
      </w:r>
      <w:r w:rsidRPr="00D63DBB">
        <w:rPr>
          <w:rFonts w:ascii="Times New Roman" w:eastAsia="Calibri" w:hAnsi="Times New Roman" w:cs="Times New Roman"/>
          <w:sz w:val="12"/>
          <w:szCs w:val="12"/>
        </w:rPr>
        <w:t>муниципального района Сергиевский</w:t>
      </w:r>
    </w:p>
    <w:p w:rsidR="00E72F0C" w:rsidRPr="00E72F0C" w:rsidRDefault="00E72F0C" w:rsidP="00E72F0C">
      <w:pPr>
        <w:tabs>
          <w:tab w:val="left" w:pos="284"/>
        </w:tabs>
        <w:spacing w:after="0" w:line="240" w:lineRule="auto"/>
        <w:ind w:firstLine="284"/>
        <w:jc w:val="both"/>
        <w:rPr>
          <w:rFonts w:ascii="Times New Roman" w:eastAsia="Calibri" w:hAnsi="Times New Roman" w:cs="Times New Roman"/>
          <w:sz w:val="12"/>
          <w:szCs w:val="12"/>
        </w:rPr>
      </w:pPr>
      <w:proofErr w:type="gramStart"/>
      <w:r w:rsidRPr="00E72F0C">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Российской Федерации  от  02.03.2007 № 25-ФЗ «О муниципальной службе в Российской Федерации», Законом Самарской области от 09.10.2007 № 96-ГД «О муниципальной службе в Самарской области», Уставом сельского поселения Кармало-Аделяково муниципального района Сергиевский Самарской области, с учетом параметров социально-экономического развития сельского поселения Кармало-Аделяково муниципальног</w:t>
      </w:r>
      <w:r>
        <w:rPr>
          <w:rFonts w:ascii="Times New Roman" w:eastAsia="Calibri" w:hAnsi="Times New Roman" w:cs="Times New Roman"/>
          <w:sz w:val="12"/>
          <w:szCs w:val="12"/>
        </w:rPr>
        <w:t>о</w:t>
      </w:r>
      <w:proofErr w:type="gramEnd"/>
      <w:r>
        <w:rPr>
          <w:rFonts w:ascii="Times New Roman" w:eastAsia="Calibri" w:hAnsi="Times New Roman" w:cs="Times New Roman"/>
          <w:sz w:val="12"/>
          <w:szCs w:val="12"/>
        </w:rPr>
        <w:t xml:space="preserve"> района Сергиевский,</w:t>
      </w:r>
    </w:p>
    <w:p w:rsidR="00E72F0C" w:rsidRPr="00E72F0C" w:rsidRDefault="00E72F0C" w:rsidP="00E72F0C">
      <w:pPr>
        <w:tabs>
          <w:tab w:val="left" w:pos="284"/>
        </w:tabs>
        <w:spacing w:after="0" w:line="240" w:lineRule="auto"/>
        <w:ind w:firstLine="284"/>
        <w:jc w:val="both"/>
        <w:rPr>
          <w:rFonts w:ascii="Times New Roman" w:eastAsia="Calibri" w:hAnsi="Times New Roman" w:cs="Times New Roman"/>
          <w:sz w:val="12"/>
          <w:szCs w:val="12"/>
        </w:rPr>
      </w:pPr>
      <w:r w:rsidRPr="00E72F0C">
        <w:rPr>
          <w:rFonts w:ascii="Times New Roman" w:eastAsia="Calibri" w:hAnsi="Times New Roman" w:cs="Times New Roman"/>
          <w:sz w:val="12"/>
          <w:szCs w:val="12"/>
        </w:rPr>
        <w:t>Собрание Представителей сельского поселения Кармало-Аделяково му</w:t>
      </w:r>
      <w:r>
        <w:rPr>
          <w:rFonts w:ascii="Times New Roman" w:eastAsia="Calibri" w:hAnsi="Times New Roman" w:cs="Times New Roman"/>
          <w:sz w:val="12"/>
          <w:szCs w:val="12"/>
        </w:rPr>
        <w:t>ниципального района Сергиевский</w:t>
      </w:r>
    </w:p>
    <w:p w:rsidR="00E72F0C" w:rsidRPr="00E72F0C" w:rsidRDefault="00E72F0C" w:rsidP="00E72F0C">
      <w:pPr>
        <w:tabs>
          <w:tab w:val="left" w:pos="284"/>
        </w:tabs>
        <w:spacing w:after="0" w:line="240" w:lineRule="auto"/>
        <w:ind w:firstLine="284"/>
        <w:jc w:val="both"/>
        <w:rPr>
          <w:rFonts w:ascii="Times New Roman" w:eastAsia="Calibri" w:hAnsi="Times New Roman" w:cs="Times New Roman"/>
          <w:b/>
          <w:sz w:val="12"/>
          <w:szCs w:val="12"/>
        </w:rPr>
      </w:pPr>
      <w:r w:rsidRPr="00E72F0C">
        <w:rPr>
          <w:rFonts w:ascii="Times New Roman" w:eastAsia="Calibri" w:hAnsi="Times New Roman" w:cs="Times New Roman"/>
          <w:b/>
          <w:sz w:val="12"/>
          <w:szCs w:val="12"/>
        </w:rPr>
        <w:t>РЕШИЛО:</w:t>
      </w:r>
    </w:p>
    <w:p w:rsidR="00E72F0C" w:rsidRPr="00E72F0C" w:rsidRDefault="00E72F0C" w:rsidP="00E72F0C">
      <w:pPr>
        <w:tabs>
          <w:tab w:val="left" w:pos="284"/>
        </w:tabs>
        <w:spacing w:after="0" w:line="240" w:lineRule="auto"/>
        <w:ind w:firstLine="284"/>
        <w:jc w:val="both"/>
        <w:rPr>
          <w:rFonts w:ascii="Times New Roman" w:eastAsia="Calibri" w:hAnsi="Times New Roman" w:cs="Times New Roman"/>
          <w:sz w:val="12"/>
          <w:szCs w:val="12"/>
        </w:rPr>
      </w:pPr>
      <w:r w:rsidRPr="00E72F0C">
        <w:rPr>
          <w:rFonts w:ascii="Times New Roman" w:eastAsia="Calibri" w:hAnsi="Times New Roman" w:cs="Times New Roman"/>
          <w:sz w:val="12"/>
          <w:szCs w:val="12"/>
        </w:rPr>
        <w:t xml:space="preserve">1. Произвести с 01 октября 2019 года индексацию </w:t>
      </w:r>
      <w:proofErr w:type="gramStart"/>
      <w:r w:rsidRPr="00E72F0C">
        <w:rPr>
          <w:rFonts w:ascii="Times New Roman" w:eastAsia="Calibri" w:hAnsi="Times New Roman" w:cs="Times New Roman"/>
          <w:sz w:val="12"/>
          <w:szCs w:val="12"/>
        </w:rPr>
        <w:t>действующих</w:t>
      </w:r>
      <w:proofErr w:type="gramEnd"/>
      <w:r w:rsidRPr="00E72F0C">
        <w:rPr>
          <w:rFonts w:ascii="Times New Roman" w:eastAsia="Calibri" w:hAnsi="Times New Roman" w:cs="Times New Roman"/>
          <w:sz w:val="12"/>
          <w:szCs w:val="12"/>
        </w:rPr>
        <w:t xml:space="preserve"> по состоянию на 30 сентября 2019 года:</w:t>
      </w:r>
    </w:p>
    <w:p w:rsidR="00E72F0C" w:rsidRPr="00E72F0C" w:rsidRDefault="00E72F0C" w:rsidP="00E72F0C">
      <w:pPr>
        <w:tabs>
          <w:tab w:val="left" w:pos="284"/>
        </w:tabs>
        <w:spacing w:after="0" w:line="240" w:lineRule="auto"/>
        <w:ind w:firstLine="284"/>
        <w:jc w:val="both"/>
        <w:rPr>
          <w:rFonts w:ascii="Times New Roman" w:eastAsia="Calibri" w:hAnsi="Times New Roman" w:cs="Times New Roman"/>
          <w:sz w:val="12"/>
          <w:szCs w:val="12"/>
        </w:rPr>
      </w:pPr>
      <w:r w:rsidRPr="00E72F0C">
        <w:rPr>
          <w:rFonts w:ascii="Times New Roman" w:eastAsia="Calibri" w:hAnsi="Times New Roman" w:cs="Times New Roman"/>
          <w:sz w:val="12"/>
          <w:szCs w:val="12"/>
        </w:rPr>
        <w:t>- должностных окладов муниципальных служащих сельского поселения Кармало-Аделяково муниципального района Сергиевский на 4,3%.</w:t>
      </w:r>
    </w:p>
    <w:p w:rsidR="00E72F0C" w:rsidRPr="00E72F0C" w:rsidRDefault="00E72F0C" w:rsidP="00E72F0C">
      <w:pPr>
        <w:tabs>
          <w:tab w:val="left" w:pos="284"/>
        </w:tabs>
        <w:spacing w:after="0" w:line="240" w:lineRule="auto"/>
        <w:ind w:firstLine="284"/>
        <w:jc w:val="both"/>
        <w:rPr>
          <w:rFonts w:ascii="Times New Roman" w:eastAsia="Calibri" w:hAnsi="Times New Roman" w:cs="Times New Roman"/>
          <w:sz w:val="12"/>
          <w:szCs w:val="12"/>
        </w:rPr>
      </w:pPr>
      <w:r w:rsidRPr="00E72F0C">
        <w:rPr>
          <w:rFonts w:ascii="Times New Roman" w:eastAsia="Calibri" w:hAnsi="Times New Roman" w:cs="Times New Roman"/>
          <w:sz w:val="12"/>
          <w:szCs w:val="12"/>
        </w:rPr>
        <w:t>2. Приложение №1 к Положению «О денежном содержании муниципальных служащих сельского поселения Кармало-Аделяково муниципального района Сергиевский» изложить в новой редакции согласно приложению №1 к настоящему решению.</w:t>
      </w:r>
    </w:p>
    <w:p w:rsidR="00E72F0C" w:rsidRPr="00E72F0C" w:rsidRDefault="00E72F0C" w:rsidP="00E72F0C">
      <w:pPr>
        <w:tabs>
          <w:tab w:val="left" w:pos="284"/>
        </w:tabs>
        <w:spacing w:after="0" w:line="240" w:lineRule="auto"/>
        <w:ind w:firstLine="284"/>
        <w:jc w:val="both"/>
        <w:rPr>
          <w:rFonts w:ascii="Times New Roman" w:eastAsia="Calibri" w:hAnsi="Times New Roman" w:cs="Times New Roman"/>
          <w:sz w:val="12"/>
          <w:szCs w:val="12"/>
        </w:rPr>
      </w:pPr>
      <w:r w:rsidRPr="00E72F0C">
        <w:rPr>
          <w:rFonts w:ascii="Times New Roman" w:eastAsia="Calibri" w:hAnsi="Times New Roman" w:cs="Times New Roman"/>
          <w:sz w:val="12"/>
          <w:szCs w:val="12"/>
        </w:rPr>
        <w:t>3.  Опубликовать настоящее Решение в газете «Сергиевский вестник».</w:t>
      </w:r>
    </w:p>
    <w:p w:rsidR="00E72F0C" w:rsidRPr="00E72F0C" w:rsidRDefault="00E72F0C" w:rsidP="00E72F0C">
      <w:pPr>
        <w:tabs>
          <w:tab w:val="left" w:pos="284"/>
        </w:tabs>
        <w:spacing w:after="0" w:line="240" w:lineRule="auto"/>
        <w:ind w:firstLine="284"/>
        <w:jc w:val="both"/>
        <w:rPr>
          <w:rFonts w:ascii="Times New Roman" w:eastAsia="Calibri" w:hAnsi="Times New Roman" w:cs="Times New Roman"/>
          <w:sz w:val="12"/>
          <w:szCs w:val="12"/>
        </w:rPr>
      </w:pPr>
      <w:r w:rsidRPr="00E72F0C">
        <w:rPr>
          <w:rFonts w:ascii="Times New Roman" w:eastAsia="Calibri" w:hAnsi="Times New Roman" w:cs="Times New Roman"/>
          <w:sz w:val="12"/>
          <w:szCs w:val="12"/>
        </w:rPr>
        <w:t>4. Настоящее Решение вступает</w:t>
      </w:r>
      <w:r>
        <w:rPr>
          <w:rFonts w:ascii="Times New Roman" w:eastAsia="Calibri" w:hAnsi="Times New Roman" w:cs="Times New Roman"/>
          <w:sz w:val="12"/>
          <w:szCs w:val="12"/>
        </w:rPr>
        <w:t xml:space="preserve"> в силу с 01 октября 2019 года.</w:t>
      </w:r>
    </w:p>
    <w:p w:rsidR="00E72F0C" w:rsidRPr="00E72F0C" w:rsidRDefault="00E72F0C" w:rsidP="00E72F0C">
      <w:pPr>
        <w:tabs>
          <w:tab w:val="left" w:pos="284"/>
        </w:tabs>
        <w:spacing w:after="0" w:line="240" w:lineRule="auto"/>
        <w:jc w:val="right"/>
        <w:rPr>
          <w:rFonts w:ascii="Times New Roman" w:eastAsia="Calibri" w:hAnsi="Times New Roman" w:cs="Times New Roman"/>
          <w:sz w:val="12"/>
          <w:szCs w:val="12"/>
        </w:rPr>
      </w:pPr>
      <w:r w:rsidRPr="00E72F0C">
        <w:rPr>
          <w:rFonts w:ascii="Times New Roman" w:eastAsia="Calibri" w:hAnsi="Times New Roman" w:cs="Times New Roman"/>
          <w:sz w:val="12"/>
          <w:szCs w:val="12"/>
        </w:rPr>
        <w:t>Председатель Собрания представителей</w:t>
      </w:r>
    </w:p>
    <w:p w:rsidR="00E72F0C" w:rsidRPr="00E72F0C" w:rsidRDefault="00E72F0C" w:rsidP="00E72F0C">
      <w:pPr>
        <w:tabs>
          <w:tab w:val="left" w:pos="284"/>
        </w:tabs>
        <w:spacing w:after="0" w:line="240" w:lineRule="auto"/>
        <w:jc w:val="right"/>
        <w:rPr>
          <w:rFonts w:ascii="Times New Roman" w:eastAsia="Calibri" w:hAnsi="Times New Roman" w:cs="Times New Roman"/>
          <w:sz w:val="12"/>
          <w:szCs w:val="12"/>
        </w:rPr>
      </w:pPr>
      <w:r w:rsidRPr="00E72F0C">
        <w:rPr>
          <w:rFonts w:ascii="Times New Roman" w:eastAsia="Calibri" w:hAnsi="Times New Roman" w:cs="Times New Roman"/>
          <w:sz w:val="12"/>
          <w:szCs w:val="12"/>
        </w:rPr>
        <w:t>сельского поселения Кармало-Аделяково</w:t>
      </w:r>
    </w:p>
    <w:p w:rsidR="00E72F0C" w:rsidRPr="00E72F0C" w:rsidRDefault="00E72F0C" w:rsidP="00E72F0C">
      <w:pPr>
        <w:tabs>
          <w:tab w:val="left" w:pos="284"/>
        </w:tabs>
        <w:spacing w:after="0" w:line="240" w:lineRule="auto"/>
        <w:jc w:val="right"/>
        <w:rPr>
          <w:rFonts w:ascii="Times New Roman" w:eastAsia="Calibri" w:hAnsi="Times New Roman" w:cs="Times New Roman"/>
          <w:sz w:val="12"/>
          <w:szCs w:val="12"/>
        </w:rPr>
      </w:pPr>
      <w:r w:rsidRPr="00E72F0C">
        <w:rPr>
          <w:rFonts w:ascii="Times New Roman" w:eastAsia="Calibri" w:hAnsi="Times New Roman" w:cs="Times New Roman"/>
          <w:sz w:val="12"/>
          <w:szCs w:val="12"/>
        </w:rPr>
        <w:t>муниципального района Сергиевский</w:t>
      </w:r>
    </w:p>
    <w:p w:rsidR="00E72F0C" w:rsidRDefault="00E72F0C" w:rsidP="00E72F0C">
      <w:pPr>
        <w:tabs>
          <w:tab w:val="left" w:pos="284"/>
        </w:tabs>
        <w:spacing w:after="0" w:line="240" w:lineRule="auto"/>
        <w:jc w:val="right"/>
        <w:rPr>
          <w:rFonts w:ascii="Times New Roman" w:eastAsia="Calibri" w:hAnsi="Times New Roman" w:cs="Times New Roman"/>
          <w:sz w:val="12"/>
          <w:szCs w:val="12"/>
        </w:rPr>
      </w:pPr>
      <w:r w:rsidRPr="00E72F0C">
        <w:rPr>
          <w:rFonts w:ascii="Times New Roman" w:eastAsia="Calibri" w:hAnsi="Times New Roman" w:cs="Times New Roman"/>
          <w:sz w:val="12"/>
          <w:szCs w:val="12"/>
        </w:rPr>
        <w:t>Самарской области</w:t>
      </w:r>
    </w:p>
    <w:p w:rsidR="00E72F0C" w:rsidRPr="00E72F0C" w:rsidRDefault="00E72F0C" w:rsidP="00E72F0C">
      <w:pPr>
        <w:tabs>
          <w:tab w:val="left" w:pos="284"/>
        </w:tabs>
        <w:spacing w:after="0" w:line="240" w:lineRule="auto"/>
        <w:jc w:val="right"/>
        <w:rPr>
          <w:rFonts w:ascii="Times New Roman" w:eastAsia="Calibri" w:hAnsi="Times New Roman" w:cs="Times New Roman"/>
          <w:sz w:val="12"/>
          <w:szCs w:val="12"/>
        </w:rPr>
      </w:pPr>
      <w:r w:rsidRPr="00E72F0C">
        <w:rPr>
          <w:rFonts w:ascii="Times New Roman" w:eastAsia="Calibri" w:hAnsi="Times New Roman" w:cs="Times New Roman"/>
          <w:sz w:val="12"/>
          <w:szCs w:val="12"/>
        </w:rPr>
        <w:t>Н.П.</w:t>
      </w:r>
      <w:r>
        <w:rPr>
          <w:rFonts w:ascii="Times New Roman" w:eastAsia="Calibri" w:hAnsi="Times New Roman" w:cs="Times New Roman"/>
          <w:sz w:val="12"/>
          <w:szCs w:val="12"/>
        </w:rPr>
        <w:t xml:space="preserve"> </w:t>
      </w:r>
      <w:r w:rsidRPr="00E72F0C">
        <w:rPr>
          <w:rFonts w:ascii="Times New Roman" w:eastAsia="Calibri" w:hAnsi="Times New Roman" w:cs="Times New Roman"/>
          <w:sz w:val="12"/>
          <w:szCs w:val="12"/>
        </w:rPr>
        <w:t>Малиновский</w:t>
      </w:r>
    </w:p>
    <w:p w:rsidR="00E72F0C" w:rsidRPr="00E72F0C" w:rsidRDefault="00E72F0C" w:rsidP="00E72F0C">
      <w:pPr>
        <w:tabs>
          <w:tab w:val="left" w:pos="284"/>
        </w:tabs>
        <w:spacing w:after="0" w:line="240" w:lineRule="auto"/>
        <w:jc w:val="right"/>
        <w:rPr>
          <w:rFonts w:ascii="Times New Roman" w:eastAsia="Calibri" w:hAnsi="Times New Roman" w:cs="Times New Roman"/>
          <w:sz w:val="12"/>
          <w:szCs w:val="12"/>
        </w:rPr>
      </w:pPr>
    </w:p>
    <w:p w:rsidR="00E72F0C" w:rsidRPr="00E72F0C" w:rsidRDefault="00E72F0C" w:rsidP="00E72F0C">
      <w:pPr>
        <w:tabs>
          <w:tab w:val="left" w:pos="284"/>
        </w:tabs>
        <w:spacing w:after="0" w:line="240" w:lineRule="auto"/>
        <w:jc w:val="right"/>
        <w:rPr>
          <w:rFonts w:ascii="Times New Roman" w:eastAsia="Calibri" w:hAnsi="Times New Roman" w:cs="Times New Roman"/>
          <w:sz w:val="12"/>
          <w:szCs w:val="12"/>
        </w:rPr>
      </w:pPr>
      <w:r w:rsidRPr="00E72F0C">
        <w:rPr>
          <w:rFonts w:ascii="Times New Roman" w:eastAsia="Calibri" w:hAnsi="Times New Roman" w:cs="Times New Roman"/>
          <w:sz w:val="12"/>
          <w:szCs w:val="12"/>
        </w:rPr>
        <w:t>Глава сельского поселения Кармало-Аделяково</w:t>
      </w:r>
    </w:p>
    <w:p w:rsidR="00E72F0C" w:rsidRPr="00E72F0C" w:rsidRDefault="00E72F0C" w:rsidP="00E72F0C">
      <w:pPr>
        <w:tabs>
          <w:tab w:val="left" w:pos="284"/>
        </w:tabs>
        <w:spacing w:after="0" w:line="240" w:lineRule="auto"/>
        <w:jc w:val="right"/>
        <w:rPr>
          <w:rFonts w:ascii="Times New Roman" w:eastAsia="Calibri" w:hAnsi="Times New Roman" w:cs="Times New Roman"/>
          <w:sz w:val="12"/>
          <w:szCs w:val="12"/>
        </w:rPr>
      </w:pPr>
      <w:r w:rsidRPr="00E72F0C">
        <w:rPr>
          <w:rFonts w:ascii="Times New Roman" w:eastAsia="Calibri" w:hAnsi="Times New Roman" w:cs="Times New Roman"/>
          <w:sz w:val="12"/>
          <w:szCs w:val="12"/>
        </w:rPr>
        <w:t>муниципального района Сергиевский</w:t>
      </w:r>
    </w:p>
    <w:p w:rsidR="00E72F0C" w:rsidRDefault="00E72F0C" w:rsidP="00E72F0C">
      <w:pPr>
        <w:tabs>
          <w:tab w:val="left" w:pos="284"/>
        </w:tabs>
        <w:spacing w:after="0" w:line="240" w:lineRule="auto"/>
        <w:jc w:val="right"/>
        <w:rPr>
          <w:rFonts w:ascii="Times New Roman" w:eastAsia="Calibri" w:hAnsi="Times New Roman" w:cs="Times New Roman"/>
          <w:sz w:val="12"/>
          <w:szCs w:val="12"/>
        </w:rPr>
      </w:pPr>
      <w:r w:rsidRPr="00E72F0C">
        <w:rPr>
          <w:rFonts w:ascii="Times New Roman" w:eastAsia="Calibri" w:hAnsi="Times New Roman" w:cs="Times New Roman"/>
          <w:sz w:val="12"/>
          <w:szCs w:val="12"/>
        </w:rPr>
        <w:t>Самарской области</w:t>
      </w:r>
    </w:p>
    <w:p w:rsidR="000E4514" w:rsidRDefault="00E72F0C" w:rsidP="00E72F0C">
      <w:pPr>
        <w:tabs>
          <w:tab w:val="left" w:pos="284"/>
        </w:tabs>
        <w:spacing w:after="0" w:line="240" w:lineRule="auto"/>
        <w:jc w:val="right"/>
        <w:rPr>
          <w:rFonts w:ascii="Times New Roman" w:eastAsia="Calibri" w:hAnsi="Times New Roman" w:cs="Times New Roman"/>
          <w:sz w:val="12"/>
          <w:szCs w:val="12"/>
        </w:rPr>
      </w:pPr>
      <w:r w:rsidRPr="00E72F0C">
        <w:rPr>
          <w:rFonts w:ascii="Times New Roman" w:eastAsia="Calibri" w:hAnsi="Times New Roman" w:cs="Times New Roman"/>
          <w:sz w:val="12"/>
          <w:szCs w:val="12"/>
        </w:rPr>
        <w:t>О.М.</w:t>
      </w:r>
      <w:r>
        <w:rPr>
          <w:rFonts w:ascii="Times New Roman" w:eastAsia="Calibri" w:hAnsi="Times New Roman" w:cs="Times New Roman"/>
          <w:sz w:val="12"/>
          <w:szCs w:val="12"/>
        </w:rPr>
        <w:t xml:space="preserve"> </w:t>
      </w:r>
      <w:r w:rsidRPr="00E72F0C">
        <w:rPr>
          <w:rFonts w:ascii="Times New Roman" w:eastAsia="Calibri" w:hAnsi="Times New Roman" w:cs="Times New Roman"/>
          <w:sz w:val="12"/>
          <w:szCs w:val="12"/>
        </w:rPr>
        <w:t>Карягин</w:t>
      </w:r>
    </w:p>
    <w:p w:rsidR="00E72F0C" w:rsidRDefault="00E72F0C" w:rsidP="00E72F0C">
      <w:pPr>
        <w:tabs>
          <w:tab w:val="left" w:pos="284"/>
        </w:tabs>
        <w:spacing w:after="0" w:line="240" w:lineRule="auto"/>
        <w:jc w:val="right"/>
        <w:rPr>
          <w:rFonts w:ascii="Times New Roman" w:eastAsia="Calibri" w:hAnsi="Times New Roman" w:cs="Times New Roman"/>
          <w:sz w:val="12"/>
          <w:szCs w:val="12"/>
        </w:rPr>
      </w:pPr>
    </w:p>
    <w:p w:rsidR="00E72F0C" w:rsidRPr="00D63DBB" w:rsidRDefault="00E72F0C" w:rsidP="00E72F0C">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Приложение №1</w:t>
      </w:r>
    </w:p>
    <w:p w:rsidR="00E72F0C" w:rsidRPr="00D63DBB" w:rsidRDefault="00E72F0C" w:rsidP="00E72F0C">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к решению Собрания представителей</w:t>
      </w:r>
    </w:p>
    <w:p w:rsidR="00E72F0C" w:rsidRPr="00D63DBB" w:rsidRDefault="00E72F0C" w:rsidP="00E72F0C">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 xml:space="preserve">сельского поселения  </w:t>
      </w:r>
      <w:r w:rsidRPr="00E72F0C">
        <w:rPr>
          <w:rFonts w:ascii="Times New Roman" w:eastAsia="Calibri" w:hAnsi="Times New Roman" w:cs="Times New Roman"/>
          <w:i/>
          <w:sz w:val="12"/>
          <w:szCs w:val="12"/>
        </w:rPr>
        <w:t>Кармало-Аделяково</w:t>
      </w:r>
    </w:p>
    <w:p w:rsidR="00E72F0C" w:rsidRPr="00D63DBB" w:rsidRDefault="00E72F0C" w:rsidP="00E72F0C">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муниципального района Сергиевский</w:t>
      </w:r>
    </w:p>
    <w:p w:rsidR="00E72F0C" w:rsidRPr="00265C2F" w:rsidRDefault="00E72F0C" w:rsidP="00E72F0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№19 от «26»  июля 2019 г.</w:t>
      </w:r>
    </w:p>
    <w:p w:rsidR="00E72F0C" w:rsidRDefault="00E72F0C" w:rsidP="00E72F0C">
      <w:pPr>
        <w:tabs>
          <w:tab w:val="left" w:pos="284"/>
        </w:tabs>
        <w:spacing w:after="0" w:line="240" w:lineRule="auto"/>
        <w:jc w:val="center"/>
        <w:rPr>
          <w:rFonts w:ascii="Times New Roman" w:eastAsia="Calibri" w:hAnsi="Times New Roman" w:cs="Times New Roman"/>
          <w:b/>
          <w:sz w:val="12"/>
          <w:szCs w:val="12"/>
        </w:rPr>
      </w:pPr>
      <w:r w:rsidRPr="000E4514">
        <w:rPr>
          <w:rFonts w:ascii="Times New Roman" w:eastAsia="Calibri" w:hAnsi="Times New Roman" w:cs="Times New Roman"/>
          <w:b/>
          <w:sz w:val="12"/>
          <w:szCs w:val="12"/>
          <w:lang w:val="x-none"/>
        </w:rPr>
        <w:t xml:space="preserve">Размеры должностных окладов муниципальных служащих </w:t>
      </w:r>
    </w:p>
    <w:p w:rsidR="00E72F0C" w:rsidRPr="000E4514" w:rsidRDefault="00E72F0C" w:rsidP="00E72F0C">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 </w:t>
      </w:r>
      <w:r w:rsidRPr="000E4514">
        <w:rPr>
          <w:rFonts w:ascii="Times New Roman" w:eastAsia="Calibri" w:hAnsi="Times New Roman" w:cs="Times New Roman"/>
          <w:b/>
          <w:sz w:val="12"/>
          <w:szCs w:val="12"/>
          <w:lang w:val="x-none"/>
        </w:rPr>
        <w:t xml:space="preserve">в сельском поселении </w:t>
      </w:r>
      <w:r w:rsidRPr="00E72F0C">
        <w:rPr>
          <w:rFonts w:ascii="Times New Roman" w:eastAsia="Calibri" w:hAnsi="Times New Roman" w:cs="Times New Roman"/>
          <w:b/>
          <w:sz w:val="12"/>
          <w:szCs w:val="12"/>
        </w:rPr>
        <w:t xml:space="preserve">Кармало-Аделяково </w:t>
      </w:r>
      <w:r w:rsidRPr="000E4514">
        <w:rPr>
          <w:rFonts w:ascii="Times New Roman" w:eastAsia="Calibri" w:hAnsi="Times New Roman" w:cs="Times New Roman"/>
          <w:b/>
          <w:sz w:val="12"/>
          <w:szCs w:val="12"/>
          <w:lang w:val="x-none"/>
        </w:rPr>
        <w:t>муниципального района Сергиевский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4224"/>
        <w:gridCol w:w="2593"/>
      </w:tblGrid>
      <w:tr w:rsidR="00E72F0C" w:rsidRPr="000E4514" w:rsidTr="00CE2778">
        <w:trPr>
          <w:trHeight w:val="20"/>
        </w:trPr>
        <w:tc>
          <w:tcPr>
            <w:tcW w:w="696" w:type="dxa"/>
            <w:tcBorders>
              <w:top w:val="single" w:sz="4" w:space="0" w:color="auto"/>
              <w:left w:val="single" w:sz="4" w:space="0" w:color="auto"/>
              <w:bottom w:val="single" w:sz="4" w:space="0" w:color="auto"/>
              <w:right w:val="single" w:sz="4" w:space="0" w:color="auto"/>
            </w:tcBorders>
            <w:hideMark/>
          </w:tcPr>
          <w:p w:rsidR="00E72F0C" w:rsidRPr="000E4514" w:rsidRDefault="00E72F0C"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w:t>
            </w:r>
          </w:p>
          <w:p w:rsidR="00E72F0C" w:rsidRPr="000E4514" w:rsidRDefault="00E72F0C" w:rsidP="00CE2778">
            <w:pPr>
              <w:tabs>
                <w:tab w:val="left" w:pos="284"/>
              </w:tabs>
              <w:spacing w:after="0" w:line="240" w:lineRule="auto"/>
              <w:rPr>
                <w:rFonts w:ascii="Times New Roman" w:eastAsia="Calibri" w:hAnsi="Times New Roman" w:cs="Times New Roman"/>
                <w:sz w:val="12"/>
                <w:szCs w:val="12"/>
              </w:rPr>
            </w:pPr>
            <w:proofErr w:type="gramStart"/>
            <w:r w:rsidRPr="000E4514">
              <w:rPr>
                <w:rFonts w:ascii="Times New Roman" w:eastAsia="Calibri" w:hAnsi="Times New Roman" w:cs="Times New Roman"/>
                <w:sz w:val="12"/>
                <w:szCs w:val="12"/>
              </w:rPr>
              <w:t>п</w:t>
            </w:r>
            <w:proofErr w:type="gramEnd"/>
            <w:r w:rsidRPr="000E4514">
              <w:rPr>
                <w:rFonts w:ascii="Times New Roman" w:eastAsia="Calibri" w:hAnsi="Times New Roman" w:cs="Times New Roman"/>
                <w:sz w:val="12"/>
                <w:szCs w:val="12"/>
              </w:rPr>
              <w:t>/п</w:t>
            </w:r>
          </w:p>
        </w:tc>
        <w:tc>
          <w:tcPr>
            <w:tcW w:w="4224" w:type="dxa"/>
            <w:tcBorders>
              <w:top w:val="single" w:sz="4" w:space="0" w:color="auto"/>
              <w:left w:val="single" w:sz="4" w:space="0" w:color="auto"/>
              <w:bottom w:val="single" w:sz="4" w:space="0" w:color="auto"/>
              <w:right w:val="single" w:sz="4" w:space="0" w:color="auto"/>
            </w:tcBorders>
            <w:hideMark/>
          </w:tcPr>
          <w:p w:rsidR="00E72F0C" w:rsidRPr="000E4514" w:rsidRDefault="00E72F0C"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Наименование должности</w:t>
            </w:r>
          </w:p>
        </w:tc>
        <w:tc>
          <w:tcPr>
            <w:tcW w:w="2593" w:type="dxa"/>
            <w:tcBorders>
              <w:top w:val="single" w:sz="4" w:space="0" w:color="auto"/>
              <w:left w:val="single" w:sz="4" w:space="0" w:color="auto"/>
              <w:bottom w:val="single" w:sz="4" w:space="0" w:color="auto"/>
              <w:right w:val="single" w:sz="4" w:space="0" w:color="auto"/>
            </w:tcBorders>
            <w:hideMark/>
          </w:tcPr>
          <w:p w:rsidR="00E72F0C" w:rsidRPr="000E4514" w:rsidRDefault="00E72F0C"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Размеры должностного оклада,  рублей</w:t>
            </w:r>
          </w:p>
        </w:tc>
      </w:tr>
      <w:tr w:rsidR="00E72F0C" w:rsidRPr="000E4514" w:rsidTr="00CE2778">
        <w:trPr>
          <w:trHeight w:val="20"/>
        </w:trPr>
        <w:tc>
          <w:tcPr>
            <w:tcW w:w="696" w:type="dxa"/>
            <w:tcBorders>
              <w:top w:val="single" w:sz="4" w:space="0" w:color="auto"/>
              <w:left w:val="single" w:sz="4" w:space="0" w:color="auto"/>
              <w:bottom w:val="single" w:sz="4" w:space="0" w:color="auto"/>
              <w:right w:val="single" w:sz="4" w:space="0" w:color="auto"/>
            </w:tcBorders>
            <w:hideMark/>
          </w:tcPr>
          <w:p w:rsidR="00E72F0C" w:rsidRPr="000E4514" w:rsidRDefault="00E72F0C"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lastRenderedPageBreak/>
              <w:t>1</w:t>
            </w:r>
          </w:p>
        </w:tc>
        <w:tc>
          <w:tcPr>
            <w:tcW w:w="4224" w:type="dxa"/>
            <w:tcBorders>
              <w:top w:val="single" w:sz="4" w:space="0" w:color="auto"/>
              <w:left w:val="single" w:sz="4" w:space="0" w:color="auto"/>
              <w:bottom w:val="single" w:sz="4" w:space="0" w:color="auto"/>
              <w:right w:val="single" w:sz="4" w:space="0" w:color="auto"/>
            </w:tcBorders>
            <w:hideMark/>
          </w:tcPr>
          <w:p w:rsidR="00E72F0C" w:rsidRPr="000E4514" w:rsidRDefault="00E72F0C"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Старшие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tcPr>
          <w:p w:rsidR="00E72F0C" w:rsidRPr="000E4514" w:rsidRDefault="00E72F0C"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13163</w:t>
            </w:r>
          </w:p>
        </w:tc>
      </w:tr>
      <w:tr w:rsidR="00E72F0C" w:rsidRPr="000E4514" w:rsidTr="00CE2778">
        <w:trPr>
          <w:trHeight w:val="20"/>
        </w:trPr>
        <w:tc>
          <w:tcPr>
            <w:tcW w:w="696" w:type="dxa"/>
            <w:tcBorders>
              <w:top w:val="single" w:sz="4" w:space="0" w:color="auto"/>
              <w:left w:val="single" w:sz="4" w:space="0" w:color="auto"/>
              <w:bottom w:val="single" w:sz="4" w:space="0" w:color="auto"/>
              <w:right w:val="single" w:sz="4" w:space="0" w:color="auto"/>
            </w:tcBorders>
            <w:hideMark/>
          </w:tcPr>
          <w:p w:rsidR="00E72F0C" w:rsidRPr="000E4514" w:rsidRDefault="00E72F0C"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2</w:t>
            </w:r>
          </w:p>
        </w:tc>
        <w:tc>
          <w:tcPr>
            <w:tcW w:w="4224" w:type="dxa"/>
            <w:tcBorders>
              <w:top w:val="single" w:sz="4" w:space="0" w:color="auto"/>
              <w:left w:val="single" w:sz="4" w:space="0" w:color="auto"/>
              <w:bottom w:val="single" w:sz="4" w:space="0" w:color="auto"/>
              <w:right w:val="single" w:sz="4" w:space="0" w:color="auto"/>
            </w:tcBorders>
            <w:hideMark/>
          </w:tcPr>
          <w:p w:rsidR="00E72F0C" w:rsidRPr="000E4514" w:rsidRDefault="00E72F0C"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Младшие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tcPr>
          <w:p w:rsidR="00E72F0C" w:rsidRPr="000E4514" w:rsidRDefault="00E72F0C"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10603</w:t>
            </w:r>
          </w:p>
        </w:tc>
      </w:tr>
    </w:tbl>
    <w:p w:rsidR="00E72F0C" w:rsidRPr="000E4514" w:rsidRDefault="00E72F0C" w:rsidP="00E72F0C">
      <w:pPr>
        <w:tabs>
          <w:tab w:val="left" w:pos="284"/>
        </w:tabs>
        <w:spacing w:after="0" w:line="240" w:lineRule="auto"/>
        <w:rPr>
          <w:rFonts w:ascii="Times New Roman" w:eastAsia="Calibri" w:hAnsi="Times New Roman" w:cs="Times New Roman"/>
          <w:sz w:val="12"/>
          <w:szCs w:val="12"/>
          <w:lang w:val="x-none"/>
        </w:rPr>
      </w:pPr>
    </w:p>
    <w:p w:rsidR="00E72F0C" w:rsidRPr="00D63DBB" w:rsidRDefault="00E72F0C" w:rsidP="00E72F0C">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СОБРАНИЕ ПРЕДСТАВИТЕЛЕЙ</w:t>
      </w:r>
    </w:p>
    <w:p w:rsidR="00E72F0C" w:rsidRPr="00D63DBB" w:rsidRDefault="00E72F0C" w:rsidP="00E72F0C">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 xml:space="preserve">СЕЛЬСКОГО ПОСЕЛЕНИЯ </w:t>
      </w:r>
      <w:r w:rsidRPr="00E72F0C">
        <w:rPr>
          <w:rFonts w:ascii="Times New Roman" w:eastAsia="Calibri" w:hAnsi="Times New Roman" w:cs="Times New Roman"/>
          <w:b/>
          <w:sz w:val="12"/>
          <w:szCs w:val="12"/>
        </w:rPr>
        <w:t>КАНДАБУЛАК</w:t>
      </w:r>
    </w:p>
    <w:p w:rsidR="00E72F0C" w:rsidRPr="00D63DBB" w:rsidRDefault="00E72F0C" w:rsidP="00E72F0C">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МУНИЦИПАЛЬНОГО РАЙОНА СЕРГИЕВСКИЙ</w:t>
      </w:r>
    </w:p>
    <w:p w:rsidR="00E72F0C" w:rsidRPr="00D63DBB" w:rsidRDefault="00E72F0C" w:rsidP="00E72F0C">
      <w:pPr>
        <w:tabs>
          <w:tab w:val="left" w:pos="284"/>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САМАРСКОЙ ОБЛАСТИ</w:t>
      </w:r>
    </w:p>
    <w:p w:rsidR="00E72F0C" w:rsidRPr="00D63DBB" w:rsidRDefault="00E72F0C" w:rsidP="00E72F0C">
      <w:pPr>
        <w:tabs>
          <w:tab w:val="left" w:pos="284"/>
        </w:tabs>
        <w:spacing w:after="0" w:line="240" w:lineRule="auto"/>
        <w:jc w:val="center"/>
        <w:rPr>
          <w:rFonts w:ascii="Times New Roman" w:eastAsia="Calibri" w:hAnsi="Times New Roman" w:cs="Times New Roman"/>
          <w:sz w:val="12"/>
          <w:szCs w:val="12"/>
        </w:rPr>
      </w:pPr>
    </w:p>
    <w:p w:rsidR="00E72F0C" w:rsidRPr="00D63DBB" w:rsidRDefault="00E72F0C" w:rsidP="00E72F0C">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РЕШЕНИЕ</w:t>
      </w:r>
    </w:p>
    <w:p w:rsidR="00E72F0C" w:rsidRPr="00D63DBB" w:rsidRDefault="00E72F0C" w:rsidP="00E72F0C">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«26» июля 2019г..                                                                                                                                                                                  </w:t>
      </w:r>
      <w:r>
        <w:rPr>
          <w:rFonts w:ascii="Times New Roman" w:eastAsia="Calibri" w:hAnsi="Times New Roman" w:cs="Times New Roman"/>
          <w:sz w:val="12"/>
          <w:szCs w:val="12"/>
        </w:rPr>
        <w:t xml:space="preserve">                             №21</w:t>
      </w:r>
    </w:p>
    <w:p w:rsidR="00E72F0C" w:rsidRDefault="00E72F0C" w:rsidP="00E72F0C">
      <w:pPr>
        <w:tabs>
          <w:tab w:val="left" w:pos="284"/>
        </w:tabs>
        <w:spacing w:after="0" w:line="240" w:lineRule="auto"/>
        <w:jc w:val="center"/>
        <w:rPr>
          <w:rFonts w:ascii="Times New Roman" w:eastAsia="Calibri" w:hAnsi="Times New Roman" w:cs="Times New Roman"/>
          <w:b/>
          <w:sz w:val="12"/>
          <w:szCs w:val="12"/>
        </w:rPr>
      </w:pPr>
      <w:r w:rsidRPr="00E72F0C">
        <w:rPr>
          <w:rFonts w:ascii="Times New Roman" w:eastAsia="Calibri" w:hAnsi="Times New Roman" w:cs="Times New Roman"/>
          <w:b/>
          <w:sz w:val="12"/>
          <w:szCs w:val="12"/>
        </w:rPr>
        <w:t xml:space="preserve">Об индексации должностных окладов муниципальных служащих сельского поселения Кандабулак </w:t>
      </w:r>
    </w:p>
    <w:p w:rsidR="00E72F0C" w:rsidRDefault="00E72F0C" w:rsidP="00E72F0C">
      <w:pPr>
        <w:tabs>
          <w:tab w:val="left" w:pos="284"/>
        </w:tabs>
        <w:spacing w:after="0" w:line="240" w:lineRule="auto"/>
        <w:jc w:val="center"/>
        <w:rPr>
          <w:rFonts w:ascii="Times New Roman" w:eastAsia="Calibri" w:hAnsi="Times New Roman" w:cs="Times New Roman"/>
          <w:b/>
          <w:sz w:val="12"/>
          <w:szCs w:val="12"/>
        </w:rPr>
      </w:pPr>
      <w:proofErr w:type="gramStart"/>
      <w:r w:rsidRPr="00E72F0C">
        <w:rPr>
          <w:rFonts w:ascii="Times New Roman" w:eastAsia="Calibri" w:hAnsi="Times New Roman" w:cs="Times New Roman"/>
          <w:b/>
          <w:sz w:val="12"/>
          <w:szCs w:val="12"/>
        </w:rPr>
        <w:t>муниципального района Сергиевский и  внесении изменений в Положение «О денежном содержании муниципальных служащих в сельском поселении Кандабулак муниципальном районе Сергиевский», утвержденное  Решением Собрания  представителей сельского поселения Кандабулак  муниципального района Сергиевский  № 3 от 06.02.2019»</w:t>
      </w:r>
      <w:proofErr w:type="gramEnd"/>
    </w:p>
    <w:p w:rsidR="00E72F0C" w:rsidRPr="00D63DBB" w:rsidRDefault="00E72F0C" w:rsidP="00E72F0C">
      <w:pPr>
        <w:tabs>
          <w:tab w:val="left" w:pos="284"/>
        </w:tabs>
        <w:spacing w:after="0" w:line="240" w:lineRule="auto"/>
        <w:jc w:val="center"/>
        <w:rPr>
          <w:rFonts w:ascii="Times New Roman" w:eastAsia="Calibri" w:hAnsi="Times New Roman" w:cs="Times New Roman"/>
          <w:b/>
          <w:sz w:val="12"/>
          <w:szCs w:val="12"/>
        </w:rPr>
      </w:pPr>
    </w:p>
    <w:p w:rsidR="00E72F0C" w:rsidRPr="00D63DBB" w:rsidRDefault="00E72F0C" w:rsidP="00E72F0C">
      <w:pPr>
        <w:tabs>
          <w:tab w:val="left" w:pos="284"/>
        </w:tabs>
        <w:spacing w:after="0" w:line="240" w:lineRule="auto"/>
        <w:ind w:firstLine="284"/>
        <w:jc w:val="both"/>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Принято Собранием Представителей сельского поселения </w:t>
      </w:r>
      <w:r w:rsidRPr="00E72F0C">
        <w:rPr>
          <w:rFonts w:ascii="Times New Roman" w:eastAsia="Calibri" w:hAnsi="Times New Roman" w:cs="Times New Roman"/>
          <w:sz w:val="12"/>
          <w:szCs w:val="12"/>
        </w:rPr>
        <w:t xml:space="preserve">Кандабулак </w:t>
      </w:r>
      <w:r w:rsidRPr="00D63DBB">
        <w:rPr>
          <w:rFonts w:ascii="Times New Roman" w:eastAsia="Calibri" w:hAnsi="Times New Roman" w:cs="Times New Roman"/>
          <w:sz w:val="12"/>
          <w:szCs w:val="12"/>
        </w:rPr>
        <w:t>муниципального района Сергиевский</w:t>
      </w:r>
    </w:p>
    <w:p w:rsidR="00E72F0C" w:rsidRPr="00E72F0C" w:rsidRDefault="00E72F0C" w:rsidP="00E72F0C">
      <w:pPr>
        <w:tabs>
          <w:tab w:val="left" w:pos="284"/>
        </w:tabs>
        <w:spacing w:after="0" w:line="240" w:lineRule="auto"/>
        <w:ind w:firstLine="284"/>
        <w:jc w:val="both"/>
        <w:rPr>
          <w:rFonts w:ascii="Times New Roman" w:eastAsia="Calibri" w:hAnsi="Times New Roman" w:cs="Times New Roman"/>
          <w:sz w:val="12"/>
          <w:szCs w:val="12"/>
        </w:rPr>
      </w:pPr>
      <w:proofErr w:type="gramStart"/>
      <w:r w:rsidRPr="00E72F0C">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Российской Федерации  от  02.03.2007 № 25-ФЗ «О муниципальной службе в Российской Федерации», Законом Самарской области от 09.10.2007 № 96-ГД «О муниципальной службе в Самарской области», Уставом сельского поселения Кандабулак муниципального района Сергиевский Самарской области, с учетом параметров социально-экономического развития сельского поселения Кандабулак муниципального</w:t>
      </w:r>
      <w:proofErr w:type="gramEnd"/>
      <w:r w:rsidRPr="00E72F0C">
        <w:rPr>
          <w:rFonts w:ascii="Times New Roman" w:eastAsia="Calibri" w:hAnsi="Times New Roman" w:cs="Times New Roman"/>
          <w:sz w:val="12"/>
          <w:szCs w:val="12"/>
        </w:rPr>
        <w:t xml:space="preserve"> района Сергиевский, Собрание Представителей сельского поселения Кандабулак муниципального района Сергиевский</w:t>
      </w:r>
    </w:p>
    <w:p w:rsidR="00E72F0C" w:rsidRPr="00E72F0C" w:rsidRDefault="00E72F0C" w:rsidP="00E72F0C">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E72F0C" w:rsidRPr="00E72F0C" w:rsidRDefault="00E72F0C" w:rsidP="00E72F0C">
      <w:pPr>
        <w:tabs>
          <w:tab w:val="left" w:pos="284"/>
        </w:tabs>
        <w:spacing w:after="0" w:line="240" w:lineRule="auto"/>
        <w:ind w:firstLine="284"/>
        <w:jc w:val="both"/>
        <w:rPr>
          <w:rFonts w:ascii="Times New Roman" w:eastAsia="Calibri" w:hAnsi="Times New Roman" w:cs="Times New Roman"/>
          <w:sz w:val="12"/>
          <w:szCs w:val="12"/>
        </w:rPr>
      </w:pPr>
      <w:r w:rsidRPr="00E72F0C">
        <w:rPr>
          <w:rFonts w:ascii="Times New Roman" w:eastAsia="Calibri" w:hAnsi="Times New Roman" w:cs="Times New Roman"/>
          <w:sz w:val="12"/>
          <w:szCs w:val="12"/>
        </w:rPr>
        <w:t xml:space="preserve">1. Произвести с 01 октября 2019 года индексацию </w:t>
      </w:r>
      <w:proofErr w:type="gramStart"/>
      <w:r w:rsidRPr="00E72F0C">
        <w:rPr>
          <w:rFonts w:ascii="Times New Roman" w:eastAsia="Calibri" w:hAnsi="Times New Roman" w:cs="Times New Roman"/>
          <w:sz w:val="12"/>
          <w:szCs w:val="12"/>
        </w:rPr>
        <w:t>действующих</w:t>
      </w:r>
      <w:proofErr w:type="gramEnd"/>
      <w:r w:rsidRPr="00E72F0C">
        <w:rPr>
          <w:rFonts w:ascii="Times New Roman" w:eastAsia="Calibri" w:hAnsi="Times New Roman" w:cs="Times New Roman"/>
          <w:sz w:val="12"/>
          <w:szCs w:val="12"/>
        </w:rPr>
        <w:t xml:space="preserve"> по состоянию на 30 сентября 2019 года:</w:t>
      </w:r>
    </w:p>
    <w:p w:rsidR="00E72F0C" w:rsidRPr="00E72F0C" w:rsidRDefault="00E72F0C" w:rsidP="00E72F0C">
      <w:pPr>
        <w:tabs>
          <w:tab w:val="left" w:pos="284"/>
        </w:tabs>
        <w:spacing w:after="0" w:line="240" w:lineRule="auto"/>
        <w:ind w:firstLine="284"/>
        <w:jc w:val="both"/>
        <w:rPr>
          <w:rFonts w:ascii="Times New Roman" w:eastAsia="Calibri" w:hAnsi="Times New Roman" w:cs="Times New Roman"/>
          <w:sz w:val="12"/>
          <w:szCs w:val="12"/>
        </w:rPr>
      </w:pPr>
      <w:r w:rsidRPr="00E72F0C">
        <w:rPr>
          <w:rFonts w:ascii="Times New Roman" w:eastAsia="Calibri" w:hAnsi="Times New Roman" w:cs="Times New Roman"/>
          <w:sz w:val="12"/>
          <w:szCs w:val="12"/>
        </w:rPr>
        <w:t>– должностных окладов муниципальных служащих сельского поселения Кандабулак  муниципального района Сергиевский на 4,3%.</w:t>
      </w:r>
    </w:p>
    <w:p w:rsidR="00E72F0C" w:rsidRPr="00E72F0C" w:rsidRDefault="00E72F0C" w:rsidP="00E72F0C">
      <w:pPr>
        <w:tabs>
          <w:tab w:val="left" w:pos="284"/>
        </w:tabs>
        <w:spacing w:after="0" w:line="240" w:lineRule="auto"/>
        <w:ind w:firstLine="284"/>
        <w:jc w:val="both"/>
        <w:rPr>
          <w:rFonts w:ascii="Times New Roman" w:eastAsia="Calibri" w:hAnsi="Times New Roman" w:cs="Times New Roman"/>
          <w:sz w:val="12"/>
          <w:szCs w:val="12"/>
        </w:rPr>
      </w:pPr>
      <w:r w:rsidRPr="00E72F0C">
        <w:rPr>
          <w:rFonts w:ascii="Times New Roman" w:eastAsia="Calibri" w:hAnsi="Times New Roman" w:cs="Times New Roman"/>
          <w:sz w:val="12"/>
          <w:szCs w:val="12"/>
        </w:rPr>
        <w:t>2. Приложение  к Положению «О денежном содержании муниципальных служащих сельского поселения Кандабулак муниципального района Сергиевский» изложить в новой редакции согласно приложению к настоящему решению.</w:t>
      </w:r>
    </w:p>
    <w:p w:rsidR="00E72F0C" w:rsidRPr="00E72F0C" w:rsidRDefault="00E72F0C" w:rsidP="00E72F0C">
      <w:pPr>
        <w:tabs>
          <w:tab w:val="left" w:pos="284"/>
        </w:tabs>
        <w:spacing w:after="0" w:line="240" w:lineRule="auto"/>
        <w:ind w:firstLine="284"/>
        <w:jc w:val="both"/>
        <w:rPr>
          <w:rFonts w:ascii="Times New Roman" w:eastAsia="Calibri" w:hAnsi="Times New Roman" w:cs="Times New Roman"/>
          <w:sz w:val="12"/>
          <w:szCs w:val="12"/>
        </w:rPr>
      </w:pPr>
      <w:r w:rsidRPr="00E72F0C">
        <w:rPr>
          <w:rFonts w:ascii="Times New Roman" w:eastAsia="Calibri" w:hAnsi="Times New Roman" w:cs="Times New Roman"/>
          <w:sz w:val="12"/>
          <w:szCs w:val="12"/>
        </w:rPr>
        <w:t>3.  Опубликовать настоящее Решение в газете «Сергиевский вестник».</w:t>
      </w:r>
    </w:p>
    <w:p w:rsidR="00E72F0C" w:rsidRPr="00E72F0C" w:rsidRDefault="00E72F0C" w:rsidP="00E72F0C">
      <w:pPr>
        <w:tabs>
          <w:tab w:val="left" w:pos="284"/>
        </w:tabs>
        <w:spacing w:after="0" w:line="240" w:lineRule="auto"/>
        <w:ind w:firstLine="284"/>
        <w:jc w:val="both"/>
        <w:rPr>
          <w:rFonts w:ascii="Times New Roman" w:eastAsia="Calibri" w:hAnsi="Times New Roman" w:cs="Times New Roman"/>
          <w:sz w:val="12"/>
          <w:szCs w:val="12"/>
        </w:rPr>
      </w:pPr>
      <w:r w:rsidRPr="00E72F0C">
        <w:rPr>
          <w:rFonts w:ascii="Times New Roman" w:eastAsia="Calibri" w:hAnsi="Times New Roman" w:cs="Times New Roman"/>
          <w:sz w:val="12"/>
          <w:szCs w:val="12"/>
        </w:rPr>
        <w:t>4. Настоящее Решение вступает в силу с 01 октябр</w:t>
      </w:r>
      <w:r>
        <w:rPr>
          <w:rFonts w:ascii="Times New Roman" w:eastAsia="Calibri" w:hAnsi="Times New Roman" w:cs="Times New Roman"/>
          <w:sz w:val="12"/>
          <w:szCs w:val="12"/>
        </w:rPr>
        <w:t>я 2019 года.</w:t>
      </w:r>
    </w:p>
    <w:p w:rsidR="00E72F0C" w:rsidRPr="00E72F0C" w:rsidRDefault="00E72F0C" w:rsidP="00E72F0C">
      <w:pPr>
        <w:tabs>
          <w:tab w:val="left" w:pos="284"/>
        </w:tabs>
        <w:spacing w:after="0" w:line="240" w:lineRule="auto"/>
        <w:jc w:val="right"/>
        <w:rPr>
          <w:rFonts w:ascii="Times New Roman" w:eastAsia="Calibri" w:hAnsi="Times New Roman" w:cs="Times New Roman"/>
          <w:sz w:val="12"/>
          <w:szCs w:val="12"/>
        </w:rPr>
      </w:pPr>
      <w:r w:rsidRPr="00E72F0C">
        <w:rPr>
          <w:rFonts w:ascii="Times New Roman" w:eastAsia="Calibri" w:hAnsi="Times New Roman" w:cs="Times New Roman"/>
          <w:sz w:val="12"/>
          <w:szCs w:val="12"/>
        </w:rPr>
        <w:t>Председатель Собрания представителей</w:t>
      </w:r>
    </w:p>
    <w:p w:rsidR="00E72F0C" w:rsidRPr="00E72F0C" w:rsidRDefault="00E72F0C" w:rsidP="00E72F0C">
      <w:pPr>
        <w:tabs>
          <w:tab w:val="left" w:pos="284"/>
        </w:tabs>
        <w:spacing w:after="0" w:line="240" w:lineRule="auto"/>
        <w:jc w:val="right"/>
        <w:rPr>
          <w:rFonts w:ascii="Times New Roman" w:eastAsia="Calibri" w:hAnsi="Times New Roman" w:cs="Times New Roman"/>
          <w:sz w:val="12"/>
          <w:szCs w:val="12"/>
        </w:rPr>
      </w:pPr>
      <w:r w:rsidRPr="00E72F0C">
        <w:rPr>
          <w:rFonts w:ascii="Times New Roman" w:eastAsia="Calibri" w:hAnsi="Times New Roman" w:cs="Times New Roman"/>
          <w:sz w:val="12"/>
          <w:szCs w:val="12"/>
        </w:rPr>
        <w:t>сельского поселения Кандабулак</w:t>
      </w:r>
    </w:p>
    <w:p w:rsidR="00E72F0C" w:rsidRPr="00E72F0C" w:rsidRDefault="00E72F0C" w:rsidP="00E72F0C">
      <w:pPr>
        <w:tabs>
          <w:tab w:val="left" w:pos="284"/>
        </w:tabs>
        <w:spacing w:after="0" w:line="240" w:lineRule="auto"/>
        <w:jc w:val="right"/>
        <w:rPr>
          <w:rFonts w:ascii="Times New Roman" w:eastAsia="Calibri" w:hAnsi="Times New Roman" w:cs="Times New Roman"/>
          <w:sz w:val="12"/>
          <w:szCs w:val="12"/>
        </w:rPr>
      </w:pPr>
      <w:r w:rsidRPr="00E72F0C">
        <w:rPr>
          <w:rFonts w:ascii="Times New Roman" w:eastAsia="Calibri" w:hAnsi="Times New Roman" w:cs="Times New Roman"/>
          <w:sz w:val="12"/>
          <w:szCs w:val="12"/>
        </w:rPr>
        <w:t>муниципального района Сергиевский</w:t>
      </w:r>
    </w:p>
    <w:p w:rsidR="00E72F0C" w:rsidRDefault="00E72F0C" w:rsidP="00E72F0C">
      <w:pPr>
        <w:tabs>
          <w:tab w:val="left" w:pos="284"/>
        </w:tabs>
        <w:spacing w:after="0" w:line="240" w:lineRule="auto"/>
        <w:jc w:val="right"/>
        <w:rPr>
          <w:rFonts w:ascii="Times New Roman" w:eastAsia="Calibri" w:hAnsi="Times New Roman" w:cs="Times New Roman"/>
          <w:sz w:val="12"/>
          <w:szCs w:val="12"/>
        </w:rPr>
      </w:pPr>
      <w:r w:rsidRPr="00E72F0C">
        <w:rPr>
          <w:rFonts w:ascii="Times New Roman" w:eastAsia="Calibri" w:hAnsi="Times New Roman" w:cs="Times New Roman"/>
          <w:sz w:val="12"/>
          <w:szCs w:val="12"/>
        </w:rPr>
        <w:t>Самарской области</w:t>
      </w:r>
    </w:p>
    <w:p w:rsidR="00E72F0C" w:rsidRPr="00E72F0C" w:rsidRDefault="00E72F0C" w:rsidP="00E72F0C">
      <w:pPr>
        <w:tabs>
          <w:tab w:val="left" w:pos="284"/>
        </w:tabs>
        <w:spacing w:after="0" w:line="240" w:lineRule="auto"/>
        <w:jc w:val="right"/>
        <w:rPr>
          <w:rFonts w:ascii="Times New Roman" w:eastAsia="Calibri" w:hAnsi="Times New Roman" w:cs="Times New Roman"/>
          <w:sz w:val="12"/>
          <w:szCs w:val="12"/>
        </w:rPr>
      </w:pPr>
      <w:r w:rsidRPr="00E72F0C">
        <w:rPr>
          <w:rFonts w:ascii="Times New Roman" w:eastAsia="Calibri" w:hAnsi="Times New Roman" w:cs="Times New Roman"/>
          <w:sz w:val="12"/>
          <w:szCs w:val="12"/>
        </w:rPr>
        <w:t xml:space="preserve">С.И. </w:t>
      </w:r>
      <w:proofErr w:type="spellStart"/>
      <w:r w:rsidRPr="00E72F0C">
        <w:rPr>
          <w:rFonts w:ascii="Times New Roman" w:eastAsia="Calibri" w:hAnsi="Times New Roman" w:cs="Times New Roman"/>
          <w:sz w:val="12"/>
          <w:szCs w:val="12"/>
        </w:rPr>
        <w:t>Кадерова</w:t>
      </w:r>
      <w:proofErr w:type="spellEnd"/>
    </w:p>
    <w:p w:rsidR="00E72F0C" w:rsidRPr="00E72F0C" w:rsidRDefault="00E72F0C" w:rsidP="00E72F0C">
      <w:pPr>
        <w:tabs>
          <w:tab w:val="left" w:pos="284"/>
        </w:tabs>
        <w:spacing w:after="0" w:line="240" w:lineRule="auto"/>
        <w:jc w:val="right"/>
        <w:rPr>
          <w:rFonts w:ascii="Times New Roman" w:eastAsia="Calibri" w:hAnsi="Times New Roman" w:cs="Times New Roman"/>
          <w:sz w:val="12"/>
          <w:szCs w:val="12"/>
        </w:rPr>
      </w:pPr>
    </w:p>
    <w:p w:rsidR="00E72F0C" w:rsidRPr="00E72F0C" w:rsidRDefault="00E72F0C" w:rsidP="00E72F0C">
      <w:pPr>
        <w:tabs>
          <w:tab w:val="left" w:pos="284"/>
        </w:tabs>
        <w:spacing w:after="0" w:line="240" w:lineRule="auto"/>
        <w:jc w:val="right"/>
        <w:rPr>
          <w:rFonts w:ascii="Times New Roman" w:eastAsia="Calibri" w:hAnsi="Times New Roman" w:cs="Times New Roman"/>
          <w:sz w:val="12"/>
          <w:szCs w:val="12"/>
        </w:rPr>
      </w:pPr>
      <w:proofErr w:type="spellStart"/>
      <w:r w:rsidRPr="00E72F0C">
        <w:rPr>
          <w:rFonts w:ascii="Times New Roman" w:eastAsia="Calibri" w:hAnsi="Times New Roman" w:cs="Times New Roman"/>
          <w:sz w:val="12"/>
          <w:szCs w:val="12"/>
        </w:rPr>
        <w:t>И.о</w:t>
      </w:r>
      <w:proofErr w:type="spellEnd"/>
      <w:r w:rsidRPr="00E72F0C">
        <w:rPr>
          <w:rFonts w:ascii="Times New Roman" w:eastAsia="Calibri" w:hAnsi="Times New Roman" w:cs="Times New Roman"/>
          <w:sz w:val="12"/>
          <w:szCs w:val="12"/>
        </w:rPr>
        <w:t>.</w:t>
      </w:r>
      <w:r w:rsidR="000416D6">
        <w:rPr>
          <w:rFonts w:ascii="Times New Roman" w:eastAsia="Calibri" w:hAnsi="Times New Roman" w:cs="Times New Roman"/>
          <w:sz w:val="12"/>
          <w:szCs w:val="12"/>
        </w:rPr>
        <w:t xml:space="preserve"> </w:t>
      </w:r>
      <w:r w:rsidRPr="00E72F0C">
        <w:rPr>
          <w:rFonts w:ascii="Times New Roman" w:eastAsia="Calibri" w:hAnsi="Times New Roman" w:cs="Times New Roman"/>
          <w:sz w:val="12"/>
          <w:szCs w:val="12"/>
        </w:rPr>
        <w:t>Главы сельского поселения Кандабулак</w:t>
      </w:r>
    </w:p>
    <w:p w:rsidR="00E72F0C" w:rsidRPr="00E72F0C" w:rsidRDefault="00E72F0C" w:rsidP="00E72F0C">
      <w:pPr>
        <w:tabs>
          <w:tab w:val="left" w:pos="284"/>
        </w:tabs>
        <w:spacing w:after="0" w:line="240" w:lineRule="auto"/>
        <w:jc w:val="right"/>
        <w:rPr>
          <w:rFonts w:ascii="Times New Roman" w:eastAsia="Calibri" w:hAnsi="Times New Roman" w:cs="Times New Roman"/>
          <w:sz w:val="12"/>
          <w:szCs w:val="12"/>
        </w:rPr>
      </w:pPr>
      <w:r w:rsidRPr="00E72F0C">
        <w:rPr>
          <w:rFonts w:ascii="Times New Roman" w:eastAsia="Calibri" w:hAnsi="Times New Roman" w:cs="Times New Roman"/>
          <w:sz w:val="12"/>
          <w:szCs w:val="12"/>
        </w:rPr>
        <w:t>муниципального района Сергиевский</w:t>
      </w:r>
    </w:p>
    <w:p w:rsidR="00E72F0C" w:rsidRDefault="00E72F0C" w:rsidP="00E72F0C">
      <w:pPr>
        <w:tabs>
          <w:tab w:val="left" w:pos="284"/>
        </w:tabs>
        <w:spacing w:after="0" w:line="240" w:lineRule="auto"/>
        <w:jc w:val="right"/>
        <w:rPr>
          <w:rFonts w:ascii="Times New Roman" w:eastAsia="Calibri" w:hAnsi="Times New Roman" w:cs="Times New Roman"/>
          <w:sz w:val="12"/>
          <w:szCs w:val="12"/>
        </w:rPr>
      </w:pPr>
      <w:r w:rsidRPr="00E72F0C">
        <w:rPr>
          <w:rFonts w:ascii="Times New Roman" w:eastAsia="Calibri" w:hAnsi="Times New Roman" w:cs="Times New Roman"/>
          <w:sz w:val="12"/>
          <w:szCs w:val="12"/>
        </w:rPr>
        <w:t>Самарской области</w:t>
      </w:r>
    </w:p>
    <w:p w:rsidR="00E72F0C" w:rsidRDefault="00E72F0C" w:rsidP="00E72F0C">
      <w:pPr>
        <w:tabs>
          <w:tab w:val="left" w:pos="284"/>
        </w:tabs>
        <w:spacing w:after="0" w:line="240" w:lineRule="auto"/>
        <w:jc w:val="right"/>
        <w:rPr>
          <w:rFonts w:ascii="Times New Roman" w:eastAsia="Calibri" w:hAnsi="Times New Roman" w:cs="Times New Roman"/>
          <w:sz w:val="12"/>
          <w:szCs w:val="12"/>
        </w:rPr>
      </w:pPr>
      <w:r w:rsidRPr="00E72F0C">
        <w:rPr>
          <w:rFonts w:ascii="Times New Roman" w:eastAsia="Calibri" w:hAnsi="Times New Roman" w:cs="Times New Roman"/>
          <w:sz w:val="12"/>
          <w:szCs w:val="12"/>
        </w:rPr>
        <w:t>Т.С. Озерова</w:t>
      </w:r>
    </w:p>
    <w:p w:rsidR="00E72F0C" w:rsidRDefault="00E72F0C" w:rsidP="00E72F0C">
      <w:pPr>
        <w:tabs>
          <w:tab w:val="left" w:pos="284"/>
        </w:tabs>
        <w:spacing w:after="0" w:line="240" w:lineRule="auto"/>
        <w:jc w:val="right"/>
        <w:rPr>
          <w:rFonts w:ascii="Times New Roman" w:eastAsia="Calibri" w:hAnsi="Times New Roman" w:cs="Times New Roman"/>
          <w:sz w:val="12"/>
          <w:szCs w:val="12"/>
        </w:rPr>
      </w:pPr>
    </w:p>
    <w:p w:rsidR="00E72F0C" w:rsidRPr="00D63DBB" w:rsidRDefault="00E72F0C" w:rsidP="00E72F0C">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Приложение №1</w:t>
      </w:r>
    </w:p>
    <w:p w:rsidR="00E72F0C" w:rsidRPr="00D63DBB" w:rsidRDefault="00E72F0C" w:rsidP="00E72F0C">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к решению Собрания представителей</w:t>
      </w:r>
    </w:p>
    <w:p w:rsidR="00E72F0C" w:rsidRPr="00D63DBB" w:rsidRDefault="00E72F0C" w:rsidP="00E72F0C">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 xml:space="preserve">сельского поселения  </w:t>
      </w:r>
      <w:r w:rsidRPr="00E72F0C">
        <w:rPr>
          <w:rFonts w:ascii="Times New Roman" w:eastAsia="Calibri" w:hAnsi="Times New Roman" w:cs="Times New Roman"/>
          <w:i/>
          <w:sz w:val="12"/>
          <w:szCs w:val="12"/>
        </w:rPr>
        <w:t>Кандабулак</w:t>
      </w:r>
    </w:p>
    <w:p w:rsidR="00E72F0C" w:rsidRPr="00D63DBB" w:rsidRDefault="00E72F0C" w:rsidP="00E72F0C">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муниципального района Сергиевский</w:t>
      </w:r>
    </w:p>
    <w:p w:rsidR="00E72F0C" w:rsidRPr="00265C2F" w:rsidRDefault="00E72F0C" w:rsidP="00E72F0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№21 от «26»  июля 2019 г.</w:t>
      </w:r>
    </w:p>
    <w:p w:rsidR="00E72F0C" w:rsidRPr="000E4514" w:rsidRDefault="00E72F0C" w:rsidP="00E72F0C">
      <w:pPr>
        <w:tabs>
          <w:tab w:val="left" w:pos="284"/>
        </w:tabs>
        <w:spacing w:after="0" w:line="240" w:lineRule="auto"/>
        <w:jc w:val="center"/>
        <w:rPr>
          <w:rFonts w:ascii="Times New Roman" w:eastAsia="Calibri" w:hAnsi="Times New Roman" w:cs="Times New Roman"/>
          <w:b/>
          <w:sz w:val="12"/>
          <w:szCs w:val="12"/>
        </w:rPr>
      </w:pPr>
      <w:r w:rsidRPr="000E4514">
        <w:rPr>
          <w:rFonts w:ascii="Times New Roman" w:eastAsia="Calibri" w:hAnsi="Times New Roman" w:cs="Times New Roman"/>
          <w:b/>
          <w:sz w:val="12"/>
          <w:szCs w:val="12"/>
          <w:lang w:val="x-none"/>
        </w:rPr>
        <w:t xml:space="preserve">Размеры должностных окладов муниципальных служащих </w:t>
      </w:r>
      <w:r>
        <w:rPr>
          <w:rFonts w:ascii="Times New Roman" w:eastAsia="Calibri" w:hAnsi="Times New Roman" w:cs="Times New Roman"/>
          <w:b/>
          <w:sz w:val="12"/>
          <w:szCs w:val="12"/>
        </w:rPr>
        <w:t xml:space="preserve">  </w:t>
      </w:r>
      <w:r w:rsidRPr="000E4514">
        <w:rPr>
          <w:rFonts w:ascii="Times New Roman" w:eastAsia="Calibri" w:hAnsi="Times New Roman" w:cs="Times New Roman"/>
          <w:b/>
          <w:sz w:val="12"/>
          <w:szCs w:val="12"/>
          <w:lang w:val="x-none"/>
        </w:rPr>
        <w:t xml:space="preserve">в сельском поселении </w:t>
      </w:r>
      <w:r w:rsidRPr="00E72F0C">
        <w:rPr>
          <w:rFonts w:ascii="Times New Roman" w:eastAsia="Calibri" w:hAnsi="Times New Roman" w:cs="Times New Roman"/>
          <w:b/>
          <w:sz w:val="12"/>
          <w:szCs w:val="12"/>
        </w:rPr>
        <w:t xml:space="preserve">Кандабулак </w:t>
      </w:r>
      <w:r w:rsidRPr="000E4514">
        <w:rPr>
          <w:rFonts w:ascii="Times New Roman" w:eastAsia="Calibri" w:hAnsi="Times New Roman" w:cs="Times New Roman"/>
          <w:b/>
          <w:sz w:val="12"/>
          <w:szCs w:val="12"/>
          <w:lang w:val="x-none"/>
        </w:rPr>
        <w:t>муниципального района Сергиевский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4224"/>
        <w:gridCol w:w="2593"/>
      </w:tblGrid>
      <w:tr w:rsidR="00E72F0C" w:rsidRPr="000E4514" w:rsidTr="00CE2778">
        <w:trPr>
          <w:trHeight w:val="20"/>
        </w:trPr>
        <w:tc>
          <w:tcPr>
            <w:tcW w:w="696" w:type="dxa"/>
            <w:tcBorders>
              <w:top w:val="single" w:sz="4" w:space="0" w:color="auto"/>
              <w:left w:val="single" w:sz="4" w:space="0" w:color="auto"/>
              <w:bottom w:val="single" w:sz="4" w:space="0" w:color="auto"/>
              <w:right w:val="single" w:sz="4" w:space="0" w:color="auto"/>
            </w:tcBorders>
            <w:hideMark/>
          </w:tcPr>
          <w:p w:rsidR="00E72F0C" w:rsidRPr="000E4514" w:rsidRDefault="00E72F0C"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w:t>
            </w:r>
          </w:p>
          <w:p w:rsidR="00E72F0C" w:rsidRPr="000E4514" w:rsidRDefault="00E72F0C" w:rsidP="00CE2778">
            <w:pPr>
              <w:tabs>
                <w:tab w:val="left" w:pos="284"/>
              </w:tabs>
              <w:spacing w:after="0" w:line="240" w:lineRule="auto"/>
              <w:rPr>
                <w:rFonts w:ascii="Times New Roman" w:eastAsia="Calibri" w:hAnsi="Times New Roman" w:cs="Times New Roman"/>
                <w:sz w:val="12"/>
                <w:szCs w:val="12"/>
              </w:rPr>
            </w:pPr>
            <w:proofErr w:type="gramStart"/>
            <w:r w:rsidRPr="000E4514">
              <w:rPr>
                <w:rFonts w:ascii="Times New Roman" w:eastAsia="Calibri" w:hAnsi="Times New Roman" w:cs="Times New Roman"/>
                <w:sz w:val="12"/>
                <w:szCs w:val="12"/>
              </w:rPr>
              <w:t>п</w:t>
            </w:r>
            <w:proofErr w:type="gramEnd"/>
            <w:r w:rsidRPr="000E4514">
              <w:rPr>
                <w:rFonts w:ascii="Times New Roman" w:eastAsia="Calibri" w:hAnsi="Times New Roman" w:cs="Times New Roman"/>
                <w:sz w:val="12"/>
                <w:szCs w:val="12"/>
              </w:rPr>
              <w:t>/п</w:t>
            </w:r>
          </w:p>
        </w:tc>
        <w:tc>
          <w:tcPr>
            <w:tcW w:w="4224" w:type="dxa"/>
            <w:tcBorders>
              <w:top w:val="single" w:sz="4" w:space="0" w:color="auto"/>
              <w:left w:val="single" w:sz="4" w:space="0" w:color="auto"/>
              <w:bottom w:val="single" w:sz="4" w:space="0" w:color="auto"/>
              <w:right w:val="single" w:sz="4" w:space="0" w:color="auto"/>
            </w:tcBorders>
            <w:hideMark/>
          </w:tcPr>
          <w:p w:rsidR="00E72F0C" w:rsidRPr="000E4514" w:rsidRDefault="00E72F0C"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Наименование должности</w:t>
            </w:r>
          </w:p>
        </w:tc>
        <w:tc>
          <w:tcPr>
            <w:tcW w:w="2593" w:type="dxa"/>
            <w:tcBorders>
              <w:top w:val="single" w:sz="4" w:space="0" w:color="auto"/>
              <w:left w:val="single" w:sz="4" w:space="0" w:color="auto"/>
              <w:bottom w:val="single" w:sz="4" w:space="0" w:color="auto"/>
              <w:right w:val="single" w:sz="4" w:space="0" w:color="auto"/>
            </w:tcBorders>
            <w:hideMark/>
          </w:tcPr>
          <w:p w:rsidR="00E72F0C" w:rsidRPr="000E4514" w:rsidRDefault="00E72F0C"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Размеры должностного оклада,  рублей</w:t>
            </w:r>
          </w:p>
        </w:tc>
      </w:tr>
      <w:tr w:rsidR="00E72F0C" w:rsidRPr="000E4514" w:rsidTr="00CE2778">
        <w:trPr>
          <w:trHeight w:val="20"/>
        </w:trPr>
        <w:tc>
          <w:tcPr>
            <w:tcW w:w="696" w:type="dxa"/>
            <w:tcBorders>
              <w:top w:val="single" w:sz="4" w:space="0" w:color="auto"/>
              <w:left w:val="single" w:sz="4" w:space="0" w:color="auto"/>
              <w:bottom w:val="single" w:sz="4" w:space="0" w:color="auto"/>
              <w:right w:val="single" w:sz="4" w:space="0" w:color="auto"/>
            </w:tcBorders>
            <w:hideMark/>
          </w:tcPr>
          <w:p w:rsidR="00E72F0C" w:rsidRPr="000E4514" w:rsidRDefault="00E72F0C"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1</w:t>
            </w:r>
          </w:p>
        </w:tc>
        <w:tc>
          <w:tcPr>
            <w:tcW w:w="4224" w:type="dxa"/>
            <w:tcBorders>
              <w:top w:val="single" w:sz="4" w:space="0" w:color="auto"/>
              <w:left w:val="single" w:sz="4" w:space="0" w:color="auto"/>
              <w:bottom w:val="single" w:sz="4" w:space="0" w:color="auto"/>
              <w:right w:val="single" w:sz="4" w:space="0" w:color="auto"/>
            </w:tcBorders>
            <w:hideMark/>
          </w:tcPr>
          <w:p w:rsidR="00E72F0C" w:rsidRPr="000E4514" w:rsidRDefault="00E72F0C"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Старшие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tcPr>
          <w:p w:rsidR="00E72F0C" w:rsidRPr="000E4514" w:rsidRDefault="00E72F0C"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13163</w:t>
            </w:r>
          </w:p>
        </w:tc>
      </w:tr>
      <w:tr w:rsidR="00E72F0C" w:rsidRPr="000E4514" w:rsidTr="00CE2778">
        <w:trPr>
          <w:trHeight w:val="20"/>
        </w:trPr>
        <w:tc>
          <w:tcPr>
            <w:tcW w:w="696" w:type="dxa"/>
            <w:tcBorders>
              <w:top w:val="single" w:sz="4" w:space="0" w:color="auto"/>
              <w:left w:val="single" w:sz="4" w:space="0" w:color="auto"/>
              <w:bottom w:val="single" w:sz="4" w:space="0" w:color="auto"/>
              <w:right w:val="single" w:sz="4" w:space="0" w:color="auto"/>
            </w:tcBorders>
            <w:hideMark/>
          </w:tcPr>
          <w:p w:rsidR="00E72F0C" w:rsidRPr="000E4514" w:rsidRDefault="00E72F0C"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2</w:t>
            </w:r>
          </w:p>
        </w:tc>
        <w:tc>
          <w:tcPr>
            <w:tcW w:w="4224" w:type="dxa"/>
            <w:tcBorders>
              <w:top w:val="single" w:sz="4" w:space="0" w:color="auto"/>
              <w:left w:val="single" w:sz="4" w:space="0" w:color="auto"/>
              <w:bottom w:val="single" w:sz="4" w:space="0" w:color="auto"/>
              <w:right w:val="single" w:sz="4" w:space="0" w:color="auto"/>
            </w:tcBorders>
            <w:hideMark/>
          </w:tcPr>
          <w:p w:rsidR="00E72F0C" w:rsidRPr="000E4514" w:rsidRDefault="00E72F0C"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Младшие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tcPr>
          <w:p w:rsidR="00E72F0C" w:rsidRPr="000E4514" w:rsidRDefault="00E72F0C"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10603</w:t>
            </w:r>
          </w:p>
        </w:tc>
      </w:tr>
    </w:tbl>
    <w:p w:rsidR="00E72F0C" w:rsidRPr="000E4514" w:rsidRDefault="00E72F0C" w:rsidP="00E72F0C">
      <w:pPr>
        <w:tabs>
          <w:tab w:val="left" w:pos="284"/>
        </w:tabs>
        <w:spacing w:after="0" w:line="240" w:lineRule="auto"/>
        <w:rPr>
          <w:rFonts w:ascii="Times New Roman" w:eastAsia="Calibri" w:hAnsi="Times New Roman" w:cs="Times New Roman"/>
          <w:sz w:val="12"/>
          <w:szCs w:val="12"/>
          <w:lang w:val="x-none"/>
        </w:rPr>
      </w:pPr>
    </w:p>
    <w:p w:rsidR="00E72F0C" w:rsidRPr="00D63DBB" w:rsidRDefault="00E72F0C" w:rsidP="00E72F0C">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СОБРАНИЕ ПРЕДСТАВИТЕЛЕЙ</w:t>
      </w:r>
    </w:p>
    <w:p w:rsidR="00E72F0C" w:rsidRPr="00D63DBB" w:rsidRDefault="00E72F0C" w:rsidP="00E72F0C">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 xml:space="preserve">СЕЛЬСКОГО ПОСЕЛЕНИЯ </w:t>
      </w:r>
      <w:r w:rsidR="00C35C4E" w:rsidRPr="00C35C4E">
        <w:rPr>
          <w:rFonts w:ascii="Times New Roman" w:eastAsia="Calibri" w:hAnsi="Times New Roman" w:cs="Times New Roman"/>
          <w:b/>
          <w:sz w:val="12"/>
          <w:szCs w:val="12"/>
        </w:rPr>
        <w:t>КРАСНОСЕЛЬСКОЕ</w:t>
      </w:r>
    </w:p>
    <w:p w:rsidR="00E72F0C" w:rsidRPr="00D63DBB" w:rsidRDefault="00E72F0C" w:rsidP="00E72F0C">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МУНИЦИПАЛЬНОГО РАЙОНА СЕРГИЕВСКИЙ</w:t>
      </w:r>
    </w:p>
    <w:p w:rsidR="00E72F0C" w:rsidRPr="00D63DBB" w:rsidRDefault="00E72F0C" w:rsidP="00E72F0C">
      <w:pPr>
        <w:tabs>
          <w:tab w:val="left" w:pos="284"/>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САМАРСКОЙ ОБЛАСТИ</w:t>
      </w:r>
    </w:p>
    <w:p w:rsidR="00E72F0C" w:rsidRPr="00D63DBB" w:rsidRDefault="00E72F0C" w:rsidP="00E72F0C">
      <w:pPr>
        <w:tabs>
          <w:tab w:val="left" w:pos="284"/>
        </w:tabs>
        <w:spacing w:after="0" w:line="240" w:lineRule="auto"/>
        <w:jc w:val="center"/>
        <w:rPr>
          <w:rFonts w:ascii="Times New Roman" w:eastAsia="Calibri" w:hAnsi="Times New Roman" w:cs="Times New Roman"/>
          <w:sz w:val="12"/>
          <w:szCs w:val="12"/>
        </w:rPr>
      </w:pPr>
    </w:p>
    <w:p w:rsidR="00E72F0C" w:rsidRPr="00D63DBB" w:rsidRDefault="00E72F0C" w:rsidP="00E72F0C">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РЕШЕНИЕ</w:t>
      </w:r>
    </w:p>
    <w:p w:rsidR="00E72F0C" w:rsidRPr="00D63DBB" w:rsidRDefault="00E72F0C" w:rsidP="00E72F0C">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«26» июля 2019г..                                                                                                                                                                                  </w:t>
      </w:r>
      <w:r>
        <w:rPr>
          <w:rFonts w:ascii="Times New Roman" w:eastAsia="Calibri" w:hAnsi="Times New Roman" w:cs="Times New Roman"/>
          <w:sz w:val="12"/>
          <w:szCs w:val="12"/>
        </w:rPr>
        <w:t xml:space="preserve">                             №20</w:t>
      </w:r>
    </w:p>
    <w:p w:rsidR="00C35C4E" w:rsidRDefault="00C35C4E" w:rsidP="00E72F0C">
      <w:pPr>
        <w:tabs>
          <w:tab w:val="left" w:pos="284"/>
        </w:tabs>
        <w:spacing w:after="0" w:line="240" w:lineRule="auto"/>
        <w:jc w:val="center"/>
        <w:rPr>
          <w:rFonts w:ascii="Times New Roman" w:eastAsia="Calibri" w:hAnsi="Times New Roman" w:cs="Times New Roman"/>
          <w:b/>
          <w:sz w:val="12"/>
          <w:szCs w:val="12"/>
        </w:rPr>
      </w:pPr>
      <w:r w:rsidRPr="00C35C4E">
        <w:rPr>
          <w:rFonts w:ascii="Times New Roman" w:eastAsia="Calibri" w:hAnsi="Times New Roman" w:cs="Times New Roman"/>
          <w:b/>
          <w:sz w:val="12"/>
          <w:szCs w:val="12"/>
        </w:rPr>
        <w:t xml:space="preserve">Об индексации должностных окладов муниципальных служащих сельского поселения Красносельское </w:t>
      </w:r>
    </w:p>
    <w:p w:rsidR="00E72F0C" w:rsidRPr="00D63DBB" w:rsidRDefault="00C35C4E" w:rsidP="00E72F0C">
      <w:pPr>
        <w:tabs>
          <w:tab w:val="left" w:pos="284"/>
        </w:tabs>
        <w:spacing w:after="0" w:line="240" w:lineRule="auto"/>
        <w:jc w:val="center"/>
        <w:rPr>
          <w:rFonts w:ascii="Times New Roman" w:eastAsia="Calibri" w:hAnsi="Times New Roman" w:cs="Times New Roman"/>
          <w:b/>
          <w:sz w:val="12"/>
          <w:szCs w:val="12"/>
        </w:rPr>
      </w:pPr>
      <w:proofErr w:type="gramStart"/>
      <w:r w:rsidRPr="00C35C4E">
        <w:rPr>
          <w:rFonts w:ascii="Times New Roman" w:eastAsia="Calibri" w:hAnsi="Times New Roman" w:cs="Times New Roman"/>
          <w:b/>
          <w:sz w:val="12"/>
          <w:szCs w:val="12"/>
        </w:rPr>
        <w:t>муниципального района Сергиевский и  внесении изменений в Положение «О денежном содержании муниципальных служащих в сельском поселении Красносельское муниципальном районе Сергиевский», утвержденное  Решением Собрания  представителей сельского поселения Красносельское муниципального района Сергиевский  №3 от 05.02.2019»</w:t>
      </w:r>
      <w:proofErr w:type="gramEnd"/>
    </w:p>
    <w:p w:rsidR="00E72F0C" w:rsidRPr="00D63DBB" w:rsidRDefault="00E72F0C" w:rsidP="00E72F0C">
      <w:pPr>
        <w:tabs>
          <w:tab w:val="left" w:pos="284"/>
        </w:tabs>
        <w:spacing w:after="0" w:line="240" w:lineRule="auto"/>
        <w:ind w:firstLine="284"/>
        <w:jc w:val="both"/>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Принято Собранием Представителей сельского поселения </w:t>
      </w:r>
      <w:r w:rsidR="00C35C4E" w:rsidRPr="00C35C4E">
        <w:rPr>
          <w:rFonts w:ascii="Times New Roman" w:eastAsia="Calibri" w:hAnsi="Times New Roman" w:cs="Times New Roman"/>
          <w:sz w:val="12"/>
          <w:szCs w:val="12"/>
        </w:rPr>
        <w:t xml:space="preserve">Красносельское </w:t>
      </w:r>
      <w:r w:rsidRPr="00D63DBB">
        <w:rPr>
          <w:rFonts w:ascii="Times New Roman" w:eastAsia="Calibri" w:hAnsi="Times New Roman" w:cs="Times New Roman"/>
          <w:sz w:val="12"/>
          <w:szCs w:val="12"/>
        </w:rPr>
        <w:t>муниципального района Сергиевский</w:t>
      </w:r>
    </w:p>
    <w:p w:rsidR="00C35C4E" w:rsidRPr="00C35C4E" w:rsidRDefault="00C35C4E" w:rsidP="00C35C4E">
      <w:pPr>
        <w:tabs>
          <w:tab w:val="left" w:pos="284"/>
        </w:tabs>
        <w:spacing w:after="0" w:line="240" w:lineRule="auto"/>
        <w:ind w:firstLine="284"/>
        <w:jc w:val="both"/>
        <w:rPr>
          <w:rFonts w:ascii="Times New Roman" w:eastAsia="Calibri" w:hAnsi="Times New Roman" w:cs="Times New Roman"/>
          <w:sz w:val="12"/>
          <w:szCs w:val="12"/>
        </w:rPr>
      </w:pPr>
      <w:proofErr w:type="gramStart"/>
      <w:r w:rsidRPr="00C35C4E">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Российской Федерации  от  02.03.2007 № 25-ФЗ «О муниципальной службе в Российской Федерации», Законом Самарской области от 09.10.2007 № 96-ГД «О муниципальной службе в Самарской области», Уставом сельского поселения Красносельское муниципального района Сергиевский Самарской области, с учетом параметров социально-экономического развития сельского поселения Красносельское  муниципального</w:t>
      </w:r>
      <w:proofErr w:type="gramEnd"/>
      <w:r w:rsidRPr="00C35C4E">
        <w:rPr>
          <w:rFonts w:ascii="Times New Roman" w:eastAsia="Calibri" w:hAnsi="Times New Roman" w:cs="Times New Roman"/>
          <w:sz w:val="12"/>
          <w:szCs w:val="12"/>
        </w:rPr>
        <w:t xml:space="preserve"> района Сергиевский,</w:t>
      </w:r>
    </w:p>
    <w:p w:rsidR="00C35C4E" w:rsidRPr="00C35C4E" w:rsidRDefault="00C35C4E" w:rsidP="00C35C4E">
      <w:pPr>
        <w:tabs>
          <w:tab w:val="left" w:pos="284"/>
        </w:tabs>
        <w:spacing w:after="0" w:line="240" w:lineRule="auto"/>
        <w:ind w:firstLine="284"/>
        <w:jc w:val="both"/>
        <w:rPr>
          <w:rFonts w:ascii="Times New Roman" w:eastAsia="Calibri" w:hAnsi="Times New Roman" w:cs="Times New Roman"/>
          <w:sz w:val="12"/>
          <w:szCs w:val="12"/>
        </w:rPr>
      </w:pPr>
      <w:r w:rsidRPr="00C35C4E">
        <w:rPr>
          <w:rFonts w:ascii="Times New Roman" w:eastAsia="Calibri" w:hAnsi="Times New Roman" w:cs="Times New Roman"/>
          <w:sz w:val="12"/>
          <w:szCs w:val="12"/>
        </w:rPr>
        <w:t>Собрание Представителей сельского поселения Красносельское муниципального района Сергиевский</w:t>
      </w:r>
    </w:p>
    <w:p w:rsidR="00C35C4E" w:rsidRPr="00C35C4E" w:rsidRDefault="00C35C4E" w:rsidP="00C35C4E">
      <w:pPr>
        <w:tabs>
          <w:tab w:val="left" w:pos="284"/>
        </w:tabs>
        <w:spacing w:after="0" w:line="240" w:lineRule="auto"/>
        <w:ind w:firstLine="284"/>
        <w:jc w:val="both"/>
        <w:rPr>
          <w:rFonts w:ascii="Times New Roman" w:eastAsia="Calibri" w:hAnsi="Times New Roman" w:cs="Times New Roman"/>
          <w:b/>
          <w:sz w:val="12"/>
          <w:szCs w:val="12"/>
        </w:rPr>
      </w:pPr>
      <w:r w:rsidRPr="00C35C4E">
        <w:rPr>
          <w:rFonts w:ascii="Times New Roman" w:eastAsia="Calibri" w:hAnsi="Times New Roman" w:cs="Times New Roman"/>
          <w:b/>
          <w:sz w:val="12"/>
          <w:szCs w:val="12"/>
        </w:rPr>
        <w:t>РЕШИЛО:</w:t>
      </w:r>
    </w:p>
    <w:p w:rsidR="00C35C4E" w:rsidRPr="00C35C4E" w:rsidRDefault="00C35C4E" w:rsidP="00C35C4E">
      <w:pPr>
        <w:tabs>
          <w:tab w:val="left" w:pos="284"/>
        </w:tabs>
        <w:spacing w:after="0" w:line="240" w:lineRule="auto"/>
        <w:ind w:firstLine="284"/>
        <w:jc w:val="both"/>
        <w:rPr>
          <w:rFonts w:ascii="Times New Roman" w:eastAsia="Calibri" w:hAnsi="Times New Roman" w:cs="Times New Roman"/>
          <w:sz w:val="12"/>
          <w:szCs w:val="12"/>
        </w:rPr>
      </w:pPr>
      <w:r w:rsidRPr="00C35C4E">
        <w:rPr>
          <w:rFonts w:ascii="Times New Roman" w:eastAsia="Calibri" w:hAnsi="Times New Roman" w:cs="Times New Roman"/>
          <w:sz w:val="12"/>
          <w:szCs w:val="12"/>
        </w:rPr>
        <w:t xml:space="preserve">1. Произвести с 01 октября 2019 года индексацию </w:t>
      </w:r>
      <w:proofErr w:type="gramStart"/>
      <w:r w:rsidRPr="00C35C4E">
        <w:rPr>
          <w:rFonts w:ascii="Times New Roman" w:eastAsia="Calibri" w:hAnsi="Times New Roman" w:cs="Times New Roman"/>
          <w:sz w:val="12"/>
          <w:szCs w:val="12"/>
        </w:rPr>
        <w:t>действующих</w:t>
      </w:r>
      <w:proofErr w:type="gramEnd"/>
      <w:r w:rsidRPr="00C35C4E">
        <w:rPr>
          <w:rFonts w:ascii="Times New Roman" w:eastAsia="Calibri" w:hAnsi="Times New Roman" w:cs="Times New Roman"/>
          <w:sz w:val="12"/>
          <w:szCs w:val="12"/>
        </w:rPr>
        <w:t xml:space="preserve"> по состоянию на 30 сентября 2019 года:</w:t>
      </w:r>
    </w:p>
    <w:p w:rsidR="00C35C4E" w:rsidRPr="00C35C4E" w:rsidRDefault="00C35C4E" w:rsidP="00C35C4E">
      <w:pPr>
        <w:tabs>
          <w:tab w:val="left" w:pos="284"/>
        </w:tabs>
        <w:spacing w:after="0" w:line="240" w:lineRule="auto"/>
        <w:ind w:firstLine="284"/>
        <w:jc w:val="both"/>
        <w:rPr>
          <w:rFonts w:ascii="Times New Roman" w:eastAsia="Calibri" w:hAnsi="Times New Roman" w:cs="Times New Roman"/>
          <w:sz w:val="12"/>
          <w:szCs w:val="12"/>
        </w:rPr>
      </w:pPr>
      <w:r w:rsidRPr="00C35C4E">
        <w:rPr>
          <w:rFonts w:ascii="Times New Roman" w:eastAsia="Calibri" w:hAnsi="Times New Roman" w:cs="Times New Roman"/>
          <w:sz w:val="12"/>
          <w:szCs w:val="12"/>
        </w:rPr>
        <w:t>- должностных окладов муниципальных служащих сельского поселения Красносельское   муниципального района Сергиевский на 4,3%.</w:t>
      </w:r>
    </w:p>
    <w:p w:rsidR="00C35C4E" w:rsidRPr="00C35C4E" w:rsidRDefault="00C35C4E" w:rsidP="00C35C4E">
      <w:pPr>
        <w:tabs>
          <w:tab w:val="left" w:pos="284"/>
        </w:tabs>
        <w:spacing w:after="0" w:line="240" w:lineRule="auto"/>
        <w:ind w:firstLine="284"/>
        <w:jc w:val="both"/>
        <w:rPr>
          <w:rFonts w:ascii="Times New Roman" w:eastAsia="Calibri" w:hAnsi="Times New Roman" w:cs="Times New Roman"/>
          <w:sz w:val="12"/>
          <w:szCs w:val="12"/>
        </w:rPr>
      </w:pPr>
      <w:r w:rsidRPr="00C35C4E">
        <w:rPr>
          <w:rFonts w:ascii="Times New Roman" w:eastAsia="Calibri" w:hAnsi="Times New Roman" w:cs="Times New Roman"/>
          <w:sz w:val="12"/>
          <w:szCs w:val="12"/>
        </w:rPr>
        <w:t>2. Приложение №1 к Положению «О денежном содержании муниципальных служащих сельского поселения Красносельское муниципального района Сергиевский» изложить в новой редакции согласно приложению №1 к настоящему решению.</w:t>
      </w:r>
    </w:p>
    <w:p w:rsidR="00C35C4E" w:rsidRPr="00C35C4E" w:rsidRDefault="00C35C4E" w:rsidP="00C35C4E">
      <w:pPr>
        <w:tabs>
          <w:tab w:val="left" w:pos="284"/>
        </w:tabs>
        <w:spacing w:after="0" w:line="240" w:lineRule="auto"/>
        <w:ind w:firstLine="284"/>
        <w:jc w:val="both"/>
        <w:rPr>
          <w:rFonts w:ascii="Times New Roman" w:eastAsia="Calibri" w:hAnsi="Times New Roman" w:cs="Times New Roman"/>
          <w:sz w:val="12"/>
          <w:szCs w:val="12"/>
        </w:rPr>
      </w:pPr>
      <w:r w:rsidRPr="00C35C4E">
        <w:rPr>
          <w:rFonts w:ascii="Times New Roman" w:eastAsia="Calibri" w:hAnsi="Times New Roman" w:cs="Times New Roman"/>
          <w:sz w:val="12"/>
          <w:szCs w:val="12"/>
        </w:rPr>
        <w:lastRenderedPageBreak/>
        <w:t>3.  Опубликовать настоящее Решение в газете «Сергиевский вестник».</w:t>
      </w:r>
    </w:p>
    <w:p w:rsidR="00C35C4E" w:rsidRPr="00C35C4E" w:rsidRDefault="00C35C4E" w:rsidP="00C35C4E">
      <w:pPr>
        <w:tabs>
          <w:tab w:val="left" w:pos="284"/>
        </w:tabs>
        <w:spacing w:after="0" w:line="240" w:lineRule="auto"/>
        <w:ind w:firstLine="284"/>
        <w:jc w:val="both"/>
        <w:rPr>
          <w:rFonts w:ascii="Times New Roman" w:eastAsia="Calibri" w:hAnsi="Times New Roman" w:cs="Times New Roman"/>
          <w:sz w:val="12"/>
          <w:szCs w:val="12"/>
        </w:rPr>
      </w:pPr>
      <w:r w:rsidRPr="00C35C4E">
        <w:rPr>
          <w:rFonts w:ascii="Times New Roman" w:eastAsia="Calibri" w:hAnsi="Times New Roman" w:cs="Times New Roman"/>
          <w:sz w:val="12"/>
          <w:szCs w:val="12"/>
        </w:rPr>
        <w:t>4. Настоящее Решение вступает</w:t>
      </w:r>
      <w:r>
        <w:rPr>
          <w:rFonts w:ascii="Times New Roman" w:eastAsia="Calibri" w:hAnsi="Times New Roman" w:cs="Times New Roman"/>
          <w:sz w:val="12"/>
          <w:szCs w:val="12"/>
        </w:rPr>
        <w:t xml:space="preserve"> в силу с 01 октября 2019 года.</w:t>
      </w:r>
    </w:p>
    <w:p w:rsidR="00C35C4E" w:rsidRPr="00C35C4E" w:rsidRDefault="00C35C4E" w:rsidP="00C35C4E">
      <w:pPr>
        <w:tabs>
          <w:tab w:val="left" w:pos="284"/>
        </w:tabs>
        <w:spacing w:after="0" w:line="240" w:lineRule="auto"/>
        <w:jc w:val="right"/>
        <w:rPr>
          <w:rFonts w:ascii="Times New Roman" w:eastAsia="Calibri" w:hAnsi="Times New Roman" w:cs="Times New Roman"/>
          <w:sz w:val="12"/>
          <w:szCs w:val="12"/>
        </w:rPr>
      </w:pPr>
      <w:r w:rsidRPr="00C35C4E">
        <w:rPr>
          <w:rFonts w:ascii="Times New Roman" w:eastAsia="Calibri" w:hAnsi="Times New Roman" w:cs="Times New Roman"/>
          <w:sz w:val="12"/>
          <w:szCs w:val="12"/>
        </w:rPr>
        <w:t>Председатель Собрания представителей</w:t>
      </w:r>
    </w:p>
    <w:p w:rsidR="00C35C4E" w:rsidRPr="00C35C4E" w:rsidRDefault="00C35C4E" w:rsidP="00C35C4E">
      <w:pPr>
        <w:tabs>
          <w:tab w:val="left" w:pos="284"/>
        </w:tabs>
        <w:spacing w:after="0" w:line="240" w:lineRule="auto"/>
        <w:jc w:val="right"/>
        <w:rPr>
          <w:rFonts w:ascii="Times New Roman" w:eastAsia="Calibri" w:hAnsi="Times New Roman" w:cs="Times New Roman"/>
          <w:sz w:val="12"/>
          <w:szCs w:val="12"/>
        </w:rPr>
      </w:pPr>
      <w:r w:rsidRPr="00C35C4E">
        <w:rPr>
          <w:rFonts w:ascii="Times New Roman" w:eastAsia="Calibri" w:hAnsi="Times New Roman" w:cs="Times New Roman"/>
          <w:sz w:val="12"/>
          <w:szCs w:val="12"/>
        </w:rPr>
        <w:t>сельского поселения Красносельское</w:t>
      </w:r>
    </w:p>
    <w:p w:rsidR="00C35C4E" w:rsidRPr="00C35C4E" w:rsidRDefault="00C35C4E" w:rsidP="00C35C4E">
      <w:pPr>
        <w:tabs>
          <w:tab w:val="left" w:pos="284"/>
        </w:tabs>
        <w:spacing w:after="0" w:line="240" w:lineRule="auto"/>
        <w:jc w:val="right"/>
        <w:rPr>
          <w:rFonts w:ascii="Times New Roman" w:eastAsia="Calibri" w:hAnsi="Times New Roman" w:cs="Times New Roman"/>
          <w:sz w:val="12"/>
          <w:szCs w:val="12"/>
        </w:rPr>
      </w:pPr>
      <w:r w:rsidRPr="00C35C4E">
        <w:rPr>
          <w:rFonts w:ascii="Times New Roman" w:eastAsia="Calibri" w:hAnsi="Times New Roman" w:cs="Times New Roman"/>
          <w:sz w:val="12"/>
          <w:szCs w:val="12"/>
        </w:rPr>
        <w:t>муниципального района Сергиевский</w:t>
      </w:r>
    </w:p>
    <w:p w:rsidR="00C35C4E" w:rsidRDefault="00C35C4E" w:rsidP="00C35C4E">
      <w:pPr>
        <w:tabs>
          <w:tab w:val="left" w:pos="284"/>
        </w:tabs>
        <w:spacing w:after="0" w:line="240" w:lineRule="auto"/>
        <w:jc w:val="right"/>
        <w:rPr>
          <w:rFonts w:ascii="Times New Roman" w:eastAsia="Calibri" w:hAnsi="Times New Roman" w:cs="Times New Roman"/>
          <w:sz w:val="12"/>
          <w:szCs w:val="12"/>
        </w:rPr>
      </w:pPr>
      <w:r w:rsidRPr="00C35C4E">
        <w:rPr>
          <w:rFonts w:ascii="Times New Roman" w:eastAsia="Calibri" w:hAnsi="Times New Roman" w:cs="Times New Roman"/>
          <w:sz w:val="12"/>
          <w:szCs w:val="12"/>
        </w:rPr>
        <w:t>Самарской области</w:t>
      </w:r>
    </w:p>
    <w:p w:rsidR="00C35C4E" w:rsidRPr="00C35C4E" w:rsidRDefault="00C35C4E" w:rsidP="00C35C4E">
      <w:pPr>
        <w:tabs>
          <w:tab w:val="left" w:pos="284"/>
        </w:tabs>
        <w:spacing w:after="0" w:line="240" w:lineRule="auto"/>
        <w:jc w:val="right"/>
        <w:rPr>
          <w:rFonts w:ascii="Times New Roman" w:eastAsia="Calibri" w:hAnsi="Times New Roman" w:cs="Times New Roman"/>
          <w:sz w:val="12"/>
          <w:szCs w:val="12"/>
        </w:rPr>
      </w:pPr>
      <w:r w:rsidRPr="00C35C4E">
        <w:rPr>
          <w:rFonts w:ascii="Times New Roman" w:eastAsia="Calibri" w:hAnsi="Times New Roman" w:cs="Times New Roman"/>
          <w:sz w:val="12"/>
          <w:szCs w:val="12"/>
        </w:rPr>
        <w:t>Н.А.</w:t>
      </w:r>
      <w:r>
        <w:rPr>
          <w:rFonts w:ascii="Times New Roman" w:eastAsia="Calibri" w:hAnsi="Times New Roman" w:cs="Times New Roman"/>
          <w:sz w:val="12"/>
          <w:szCs w:val="12"/>
        </w:rPr>
        <w:t xml:space="preserve"> </w:t>
      </w:r>
      <w:r w:rsidRPr="00C35C4E">
        <w:rPr>
          <w:rFonts w:ascii="Times New Roman" w:eastAsia="Calibri" w:hAnsi="Times New Roman" w:cs="Times New Roman"/>
          <w:sz w:val="12"/>
          <w:szCs w:val="12"/>
        </w:rPr>
        <w:t>Каемова</w:t>
      </w:r>
    </w:p>
    <w:p w:rsidR="00C35C4E" w:rsidRPr="00C35C4E" w:rsidRDefault="00C35C4E" w:rsidP="00C35C4E">
      <w:pPr>
        <w:tabs>
          <w:tab w:val="left" w:pos="284"/>
        </w:tabs>
        <w:spacing w:after="0" w:line="240" w:lineRule="auto"/>
        <w:jc w:val="right"/>
        <w:rPr>
          <w:rFonts w:ascii="Times New Roman" w:eastAsia="Calibri" w:hAnsi="Times New Roman" w:cs="Times New Roman"/>
          <w:sz w:val="12"/>
          <w:szCs w:val="12"/>
        </w:rPr>
      </w:pPr>
    </w:p>
    <w:p w:rsidR="00C35C4E" w:rsidRPr="00C35C4E" w:rsidRDefault="00C35C4E" w:rsidP="00C35C4E">
      <w:pPr>
        <w:tabs>
          <w:tab w:val="left" w:pos="284"/>
        </w:tabs>
        <w:spacing w:after="0" w:line="240" w:lineRule="auto"/>
        <w:jc w:val="right"/>
        <w:rPr>
          <w:rFonts w:ascii="Times New Roman" w:eastAsia="Calibri" w:hAnsi="Times New Roman" w:cs="Times New Roman"/>
          <w:sz w:val="12"/>
          <w:szCs w:val="12"/>
        </w:rPr>
      </w:pPr>
      <w:r w:rsidRPr="00C35C4E">
        <w:rPr>
          <w:rFonts w:ascii="Times New Roman" w:eastAsia="Calibri" w:hAnsi="Times New Roman" w:cs="Times New Roman"/>
          <w:sz w:val="12"/>
          <w:szCs w:val="12"/>
        </w:rPr>
        <w:t>Глава сельского поселения Красносельское</w:t>
      </w:r>
    </w:p>
    <w:p w:rsidR="00C35C4E" w:rsidRPr="00C35C4E" w:rsidRDefault="00C35C4E" w:rsidP="00C35C4E">
      <w:pPr>
        <w:tabs>
          <w:tab w:val="left" w:pos="284"/>
        </w:tabs>
        <w:spacing w:after="0" w:line="240" w:lineRule="auto"/>
        <w:jc w:val="right"/>
        <w:rPr>
          <w:rFonts w:ascii="Times New Roman" w:eastAsia="Calibri" w:hAnsi="Times New Roman" w:cs="Times New Roman"/>
          <w:sz w:val="12"/>
          <w:szCs w:val="12"/>
        </w:rPr>
      </w:pPr>
      <w:r w:rsidRPr="00C35C4E">
        <w:rPr>
          <w:rFonts w:ascii="Times New Roman" w:eastAsia="Calibri" w:hAnsi="Times New Roman" w:cs="Times New Roman"/>
          <w:sz w:val="12"/>
          <w:szCs w:val="12"/>
        </w:rPr>
        <w:t>муниципального района Сергиевский</w:t>
      </w:r>
    </w:p>
    <w:p w:rsidR="00C35C4E" w:rsidRDefault="00C35C4E" w:rsidP="00C35C4E">
      <w:pPr>
        <w:tabs>
          <w:tab w:val="left" w:pos="284"/>
        </w:tabs>
        <w:spacing w:after="0" w:line="240" w:lineRule="auto"/>
        <w:jc w:val="right"/>
        <w:rPr>
          <w:rFonts w:ascii="Times New Roman" w:eastAsia="Calibri" w:hAnsi="Times New Roman" w:cs="Times New Roman"/>
          <w:sz w:val="12"/>
          <w:szCs w:val="12"/>
        </w:rPr>
      </w:pPr>
      <w:r w:rsidRPr="00C35C4E">
        <w:rPr>
          <w:rFonts w:ascii="Times New Roman" w:eastAsia="Calibri" w:hAnsi="Times New Roman" w:cs="Times New Roman"/>
          <w:sz w:val="12"/>
          <w:szCs w:val="12"/>
        </w:rPr>
        <w:t>Самарской области</w:t>
      </w:r>
    </w:p>
    <w:p w:rsidR="00E72F0C" w:rsidRDefault="00C35C4E" w:rsidP="00C35C4E">
      <w:pPr>
        <w:tabs>
          <w:tab w:val="left" w:pos="284"/>
        </w:tabs>
        <w:spacing w:after="0" w:line="240" w:lineRule="auto"/>
        <w:jc w:val="right"/>
        <w:rPr>
          <w:rFonts w:ascii="Times New Roman" w:eastAsia="Calibri" w:hAnsi="Times New Roman" w:cs="Times New Roman"/>
          <w:sz w:val="12"/>
          <w:szCs w:val="12"/>
        </w:rPr>
      </w:pPr>
      <w:r w:rsidRPr="00C35C4E">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C35C4E">
        <w:rPr>
          <w:rFonts w:ascii="Times New Roman" w:eastAsia="Calibri" w:hAnsi="Times New Roman" w:cs="Times New Roman"/>
          <w:sz w:val="12"/>
          <w:szCs w:val="12"/>
        </w:rPr>
        <w:t>Вершков</w:t>
      </w:r>
    </w:p>
    <w:p w:rsidR="00C35C4E" w:rsidRDefault="00C35C4E" w:rsidP="00C35C4E">
      <w:pPr>
        <w:tabs>
          <w:tab w:val="left" w:pos="284"/>
        </w:tabs>
        <w:spacing w:after="0" w:line="240" w:lineRule="auto"/>
        <w:jc w:val="right"/>
        <w:rPr>
          <w:rFonts w:ascii="Times New Roman" w:eastAsia="Calibri" w:hAnsi="Times New Roman" w:cs="Times New Roman"/>
          <w:sz w:val="12"/>
          <w:szCs w:val="12"/>
        </w:rPr>
      </w:pPr>
    </w:p>
    <w:p w:rsidR="00C35C4E" w:rsidRPr="00D63DBB" w:rsidRDefault="00C35C4E" w:rsidP="00C35C4E">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Приложение №1</w:t>
      </w:r>
    </w:p>
    <w:p w:rsidR="00C35C4E" w:rsidRPr="00D63DBB" w:rsidRDefault="00C35C4E" w:rsidP="00C35C4E">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к решению Собрания представителей</w:t>
      </w:r>
    </w:p>
    <w:p w:rsidR="00C35C4E" w:rsidRPr="00D63DBB" w:rsidRDefault="00C35C4E" w:rsidP="00C35C4E">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 xml:space="preserve">сельского поселения  </w:t>
      </w:r>
      <w:r w:rsidRPr="00C35C4E">
        <w:rPr>
          <w:rFonts w:ascii="Times New Roman" w:eastAsia="Calibri" w:hAnsi="Times New Roman" w:cs="Times New Roman"/>
          <w:i/>
          <w:sz w:val="12"/>
          <w:szCs w:val="12"/>
        </w:rPr>
        <w:t>Красносельское</w:t>
      </w:r>
    </w:p>
    <w:p w:rsidR="00C35C4E" w:rsidRPr="00D63DBB" w:rsidRDefault="00C35C4E" w:rsidP="00C35C4E">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муниципального района Сергиевский</w:t>
      </w:r>
    </w:p>
    <w:p w:rsidR="00C35C4E" w:rsidRPr="00265C2F" w:rsidRDefault="00C35C4E" w:rsidP="00C35C4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№20 от «26»  июля 2019 г.</w:t>
      </w:r>
    </w:p>
    <w:p w:rsidR="00C35C4E" w:rsidRDefault="00C35C4E" w:rsidP="00C35C4E">
      <w:pPr>
        <w:tabs>
          <w:tab w:val="left" w:pos="284"/>
        </w:tabs>
        <w:spacing w:after="0" w:line="240" w:lineRule="auto"/>
        <w:jc w:val="center"/>
        <w:rPr>
          <w:rFonts w:ascii="Times New Roman" w:eastAsia="Calibri" w:hAnsi="Times New Roman" w:cs="Times New Roman"/>
          <w:b/>
          <w:sz w:val="12"/>
          <w:szCs w:val="12"/>
        </w:rPr>
      </w:pPr>
      <w:r w:rsidRPr="000E4514">
        <w:rPr>
          <w:rFonts w:ascii="Times New Roman" w:eastAsia="Calibri" w:hAnsi="Times New Roman" w:cs="Times New Roman"/>
          <w:b/>
          <w:sz w:val="12"/>
          <w:szCs w:val="12"/>
          <w:lang w:val="x-none"/>
        </w:rPr>
        <w:t xml:space="preserve">Размеры должностных окладов муниципальных служащих </w:t>
      </w:r>
      <w:r>
        <w:rPr>
          <w:rFonts w:ascii="Times New Roman" w:eastAsia="Calibri" w:hAnsi="Times New Roman" w:cs="Times New Roman"/>
          <w:b/>
          <w:sz w:val="12"/>
          <w:szCs w:val="12"/>
        </w:rPr>
        <w:t xml:space="preserve"> </w:t>
      </w:r>
    </w:p>
    <w:p w:rsidR="00C35C4E" w:rsidRPr="000E4514" w:rsidRDefault="00C35C4E" w:rsidP="00C35C4E">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 </w:t>
      </w:r>
      <w:r w:rsidRPr="000E4514">
        <w:rPr>
          <w:rFonts w:ascii="Times New Roman" w:eastAsia="Calibri" w:hAnsi="Times New Roman" w:cs="Times New Roman"/>
          <w:b/>
          <w:sz w:val="12"/>
          <w:szCs w:val="12"/>
          <w:lang w:val="x-none"/>
        </w:rPr>
        <w:t xml:space="preserve">в сельском поселении </w:t>
      </w:r>
      <w:r w:rsidRPr="00C35C4E">
        <w:rPr>
          <w:rFonts w:ascii="Times New Roman" w:eastAsia="Calibri" w:hAnsi="Times New Roman" w:cs="Times New Roman"/>
          <w:b/>
          <w:sz w:val="12"/>
          <w:szCs w:val="12"/>
        </w:rPr>
        <w:t xml:space="preserve">Красносельское </w:t>
      </w:r>
      <w:r w:rsidRPr="000E4514">
        <w:rPr>
          <w:rFonts w:ascii="Times New Roman" w:eastAsia="Calibri" w:hAnsi="Times New Roman" w:cs="Times New Roman"/>
          <w:b/>
          <w:sz w:val="12"/>
          <w:szCs w:val="12"/>
          <w:lang w:val="x-none"/>
        </w:rPr>
        <w:t>муниципального района Сергиевский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4224"/>
        <w:gridCol w:w="2593"/>
      </w:tblGrid>
      <w:tr w:rsidR="00C35C4E" w:rsidRPr="000E4514" w:rsidTr="00CE2778">
        <w:trPr>
          <w:trHeight w:val="20"/>
        </w:trPr>
        <w:tc>
          <w:tcPr>
            <w:tcW w:w="696" w:type="dxa"/>
            <w:tcBorders>
              <w:top w:val="single" w:sz="4" w:space="0" w:color="auto"/>
              <w:left w:val="single" w:sz="4" w:space="0" w:color="auto"/>
              <w:bottom w:val="single" w:sz="4" w:space="0" w:color="auto"/>
              <w:right w:val="single" w:sz="4" w:space="0" w:color="auto"/>
            </w:tcBorders>
            <w:hideMark/>
          </w:tcPr>
          <w:p w:rsidR="00C35C4E" w:rsidRPr="000E4514" w:rsidRDefault="00C35C4E"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w:t>
            </w:r>
          </w:p>
          <w:p w:rsidR="00C35C4E" w:rsidRPr="000E4514" w:rsidRDefault="00C35C4E" w:rsidP="00CE2778">
            <w:pPr>
              <w:tabs>
                <w:tab w:val="left" w:pos="284"/>
              </w:tabs>
              <w:spacing w:after="0" w:line="240" w:lineRule="auto"/>
              <w:rPr>
                <w:rFonts w:ascii="Times New Roman" w:eastAsia="Calibri" w:hAnsi="Times New Roman" w:cs="Times New Roman"/>
                <w:sz w:val="12"/>
                <w:szCs w:val="12"/>
              </w:rPr>
            </w:pPr>
            <w:proofErr w:type="gramStart"/>
            <w:r w:rsidRPr="000E4514">
              <w:rPr>
                <w:rFonts w:ascii="Times New Roman" w:eastAsia="Calibri" w:hAnsi="Times New Roman" w:cs="Times New Roman"/>
                <w:sz w:val="12"/>
                <w:szCs w:val="12"/>
              </w:rPr>
              <w:t>п</w:t>
            </w:r>
            <w:proofErr w:type="gramEnd"/>
            <w:r w:rsidRPr="000E4514">
              <w:rPr>
                <w:rFonts w:ascii="Times New Roman" w:eastAsia="Calibri" w:hAnsi="Times New Roman" w:cs="Times New Roman"/>
                <w:sz w:val="12"/>
                <w:szCs w:val="12"/>
              </w:rPr>
              <w:t>/п</w:t>
            </w:r>
          </w:p>
        </w:tc>
        <w:tc>
          <w:tcPr>
            <w:tcW w:w="4224" w:type="dxa"/>
            <w:tcBorders>
              <w:top w:val="single" w:sz="4" w:space="0" w:color="auto"/>
              <w:left w:val="single" w:sz="4" w:space="0" w:color="auto"/>
              <w:bottom w:val="single" w:sz="4" w:space="0" w:color="auto"/>
              <w:right w:val="single" w:sz="4" w:space="0" w:color="auto"/>
            </w:tcBorders>
            <w:hideMark/>
          </w:tcPr>
          <w:p w:rsidR="00C35C4E" w:rsidRPr="000E4514" w:rsidRDefault="00C35C4E"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Наименование должности</w:t>
            </w:r>
          </w:p>
        </w:tc>
        <w:tc>
          <w:tcPr>
            <w:tcW w:w="2593" w:type="dxa"/>
            <w:tcBorders>
              <w:top w:val="single" w:sz="4" w:space="0" w:color="auto"/>
              <w:left w:val="single" w:sz="4" w:space="0" w:color="auto"/>
              <w:bottom w:val="single" w:sz="4" w:space="0" w:color="auto"/>
              <w:right w:val="single" w:sz="4" w:space="0" w:color="auto"/>
            </w:tcBorders>
            <w:hideMark/>
          </w:tcPr>
          <w:p w:rsidR="00C35C4E" w:rsidRPr="000E4514" w:rsidRDefault="00C35C4E"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Размеры должностного оклада,  рублей</w:t>
            </w:r>
          </w:p>
        </w:tc>
      </w:tr>
      <w:tr w:rsidR="00C35C4E" w:rsidRPr="000E4514" w:rsidTr="00CE2778">
        <w:trPr>
          <w:trHeight w:val="20"/>
        </w:trPr>
        <w:tc>
          <w:tcPr>
            <w:tcW w:w="696" w:type="dxa"/>
            <w:tcBorders>
              <w:top w:val="single" w:sz="4" w:space="0" w:color="auto"/>
              <w:left w:val="single" w:sz="4" w:space="0" w:color="auto"/>
              <w:bottom w:val="single" w:sz="4" w:space="0" w:color="auto"/>
              <w:right w:val="single" w:sz="4" w:space="0" w:color="auto"/>
            </w:tcBorders>
            <w:hideMark/>
          </w:tcPr>
          <w:p w:rsidR="00C35C4E" w:rsidRPr="000E4514" w:rsidRDefault="00C35C4E"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1</w:t>
            </w:r>
          </w:p>
        </w:tc>
        <w:tc>
          <w:tcPr>
            <w:tcW w:w="4224" w:type="dxa"/>
            <w:tcBorders>
              <w:top w:val="single" w:sz="4" w:space="0" w:color="auto"/>
              <w:left w:val="single" w:sz="4" w:space="0" w:color="auto"/>
              <w:bottom w:val="single" w:sz="4" w:space="0" w:color="auto"/>
              <w:right w:val="single" w:sz="4" w:space="0" w:color="auto"/>
            </w:tcBorders>
            <w:hideMark/>
          </w:tcPr>
          <w:p w:rsidR="00C35C4E" w:rsidRPr="000E4514" w:rsidRDefault="00C35C4E"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Старшие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tcPr>
          <w:p w:rsidR="00C35C4E" w:rsidRPr="000E4514" w:rsidRDefault="00C35C4E"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13163</w:t>
            </w:r>
          </w:p>
        </w:tc>
      </w:tr>
      <w:tr w:rsidR="00C35C4E" w:rsidRPr="000E4514" w:rsidTr="00CE2778">
        <w:trPr>
          <w:trHeight w:val="20"/>
        </w:trPr>
        <w:tc>
          <w:tcPr>
            <w:tcW w:w="696" w:type="dxa"/>
            <w:tcBorders>
              <w:top w:val="single" w:sz="4" w:space="0" w:color="auto"/>
              <w:left w:val="single" w:sz="4" w:space="0" w:color="auto"/>
              <w:bottom w:val="single" w:sz="4" w:space="0" w:color="auto"/>
              <w:right w:val="single" w:sz="4" w:space="0" w:color="auto"/>
            </w:tcBorders>
            <w:hideMark/>
          </w:tcPr>
          <w:p w:rsidR="00C35C4E" w:rsidRPr="000E4514" w:rsidRDefault="00C35C4E"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2</w:t>
            </w:r>
          </w:p>
        </w:tc>
        <w:tc>
          <w:tcPr>
            <w:tcW w:w="4224" w:type="dxa"/>
            <w:tcBorders>
              <w:top w:val="single" w:sz="4" w:space="0" w:color="auto"/>
              <w:left w:val="single" w:sz="4" w:space="0" w:color="auto"/>
              <w:bottom w:val="single" w:sz="4" w:space="0" w:color="auto"/>
              <w:right w:val="single" w:sz="4" w:space="0" w:color="auto"/>
            </w:tcBorders>
            <w:hideMark/>
          </w:tcPr>
          <w:p w:rsidR="00C35C4E" w:rsidRPr="000E4514" w:rsidRDefault="00C35C4E"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Младшие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tcPr>
          <w:p w:rsidR="00C35C4E" w:rsidRPr="000E4514" w:rsidRDefault="00C35C4E"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10603</w:t>
            </w:r>
          </w:p>
        </w:tc>
      </w:tr>
    </w:tbl>
    <w:p w:rsidR="00C35C4E" w:rsidRPr="000E4514" w:rsidRDefault="00C35C4E" w:rsidP="00C35C4E">
      <w:pPr>
        <w:tabs>
          <w:tab w:val="left" w:pos="284"/>
        </w:tabs>
        <w:spacing w:after="0" w:line="240" w:lineRule="auto"/>
        <w:rPr>
          <w:rFonts w:ascii="Times New Roman" w:eastAsia="Calibri" w:hAnsi="Times New Roman" w:cs="Times New Roman"/>
          <w:sz w:val="12"/>
          <w:szCs w:val="12"/>
          <w:lang w:val="x-none"/>
        </w:rPr>
      </w:pPr>
    </w:p>
    <w:p w:rsidR="00C35C4E" w:rsidRPr="00D63DBB" w:rsidRDefault="00C35C4E" w:rsidP="00C35C4E">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СОБРАНИЕ ПРЕДСТАВИТЕЛЕЙ</w:t>
      </w:r>
    </w:p>
    <w:p w:rsidR="00C35C4E" w:rsidRPr="00D63DBB" w:rsidRDefault="00C35C4E" w:rsidP="00C35C4E">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 xml:space="preserve">СЕЛЬСКОГО ПОСЕЛЕНИЯ </w:t>
      </w:r>
      <w:r w:rsidR="000416D6" w:rsidRPr="000416D6">
        <w:rPr>
          <w:rFonts w:ascii="Times New Roman" w:eastAsia="Calibri" w:hAnsi="Times New Roman" w:cs="Times New Roman"/>
          <w:b/>
          <w:sz w:val="12"/>
          <w:szCs w:val="12"/>
        </w:rPr>
        <w:t>КУТУЗОВСКИЙ</w:t>
      </w:r>
    </w:p>
    <w:p w:rsidR="00C35C4E" w:rsidRPr="00D63DBB" w:rsidRDefault="00C35C4E" w:rsidP="00C35C4E">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МУНИЦИПАЛЬНОГО РАЙОНА СЕРГИЕВСКИЙ</w:t>
      </w:r>
    </w:p>
    <w:p w:rsidR="00C35C4E" w:rsidRPr="00D63DBB" w:rsidRDefault="00C35C4E" w:rsidP="00C35C4E">
      <w:pPr>
        <w:tabs>
          <w:tab w:val="left" w:pos="284"/>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САМАРСКОЙ ОБЛАСТИ</w:t>
      </w:r>
    </w:p>
    <w:p w:rsidR="00C35C4E" w:rsidRPr="00D63DBB" w:rsidRDefault="00C35C4E" w:rsidP="00C35C4E">
      <w:pPr>
        <w:tabs>
          <w:tab w:val="left" w:pos="284"/>
        </w:tabs>
        <w:spacing w:after="0" w:line="240" w:lineRule="auto"/>
        <w:jc w:val="center"/>
        <w:rPr>
          <w:rFonts w:ascii="Times New Roman" w:eastAsia="Calibri" w:hAnsi="Times New Roman" w:cs="Times New Roman"/>
          <w:sz w:val="12"/>
          <w:szCs w:val="12"/>
        </w:rPr>
      </w:pPr>
    </w:p>
    <w:p w:rsidR="00C35C4E" w:rsidRPr="00D63DBB" w:rsidRDefault="00C35C4E" w:rsidP="00C35C4E">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РЕШЕНИЕ</w:t>
      </w:r>
    </w:p>
    <w:p w:rsidR="00C35C4E" w:rsidRPr="00D63DBB" w:rsidRDefault="00C35C4E" w:rsidP="00C35C4E">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«26» июля 2019г..                                                                                                                                                                                  </w:t>
      </w:r>
      <w:r>
        <w:rPr>
          <w:rFonts w:ascii="Times New Roman" w:eastAsia="Calibri" w:hAnsi="Times New Roman" w:cs="Times New Roman"/>
          <w:sz w:val="12"/>
          <w:szCs w:val="12"/>
        </w:rPr>
        <w:t xml:space="preserve">                             №23</w:t>
      </w:r>
    </w:p>
    <w:p w:rsidR="000416D6" w:rsidRDefault="000416D6" w:rsidP="00C35C4E">
      <w:pPr>
        <w:tabs>
          <w:tab w:val="left" w:pos="284"/>
        </w:tabs>
        <w:spacing w:after="0" w:line="240" w:lineRule="auto"/>
        <w:jc w:val="center"/>
        <w:rPr>
          <w:rFonts w:ascii="Times New Roman" w:eastAsia="Calibri" w:hAnsi="Times New Roman" w:cs="Times New Roman"/>
          <w:b/>
          <w:sz w:val="12"/>
          <w:szCs w:val="12"/>
        </w:rPr>
      </w:pPr>
      <w:r w:rsidRPr="000416D6">
        <w:rPr>
          <w:rFonts w:ascii="Times New Roman" w:eastAsia="Calibri" w:hAnsi="Times New Roman" w:cs="Times New Roman"/>
          <w:b/>
          <w:sz w:val="12"/>
          <w:szCs w:val="12"/>
        </w:rPr>
        <w:t xml:space="preserve">Об индексации должностных окладов муниципальных служащих сельского поселения Кутузовский </w:t>
      </w:r>
    </w:p>
    <w:p w:rsidR="000416D6" w:rsidRDefault="000416D6" w:rsidP="00C35C4E">
      <w:pPr>
        <w:tabs>
          <w:tab w:val="left" w:pos="284"/>
        </w:tabs>
        <w:spacing w:after="0" w:line="240" w:lineRule="auto"/>
        <w:jc w:val="center"/>
        <w:rPr>
          <w:rFonts w:ascii="Times New Roman" w:eastAsia="Calibri" w:hAnsi="Times New Roman" w:cs="Times New Roman"/>
          <w:b/>
          <w:sz w:val="12"/>
          <w:szCs w:val="12"/>
        </w:rPr>
      </w:pPr>
      <w:proofErr w:type="gramStart"/>
      <w:r w:rsidRPr="000416D6">
        <w:rPr>
          <w:rFonts w:ascii="Times New Roman" w:eastAsia="Calibri" w:hAnsi="Times New Roman" w:cs="Times New Roman"/>
          <w:b/>
          <w:sz w:val="12"/>
          <w:szCs w:val="12"/>
        </w:rPr>
        <w:t>муниципального района Сергиевский и  внесении изменений в Положение «О денежном содержании муниципальных служащих в сельском поселении Кутузовский муниципальном районе Сергиевский», утвержденное  Решением Собрания  представителей сельского поселения Кутузовский муниципального района Сергиевский  №3 от 05.02.2019»</w:t>
      </w:r>
      <w:proofErr w:type="gramEnd"/>
    </w:p>
    <w:p w:rsidR="000416D6" w:rsidRPr="00D63DBB" w:rsidRDefault="000416D6" w:rsidP="00C35C4E">
      <w:pPr>
        <w:tabs>
          <w:tab w:val="left" w:pos="284"/>
        </w:tabs>
        <w:spacing w:after="0" w:line="240" w:lineRule="auto"/>
        <w:jc w:val="center"/>
        <w:rPr>
          <w:rFonts w:ascii="Times New Roman" w:eastAsia="Calibri" w:hAnsi="Times New Roman" w:cs="Times New Roman"/>
          <w:b/>
          <w:sz w:val="12"/>
          <w:szCs w:val="12"/>
        </w:rPr>
      </w:pPr>
    </w:p>
    <w:p w:rsidR="00C35C4E" w:rsidRPr="00D63DBB" w:rsidRDefault="00C35C4E" w:rsidP="00C35C4E">
      <w:pPr>
        <w:tabs>
          <w:tab w:val="left" w:pos="284"/>
        </w:tabs>
        <w:spacing w:after="0" w:line="240" w:lineRule="auto"/>
        <w:ind w:firstLine="284"/>
        <w:jc w:val="both"/>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Принято Собранием Представителей сельского поселения </w:t>
      </w:r>
      <w:r w:rsidR="000416D6" w:rsidRPr="000416D6">
        <w:rPr>
          <w:rFonts w:ascii="Times New Roman" w:eastAsia="Calibri" w:hAnsi="Times New Roman" w:cs="Times New Roman"/>
          <w:sz w:val="12"/>
          <w:szCs w:val="12"/>
        </w:rPr>
        <w:t xml:space="preserve">Кутузовский </w:t>
      </w:r>
      <w:r w:rsidRPr="00D63DBB">
        <w:rPr>
          <w:rFonts w:ascii="Times New Roman" w:eastAsia="Calibri" w:hAnsi="Times New Roman" w:cs="Times New Roman"/>
          <w:sz w:val="12"/>
          <w:szCs w:val="12"/>
        </w:rPr>
        <w:t>муниципального района Сергиевский</w:t>
      </w:r>
    </w:p>
    <w:p w:rsidR="000416D6" w:rsidRPr="000416D6" w:rsidRDefault="000416D6" w:rsidP="000416D6">
      <w:pPr>
        <w:tabs>
          <w:tab w:val="left" w:pos="284"/>
        </w:tabs>
        <w:spacing w:after="0" w:line="240" w:lineRule="auto"/>
        <w:ind w:firstLine="284"/>
        <w:jc w:val="both"/>
        <w:rPr>
          <w:rFonts w:ascii="Times New Roman" w:eastAsia="Calibri" w:hAnsi="Times New Roman" w:cs="Times New Roman"/>
          <w:sz w:val="12"/>
          <w:szCs w:val="12"/>
        </w:rPr>
      </w:pPr>
      <w:proofErr w:type="gramStart"/>
      <w:r w:rsidRPr="000416D6">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Российской Федерации  от  02.03.2007 № 25-ФЗ «О муниципальной службе в Российской Федерации», Законом Самарской области от 09.10.2007 № 96-ГД «О муниципальной службе в Самарской области», Уставом сельского поселения Кутузовский муниципального района Сергиевский Самарской области, с учетом параметров социально-экономического развития сельского поселения Кутузовский муниципального</w:t>
      </w:r>
      <w:proofErr w:type="gramEnd"/>
      <w:r w:rsidRPr="000416D6">
        <w:rPr>
          <w:rFonts w:ascii="Times New Roman" w:eastAsia="Calibri" w:hAnsi="Times New Roman" w:cs="Times New Roman"/>
          <w:sz w:val="12"/>
          <w:szCs w:val="12"/>
        </w:rPr>
        <w:t xml:space="preserve"> района Сергиевский,</w:t>
      </w:r>
    </w:p>
    <w:p w:rsidR="000416D6" w:rsidRPr="000416D6" w:rsidRDefault="000416D6" w:rsidP="000416D6">
      <w:pPr>
        <w:tabs>
          <w:tab w:val="left" w:pos="284"/>
        </w:tabs>
        <w:spacing w:after="0" w:line="240" w:lineRule="auto"/>
        <w:ind w:firstLine="284"/>
        <w:jc w:val="both"/>
        <w:rPr>
          <w:rFonts w:ascii="Times New Roman" w:eastAsia="Calibri" w:hAnsi="Times New Roman" w:cs="Times New Roman"/>
          <w:sz w:val="12"/>
          <w:szCs w:val="12"/>
        </w:rPr>
      </w:pPr>
      <w:r w:rsidRPr="000416D6">
        <w:rPr>
          <w:rFonts w:ascii="Times New Roman" w:eastAsia="Calibri" w:hAnsi="Times New Roman" w:cs="Times New Roman"/>
          <w:sz w:val="12"/>
          <w:szCs w:val="12"/>
        </w:rPr>
        <w:t>Собрание Представителей сельского поселения Кутузовский му</w:t>
      </w:r>
      <w:r>
        <w:rPr>
          <w:rFonts w:ascii="Times New Roman" w:eastAsia="Calibri" w:hAnsi="Times New Roman" w:cs="Times New Roman"/>
          <w:sz w:val="12"/>
          <w:szCs w:val="12"/>
        </w:rPr>
        <w:t>ниципального района Сергиевский</w:t>
      </w:r>
    </w:p>
    <w:p w:rsidR="000416D6" w:rsidRPr="000416D6" w:rsidRDefault="000416D6" w:rsidP="000416D6">
      <w:pPr>
        <w:tabs>
          <w:tab w:val="left" w:pos="284"/>
        </w:tabs>
        <w:spacing w:after="0" w:line="240" w:lineRule="auto"/>
        <w:ind w:firstLine="284"/>
        <w:jc w:val="both"/>
        <w:rPr>
          <w:rFonts w:ascii="Times New Roman" w:eastAsia="Calibri" w:hAnsi="Times New Roman" w:cs="Times New Roman"/>
          <w:b/>
          <w:sz w:val="12"/>
          <w:szCs w:val="12"/>
        </w:rPr>
      </w:pPr>
      <w:r w:rsidRPr="000416D6">
        <w:rPr>
          <w:rFonts w:ascii="Times New Roman" w:eastAsia="Calibri" w:hAnsi="Times New Roman" w:cs="Times New Roman"/>
          <w:b/>
          <w:sz w:val="12"/>
          <w:szCs w:val="12"/>
        </w:rPr>
        <w:t>РЕШИЛО:</w:t>
      </w:r>
    </w:p>
    <w:p w:rsidR="000416D6" w:rsidRPr="000416D6" w:rsidRDefault="000416D6" w:rsidP="000416D6">
      <w:pPr>
        <w:tabs>
          <w:tab w:val="left" w:pos="284"/>
        </w:tabs>
        <w:spacing w:after="0" w:line="240" w:lineRule="auto"/>
        <w:ind w:firstLine="284"/>
        <w:jc w:val="both"/>
        <w:rPr>
          <w:rFonts w:ascii="Times New Roman" w:eastAsia="Calibri" w:hAnsi="Times New Roman" w:cs="Times New Roman"/>
          <w:sz w:val="12"/>
          <w:szCs w:val="12"/>
        </w:rPr>
      </w:pPr>
      <w:r w:rsidRPr="000416D6">
        <w:rPr>
          <w:rFonts w:ascii="Times New Roman" w:eastAsia="Calibri" w:hAnsi="Times New Roman" w:cs="Times New Roman"/>
          <w:sz w:val="12"/>
          <w:szCs w:val="12"/>
        </w:rPr>
        <w:t xml:space="preserve">1. Произвести с 01 октября 2019 года индексацию </w:t>
      </w:r>
      <w:proofErr w:type="gramStart"/>
      <w:r w:rsidRPr="000416D6">
        <w:rPr>
          <w:rFonts w:ascii="Times New Roman" w:eastAsia="Calibri" w:hAnsi="Times New Roman" w:cs="Times New Roman"/>
          <w:sz w:val="12"/>
          <w:szCs w:val="12"/>
        </w:rPr>
        <w:t>действующих</w:t>
      </w:r>
      <w:proofErr w:type="gramEnd"/>
      <w:r w:rsidRPr="000416D6">
        <w:rPr>
          <w:rFonts w:ascii="Times New Roman" w:eastAsia="Calibri" w:hAnsi="Times New Roman" w:cs="Times New Roman"/>
          <w:sz w:val="12"/>
          <w:szCs w:val="12"/>
        </w:rPr>
        <w:t xml:space="preserve"> по состоянию на 30 сентября 2019 года:</w:t>
      </w:r>
    </w:p>
    <w:p w:rsidR="000416D6" w:rsidRPr="000416D6" w:rsidRDefault="000416D6" w:rsidP="000416D6">
      <w:pPr>
        <w:tabs>
          <w:tab w:val="left" w:pos="284"/>
        </w:tabs>
        <w:spacing w:after="0" w:line="240" w:lineRule="auto"/>
        <w:ind w:firstLine="284"/>
        <w:jc w:val="both"/>
        <w:rPr>
          <w:rFonts w:ascii="Times New Roman" w:eastAsia="Calibri" w:hAnsi="Times New Roman" w:cs="Times New Roman"/>
          <w:sz w:val="12"/>
          <w:szCs w:val="12"/>
        </w:rPr>
      </w:pPr>
      <w:r w:rsidRPr="000416D6">
        <w:rPr>
          <w:rFonts w:ascii="Times New Roman" w:eastAsia="Calibri" w:hAnsi="Times New Roman" w:cs="Times New Roman"/>
          <w:sz w:val="12"/>
          <w:szCs w:val="12"/>
        </w:rPr>
        <w:t>- должностных окладов муниципальных служащих сельского поселения Кутузовский  муниципального района Сергиевский на 4,3%.</w:t>
      </w:r>
    </w:p>
    <w:p w:rsidR="000416D6" w:rsidRPr="000416D6" w:rsidRDefault="000416D6" w:rsidP="000416D6">
      <w:pPr>
        <w:tabs>
          <w:tab w:val="left" w:pos="284"/>
        </w:tabs>
        <w:spacing w:after="0" w:line="240" w:lineRule="auto"/>
        <w:ind w:firstLine="284"/>
        <w:jc w:val="both"/>
        <w:rPr>
          <w:rFonts w:ascii="Times New Roman" w:eastAsia="Calibri" w:hAnsi="Times New Roman" w:cs="Times New Roman"/>
          <w:sz w:val="12"/>
          <w:szCs w:val="12"/>
        </w:rPr>
      </w:pPr>
      <w:r w:rsidRPr="000416D6">
        <w:rPr>
          <w:rFonts w:ascii="Times New Roman" w:eastAsia="Calibri" w:hAnsi="Times New Roman" w:cs="Times New Roman"/>
          <w:sz w:val="12"/>
          <w:szCs w:val="12"/>
        </w:rPr>
        <w:t>2. Приложение №1 к Положению «О денежном содержании муниципальных служащих сельского поселения Кутузовский муниципального района Сергиевский» изложить в новой редакции согласно приложению №1 к настоящему решению.</w:t>
      </w:r>
    </w:p>
    <w:p w:rsidR="000416D6" w:rsidRPr="000416D6" w:rsidRDefault="000416D6" w:rsidP="000416D6">
      <w:pPr>
        <w:tabs>
          <w:tab w:val="left" w:pos="284"/>
        </w:tabs>
        <w:spacing w:after="0" w:line="240" w:lineRule="auto"/>
        <w:ind w:firstLine="284"/>
        <w:jc w:val="both"/>
        <w:rPr>
          <w:rFonts w:ascii="Times New Roman" w:eastAsia="Calibri" w:hAnsi="Times New Roman" w:cs="Times New Roman"/>
          <w:sz w:val="12"/>
          <w:szCs w:val="12"/>
        </w:rPr>
      </w:pPr>
      <w:r w:rsidRPr="000416D6">
        <w:rPr>
          <w:rFonts w:ascii="Times New Roman" w:eastAsia="Calibri" w:hAnsi="Times New Roman" w:cs="Times New Roman"/>
          <w:sz w:val="12"/>
          <w:szCs w:val="12"/>
        </w:rPr>
        <w:t>3.  Опубликовать настоящее Решение в газете «Сергиевский вестник».</w:t>
      </w:r>
    </w:p>
    <w:p w:rsidR="000416D6" w:rsidRPr="000416D6" w:rsidRDefault="000416D6" w:rsidP="000416D6">
      <w:pPr>
        <w:tabs>
          <w:tab w:val="left" w:pos="284"/>
        </w:tabs>
        <w:spacing w:after="0" w:line="240" w:lineRule="auto"/>
        <w:ind w:firstLine="284"/>
        <w:jc w:val="both"/>
        <w:rPr>
          <w:rFonts w:ascii="Times New Roman" w:eastAsia="Calibri" w:hAnsi="Times New Roman" w:cs="Times New Roman"/>
          <w:sz w:val="12"/>
          <w:szCs w:val="12"/>
        </w:rPr>
      </w:pPr>
      <w:r w:rsidRPr="000416D6">
        <w:rPr>
          <w:rFonts w:ascii="Times New Roman" w:eastAsia="Calibri" w:hAnsi="Times New Roman" w:cs="Times New Roman"/>
          <w:sz w:val="12"/>
          <w:szCs w:val="12"/>
        </w:rPr>
        <w:t>4. Настоящее Решение вступает</w:t>
      </w:r>
      <w:r>
        <w:rPr>
          <w:rFonts w:ascii="Times New Roman" w:eastAsia="Calibri" w:hAnsi="Times New Roman" w:cs="Times New Roman"/>
          <w:sz w:val="12"/>
          <w:szCs w:val="12"/>
        </w:rPr>
        <w:t xml:space="preserve"> в силу с 01 октября 2019 года.</w:t>
      </w:r>
    </w:p>
    <w:p w:rsidR="000416D6" w:rsidRPr="000416D6" w:rsidRDefault="000416D6" w:rsidP="000416D6">
      <w:pPr>
        <w:tabs>
          <w:tab w:val="left" w:pos="284"/>
        </w:tabs>
        <w:spacing w:after="0" w:line="240" w:lineRule="auto"/>
        <w:jc w:val="right"/>
        <w:rPr>
          <w:rFonts w:ascii="Times New Roman" w:eastAsia="Calibri" w:hAnsi="Times New Roman" w:cs="Times New Roman"/>
          <w:sz w:val="12"/>
          <w:szCs w:val="12"/>
        </w:rPr>
      </w:pPr>
      <w:r w:rsidRPr="000416D6">
        <w:rPr>
          <w:rFonts w:ascii="Times New Roman" w:eastAsia="Calibri" w:hAnsi="Times New Roman" w:cs="Times New Roman"/>
          <w:sz w:val="12"/>
          <w:szCs w:val="12"/>
        </w:rPr>
        <w:t>Председатель Собрания представителей</w:t>
      </w:r>
    </w:p>
    <w:p w:rsidR="000416D6" w:rsidRPr="000416D6" w:rsidRDefault="000416D6" w:rsidP="000416D6">
      <w:pPr>
        <w:tabs>
          <w:tab w:val="left" w:pos="284"/>
        </w:tabs>
        <w:spacing w:after="0" w:line="240" w:lineRule="auto"/>
        <w:jc w:val="right"/>
        <w:rPr>
          <w:rFonts w:ascii="Times New Roman" w:eastAsia="Calibri" w:hAnsi="Times New Roman" w:cs="Times New Roman"/>
          <w:sz w:val="12"/>
          <w:szCs w:val="12"/>
        </w:rPr>
      </w:pPr>
      <w:r w:rsidRPr="000416D6">
        <w:rPr>
          <w:rFonts w:ascii="Times New Roman" w:eastAsia="Calibri" w:hAnsi="Times New Roman" w:cs="Times New Roman"/>
          <w:sz w:val="12"/>
          <w:szCs w:val="12"/>
        </w:rPr>
        <w:t>сельского поселения Кутузовский</w:t>
      </w:r>
    </w:p>
    <w:p w:rsidR="000416D6" w:rsidRPr="000416D6" w:rsidRDefault="000416D6" w:rsidP="000416D6">
      <w:pPr>
        <w:tabs>
          <w:tab w:val="left" w:pos="284"/>
        </w:tabs>
        <w:spacing w:after="0" w:line="240" w:lineRule="auto"/>
        <w:jc w:val="right"/>
        <w:rPr>
          <w:rFonts w:ascii="Times New Roman" w:eastAsia="Calibri" w:hAnsi="Times New Roman" w:cs="Times New Roman"/>
          <w:sz w:val="12"/>
          <w:szCs w:val="12"/>
        </w:rPr>
      </w:pPr>
      <w:r w:rsidRPr="000416D6">
        <w:rPr>
          <w:rFonts w:ascii="Times New Roman" w:eastAsia="Calibri" w:hAnsi="Times New Roman" w:cs="Times New Roman"/>
          <w:sz w:val="12"/>
          <w:szCs w:val="12"/>
        </w:rPr>
        <w:t>муниципального района Сергиевский</w:t>
      </w:r>
    </w:p>
    <w:p w:rsidR="000416D6" w:rsidRDefault="000416D6" w:rsidP="000416D6">
      <w:pPr>
        <w:tabs>
          <w:tab w:val="left" w:pos="284"/>
        </w:tabs>
        <w:spacing w:after="0" w:line="240" w:lineRule="auto"/>
        <w:jc w:val="right"/>
        <w:rPr>
          <w:rFonts w:ascii="Times New Roman" w:eastAsia="Calibri" w:hAnsi="Times New Roman" w:cs="Times New Roman"/>
          <w:sz w:val="12"/>
          <w:szCs w:val="12"/>
        </w:rPr>
      </w:pPr>
      <w:r w:rsidRPr="000416D6">
        <w:rPr>
          <w:rFonts w:ascii="Times New Roman" w:eastAsia="Calibri" w:hAnsi="Times New Roman" w:cs="Times New Roman"/>
          <w:sz w:val="12"/>
          <w:szCs w:val="12"/>
        </w:rPr>
        <w:t>Самарской области</w:t>
      </w:r>
    </w:p>
    <w:p w:rsidR="000416D6" w:rsidRPr="000416D6" w:rsidRDefault="000416D6" w:rsidP="000416D6">
      <w:pPr>
        <w:tabs>
          <w:tab w:val="left" w:pos="284"/>
        </w:tabs>
        <w:spacing w:after="0" w:line="240" w:lineRule="auto"/>
        <w:jc w:val="right"/>
        <w:rPr>
          <w:rFonts w:ascii="Times New Roman" w:eastAsia="Calibri" w:hAnsi="Times New Roman" w:cs="Times New Roman"/>
          <w:sz w:val="12"/>
          <w:szCs w:val="12"/>
        </w:rPr>
      </w:pPr>
      <w:r w:rsidRPr="000416D6">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0416D6">
        <w:rPr>
          <w:rFonts w:ascii="Times New Roman" w:eastAsia="Calibri" w:hAnsi="Times New Roman" w:cs="Times New Roman"/>
          <w:sz w:val="12"/>
          <w:szCs w:val="12"/>
        </w:rPr>
        <w:t>Седов</w:t>
      </w:r>
    </w:p>
    <w:p w:rsidR="000416D6" w:rsidRPr="000416D6" w:rsidRDefault="000416D6" w:rsidP="000416D6">
      <w:pPr>
        <w:tabs>
          <w:tab w:val="left" w:pos="284"/>
        </w:tabs>
        <w:spacing w:after="0" w:line="240" w:lineRule="auto"/>
        <w:jc w:val="right"/>
        <w:rPr>
          <w:rFonts w:ascii="Times New Roman" w:eastAsia="Calibri" w:hAnsi="Times New Roman" w:cs="Times New Roman"/>
          <w:sz w:val="12"/>
          <w:szCs w:val="12"/>
        </w:rPr>
      </w:pPr>
    </w:p>
    <w:p w:rsidR="000416D6" w:rsidRPr="000416D6" w:rsidRDefault="000416D6" w:rsidP="000416D6">
      <w:pPr>
        <w:tabs>
          <w:tab w:val="left" w:pos="284"/>
        </w:tabs>
        <w:spacing w:after="0" w:line="240" w:lineRule="auto"/>
        <w:jc w:val="right"/>
        <w:rPr>
          <w:rFonts w:ascii="Times New Roman" w:eastAsia="Calibri" w:hAnsi="Times New Roman" w:cs="Times New Roman"/>
          <w:sz w:val="12"/>
          <w:szCs w:val="12"/>
        </w:rPr>
      </w:pPr>
      <w:r w:rsidRPr="000416D6">
        <w:rPr>
          <w:rFonts w:ascii="Times New Roman" w:eastAsia="Calibri" w:hAnsi="Times New Roman" w:cs="Times New Roman"/>
          <w:sz w:val="12"/>
          <w:szCs w:val="12"/>
        </w:rPr>
        <w:t>Глава сельского поселения Кутузовский</w:t>
      </w:r>
    </w:p>
    <w:p w:rsidR="000416D6" w:rsidRPr="000416D6" w:rsidRDefault="000416D6" w:rsidP="000416D6">
      <w:pPr>
        <w:tabs>
          <w:tab w:val="left" w:pos="284"/>
        </w:tabs>
        <w:spacing w:after="0" w:line="240" w:lineRule="auto"/>
        <w:jc w:val="right"/>
        <w:rPr>
          <w:rFonts w:ascii="Times New Roman" w:eastAsia="Calibri" w:hAnsi="Times New Roman" w:cs="Times New Roman"/>
          <w:sz w:val="12"/>
          <w:szCs w:val="12"/>
        </w:rPr>
      </w:pPr>
      <w:r w:rsidRPr="000416D6">
        <w:rPr>
          <w:rFonts w:ascii="Times New Roman" w:eastAsia="Calibri" w:hAnsi="Times New Roman" w:cs="Times New Roman"/>
          <w:sz w:val="12"/>
          <w:szCs w:val="12"/>
        </w:rPr>
        <w:t>муниципального района Сергиевский</w:t>
      </w:r>
    </w:p>
    <w:p w:rsidR="000416D6" w:rsidRDefault="000416D6" w:rsidP="000416D6">
      <w:pPr>
        <w:tabs>
          <w:tab w:val="left" w:pos="284"/>
        </w:tabs>
        <w:spacing w:after="0" w:line="240" w:lineRule="auto"/>
        <w:jc w:val="right"/>
        <w:rPr>
          <w:rFonts w:ascii="Times New Roman" w:eastAsia="Calibri" w:hAnsi="Times New Roman" w:cs="Times New Roman"/>
          <w:sz w:val="12"/>
          <w:szCs w:val="12"/>
        </w:rPr>
      </w:pPr>
      <w:r w:rsidRPr="000416D6">
        <w:rPr>
          <w:rFonts w:ascii="Times New Roman" w:eastAsia="Calibri" w:hAnsi="Times New Roman" w:cs="Times New Roman"/>
          <w:sz w:val="12"/>
          <w:szCs w:val="12"/>
        </w:rPr>
        <w:t>Самарской области</w:t>
      </w:r>
    </w:p>
    <w:p w:rsidR="00C072C3" w:rsidRDefault="000416D6" w:rsidP="000416D6">
      <w:pPr>
        <w:tabs>
          <w:tab w:val="left" w:pos="284"/>
        </w:tabs>
        <w:spacing w:after="0" w:line="240" w:lineRule="auto"/>
        <w:jc w:val="right"/>
        <w:rPr>
          <w:rFonts w:ascii="Times New Roman" w:eastAsia="Calibri" w:hAnsi="Times New Roman" w:cs="Times New Roman"/>
          <w:sz w:val="12"/>
          <w:szCs w:val="12"/>
        </w:rPr>
      </w:pPr>
      <w:r w:rsidRPr="000416D6">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0416D6">
        <w:rPr>
          <w:rFonts w:ascii="Times New Roman" w:eastAsia="Calibri" w:hAnsi="Times New Roman" w:cs="Times New Roman"/>
          <w:sz w:val="12"/>
          <w:szCs w:val="12"/>
        </w:rPr>
        <w:t>Сабельникова</w:t>
      </w:r>
    </w:p>
    <w:p w:rsidR="000416D6" w:rsidRDefault="000416D6" w:rsidP="000416D6">
      <w:pPr>
        <w:tabs>
          <w:tab w:val="left" w:pos="284"/>
        </w:tabs>
        <w:spacing w:after="0" w:line="240" w:lineRule="auto"/>
        <w:jc w:val="right"/>
        <w:rPr>
          <w:rFonts w:ascii="Times New Roman" w:eastAsia="Calibri" w:hAnsi="Times New Roman" w:cs="Times New Roman"/>
          <w:sz w:val="12"/>
          <w:szCs w:val="12"/>
        </w:rPr>
      </w:pPr>
    </w:p>
    <w:p w:rsidR="000416D6" w:rsidRPr="00D63DBB" w:rsidRDefault="000416D6" w:rsidP="000416D6">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Приложение №1</w:t>
      </w:r>
    </w:p>
    <w:p w:rsidR="000416D6" w:rsidRPr="00D63DBB" w:rsidRDefault="000416D6" w:rsidP="000416D6">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к решению Собрания представителей</w:t>
      </w:r>
    </w:p>
    <w:p w:rsidR="000416D6" w:rsidRPr="00D63DBB" w:rsidRDefault="000416D6" w:rsidP="000416D6">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 xml:space="preserve">сельского поселения  </w:t>
      </w:r>
      <w:r w:rsidRPr="000416D6">
        <w:rPr>
          <w:rFonts w:ascii="Times New Roman" w:eastAsia="Calibri" w:hAnsi="Times New Roman" w:cs="Times New Roman"/>
          <w:i/>
          <w:sz w:val="12"/>
          <w:szCs w:val="12"/>
        </w:rPr>
        <w:t>Кутузовский</w:t>
      </w:r>
    </w:p>
    <w:p w:rsidR="000416D6" w:rsidRPr="00D63DBB" w:rsidRDefault="000416D6" w:rsidP="000416D6">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муниципального района Сергиевский</w:t>
      </w:r>
    </w:p>
    <w:p w:rsidR="000416D6" w:rsidRPr="00265C2F" w:rsidRDefault="000416D6" w:rsidP="000416D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№23 от «26»  июля 2019 г.</w:t>
      </w:r>
    </w:p>
    <w:p w:rsidR="000416D6" w:rsidRDefault="000416D6" w:rsidP="000416D6">
      <w:pPr>
        <w:tabs>
          <w:tab w:val="left" w:pos="284"/>
        </w:tabs>
        <w:spacing w:after="0" w:line="240" w:lineRule="auto"/>
        <w:jc w:val="center"/>
        <w:rPr>
          <w:rFonts w:ascii="Times New Roman" w:eastAsia="Calibri" w:hAnsi="Times New Roman" w:cs="Times New Roman"/>
          <w:b/>
          <w:sz w:val="12"/>
          <w:szCs w:val="12"/>
        </w:rPr>
      </w:pPr>
      <w:r w:rsidRPr="000E4514">
        <w:rPr>
          <w:rFonts w:ascii="Times New Roman" w:eastAsia="Calibri" w:hAnsi="Times New Roman" w:cs="Times New Roman"/>
          <w:b/>
          <w:sz w:val="12"/>
          <w:szCs w:val="12"/>
          <w:lang w:val="x-none"/>
        </w:rPr>
        <w:t xml:space="preserve">Размеры должностных окладов муниципальных служащих </w:t>
      </w:r>
      <w:r>
        <w:rPr>
          <w:rFonts w:ascii="Times New Roman" w:eastAsia="Calibri" w:hAnsi="Times New Roman" w:cs="Times New Roman"/>
          <w:b/>
          <w:sz w:val="12"/>
          <w:szCs w:val="12"/>
        </w:rPr>
        <w:t xml:space="preserve"> </w:t>
      </w:r>
    </w:p>
    <w:p w:rsidR="000416D6" w:rsidRPr="000E4514" w:rsidRDefault="000416D6" w:rsidP="000416D6">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 </w:t>
      </w:r>
      <w:r w:rsidRPr="000E4514">
        <w:rPr>
          <w:rFonts w:ascii="Times New Roman" w:eastAsia="Calibri" w:hAnsi="Times New Roman" w:cs="Times New Roman"/>
          <w:b/>
          <w:sz w:val="12"/>
          <w:szCs w:val="12"/>
          <w:lang w:val="x-none"/>
        </w:rPr>
        <w:t xml:space="preserve">в сельском поселении </w:t>
      </w:r>
      <w:r w:rsidRPr="000416D6">
        <w:rPr>
          <w:rFonts w:ascii="Times New Roman" w:eastAsia="Calibri" w:hAnsi="Times New Roman" w:cs="Times New Roman"/>
          <w:b/>
          <w:sz w:val="12"/>
          <w:szCs w:val="12"/>
        </w:rPr>
        <w:t xml:space="preserve">Кутузовский </w:t>
      </w:r>
      <w:r w:rsidRPr="000E4514">
        <w:rPr>
          <w:rFonts w:ascii="Times New Roman" w:eastAsia="Calibri" w:hAnsi="Times New Roman" w:cs="Times New Roman"/>
          <w:b/>
          <w:sz w:val="12"/>
          <w:szCs w:val="12"/>
          <w:lang w:val="x-none"/>
        </w:rPr>
        <w:t>муниципального района Сергиевский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4224"/>
        <w:gridCol w:w="2593"/>
      </w:tblGrid>
      <w:tr w:rsidR="000416D6" w:rsidRPr="000E4514" w:rsidTr="00CE2778">
        <w:trPr>
          <w:trHeight w:val="20"/>
        </w:trPr>
        <w:tc>
          <w:tcPr>
            <w:tcW w:w="696" w:type="dxa"/>
            <w:tcBorders>
              <w:top w:val="single" w:sz="4" w:space="0" w:color="auto"/>
              <w:left w:val="single" w:sz="4" w:space="0" w:color="auto"/>
              <w:bottom w:val="single" w:sz="4" w:space="0" w:color="auto"/>
              <w:right w:val="single" w:sz="4" w:space="0" w:color="auto"/>
            </w:tcBorders>
            <w:hideMark/>
          </w:tcPr>
          <w:p w:rsidR="000416D6" w:rsidRPr="000E4514" w:rsidRDefault="000416D6"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w:t>
            </w:r>
          </w:p>
          <w:p w:rsidR="000416D6" w:rsidRPr="000E4514" w:rsidRDefault="000416D6" w:rsidP="00CE2778">
            <w:pPr>
              <w:tabs>
                <w:tab w:val="left" w:pos="284"/>
              </w:tabs>
              <w:spacing w:after="0" w:line="240" w:lineRule="auto"/>
              <w:rPr>
                <w:rFonts w:ascii="Times New Roman" w:eastAsia="Calibri" w:hAnsi="Times New Roman" w:cs="Times New Roman"/>
                <w:sz w:val="12"/>
                <w:szCs w:val="12"/>
              </w:rPr>
            </w:pPr>
            <w:proofErr w:type="gramStart"/>
            <w:r w:rsidRPr="000E4514">
              <w:rPr>
                <w:rFonts w:ascii="Times New Roman" w:eastAsia="Calibri" w:hAnsi="Times New Roman" w:cs="Times New Roman"/>
                <w:sz w:val="12"/>
                <w:szCs w:val="12"/>
              </w:rPr>
              <w:t>п</w:t>
            </w:r>
            <w:proofErr w:type="gramEnd"/>
            <w:r w:rsidRPr="000E4514">
              <w:rPr>
                <w:rFonts w:ascii="Times New Roman" w:eastAsia="Calibri" w:hAnsi="Times New Roman" w:cs="Times New Roman"/>
                <w:sz w:val="12"/>
                <w:szCs w:val="12"/>
              </w:rPr>
              <w:t>/п</w:t>
            </w:r>
          </w:p>
        </w:tc>
        <w:tc>
          <w:tcPr>
            <w:tcW w:w="4224" w:type="dxa"/>
            <w:tcBorders>
              <w:top w:val="single" w:sz="4" w:space="0" w:color="auto"/>
              <w:left w:val="single" w:sz="4" w:space="0" w:color="auto"/>
              <w:bottom w:val="single" w:sz="4" w:space="0" w:color="auto"/>
              <w:right w:val="single" w:sz="4" w:space="0" w:color="auto"/>
            </w:tcBorders>
            <w:hideMark/>
          </w:tcPr>
          <w:p w:rsidR="000416D6" w:rsidRPr="000E4514" w:rsidRDefault="000416D6"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Наименование должности</w:t>
            </w:r>
          </w:p>
        </w:tc>
        <w:tc>
          <w:tcPr>
            <w:tcW w:w="2593" w:type="dxa"/>
            <w:tcBorders>
              <w:top w:val="single" w:sz="4" w:space="0" w:color="auto"/>
              <w:left w:val="single" w:sz="4" w:space="0" w:color="auto"/>
              <w:bottom w:val="single" w:sz="4" w:space="0" w:color="auto"/>
              <w:right w:val="single" w:sz="4" w:space="0" w:color="auto"/>
            </w:tcBorders>
            <w:hideMark/>
          </w:tcPr>
          <w:p w:rsidR="000416D6" w:rsidRPr="000E4514" w:rsidRDefault="000416D6"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Размеры должностного оклада,  рублей</w:t>
            </w:r>
          </w:p>
        </w:tc>
      </w:tr>
      <w:tr w:rsidR="000416D6" w:rsidRPr="000E4514" w:rsidTr="00CE2778">
        <w:trPr>
          <w:trHeight w:val="20"/>
        </w:trPr>
        <w:tc>
          <w:tcPr>
            <w:tcW w:w="696" w:type="dxa"/>
            <w:tcBorders>
              <w:top w:val="single" w:sz="4" w:space="0" w:color="auto"/>
              <w:left w:val="single" w:sz="4" w:space="0" w:color="auto"/>
              <w:bottom w:val="single" w:sz="4" w:space="0" w:color="auto"/>
              <w:right w:val="single" w:sz="4" w:space="0" w:color="auto"/>
            </w:tcBorders>
            <w:hideMark/>
          </w:tcPr>
          <w:p w:rsidR="000416D6" w:rsidRPr="000E4514" w:rsidRDefault="000416D6"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1</w:t>
            </w:r>
          </w:p>
        </w:tc>
        <w:tc>
          <w:tcPr>
            <w:tcW w:w="4224" w:type="dxa"/>
            <w:tcBorders>
              <w:top w:val="single" w:sz="4" w:space="0" w:color="auto"/>
              <w:left w:val="single" w:sz="4" w:space="0" w:color="auto"/>
              <w:bottom w:val="single" w:sz="4" w:space="0" w:color="auto"/>
              <w:right w:val="single" w:sz="4" w:space="0" w:color="auto"/>
            </w:tcBorders>
            <w:hideMark/>
          </w:tcPr>
          <w:p w:rsidR="000416D6" w:rsidRPr="000E4514" w:rsidRDefault="000416D6"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Старшие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tcPr>
          <w:p w:rsidR="000416D6" w:rsidRPr="000E4514" w:rsidRDefault="000416D6"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13163</w:t>
            </w:r>
          </w:p>
        </w:tc>
      </w:tr>
      <w:tr w:rsidR="000416D6" w:rsidRPr="000E4514" w:rsidTr="00CE2778">
        <w:trPr>
          <w:trHeight w:val="20"/>
        </w:trPr>
        <w:tc>
          <w:tcPr>
            <w:tcW w:w="696" w:type="dxa"/>
            <w:tcBorders>
              <w:top w:val="single" w:sz="4" w:space="0" w:color="auto"/>
              <w:left w:val="single" w:sz="4" w:space="0" w:color="auto"/>
              <w:bottom w:val="single" w:sz="4" w:space="0" w:color="auto"/>
              <w:right w:val="single" w:sz="4" w:space="0" w:color="auto"/>
            </w:tcBorders>
            <w:hideMark/>
          </w:tcPr>
          <w:p w:rsidR="000416D6" w:rsidRPr="000E4514" w:rsidRDefault="000416D6"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2</w:t>
            </w:r>
          </w:p>
        </w:tc>
        <w:tc>
          <w:tcPr>
            <w:tcW w:w="4224" w:type="dxa"/>
            <w:tcBorders>
              <w:top w:val="single" w:sz="4" w:space="0" w:color="auto"/>
              <w:left w:val="single" w:sz="4" w:space="0" w:color="auto"/>
              <w:bottom w:val="single" w:sz="4" w:space="0" w:color="auto"/>
              <w:right w:val="single" w:sz="4" w:space="0" w:color="auto"/>
            </w:tcBorders>
            <w:hideMark/>
          </w:tcPr>
          <w:p w:rsidR="000416D6" w:rsidRPr="000E4514" w:rsidRDefault="000416D6"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Младшие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tcPr>
          <w:p w:rsidR="000416D6" w:rsidRPr="000E4514" w:rsidRDefault="000416D6"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10603</w:t>
            </w:r>
          </w:p>
        </w:tc>
      </w:tr>
    </w:tbl>
    <w:p w:rsidR="000416D6" w:rsidRPr="000E4514" w:rsidRDefault="000416D6" w:rsidP="000416D6">
      <w:pPr>
        <w:tabs>
          <w:tab w:val="left" w:pos="284"/>
        </w:tabs>
        <w:spacing w:after="0" w:line="240" w:lineRule="auto"/>
        <w:rPr>
          <w:rFonts w:ascii="Times New Roman" w:eastAsia="Calibri" w:hAnsi="Times New Roman" w:cs="Times New Roman"/>
          <w:sz w:val="12"/>
          <w:szCs w:val="12"/>
          <w:lang w:val="x-none"/>
        </w:rPr>
      </w:pPr>
    </w:p>
    <w:p w:rsidR="000416D6" w:rsidRPr="00D63DBB" w:rsidRDefault="000416D6" w:rsidP="000416D6">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lastRenderedPageBreak/>
        <w:t>СОБРАНИЕ ПРЕДСТАВИТЕЛЕЙ</w:t>
      </w:r>
    </w:p>
    <w:p w:rsidR="000416D6" w:rsidRPr="00D63DBB" w:rsidRDefault="000416D6" w:rsidP="000416D6">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 xml:space="preserve">СЕЛЬСКОГО ПОСЕЛЕНИЯ </w:t>
      </w:r>
      <w:r w:rsidR="00F649FE" w:rsidRPr="00F649FE">
        <w:rPr>
          <w:rFonts w:ascii="Times New Roman" w:eastAsia="Calibri" w:hAnsi="Times New Roman" w:cs="Times New Roman"/>
          <w:b/>
          <w:sz w:val="12"/>
          <w:szCs w:val="12"/>
        </w:rPr>
        <w:t>ЛИПОВКА</w:t>
      </w:r>
    </w:p>
    <w:p w:rsidR="000416D6" w:rsidRPr="00D63DBB" w:rsidRDefault="000416D6" w:rsidP="000416D6">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МУНИЦИПАЛЬНОГО РАЙОНА СЕРГИЕВСКИЙ</w:t>
      </w:r>
    </w:p>
    <w:p w:rsidR="000416D6" w:rsidRPr="00D63DBB" w:rsidRDefault="000416D6" w:rsidP="000416D6">
      <w:pPr>
        <w:tabs>
          <w:tab w:val="left" w:pos="284"/>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САМАРСКОЙ ОБЛАСТИ</w:t>
      </w:r>
    </w:p>
    <w:p w:rsidR="000416D6" w:rsidRPr="00D63DBB" w:rsidRDefault="000416D6" w:rsidP="000416D6">
      <w:pPr>
        <w:tabs>
          <w:tab w:val="left" w:pos="284"/>
        </w:tabs>
        <w:spacing w:after="0" w:line="240" w:lineRule="auto"/>
        <w:jc w:val="center"/>
        <w:rPr>
          <w:rFonts w:ascii="Times New Roman" w:eastAsia="Calibri" w:hAnsi="Times New Roman" w:cs="Times New Roman"/>
          <w:sz w:val="12"/>
          <w:szCs w:val="12"/>
        </w:rPr>
      </w:pPr>
    </w:p>
    <w:p w:rsidR="000416D6" w:rsidRPr="00D63DBB" w:rsidRDefault="000416D6" w:rsidP="000416D6">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РЕШЕНИЕ</w:t>
      </w:r>
    </w:p>
    <w:p w:rsidR="000416D6" w:rsidRPr="00D63DBB" w:rsidRDefault="000416D6" w:rsidP="000416D6">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«26» июля 2019г..                                                                                                                                                                                  </w:t>
      </w:r>
      <w:r>
        <w:rPr>
          <w:rFonts w:ascii="Times New Roman" w:eastAsia="Calibri" w:hAnsi="Times New Roman" w:cs="Times New Roman"/>
          <w:sz w:val="12"/>
          <w:szCs w:val="12"/>
        </w:rPr>
        <w:t xml:space="preserve">                             №2</w:t>
      </w:r>
      <w:r w:rsidR="00F649FE">
        <w:rPr>
          <w:rFonts w:ascii="Times New Roman" w:eastAsia="Calibri" w:hAnsi="Times New Roman" w:cs="Times New Roman"/>
          <w:sz w:val="12"/>
          <w:szCs w:val="12"/>
        </w:rPr>
        <w:t>1</w:t>
      </w:r>
    </w:p>
    <w:p w:rsidR="00F649FE" w:rsidRDefault="00F649FE" w:rsidP="000416D6">
      <w:pPr>
        <w:tabs>
          <w:tab w:val="left" w:pos="284"/>
        </w:tabs>
        <w:spacing w:after="0" w:line="240" w:lineRule="auto"/>
        <w:jc w:val="center"/>
        <w:rPr>
          <w:rFonts w:ascii="Times New Roman" w:eastAsia="Calibri" w:hAnsi="Times New Roman" w:cs="Times New Roman"/>
          <w:b/>
          <w:sz w:val="12"/>
          <w:szCs w:val="12"/>
        </w:rPr>
      </w:pPr>
      <w:r w:rsidRPr="00F649FE">
        <w:rPr>
          <w:rFonts w:ascii="Times New Roman" w:eastAsia="Calibri" w:hAnsi="Times New Roman" w:cs="Times New Roman"/>
          <w:b/>
          <w:sz w:val="12"/>
          <w:szCs w:val="12"/>
        </w:rPr>
        <w:t xml:space="preserve">Об индексации должностных окладов муниципальных служащих сельского поселения Липовка </w:t>
      </w:r>
    </w:p>
    <w:p w:rsidR="000416D6" w:rsidRDefault="00F649FE" w:rsidP="000416D6">
      <w:pPr>
        <w:tabs>
          <w:tab w:val="left" w:pos="284"/>
        </w:tabs>
        <w:spacing w:after="0" w:line="240" w:lineRule="auto"/>
        <w:jc w:val="center"/>
        <w:rPr>
          <w:rFonts w:ascii="Times New Roman" w:eastAsia="Calibri" w:hAnsi="Times New Roman" w:cs="Times New Roman"/>
          <w:b/>
          <w:sz w:val="12"/>
          <w:szCs w:val="12"/>
        </w:rPr>
      </w:pPr>
      <w:proofErr w:type="gramStart"/>
      <w:r w:rsidRPr="00F649FE">
        <w:rPr>
          <w:rFonts w:ascii="Times New Roman" w:eastAsia="Calibri" w:hAnsi="Times New Roman" w:cs="Times New Roman"/>
          <w:b/>
          <w:sz w:val="12"/>
          <w:szCs w:val="12"/>
        </w:rPr>
        <w:t>муниципального района Сергиевский и  внесении изменений в Положение «О денежном содержании муниципальных служащих сельского поселения  Липовка   муниципального района Сергиевский», утвержденное  Решением Собрания  представителей сельского поселения Липовка  муниципального района Сергиевский  №4  от  05.02.2019 г.</w:t>
      </w:r>
      <w:proofErr w:type="gramEnd"/>
    </w:p>
    <w:p w:rsidR="00F649FE" w:rsidRPr="00D63DBB" w:rsidRDefault="00F649FE" w:rsidP="000416D6">
      <w:pPr>
        <w:tabs>
          <w:tab w:val="left" w:pos="284"/>
        </w:tabs>
        <w:spacing w:after="0" w:line="240" w:lineRule="auto"/>
        <w:jc w:val="center"/>
        <w:rPr>
          <w:rFonts w:ascii="Times New Roman" w:eastAsia="Calibri" w:hAnsi="Times New Roman" w:cs="Times New Roman"/>
          <w:b/>
          <w:sz w:val="12"/>
          <w:szCs w:val="12"/>
        </w:rPr>
      </w:pPr>
    </w:p>
    <w:p w:rsidR="000416D6" w:rsidRPr="00D63DBB" w:rsidRDefault="000416D6" w:rsidP="000416D6">
      <w:pPr>
        <w:tabs>
          <w:tab w:val="left" w:pos="284"/>
        </w:tabs>
        <w:spacing w:after="0" w:line="240" w:lineRule="auto"/>
        <w:ind w:firstLine="284"/>
        <w:jc w:val="both"/>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Принято Собранием Представителей сельского поселения </w:t>
      </w:r>
      <w:r w:rsidR="00F649FE" w:rsidRPr="00F649FE">
        <w:rPr>
          <w:rFonts w:ascii="Times New Roman" w:eastAsia="Calibri" w:hAnsi="Times New Roman" w:cs="Times New Roman"/>
          <w:sz w:val="12"/>
          <w:szCs w:val="12"/>
        </w:rPr>
        <w:t xml:space="preserve">Липовка </w:t>
      </w:r>
      <w:r w:rsidRPr="00D63DBB">
        <w:rPr>
          <w:rFonts w:ascii="Times New Roman" w:eastAsia="Calibri" w:hAnsi="Times New Roman" w:cs="Times New Roman"/>
          <w:sz w:val="12"/>
          <w:szCs w:val="12"/>
        </w:rPr>
        <w:t>муниципального района Сергиевский</w:t>
      </w:r>
    </w:p>
    <w:p w:rsidR="00F649FE" w:rsidRPr="00F649FE" w:rsidRDefault="00F649FE" w:rsidP="00F649FE">
      <w:pPr>
        <w:tabs>
          <w:tab w:val="left" w:pos="284"/>
        </w:tabs>
        <w:spacing w:after="0" w:line="240" w:lineRule="auto"/>
        <w:ind w:firstLine="284"/>
        <w:jc w:val="both"/>
        <w:rPr>
          <w:rFonts w:ascii="Times New Roman" w:eastAsia="Calibri" w:hAnsi="Times New Roman" w:cs="Times New Roman"/>
          <w:sz w:val="12"/>
          <w:szCs w:val="12"/>
        </w:rPr>
      </w:pPr>
      <w:proofErr w:type="gramStart"/>
      <w:r w:rsidRPr="00F649FE">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Российской Федерации  от  02.03.2007 № 25-ФЗ «О муниципальной службе в Российской Федерации», Законом Самарской области от 09.10.2007 № 96-ГД «О муниципальной службе в Самарской области», Уставом сельского поселения Липовка  муниципального района Сергиевский Самарской области, с учетом параметров социально-экономического развития сельского поселения Липовка муниципального</w:t>
      </w:r>
      <w:proofErr w:type="gramEnd"/>
      <w:r w:rsidRPr="00F649FE">
        <w:rPr>
          <w:rFonts w:ascii="Times New Roman" w:eastAsia="Calibri" w:hAnsi="Times New Roman" w:cs="Times New Roman"/>
          <w:sz w:val="12"/>
          <w:szCs w:val="12"/>
        </w:rPr>
        <w:t xml:space="preserve"> района Сергиевский,</w:t>
      </w:r>
    </w:p>
    <w:p w:rsidR="00F649FE" w:rsidRPr="00F649FE" w:rsidRDefault="00F649FE" w:rsidP="00F649FE">
      <w:pPr>
        <w:tabs>
          <w:tab w:val="left" w:pos="284"/>
        </w:tabs>
        <w:spacing w:after="0" w:line="240" w:lineRule="auto"/>
        <w:ind w:firstLine="284"/>
        <w:jc w:val="both"/>
        <w:rPr>
          <w:rFonts w:ascii="Times New Roman" w:eastAsia="Calibri" w:hAnsi="Times New Roman" w:cs="Times New Roman"/>
          <w:sz w:val="12"/>
          <w:szCs w:val="12"/>
        </w:rPr>
      </w:pPr>
      <w:r w:rsidRPr="00F649FE">
        <w:rPr>
          <w:rFonts w:ascii="Times New Roman" w:eastAsia="Calibri" w:hAnsi="Times New Roman" w:cs="Times New Roman"/>
          <w:sz w:val="12"/>
          <w:szCs w:val="12"/>
        </w:rPr>
        <w:t>Собрание Представителей сельского поселения Липовка  муниципального района Сергиевский</w:t>
      </w:r>
    </w:p>
    <w:p w:rsidR="00F649FE" w:rsidRPr="00F649FE" w:rsidRDefault="00F649FE" w:rsidP="00F649FE">
      <w:pPr>
        <w:tabs>
          <w:tab w:val="left" w:pos="284"/>
        </w:tabs>
        <w:spacing w:after="0" w:line="240" w:lineRule="auto"/>
        <w:ind w:firstLine="284"/>
        <w:jc w:val="both"/>
        <w:rPr>
          <w:rFonts w:ascii="Times New Roman" w:eastAsia="Calibri" w:hAnsi="Times New Roman" w:cs="Times New Roman"/>
          <w:b/>
          <w:sz w:val="12"/>
          <w:szCs w:val="12"/>
        </w:rPr>
      </w:pPr>
      <w:r w:rsidRPr="00F649FE">
        <w:rPr>
          <w:rFonts w:ascii="Times New Roman" w:eastAsia="Calibri" w:hAnsi="Times New Roman" w:cs="Times New Roman"/>
          <w:b/>
          <w:sz w:val="12"/>
          <w:szCs w:val="12"/>
        </w:rPr>
        <w:t>РЕШИЛО:</w:t>
      </w:r>
    </w:p>
    <w:p w:rsidR="00F649FE" w:rsidRPr="00F649FE" w:rsidRDefault="00F649FE" w:rsidP="00F649FE">
      <w:pPr>
        <w:tabs>
          <w:tab w:val="left" w:pos="284"/>
        </w:tabs>
        <w:spacing w:after="0" w:line="240" w:lineRule="auto"/>
        <w:ind w:firstLine="284"/>
        <w:jc w:val="both"/>
        <w:rPr>
          <w:rFonts w:ascii="Times New Roman" w:eastAsia="Calibri" w:hAnsi="Times New Roman" w:cs="Times New Roman"/>
          <w:sz w:val="12"/>
          <w:szCs w:val="12"/>
        </w:rPr>
      </w:pPr>
      <w:r w:rsidRPr="00F649FE">
        <w:rPr>
          <w:rFonts w:ascii="Times New Roman" w:eastAsia="Calibri" w:hAnsi="Times New Roman" w:cs="Times New Roman"/>
          <w:sz w:val="12"/>
          <w:szCs w:val="12"/>
        </w:rPr>
        <w:t xml:space="preserve">1. Произвести с 01 октября 2019 года индексацию </w:t>
      </w:r>
      <w:proofErr w:type="gramStart"/>
      <w:r w:rsidRPr="00F649FE">
        <w:rPr>
          <w:rFonts w:ascii="Times New Roman" w:eastAsia="Calibri" w:hAnsi="Times New Roman" w:cs="Times New Roman"/>
          <w:sz w:val="12"/>
          <w:szCs w:val="12"/>
        </w:rPr>
        <w:t>действующих</w:t>
      </w:r>
      <w:proofErr w:type="gramEnd"/>
      <w:r w:rsidRPr="00F649FE">
        <w:rPr>
          <w:rFonts w:ascii="Times New Roman" w:eastAsia="Calibri" w:hAnsi="Times New Roman" w:cs="Times New Roman"/>
          <w:sz w:val="12"/>
          <w:szCs w:val="12"/>
        </w:rPr>
        <w:t xml:space="preserve"> по состоянию на 30 сентября 2019 года:</w:t>
      </w:r>
    </w:p>
    <w:p w:rsidR="00F649FE" w:rsidRPr="00F649FE" w:rsidRDefault="00F649FE" w:rsidP="00F649FE">
      <w:pPr>
        <w:tabs>
          <w:tab w:val="left" w:pos="284"/>
        </w:tabs>
        <w:spacing w:after="0" w:line="240" w:lineRule="auto"/>
        <w:ind w:firstLine="284"/>
        <w:jc w:val="both"/>
        <w:rPr>
          <w:rFonts w:ascii="Times New Roman" w:eastAsia="Calibri" w:hAnsi="Times New Roman" w:cs="Times New Roman"/>
          <w:sz w:val="12"/>
          <w:szCs w:val="12"/>
        </w:rPr>
      </w:pPr>
      <w:r w:rsidRPr="00F649FE">
        <w:rPr>
          <w:rFonts w:ascii="Times New Roman" w:eastAsia="Calibri" w:hAnsi="Times New Roman" w:cs="Times New Roman"/>
          <w:sz w:val="12"/>
          <w:szCs w:val="12"/>
        </w:rPr>
        <w:t>- должностных окладов муниципальных служащих сельского поселения Липовка   муниципального района Сергиевский на 4,3%.</w:t>
      </w:r>
    </w:p>
    <w:p w:rsidR="00F649FE" w:rsidRPr="00F649FE" w:rsidRDefault="00F649FE" w:rsidP="00F649FE">
      <w:pPr>
        <w:tabs>
          <w:tab w:val="left" w:pos="284"/>
        </w:tabs>
        <w:spacing w:after="0" w:line="240" w:lineRule="auto"/>
        <w:ind w:firstLine="284"/>
        <w:jc w:val="both"/>
        <w:rPr>
          <w:rFonts w:ascii="Times New Roman" w:eastAsia="Calibri" w:hAnsi="Times New Roman" w:cs="Times New Roman"/>
          <w:sz w:val="12"/>
          <w:szCs w:val="12"/>
        </w:rPr>
      </w:pPr>
      <w:r w:rsidRPr="00F649FE">
        <w:rPr>
          <w:rFonts w:ascii="Times New Roman" w:eastAsia="Calibri" w:hAnsi="Times New Roman" w:cs="Times New Roman"/>
          <w:sz w:val="12"/>
          <w:szCs w:val="12"/>
        </w:rPr>
        <w:t>2. Приложение №1 к Положению «О денежном содержании муниципальных служащих сельского поселения Липовка муниципального района Сергиевский» изложить в новой редакции согласно приложению №1 к настоящему решению.</w:t>
      </w:r>
    </w:p>
    <w:p w:rsidR="00F649FE" w:rsidRPr="00F649FE" w:rsidRDefault="00F649FE" w:rsidP="00F649FE">
      <w:pPr>
        <w:tabs>
          <w:tab w:val="left" w:pos="284"/>
        </w:tabs>
        <w:spacing w:after="0" w:line="240" w:lineRule="auto"/>
        <w:ind w:firstLine="284"/>
        <w:jc w:val="both"/>
        <w:rPr>
          <w:rFonts w:ascii="Times New Roman" w:eastAsia="Calibri" w:hAnsi="Times New Roman" w:cs="Times New Roman"/>
          <w:sz w:val="12"/>
          <w:szCs w:val="12"/>
        </w:rPr>
      </w:pPr>
      <w:r w:rsidRPr="00F649FE">
        <w:rPr>
          <w:rFonts w:ascii="Times New Roman" w:eastAsia="Calibri" w:hAnsi="Times New Roman" w:cs="Times New Roman"/>
          <w:sz w:val="12"/>
          <w:szCs w:val="12"/>
        </w:rPr>
        <w:t>3.  Опубликовать настоящее Решение в газете «Сергиевский вестник».</w:t>
      </w:r>
    </w:p>
    <w:p w:rsidR="00F649FE" w:rsidRPr="00F649FE" w:rsidRDefault="00F649FE" w:rsidP="00F649FE">
      <w:pPr>
        <w:tabs>
          <w:tab w:val="left" w:pos="284"/>
        </w:tabs>
        <w:spacing w:after="0" w:line="240" w:lineRule="auto"/>
        <w:ind w:firstLine="284"/>
        <w:jc w:val="both"/>
        <w:rPr>
          <w:rFonts w:ascii="Times New Roman" w:eastAsia="Calibri" w:hAnsi="Times New Roman" w:cs="Times New Roman"/>
          <w:sz w:val="12"/>
          <w:szCs w:val="12"/>
        </w:rPr>
      </w:pPr>
      <w:r w:rsidRPr="00F649FE">
        <w:rPr>
          <w:rFonts w:ascii="Times New Roman" w:eastAsia="Calibri" w:hAnsi="Times New Roman" w:cs="Times New Roman"/>
          <w:sz w:val="12"/>
          <w:szCs w:val="12"/>
        </w:rPr>
        <w:t>4. Настоящее Решение вступает</w:t>
      </w:r>
      <w:r>
        <w:rPr>
          <w:rFonts w:ascii="Times New Roman" w:eastAsia="Calibri" w:hAnsi="Times New Roman" w:cs="Times New Roman"/>
          <w:sz w:val="12"/>
          <w:szCs w:val="12"/>
        </w:rPr>
        <w:t xml:space="preserve"> в силу с 01 октября 2019 года.</w:t>
      </w:r>
    </w:p>
    <w:p w:rsidR="00F649FE" w:rsidRPr="00F649FE" w:rsidRDefault="00F649FE" w:rsidP="00F649FE">
      <w:pPr>
        <w:tabs>
          <w:tab w:val="left" w:pos="284"/>
        </w:tabs>
        <w:spacing w:after="0" w:line="240" w:lineRule="auto"/>
        <w:jc w:val="right"/>
        <w:rPr>
          <w:rFonts w:ascii="Times New Roman" w:eastAsia="Calibri" w:hAnsi="Times New Roman" w:cs="Times New Roman"/>
          <w:sz w:val="12"/>
          <w:szCs w:val="12"/>
        </w:rPr>
      </w:pPr>
      <w:r w:rsidRPr="00F649FE">
        <w:rPr>
          <w:rFonts w:ascii="Times New Roman" w:eastAsia="Calibri" w:hAnsi="Times New Roman" w:cs="Times New Roman"/>
          <w:sz w:val="12"/>
          <w:szCs w:val="12"/>
        </w:rPr>
        <w:t>Председатель Собрания представителей</w:t>
      </w:r>
    </w:p>
    <w:p w:rsidR="00F649FE" w:rsidRPr="00F649FE" w:rsidRDefault="00F649FE" w:rsidP="00F649FE">
      <w:pPr>
        <w:tabs>
          <w:tab w:val="left" w:pos="284"/>
        </w:tabs>
        <w:spacing w:after="0" w:line="240" w:lineRule="auto"/>
        <w:jc w:val="right"/>
        <w:rPr>
          <w:rFonts w:ascii="Times New Roman" w:eastAsia="Calibri" w:hAnsi="Times New Roman" w:cs="Times New Roman"/>
          <w:sz w:val="12"/>
          <w:szCs w:val="12"/>
        </w:rPr>
      </w:pPr>
      <w:r w:rsidRPr="00F649FE">
        <w:rPr>
          <w:rFonts w:ascii="Times New Roman" w:eastAsia="Calibri" w:hAnsi="Times New Roman" w:cs="Times New Roman"/>
          <w:sz w:val="12"/>
          <w:szCs w:val="12"/>
        </w:rPr>
        <w:t>сельского поселения Липовка</w:t>
      </w:r>
    </w:p>
    <w:p w:rsidR="00F649FE" w:rsidRPr="00F649FE" w:rsidRDefault="00F649FE" w:rsidP="00F649FE">
      <w:pPr>
        <w:tabs>
          <w:tab w:val="left" w:pos="284"/>
        </w:tabs>
        <w:spacing w:after="0" w:line="240" w:lineRule="auto"/>
        <w:jc w:val="right"/>
        <w:rPr>
          <w:rFonts w:ascii="Times New Roman" w:eastAsia="Calibri" w:hAnsi="Times New Roman" w:cs="Times New Roman"/>
          <w:sz w:val="12"/>
          <w:szCs w:val="12"/>
        </w:rPr>
      </w:pPr>
      <w:r w:rsidRPr="00F649FE">
        <w:rPr>
          <w:rFonts w:ascii="Times New Roman" w:eastAsia="Calibri" w:hAnsi="Times New Roman" w:cs="Times New Roman"/>
          <w:sz w:val="12"/>
          <w:szCs w:val="12"/>
        </w:rPr>
        <w:t>муниципального района Сергиевский</w:t>
      </w:r>
    </w:p>
    <w:p w:rsidR="00F649FE" w:rsidRDefault="00F649FE" w:rsidP="00F649FE">
      <w:pPr>
        <w:tabs>
          <w:tab w:val="left" w:pos="284"/>
        </w:tabs>
        <w:spacing w:after="0" w:line="240" w:lineRule="auto"/>
        <w:jc w:val="right"/>
        <w:rPr>
          <w:rFonts w:ascii="Times New Roman" w:eastAsia="Calibri" w:hAnsi="Times New Roman" w:cs="Times New Roman"/>
          <w:sz w:val="12"/>
          <w:szCs w:val="12"/>
        </w:rPr>
      </w:pPr>
      <w:r w:rsidRPr="00F649FE">
        <w:rPr>
          <w:rFonts w:ascii="Times New Roman" w:eastAsia="Calibri" w:hAnsi="Times New Roman" w:cs="Times New Roman"/>
          <w:sz w:val="12"/>
          <w:szCs w:val="12"/>
        </w:rPr>
        <w:t>Самарской области</w:t>
      </w:r>
    </w:p>
    <w:p w:rsidR="00F649FE" w:rsidRDefault="00F649FE" w:rsidP="00F649FE">
      <w:pPr>
        <w:tabs>
          <w:tab w:val="left" w:pos="284"/>
        </w:tabs>
        <w:spacing w:after="0" w:line="240" w:lineRule="auto"/>
        <w:jc w:val="right"/>
        <w:rPr>
          <w:rFonts w:ascii="Times New Roman" w:eastAsia="Calibri" w:hAnsi="Times New Roman" w:cs="Times New Roman"/>
          <w:sz w:val="12"/>
          <w:szCs w:val="12"/>
        </w:rPr>
      </w:pPr>
      <w:r w:rsidRPr="00F649FE">
        <w:rPr>
          <w:rFonts w:ascii="Times New Roman" w:eastAsia="Calibri" w:hAnsi="Times New Roman" w:cs="Times New Roman"/>
          <w:sz w:val="12"/>
          <w:szCs w:val="12"/>
        </w:rPr>
        <w:t>Н.Н. Тихонова</w:t>
      </w:r>
    </w:p>
    <w:p w:rsidR="00F649FE" w:rsidRPr="00F649FE" w:rsidRDefault="00F649FE" w:rsidP="00F649FE">
      <w:pPr>
        <w:tabs>
          <w:tab w:val="left" w:pos="284"/>
        </w:tabs>
        <w:spacing w:after="0" w:line="240" w:lineRule="auto"/>
        <w:jc w:val="right"/>
        <w:rPr>
          <w:rFonts w:ascii="Times New Roman" w:eastAsia="Calibri" w:hAnsi="Times New Roman" w:cs="Times New Roman"/>
          <w:sz w:val="12"/>
          <w:szCs w:val="12"/>
        </w:rPr>
      </w:pPr>
    </w:p>
    <w:p w:rsidR="00F649FE" w:rsidRPr="00F649FE" w:rsidRDefault="00F649FE" w:rsidP="00F649FE">
      <w:pPr>
        <w:tabs>
          <w:tab w:val="left" w:pos="284"/>
        </w:tabs>
        <w:spacing w:after="0" w:line="240" w:lineRule="auto"/>
        <w:jc w:val="right"/>
        <w:rPr>
          <w:rFonts w:ascii="Times New Roman" w:eastAsia="Calibri" w:hAnsi="Times New Roman" w:cs="Times New Roman"/>
          <w:sz w:val="12"/>
          <w:szCs w:val="12"/>
        </w:rPr>
      </w:pPr>
      <w:proofErr w:type="spellStart"/>
      <w:r w:rsidRPr="00F649FE">
        <w:rPr>
          <w:rFonts w:ascii="Times New Roman" w:eastAsia="Calibri" w:hAnsi="Times New Roman" w:cs="Times New Roman"/>
          <w:sz w:val="12"/>
          <w:szCs w:val="12"/>
        </w:rPr>
        <w:t>И.о</w:t>
      </w:r>
      <w:proofErr w:type="spellEnd"/>
      <w:r w:rsidRPr="00F649FE">
        <w:rPr>
          <w:rFonts w:ascii="Times New Roman" w:eastAsia="Calibri" w:hAnsi="Times New Roman" w:cs="Times New Roman"/>
          <w:sz w:val="12"/>
          <w:szCs w:val="12"/>
        </w:rPr>
        <w:t>. главы сельского поселения Липовка</w:t>
      </w:r>
    </w:p>
    <w:p w:rsidR="000416D6" w:rsidRDefault="00F649FE" w:rsidP="00F649FE">
      <w:pPr>
        <w:tabs>
          <w:tab w:val="left" w:pos="284"/>
        </w:tabs>
        <w:spacing w:after="0" w:line="240" w:lineRule="auto"/>
        <w:jc w:val="right"/>
        <w:rPr>
          <w:rFonts w:ascii="Times New Roman" w:eastAsia="Calibri" w:hAnsi="Times New Roman" w:cs="Times New Roman"/>
          <w:sz w:val="12"/>
          <w:szCs w:val="12"/>
        </w:rPr>
      </w:pPr>
      <w:r w:rsidRPr="00F649FE">
        <w:rPr>
          <w:rFonts w:ascii="Times New Roman" w:eastAsia="Calibri" w:hAnsi="Times New Roman" w:cs="Times New Roman"/>
          <w:sz w:val="12"/>
          <w:szCs w:val="12"/>
        </w:rPr>
        <w:t>муниципального района Сергиевский</w:t>
      </w:r>
    </w:p>
    <w:p w:rsidR="00F649FE" w:rsidRDefault="00F649FE" w:rsidP="00F649FE">
      <w:pPr>
        <w:tabs>
          <w:tab w:val="left" w:pos="284"/>
        </w:tabs>
        <w:spacing w:after="0" w:line="240" w:lineRule="auto"/>
        <w:jc w:val="right"/>
        <w:rPr>
          <w:rFonts w:ascii="Times New Roman" w:eastAsia="Calibri" w:hAnsi="Times New Roman" w:cs="Times New Roman"/>
          <w:sz w:val="12"/>
          <w:szCs w:val="12"/>
        </w:rPr>
      </w:pPr>
      <w:r w:rsidRPr="00F649FE">
        <w:rPr>
          <w:rFonts w:ascii="Times New Roman" w:eastAsia="Calibri" w:hAnsi="Times New Roman" w:cs="Times New Roman"/>
          <w:sz w:val="12"/>
          <w:szCs w:val="12"/>
        </w:rPr>
        <w:t>Самарской области</w:t>
      </w:r>
    </w:p>
    <w:p w:rsidR="00E72F0C" w:rsidRDefault="00F649FE" w:rsidP="00F649FE">
      <w:pPr>
        <w:tabs>
          <w:tab w:val="left" w:pos="284"/>
        </w:tabs>
        <w:spacing w:after="0" w:line="240" w:lineRule="auto"/>
        <w:jc w:val="right"/>
        <w:rPr>
          <w:rFonts w:ascii="Times New Roman" w:eastAsia="Calibri" w:hAnsi="Times New Roman" w:cs="Times New Roman"/>
          <w:sz w:val="12"/>
          <w:szCs w:val="12"/>
        </w:rPr>
      </w:pPr>
      <w:r w:rsidRPr="00F649FE">
        <w:rPr>
          <w:rFonts w:ascii="Times New Roman" w:eastAsia="Calibri" w:hAnsi="Times New Roman" w:cs="Times New Roman"/>
          <w:sz w:val="12"/>
          <w:szCs w:val="12"/>
        </w:rPr>
        <w:t>В.П. Михайлова</w:t>
      </w:r>
    </w:p>
    <w:p w:rsidR="00F649FE" w:rsidRDefault="00F649FE" w:rsidP="00F649FE">
      <w:pPr>
        <w:tabs>
          <w:tab w:val="left" w:pos="284"/>
        </w:tabs>
        <w:spacing w:after="0" w:line="240" w:lineRule="auto"/>
        <w:jc w:val="right"/>
        <w:rPr>
          <w:rFonts w:ascii="Times New Roman" w:eastAsia="Calibri" w:hAnsi="Times New Roman" w:cs="Times New Roman"/>
          <w:sz w:val="12"/>
          <w:szCs w:val="12"/>
        </w:rPr>
      </w:pPr>
    </w:p>
    <w:p w:rsidR="00F649FE" w:rsidRPr="00D63DBB" w:rsidRDefault="00F649FE" w:rsidP="00F649FE">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Приложение №1</w:t>
      </w:r>
    </w:p>
    <w:p w:rsidR="00F649FE" w:rsidRPr="00D63DBB" w:rsidRDefault="00F649FE" w:rsidP="00F649FE">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к решению Собрания представителей</w:t>
      </w:r>
    </w:p>
    <w:p w:rsidR="00F649FE" w:rsidRPr="00D63DBB" w:rsidRDefault="00F649FE" w:rsidP="00F649FE">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 xml:space="preserve">сельского поселения  </w:t>
      </w:r>
      <w:r w:rsidRPr="00F649FE">
        <w:rPr>
          <w:rFonts w:ascii="Times New Roman" w:eastAsia="Calibri" w:hAnsi="Times New Roman" w:cs="Times New Roman"/>
          <w:i/>
          <w:sz w:val="12"/>
          <w:szCs w:val="12"/>
        </w:rPr>
        <w:t>Липовка</w:t>
      </w:r>
    </w:p>
    <w:p w:rsidR="00F649FE" w:rsidRPr="00D63DBB" w:rsidRDefault="00F649FE" w:rsidP="00F649FE">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муниципального района Сергиевский</w:t>
      </w:r>
    </w:p>
    <w:p w:rsidR="00F649FE" w:rsidRPr="00265C2F" w:rsidRDefault="00F649FE" w:rsidP="00F649F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№21 от «26»  июля 2019 г.</w:t>
      </w:r>
    </w:p>
    <w:p w:rsidR="00F649FE" w:rsidRDefault="00F649FE" w:rsidP="00F649FE">
      <w:pPr>
        <w:tabs>
          <w:tab w:val="left" w:pos="284"/>
        </w:tabs>
        <w:spacing w:after="0" w:line="240" w:lineRule="auto"/>
        <w:jc w:val="center"/>
        <w:rPr>
          <w:rFonts w:ascii="Times New Roman" w:eastAsia="Calibri" w:hAnsi="Times New Roman" w:cs="Times New Roman"/>
          <w:b/>
          <w:sz w:val="12"/>
          <w:szCs w:val="12"/>
        </w:rPr>
      </w:pPr>
      <w:r w:rsidRPr="000E4514">
        <w:rPr>
          <w:rFonts w:ascii="Times New Roman" w:eastAsia="Calibri" w:hAnsi="Times New Roman" w:cs="Times New Roman"/>
          <w:b/>
          <w:sz w:val="12"/>
          <w:szCs w:val="12"/>
          <w:lang w:val="x-none"/>
        </w:rPr>
        <w:t xml:space="preserve">Размеры должностных окладов муниципальных служащих </w:t>
      </w:r>
      <w:r>
        <w:rPr>
          <w:rFonts w:ascii="Times New Roman" w:eastAsia="Calibri" w:hAnsi="Times New Roman" w:cs="Times New Roman"/>
          <w:b/>
          <w:sz w:val="12"/>
          <w:szCs w:val="12"/>
        </w:rPr>
        <w:t xml:space="preserve"> </w:t>
      </w:r>
    </w:p>
    <w:p w:rsidR="00F649FE" w:rsidRPr="000E4514" w:rsidRDefault="00F649FE" w:rsidP="00F649FE">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 </w:t>
      </w:r>
      <w:r w:rsidRPr="000E4514">
        <w:rPr>
          <w:rFonts w:ascii="Times New Roman" w:eastAsia="Calibri" w:hAnsi="Times New Roman" w:cs="Times New Roman"/>
          <w:b/>
          <w:sz w:val="12"/>
          <w:szCs w:val="12"/>
          <w:lang w:val="x-none"/>
        </w:rPr>
        <w:t xml:space="preserve">в сельском поселении </w:t>
      </w:r>
      <w:r w:rsidRPr="000416D6">
        <w:rPr>
          <w:rFonts w:ascii="Times New Roman" w:eastAsia="Calibri" w:hAnsi="Times New Roman" w:cs="Times New Roman"/>
          <w:b/>
          <w:sz w:val="12"/>
          <w:szCs w:val="12"/>
        </w:rPr>
        <w:t xml:space="preserve">Кутузовский </w:t>
      </w:r>
      <w:r w:rsidRPr="000E4514">
        <w:rPr>
          <w:rFonts w:ascii="Times New Roman" w:eastAsia="Calibri" w:hAnsi="Times New Roman" w:cs="Times New Roman"/>
          <w:b/>
          <w:sz w:val="12"/>
          <w:szCs w:val="12"/>
          <w:lang w:val="x-none"/>
        </w:rPr>
        <w:t>муниципального района Сергиевский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4224"/>
        <w:gridCol w:w="2593"/>
      </w:tblGrid>
      <w:tr w:rsidR="00F649FE" w:rsidRPr="000E4514" w:rsidTr="00CE2778">
        <w:trPr>
          <w:trHeight w:val="20"/>
        </w:trPr>
        <w:tc>
          <w:tcPr>
            <w:tcW w:w="696" w:type="dxa"/>
            <w:tcBorders>
              <w:top w:val="single" w:sz="4" w:space="0" w:color="auto"/>
              <w:left w:val="single" w:sz="4" w:space="0" w:color="auto"/>
              <w:bottom w:val="single" w:sz="4" w:space="0" w:color="auto"/>
              <w:right w:val="single" w:sz="4" w:space="0" w:color="auto"/>
            </w:tcBorders>
            <w:hideMark/>
          </w:tcPr>
          <w:p w:rsidR="00F649FE" w:rsidRPr="000E4514" w:rsidRDefault="00F649FE"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w:t>
            </w:r>
          </w:p>
          <w:p w:rsidR="00F649FE" w:rsidRPr="000E4514" w:rsidRDefault="00F649FE" w:rsidP="00CE2778">
            <w:pPr>
              <w:tabs>
                <w:tab w:val="left" w:pos="284"/>
              </w:tabs>
              <w:spacing w:after="0" w:line="240" w:lineRule="auto"/>
              <w:rPr>
                <w:rFonts w:ascii="Times New Roman" w:eastAsia="Calibri" w:hAnsi="Times New Roman" w:cs="Times New Roman"/>
                <w:sz w:val="12"/>
                <w:szCs w:val="12"/>
              </w:rPr>
            </w:pPr>
            <w:proofErr w:type="gramStart"/>
            <w:r w:rsidRPr="000E4514">
              <w:rPr>
                <w:rFonts w:ascii="Times New Roman" w:eastAsia="Calibri" w:hAnsi="Times New Roman" w:cs="Times New Roman"/>
                <w:sz w:val="12"/>
                <w:szCs w:val="12"/>
              </w:rPr>
              <w:t>п</w:t>
            </w:r>
            <w:proofErr w:type="gramEnd"/>
            <w:r w:rsidRPr="000E4514">
              <w:rPr>
                <w:rFonts w:ascii="Times New Roman" w:eastAsia="Calibri" w:hAnsi="Times New Roman" w:cs="Times New Roman"/>
                <w:sz w:val="12"/>
                <w:szCs w:val="12"/>
              </w:rPr>
              <w:t>/п</w:t>
            </w:r>
          </w:p>
        </w:tc>
        <w:tc>
          <w:tcPr>
            <w:tcW w:w="4224" w:type="dxa"/>
            <w:tcBorders>
              <w:top w:val="single" w:sz="4" w:space="0" w:color="auto"/>
              <w:left w:val="single" w:sz="4" w:space="0" w:color="auto"/>
              <w:bottom w:val="single" w:sz="4" w:space="0" w:color="auto"/>
              <w:right w:val="single" w:sz="4" w:space="0" w:color="auto"/>
            </w:tcBorders>
            <w:hideMark/>
          </w:tcPr>
          <w:p w:rsidR="00F649FE" w:rsidRPr="000E4514" w:rsidRDefault="00F649FE"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Наименование должности</w:t>
            </w:r>
          </w:p>
        </w:tc>
        <w:tc>
          <w:tcPr>
            <w:tcW w:w="2593" w:type="dxa"/>
            <w:tcBorders>
              <w:top w:val="single" w:sz="4" w:space="0" w:color="auto"/>
              <w:left w:val="single" w:sz="4" w:space="0" w:color="auto"/>
              <w:bottom w:val="single" w:sz="4" w:space="0" w:color="auto"/>
              <w:right w:val="single" w:sz="4" w:space="0" w:color="auto"/>
            </w:tcBorders>
            <w:hideMark/>
          </w:tcPr>
          <w:p w:rsidR="00F649FE" w:rsidRPr="000E4514" w:rsidRDefault="00F649FE"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Размеры должностного оклада,  рублей</w:t>
            </w:r>
          </w:p>
        </w:tc>
      </w:tr>
      <w:tr w:rsidR="00F649FE" w:rsidRPr="000E4514" w:rsidTr="00CE2778">
        <w:trPr>
          <w:trHeight w:val="20"/>
        </w:trPr>
        <w:tc>
          <w:tcPr>
            <w:tcW w:w="696" w:type="dxa"/>
            <w:tcBorders>
              <w:top w:val="single" w:sz="4" w:space="0" w:color="auto"/>
              <w:left w:val="single" w:sz="4" w:space="0" w:color="auto"/>
              <w:bottom w:val="single" w:sz="4" w:space="0" w:color="auto"/>
              <w:right w:val="single" w:sz="4" w:space="0" w:color="auto"/>
            </w:tcBorders>
            <w:hideMark/>
          </w:tcPr>
          <w:p w:rsidR="00F649FE" w:rsidRPr="000E4514" w:rsidRDefault="00F649FE"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1</w:t>
            </w:r>
          </w:p>
        </w:tc>
        <w:tc>
          <w:tcPr>
            <w:tcW w:w="4224" w:type="dxa"/>
            <w:tcBorders>
              <w:top w:val="single" w:sz="4" w:space="0" w:color="auto"/>
              <w:left w:val="single" w:sz="4" w:space="0" w:color="auto"/>
              <w:bottom w:val="single" w:sz="4" w:space="0" w:color="auto"/>
              <w:right w:val="single" w:sz="4" w:space="0" w:color="auto"/>
            </w:tcBorders>
            <w:hideMark/>
          </w:tcPr>
          <w:p w:rsidR="00F649FE" w:rsidRPr="000E4514" w:rsidRDefault="00F649FE"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Старшие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tcPr>
          <w:p w:rsidR="00F649FE" w:rsidRPr="000E4514" w:rsidRDefault="00F649FE"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13163</w:t>
            </w:r>
          </w:p>
        </w:tc>
      </w:tr>
      <w:tr w:rsidR="00F649FE" w:rsidRPr="000E4514" w:rsidTr="00CE2778">
        <w:trPr>
          <w:trHeight w:val="20"/>
        </w:trPr>
        <w:tc>
          <w:tcPr>
            <w:tcW w:w="696" w:type="dxa"/>
            <w:tcBorders>
              <w:top w:val="single" w:sz="4" w:space="0" w:color="auto"/>
              <w:left w:val="single" w:sz="4" w:space="0" w:color="auto"/>
              <w:bottom w:val="single" w:sz="4" w:space="0" w:color="auto"/>
              <w:right w:val="single" w:sz="4" w:space="0" w:color="auto"/>
            </w:tcBorders>
            <w:hideMark/>
          </w:tcPr>
          <w:p w:rsidR="00F649FE" w:rsidRPr="000E4514" w:rsidRDefault="00F649FE"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2</w:t>
            </w:r>
          </w:p>
        </w:tc>
        <w:tc>
          <w:tcPr>
            <w:tcW w:w="4224" w:type="dxa"/>
            <w:tcBorders>
              <w:top w:val="single" w:sz="4" w:space="0" w:color="auto"/>
              <w:left w:val="single" w:sz="4" w:space="0" w:color="auto"/>
              <w:bottom w:val="single" w:sz="4" w:space="0" w:color="auto"/>
              <w:right w:val="single" w:sz="4" w:space="0" w:color="auto"/>
            </w:tcBorders>
            <w:hideMark/>
          </w:tcPr>
          <w:p w:rsidR="00F649FE" w:rsidRPr="000E4514" w:rsidRDefault="00F649FE"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Младшие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tcPr>
          <w:p w:rsidR="00F649FE" w:rsidRPr="000E4514" w:rsidRDefault="00F649FE"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10603</w:t>
            </w:r>
          </w:p>
        </w:tc>
      </w:tr>
    </w:tbl>
    <w:p w:rsidR="00F649FE" w:rsidRPr="000E4514" w:rsidRDefault="00F649FE" w:rsidP="00F649FE">
      <w:pPr>
        <w:tabs>
          <w:tab w:val="left" w:pos="284"/>
        </w:tabs>
        <w:spacing w:after="0" w:line="240" w:lineRule="auto"/>
        <w:rPr>
          <w:rFonts w:ascii="Times New Roman" w:eastAsia="Calibri" w:hAnsi="Times New Roman" w:cs="Times New Roman"/>
          <w:sz w:val="12"/>
          <w:szCs w:val="12"/>
          <w:lang w:val="x-none"/>
        </w:rPr>
      </w:pPr>
    </w:p>
    <w:p w:rsidR="00F649FE" w:rsidRPr="00D63DBB" w:rsidRDefault="00F649FE" w:rsidP="00F649FE">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СОБРАНИЕ ПРЕДСТАВИТЕЛЕЙ</w:t>
      </w:r>
    </w:p>
    <w:p w:rsidR="00F649FE" w:rsidRPr="00D63DBB" w:rsidRDefault="00F649FE" w:rsidP="00F649FE">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 xml:space="preserve">СЕЛЬСКОГО ПОСЕЛЕНИЯ </w:t>
      </w:r>
      <w:r w:rsidR="00CE2778" w:rsidRPr="00CE2778">
        <w:rPr>
          <w:rFonts w:ascii="Times New Roman" w:eastAsia="Calibri" w:hAnsi="Times New Roman" w:cs="Times New Roman"/>
          <w:b/>
          <w:sz w:val="12"/>
          <w:szCs w:val="12"/>
        </w:rPr>
        <w:t>КАЛИНОВКА</w:t>
      </w:r>
    </w:p>
    <w:p w:rsidR="00F649FE" w:rsidRPr="00D63DBB" w:rsidRDefault="00F649FE" w:rsidP="00F649FE">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МУНИЦИПАЛЬНОГО РАЙОНА СЕРГИЕВСКИЙ</w:t>
      </w:r>
    </w:p>
    <w:p w:rsidR="00F649FE" w:rsidRPr="00D63DBB" w:rsidRDefault="00F649FE" w:rsidP="00F649FE">
      <w:pPr>
        <w:tabs>
          <w:tab w:val="left" w:pos="284"/>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САМАРСКОЙ ОБЛАСТИ</w:t>
      </w:r>
    </w:p>
    <w:p w:rsidR="00F649FE" w:rsidRPr="00D63DBB" w:rsidRDefault="00F649FE" w:rsidP="00F649FE">
      <w:pPr>
        <w:tabs>
          <w:tab w:val="left" w:pos="284"/>
        </w:tabs>
        <w:spacing w:after="0" w:line="240" w:lineRule="auto"/>
        <w:jc w:val="center"/>
        <w:rPr>
          <w:rFonts w:ascii="Times New Roman" w:eastAsia="Calibri" w:hAnsi="Times New Roman" w:cs="Times New Roman"/>
          <w:sz w:val="12"/>
          <w:szCs w:val="12"/>
        </w:rPr>
      </w:pPr>
    </w:p>
    <w:p w:rsidR="00F649FE" w:rsidRPr="00D63DBB" w:rsidRDefault="00F649FE" w:rsidP="00F649FE">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РЕШЕНИЕ</w:t>
      </w:r>
    </w:p>
    <w:p w:rsidR="00F649FE" w:rsidRPr="00D63DBB" w:rsidRDefault="00F649FE" w:rsidP="00F649FE">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«26» июля 2019г..                                                                                                                                                                                  </w:t>
      </w:r>
      <w:r w:rsidR="00CE2778">
        <w:rPr>
          <w:rFonts w:ascii="Times New Roman" w:eastAsia="Calibri" w:hAnsi="Times New Roman" w:cs="Times New Roman"/>
          <w:sz w:val="12"/>
          <w:szCs w:val="12"/>
        </w:rPr>
        <w:t xml:space="preserve">                             №20</w:t>
      </w:r>
    </w:p>
    <w:p w:rsidR="00CE2778" w:rsidRDefault="00CE2778" w:rsidP="00F649FE">
      <w:pPr>
        <w:tabs>
          <w:tab w:val="left" w:pos="284"/>
        </w:tabs>
        <w:spacing w:after="0" w:line="240" w:lineRule="auto"/>
        <w:jc w:val="center"/>
        <w:rPr>
          <w:rFonts w:ascii="Times New Roman" w:eastAsia="Calibri" w:hAnsi="Times New Roman" w:cs="Times New Roman"/>
          <w:b/>
          <w:sz w:val="12"/>
          <w:szCs w:val="12"/>
        </w:rPr>
      </w:pPr>
      <w:r w:rsidRPr="00CE2778">
        <w:rPr>
          <w:rFonts w:ascii="Times New Roman" w:eastAsia="Calibri" w:hAnsi="Times New Roman" w:cs="Times New Roman"/>
          <w:b/>
          <w:sz w:val="12"/>
          <w:szCs w:val="12"/>
        </w:rPr>
        <w:t xml:space="preserve">Об индексации должностных окладов муниципальных служащих сельского поселения Калиновка </w:t>
      </w:r>
    </w:p>
    <w:p w:rsidR="00F649FE" w:rsidRDefault="00CE2778" w:rsidP="00F649FE">
      <w:pPr>
        <w:tabs>
          <w:tab w:val="left" w:pos="284"/>
        </w:tabs>
        <w:spacing w:after="0" w:line="240" w:lineRule="auto"/>
        <w:jc w:val="center"/>
        <w:rPr>
          <w:rFonts w:ascii="Times New Roman" w:eastAsia="Calibri" w:hAnsi="Times New Roman" w:cs="Times New Roman"/>
          <w:b/>
          <w:sz w:val="12"/>
          <w:szCs w:val="12"/>
        </w:rPr>
      </w:pPr>
      <w:proofErr w:type="gramStart"/>
      <w:r w:rsidRPr="00CE2778">
        <w:rPr>
          <w:rFonts w:ascii="Times New Roman" w:eastAsia="Calibri" w:hAnsi="Times New Roman" w:cs="Times New Roman"/>
          <w:b/>
          <w:sz w:val="12"/>
          <w:szCs w:val="12"/>
        </w:rPr>
        <w:t>муниципального района Сергиевский и  внесении изменений в Положение «О денежном содержании муниципальных служащих в сельском поселении Калиновка муниципальном районе Сергиевский», утвержденное  Решением Собрания  представителей сельского поселения Калиновка муниципального района Сергиевский  № 4 от 05.02.2019»</w:t>
      </w:r>
      <w:proofErr w:type="gramEnd"/>
    </w:p>
    <w:p w:rsidR="00CE2778" w:rsidRPr="00D63DBB" w:rsidRDefault="00CE2778" w:rsidP="00F649FE">
      <w:pPr>
        <w:tabs>
          <w:tab w:val="left" w:pos="284"/>
        </w:tabs>
        <w:spacing w:after="0" w:line="240" w:lineRule="auto"/>
        <w:jc w:val="center"/>
        <w:rPr>
          <w:rFonts w:ascii="Times New Roman" w:eastAsia="Calibri" w:hAnsi="Times New Roman" w:cs="Times New Roman"/>
          <w:b/>
          <w:sz w:val="12"/>
          <w:szCs w:val="12"/>
        </w:rPr>
      </w:pPr>
    </w:p>
    <w:p w:rsidR="00F649FE" w:rsidRPr="00D63DBB" w:rsidRDefault="00F649FE" w:rsidP="00F649FE">
      <w:pPr>
        <w:tabs>
          <w:tab w:val="left" w:pos="284"/>
        </w:tabs>
        <w:spacing w:after="0" w:line="240" w:lineRule="auto"/>
        <w:ind w:firstLine="284"/>
        <w:jc w:val="both"/>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Принято Собранием Представителей сельского поселения </w:t>
      </w:r>
      <w:r w:rsidR="00CE2778" w:rsidRPr="00CE2778">
        <w:rPr>
          <w:rFonts w:ascii="Times New Roman" w:eastAsia="Calibri" w:hAnsi="Times New Roman" w:cs="Times New Roman"/>
          <w:sz w:val="12"/>
          <w:szCs w:val="12"/>
        </w:rPr>
        <w:t xml:space="preserve">Калиновка </w:t>
      </w:r>
      <w:r w:rsidRPr="00D63DBB">
        <w:rPr>
          <w:rFonts w:ascii="Times New Roman" w:eastAsia="Calibri" w:hAnsi="Times New Roman" w:cs="Times New Roman"/>
          <w:sz w:val="12"/>
          <w:szCs w:val="12"/>
        </w:rPr>
        <w:t>муниципального района Сергиевский</w:t>
      </w:r>
    </w:p>
    <w:p w:rsidR="00CE2778" w:rsidRPr="00CE2778" w:rsidRDefault="00CE2778" w:rsidP="00CE2778">
      <w:pPr>
        <w:tabs>
          <w:tab w:val="left" w:pos="284"/>
        </w:tabs>
        <w:spacing w:after="0" w:line="240" w:lineRule="auto"/>
        <w:ind w:firstLine="284"/>
        <w:jc w:val="both"/>
        <w:rPr>
          <w:rFonts w:ascii="Times New Roman" w:eastAsia="Calibri" w:hAnsi="Times New Roman" w:cs="Times New Roman"/>
          <w:sz w:val="12"/>
          <w:szCs w:val="12"/>
        </w:rPr>
      </w:pPr>
      <w:proofErr w:type="gramStart"/>
      <w:r w:rsidRPr="00CE2778">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Российской Федерации  от  02.03.2007 № 25-ФЗ «О муниципальной службе в Российской Федерации», Законом Самарской области от 09.10.2007 № 96-ГД «О муниципальной службе в Самарской области», Уставом сельского поселения Калиновка муниципального района Сергиевский Самарской области, с учетом параметров социально-экономического развития сельского поселения Калиновка муниципального</w:t>
      </w:r>
      <w:proofErr w:type="gramEnd"/>
      <w:r w:rsidRPr="00CE2778">
        <w:rPr>
          <w:rFonts w:ascii="Times New Roman" w:eastAsia="Calibri" w:hAnsi="Times New Roman" w:cs="Times New Roman"/>
          <w:sz w:val="12"/>
          <w:szCs w:val="12"/>
        </w:rPr>
        <w:t xml:space="preserve"> района Сергиевский,</w:t>
      </w:r>
    </w:p>
    <w:p w:rsidR="00CE2778" w:rsidRPr="00CE2778" w:rsidRDefault="00CE2778" w:rsidP="00CE2778">
      <w:pPr>
        <w:tabs>
          <w:tab w:val="left" w:pos="284"/>
        </w:tabs>
        <w:spacing w:after="0" w:line="240" w:lineRule="auto"/>
        <w:ind w:firstLine="284"/>
        <w:jc w:val="both"/>
        <w:rPr>
          <w:rFonts w:ascii="Times New Roman" w:eastAsia="Calibri" w:hAnsi="Times New Roman" w:cs="Times New Roman"/>
          <w:sz w:val="12"/>
          <w:szCs w:val="12"/>
        </w:rPr>
      </w:pPr>
      <w:r w:rsidRPr="00CE2778">
        <w:rPr>
          <w:rFonts w:ascii="Times New Roman" w:eastAsia="Calibri" w:hAnsi="Times New Roman" w:cs="Times New Roman"/>
          <w:sz w:val="12"/>
          <w:szCs w:val="12"/>
        </w:rPr>
        <w:t>Собрание Представителей сельского поселения Калиновка му</w:t>
      </w:r>
      <w:r>
        <w:rPr>
          <w:rFonts w:ascii="Times New Roman" w:eastAsia="Calibri" w:hAnsi="Times New Roman" w:cs="Times New Roman"/>
          <w:sz w:val="12"/>
          <w:szCs w:val="12"/>
        </w:rPr>
        <w:t>ниципального района Сергиевский</w:t>
      </w:r>
    </w:p>
    <w:p w:rsidR="00CE2778" w:rsidRPr="00CE2778" w:rsidRDefault="00CE2778" w:rsidP="00CE2778">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CE2778" w:rsidRPr="00CE2778" w:rsidRDefault="00CE2778" w:rsidP="00CE2778">
      <w:pPr>
        <w:tabs>
          <w:tab w:val="left" w:pos="284"/>
        </w:tabs>
        <w:spacing w:after="0" w:line="240" w:lineRule="auto"/>
        <w:ind w:firstLine="284"/>
        <w:jc w:val="both"/>
        <w:rPr>
          <w:rFonts w:ascii="Times New Roman" w:eastAsia="Calibri" w:hAnsi="Times New Roman" w:cs="Times New Roman"/>
          <w:sz w:val="12"/>
          <w:szCs w:val="12"/>
        </w:rPr>
      </w:pPr>
      <w:r w:rsidRPr="00CE2778">
        <w:rPr>
          <w:rFonts w:ascii="Times New Roman" w:eastAsia="Calibri" w:hAnsi="Times New Roman" w:cs="Times New Roman"/>
          <w:sz w:val="12"/>
          <w:szCs w:val="12"/>
        </w:rPr>
        <w:t xml:space="preserve">1. Произвести с 01 октября 2019 года индексацию </w:t>
      </w:r>
      <w:proofErr w:type="gramStart"/>
      <w:r w:rsidRPr="00CE2778">
        <w:rPr>
          <w:rFonts w:ascii="Times New Roman" w:eastAsia="Calibri" w:hAnsi="Times New Roman" w:cs="Times New Roman"/>
          <w:sz w:val="12"/>
          <w:szCs w:val="12"/>
        </w:rPr>
        <w:t>действующих</w:t>
      </w:r>
      <w:proofErr w:type="gramEnd"/>
      <w:r w:rsidRPr="00CE2778">
        <w:rPr>
          <w:rFonts w:ascii="Times New Roman" w:eastAsia="Calibri" w:hAnsi="Times New Roman" w:cs="Times New Roman"/>
          <w:sz w:val="12"/>
          <w:szCs w:val="12"/>
        </w:rPr>
        <w:t xml:space="preserve"> по состоянию на 30 сентября 2019 года:</w:t>
      </w:r>
    </w:p>
    <w:p w:rsidR="00CE2778" w:rsidRPr="00CE2778" w:rsidRDefault="00CE2778" w:rsidP="00CE2778">
      <w:pPr>
        <w:tabs>
          <w:tab w:val="left" w:pos="284"/>
        </w:tabs>
        <w:spacing w:after="0" w:line="240" w:lineRule="auto"/>
        <w:ind w:firstLine="284"/>
        <w:jc w:val="both"/>
        <w:rPr>
          <w:rFonts w:ascii="Times New Roman" w:eastAsia="Calibri" w:hAnsi="Times New Roman" w:cs="Times New Roman"/>
          <w:sz w:val="12"/>
          <w:szCs w:val="12"/>
        </w:rPr>
      </w:pPr>
      <w:r w:rsidRPr="00CE2778">
        <w:rPr>
          <w:rFonts w:ascii="Times New Roman" w:eastAsia="Calibri" w:hAnsi="Times New Roman" w:cs="Times New Roman"/>
          <w:sz w:val="12"/>
          <w:szCs w:val="12"/>
        </w:rPr>
        <w:t>- должностных окладов муниципальных служащих сельского поселения Калиновка  муниципального района Сергиевский на 4,3%.</w:t>
      </w:r>
    </w:p>
    <w:p w:rsidR="00CE2778" w:rsidRPr="00CE2778" w:rsidRDefault="00CE2778" w:rsidP="00CE2778">
      <w:pPr>
        <w:tabs>
          <w:tab w:val="left" w:pos="284"/>
        </w:tabs>
        <w:spacing w:after="0" w:line="240" w:lineRule="auto"/>
        <w:ind w:firstLine="284"/>
        <w:jc w:val="both"/>
        <w:rPr>
          <w:rFonts w:ascii="Times New Roman" w:eastAsia="Calibri" w:hAnsi="Times New Roman" w:cs="Times New Roman"/>
          <w:sz w:val="12"/>
          <w:szCs w:val="12"/>
        </w:rPr>
      </w:pPr>
      <w:r w:rsidRPr="00CE2778">
        <w:rPr>
          <w:rFonts w:ascii="Times New Roman" w:eastAsia="Calibri" w:hAnsi="Times New Roman" w:cs="Times New Roman"/>
          <w:sz w:val="12"/>
          <w:szCs w:val="12"/>
        </w:rPr>
        <w:t>2. Приложение №1 к Положению «О денежном содержании муниципальных служащих сельского поселения Калиновка муниципального района Сергиевский» изложить в новой редакции согласно приложению №1 к настоящему решению.</w:t>
      </w:r>
    </w:p>
    <w:p w:rsidR="00CE2778" w:rsidRPr="00CE2778" w:rsidRDefault="00CE2778" w:rsidP="00CE2778">
      <w:pPr>
        <w:tabs>
          <w:tab w:val="left" w:pos="284"/>
        </w:tabs>
        <w:spacing w:after="0" w:line="240" w:lineRule="auto"/>
        <w:ind w:firstLine="284"/>
        <w:jc w:val="both"/>
        <w:rPr>
          <w:rFonts w:ascii="Times New Roman" w:eastAsia="Calibri" w:hAnsi="Times New Roman" w:cs="Times New Roman"/>
          <w:sz w:val="12"/>
          <w:szCs w:val="12"/>
        </w:rPr>
      </w:pPr>
      <w:r w:rsidRPr="00CE2778">
        <w:rPr>
          <w:rFonts w:ascii="Times New Roman" w:eastAsia="Calibri" w:hAnsi="Times New Roman" w:cs="Times New Roman"/>
          <w:sz w:val="12"/>
          <w:szCs w:val="12"/>
        </w:rPr>
        <w:t>3.  Опубликовать настоящее Решение в газете «Сергиевский вестник».</w:t>
      </w:r>
    </w:p>
    <w:p w:rsidR="00CE2778" w:rsidRPr="00CE2778" w:rsidRDefault="00CE2778" w:rsidP="00CE2778">
      <w:pPr>
        <w:tabs>
          <w:tab w:val="left" w:pos="284"/>
        </w:tabs>
        <w:spacing w:after="0" w:line="240" w:lineRule="auto"/>
        <w:ind w:firstLine="284"/>
        <w:jc w:val="both"/>
        <w:rPr>
          <w:rFonts w:ascii="Times New Roman" w:eastAsia="Calibri" w:hAnsi="Times New Roman" w:cs="Times New Roman"/>
          <w:sz w:val="12"/>
          <w:szCs w:val="12"/>
        </w:rPr>
      </w:pPr>
      <w:r w:rsidRPr="00CE2778">
        <w:rPr>
          <w:rFonts w:ascii="Times New Roman" w:eastAsia="Calibri" w:hAnsi="Times New Roman" w:cs="Times New Roman"/>
          <w:sz w:val="12"/>
          <w:szCs w:val="12"/>
        </w:rPr>
        <w:t>4. Настоящее Решение вступает</w:t>
      </w:r>
      <w:r>
        <w:rPr>
          <w:rFonts w:ascii="Times New Roman" w:eastAsia="Calibri" w:hAnsi="Times New Roman" w:cs="Times New Roman"/>
          <w:sz w:val="12"/>
          <w:szCs w:val="12"/>
        </w:rPr>
        <w:t xml:space="preserve"> в силу с 01 октября 2019 года.</w:t>
      </w:r>
    </w:p>
    <w:p w:rsidR="00CE2778" w:rsidRPr="00CE2778" w:rsidRDefault="00CE2778" w:rsidP="00CE2778">
      <w:pPr>
        <w:tabs>
          <w:tab w:val="left" w:pos="284"/>
        </w:tabs>
        <w:spacing w:after="0" w:line="240" w:lineRule="auto"/>
        <w:jc w:val="right"/>
        <w:rPr>
          <w:rFonts w:ascii="Times New Roman" w:eastAsia="Calibri" w:hAnsi="Times New Roman" w:cs="Times New Roman"/>
          <w:sz w:val="12"/>
          <w:szCs w:val="12"/>
        </w:rPr>
      </w:pPr>
      <w:r w:rsidRPr="00CE2778">
        <w:rPr>
          <w:rFonts w:ascii="Times New Roman" w:eastAsia="Calibri" w:hAnsi="Times New Roman" w:cs="Times New Roman"/>
          <w:sz w:val="12"/>
          <w:szCs w:val="12"/>
        </w:rPr>
        <w:lastRenderedPageBreak/>
        <w:t>Председатель Собрания представителей</w:t>
      </w:r>
    </w:p>
    <w:p w:rsidR="00CE2778" w:rsidRPr="00CE2778" w:rsidRDefault="00CE2778" w:rsidP="00CE2778">
      <w:pPr>
        <w:tabs>
          <w:tab w:val="left" w:pos="284"/>
        </w:tabs>
        <w:spacing w:after="0" w:line="240" w:lineRule="auto"/>
        <w:jc w:val="right"/>
        <w:rPr>
          <w:rFonts w:ascii="Times New Roman" w:eastAsia="Calibri" w:hAnsi="Times New Roman" w:cs="Times New Roman"/>
          <w:sz w:val="12"/>
          <w:szCs w:val="12"/>
        </w:rPr>
      </w:pPr>
      <w:r w:rsidRPr="00CE2778">
        <w:rPr>
          <w:rFonts w:ascii="Times New Roman" w:eastAsia="Calibri" w:hAnsi="Times New Roman" w:cs="Times New Roman"/>
          <w:sz w:val="12"/>
          <w:szCs w:val="12"/>
        </w:rPr>
        <w:t>сельского поселения Калиновка</w:t>
      </w:r>
    </w:p>
    <w:p w:rsidR="00CE2778" w:rsidRPr="00CE2778" w:rsidRDefault="00CE2778" w:rsidP="00CE2778">
      <w:pPr>
        <w:tabs>
          <w:tab w:val="left" w:pos="284"/>
        </w:tabs>
        <w:spacing w:after="0" w:line="240" w:lineRule="auto"/>
        <w:jc w:val="right"/>
        <w:rPr>
          <w:rFonts w:ascii="Times New Roman" w:eastAsia="Calibri" w:hAnsi="Times New Roman" w:cs="Times New Roman"/>
          <w:sz w:val="12"/>
          <w:szCs w:val="12"/>
        </w:rPr>
      </w:pPr>
      <w:r w:rsidRPr="00CE2778">
        <w:rPr>
          <w:rFonts w:ascii="Times New Roman" w:eastAsia="Calibri" w:hAnsi="Times New Roman" w:cs="Times New Roman"/>
          <w:sz w:val="12"/>
          <w:szCs w:val="12"/>
        </w:rPr>
        <w:t>муниципального района Сергиевский</w:t>
      </w:r>
    </w:p>
    <w:p w:rsidR="00CE2778" w:rsidRDefault="00CE2778" w:rsidP="00CE2778">
      <w:pPr>
        <w:tabs>
          <w:tab w:val="left" w:pos="284"/>
        </w:tabs>
        <w:spacing w:after="0" w:line="240" w:lineRule="auto"/>
        <w:jc w:val="right"/>
        <w:rPr>
          <w:rFonts w:ascii="Times New Roman" w:eastAsia="Calibri" w:hAnsi="Times New Roman" w:cs="Times New Roman"/>
          <w:sz w:val="12"/>
          <w:szCs w:val="12"/>
        </w:rPr>
      </w:pPr>
      <w:r w:rsidRPr="00CE2778">
        <w:rPr>
          <w:rFonts w:ascii="Times New Roman" w:eastAsia="Calibri" w:hAnsi="Times New Roman" w:cs="Times New Roman"/>
          <w:sz w:val="12"/>
          <w:szCs w:val="12"/>
        </w:rPr>
        <w:t>Самарской области</w:t>
      </w:r>
    </w:p>
    <w:p w:rsidR="00CE2778" w:rsidRPr="00CE2778" w:rsidRDefault="00CE2778" w:rsidP="00CE2778">
      <w:pPr>
        <w:tabs>
          <w:tab w:val="left" w:pos="284"/>
        </w:tabs>
        <w:spacing w:after="0" w:line="240" w:lineRule="auto"/>
        <w:jc w:val="right"/>
        <w:rPr>
          <w:rFonts w:ascii="Times New Roman" w:eastAsia="Calibri" w:hAnsi="Times New Roman" w:cs="Times New Roman"/>
          <w:sz w:val="12"/>
          <w:szCs w:val="12"/>
        </w:rPr>
      </w:pPr>
      <w:r w:rsidRPr="00CE2778">
        <w:rPr>
          <w:rFonts w:ascii="Times New Roman" w:eastAsia="Calibri" w:hAnsi="Times New Roman" w:cs="Times New Roman"/>
          <w:sz w:val="12"/>
          <w:szCs w:val="12"/>
        </w:rPr>
        <w:t>Т.А.</w:t>
      </w:r>
      <w:r>
        <w:rPr>
          <w:rFonts w:ascii="Times New Roman" w:eastAsia="Calibri" w:hAnsi="Times New Roman" w:cs="Times New Roman"/>
          <w:sz w:val="12"/>
          <w:szCs w:val="12"/>
        </w:rPr>
        <w:t xml:space="preserve"> </w:t>
      </w:r>
      <w:proofErr w:type="spellStart"/>
      <w:r w:rsidRPr="00CE2778">
        <w:rPr>
          <w:rFonts w:ascii="Times New Roman" w:eastAsia="Calibri" w:hAnsi="Times New Roman" w:cs="Times New Roman"/>
          <w:sz w:val="12"/>
          <w:szCs w:val="12"/>
        </w:rPr>
        <w:t>Паймушкина</w:t>
      </w:r>
      <w:proofErr w:type="spellEnd"/>
    </w:p>
    <w:p w:rsidR="00CE2778" w:rsidRPr="00CE2778" w:rsidRDefault="00CE2778" w:rsidP="00CE2778">
      <w:pPr>
        <w:tabs>
          <w:tab w:val="left" w:pos="284"/>
        </w:tabs>
        <w:spacing w:after="0" w:line="240" w:lineRule="auto"/>
        <w:jc w:val="right"/>
        <w:rPr>
          <w:rFonts w:ascii="Times New Roman" w:eastAsia="Calibri" w:hAnsi="Times New Roman" w:cs="Times New Roman"/>
          <w:sz w:val="12"/>
          <w:szCs w:val="12"/>
        </w:rPr>
      </w:pPr>
    </w:p>
    <w:p w:rsidR="00CE2778" w:rsidRPr="00CE2778" w:rsidRDefault="00CE2778" w:rsidP="00CE2778">
      <w:pPr>
        <w:tabs>
          <w:tab w:val="left" w:pos="284"/>
        </w:tabs>
        <w:spacing w:after="0" w:line="240" w:lineRule="auto"/>
        <w:jc w:val="right"/>
        <w:rPr>
          <w:rFonts w:ascii="Times New Roman" w:eastAsia="Calibri" w:hAnsi="Times New Roman" w:cs="Times New Roman"/>
          <w:sz w:val="12"/>
          <w:szCs w:val="12"/>
        </w:rPr>
      </w:pPr>
      <w:r w:rsidRPr="00CE2778">
        <w:rPr>
          <w:rFonts w:ascii="Times New Roman" w:eastAsia="Calibri" w:hAnsi="Times New Roman" w:cs="Times New Roman"/>
          <w:sz w:val="12"/>
          <w:szCs w:val="12"/>
        </w:rPr>
        <w:t>Глава сельского поселения Калиновка</w:t>
      </w:r>
    </w:p>
    <w:p w:rsidR="00CE2778" w:rsidRPr="00CE2778" w:rsidRDefault="00CE2778" w:rsidP="00CE2778">
      <w:pPr>
        <w:tabs>
          <w:tab w:val="left" w:pos="284"/>
        </w:tabs>
        <w:spacing w:after="0" w:line="240" w:lineRule="auto"/>
        <w:jc w:val="right"/>
        <w:rPr>
          <w:rFonts w:ascii="Times New Roman" w:eastAsia="Calibri" w:hAnsi="Times New Roman" w:cs="Times New Roman"/>
          <w:sz w:val="12"/>
          <w:szCs w:val="12"/>
        </w:rPr>
      </w:pPr>
      <w:r w:rsidRPr="00CE2778">
        <w:rPr>
          <w:rFonts w:ascii="Times New Roman" w:eastAsia="Calibri" w:hAnsi="Times New Roman" w:cs="Times New Roman"/>
          <w:sz w:val="12"/>
          <w:szCs w:val="12"/>
        </w:rPr>
        <w:t>муниципального района Сергиевский</w:t>
      </w:r>
    </w:p>
    <w:p w:rsidR="00CE2778" w:rsidRDefault="00CE2778" w:rsidP="00CE2778">
      <w:pPr>
        <w:tabs>
          <w:tab w:val="left" w:pos="284"/>
        </w:tabs>
        <w:spacing w:after="0" w:line="240" w:lineRule="auto"/>
        <w:jc w:val="right"/>
        <w:rPr>
          <w:rFonts w:ascii="Times New Roman" w:eastAsia="Calibri" w:hAnsi="Times New Roman" w:cs="Times New Roman"/>
          <w:sz w:val="12"/>
          <w:szCs w:val="12"/>
        </w:rPr>
      </w:pPr>
      <w:r w:rsidRPr="00CE2778">
        <w:rPr>
          <w:rFonts w:ascii="Times New Roman" w:eastAsia="Calibri" w:hAnsi="Times New Roman" w:cs="Times New Roman"/>
          <w:sz w:val="12"/>
          <w:szCs w:val="12"/>
        </w:rPr>
        <w:t>Самарской области</w:t>
      </w:r>
    </w:p>
    <w:p w:rsidR="009E0FEE" w:rsidRDefault="00CE2778" w:rsidP="00CE2778">
      <w:pPr>
        <w:tabs>
          <w:tab w:val="left" w:pos="284"/>
        </w:tabs>
        <w:spacing w:after="0" w:line="240" w:lineRule="auto"/>
        <w:jc w:val="right"/>
        <w:rPr>
          <w:rFonts w:ascii="Times New Roman" w:eastAsia="Calibri" w:hAnsi="Times New Roman" w:cs="Times New Roman"/>
          <w:sz w:val="12"/>
          <w:szCs w:val="12"/>
        </w:rPr>
      </w:pPr>
      <w:r w:rsidRPr="00CE2778">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r w:rsidRPr="00CE2778">
        <w:rPr>
          <w:rFonts w:ascii="Times New Roman" w:eastAsia="Calibri" w:hAnsi="Times New Roman" w:cs="Times New Roman"/>
          <w:sz w:val="12"/>
          <w:szCs w:val="12"/>
        </w:rPr>
        <w:t>Беспалов</w:t>
      </w:r>
    </w:p>
    <w:p w:rsidR="00CE2778" w:rsidRDefault="00CE2778" w:rsidP="00CE2778">
      <w:pPr>
        <w:tabs>
          <w:tab w:val="left" w:pos="284"/>
        </w:tabs>
        <w:spacing w:after="0" w:line="240" w:lineRule="auto"/>
        <w:jc w:val="right"/>
        <w:rPr>
          <w:rFonts w:ascii="Times New Roman" w:eastAsia="Calibri" w:hAnsi="Times New Roman" w:cs="Times New Roman"/>
          <w:sz w:val="12"/>
          <w:szCs w:val="12"/>
        </w:rPr>
      </w:pPr>
    </w:p>
    <w:p w:rsidR="00CE2778" w:rsidRPr="00D63DBB" w:rsidRDefault="00CE2778" w:rsidP="00CE2778">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Приложение №1</w:t>
      </w:r>
    </w:p>
    <w:p w:rsidR="00CE2778" w:rsidRPr="00D63DBB" w:rsidRDefault="00CE2778" w:rsidP="00CE2778">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к решению Собрания представителей</w:t>
      </w:r>
    </w:p>
    <w:p w:rsidR="00CE2778" w:rsidRPr="00D63DBB" w:rsidRDefault="00CE2778" w:rsidP="00CE2778">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 xml:space="preserve">сельского поселения  </w:t>
      </w:r>
      <w:r w:rsidRPr="00CE2778">
        <w:rPr>
          <w:rFonts w:ascii="Times New Roman" w:eastAsia="Calibri" w:hAnsi="Times New Roman" w:cs="Times New Roman"/>
          <w:i/>
          <w:sz w:val="12"/>
          <w:szCs w:val="12"/>
        </w:rPr>
        <w:t>Калиновка</w:t>
      </w:r>
    </w:p>
    <w:p w:rsidR="00CE2778" w:rsidRPr="00D63DBB" w:rsidRDefault="00CE2778" w:rsidP="00CE2778">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муниципального района Сергиевский</w:t>
      </w:r>
    </w:p>
    <w:p w:rsidR="00CE2778" w:rsidRPr="00265C2F" w:rsidRDefault="00CE2778" w:rsidP="00CE277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№20 от «26»  июля 2019 г.</w:t>
      </w:r>
    </w:p>
    <w:p w:rsidR="00CE2778" w:rsidRDefault="00CE2778" w:rsidP="00CE2778">
      <w:pPr>
        <w:tabs>
          <w:tab w:val="left" w:pos="284"/>
        </w:tabs>
        <w:spacing w:after="0" w:line="240" w:lineRule="auto"/>
        <w:jc w:val="center"/>
        <w:rPr>
          <w:rFonts w:ascii="Times New Roman" w:eastAsia="Calibri" w:hAnsi="Times New Roman" w:cs="Times New Roman"/>
          <w:b/>
          <w:sz w:val="12"/>
          <w:szCs w:val="12"/>
        </w:rPr>
      </w:pPr>
      <w:r w:rsidRPr="000E4514">
        <w:rPr>
          <w:rFonts w:ascii="Times New Roman" w:eastAsia="Calibri" w:hAnsi="Times New Roman" w:cs="Times New Roman"/>
          <w:b/>
          <w:sz w:val="12"/>
          <w:szCs w:val="12"/>
          <w:lang w:val="x-none"/>
        </w:rPr>
        <w:t xml:space="preserve">Размеры должностных окладов муниципальных служащих </w:t>
      </w:r>
      <w:r>
        <w:rPr>
          <w:rFonts w:ascii="Times New Roman" w:eastAsia="Calibri" w:hAnsi="Times New Roman" w:cs="Times New Roman"/>
          <w:b/>
          <w:sz w:val="12"/>
          <w:szCs w:val="12"/>
        </w:rPr>
        <w:t xml:space="preserve"> </w:t>
      </w:r>
    </w:p>
    <w:p w:rsidR="00CE2778" w:rsidRPr="000E4514" w:rsidRDefault="00CE2778" w:rsidP="00CE2778">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 </w:t>
      </w:r>
      <w:r w:rsidRPr="000E4514">
        <w:rPr>
          <w:rFonts w:ascii="Times New Roman" w:eastAsia="Calibri" w:hAnsi="Times New Roman" w:cs="Times New Roman"/>
          <w:b/>
          <w:sz w:val="12"/>
          <w:szCs w:val="12"/>
          <w:lang w:val="x-none"/>
        </w:rPr>
        <w:t xml:space="preserve">в сельском поселении </w:t>
      </w:r>
      <w:r w:rsidRPr="00CE2778">
        <w:rPr>
          <w:rFonts w:ascii="Times New Roman" w:eastAsia="Calibri" w:hAnsi="Times New Roman" w:cs="Times New Roman"/>
          <w:b/>
          <w:sz w:val="12"/>
          <w:szCs w:val="12"/>
        </w:rPr>
        <w:t xml:space="preserve">Калиновка </w:t>
      </w:r>
      <w:r w:rsidRPr="000E4514">
        <w:rPr>
          <w:rFonts w:ascii="Times New Roman" w:eastAsia="Calibri" w:hAnsi="Times New Roman" w:cs="Times New Roman"/>
          <w:b/>
          <w:sz w:val="12"/>
          <w:szCs w:val="12"/>
          <w:lang w:val="x-none"/>
        </w:rPr>
        <w:t>муниципального района Сергиевский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4224"/>
        <w:gridCol w:w="2593"/>
      </w:tblGrid>
      <w:tr w:rsidR="00CE2778" w:rsidRPr="000E4514" w:rsidTr="00CE2778">
        <w:trPr>
          <w:trHeight w:val="20"/>
        </w:trPr>
        <w:tc>
          <w:tcPr>
            <w:tcW w:w="696" w:type="dxa"/>
            <w:tcBorders>
              <w:top w:val="single" w:sz="4" w:space="0" w:color="auto"/>
              <w:left w:val="single" w:sz="4" w:space="0" w:color="auto"/>
              <w:bottom w:val="single" w:sz="4" w:space="0" w:color="auto"/>
              <w:right w:val="single" w:sz="4" w:space="0" w:color="auto"/>
            </w:tcBorders>
            <w:hideMark/>
          </w:tcPr>
          <w:p w:rsidR="00CE2778" w:rsidRPr="000E4514" w:rsidRDefault="00CE2778"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w:t>
            </w:r>
          </w:p>
          <w:p w:rsidR="00CE2778" w:rsidRPr="000E4514" w:rsidRDefault="00CE2778" w:rsidP="00CE2778">
            <w:pPr>
              <w:tabs>
                <w:tab w:val="left" w:pos="284"/>
              </w:tabs>
              <w:spacing w:after="0" w:line="240" w:lineRule="auto"/>
              <w:rPr>
                <w:rFonts w:ascii="Times New Roman" w:eastAsia="Calibri" w:hAnsi="Times New Roman" w:cs="Times New Roman"/>
                <w:sz w:val="12"/>
                <w:szCs w:val="12"/>
              </w:rPr>
            </w:pPr>
            <w:proofErr w:type="gramStart"/>
            <w:r w:rsidRPr="000E4514">
              <w:rPr>
                <w:rFonts w:ascii="Times New Roman" w:eastAsia="Calibri" w:hAnsi="Times New Roman" w:cs="Times New Roman"/>
                <w:sz w:val="12"/>
                <w:szCs w:val="12"/>
              </w:rPr>
              <w:t>п</w:t>
            </w:r>
            <w:proofErr w:type="gramEnd"/>
            <w:r w:rsidRPr="000E4514">
              <w:rPr>
                <w:rFonts w:ascii="Times New Roman" w:eastAsia="Calibri" w:hAnsi="Times New Roman" w:cs="Times New Roman"/>
                <w:sz w:val="12"/>
                <w:szCs w:val="12"/>
              </w:rPr>
              <w:t>/п</w:t>
            </w:r>
          </w:p>
        </w:tc>
        <w:tc>
          <w:tcPr>
            <w:tcW w:w="4224" w:type="dxa"/>
            <w:tcBorders>
              <w:top w:val="single" w:sz="4" w:space="0" w:color="auto"/>
              <w:left w:val="single" w:sz="4" w:space="0" w:color="auto"/>
              <w:bottom w:val="single" w:sz="4" w:space="0" w:color="auto"/>
              <w:right w:val="single" w:sz="4" w:space="0" w:color="auto"/>
            </w:tcBorders>
            <w:hideMark/>
          </w:tcPr>
          <w:p w:rsidR="00CE2778" w:rsidRPr="000E4514" w:rsidRDefault="00CE2778"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Наименование должности</w:t>
            </w:r>
          </w:p>
        </w:tc>
        <w:tc>
          <w:tcPr>
            <w:tcW w:w="2593" w:type="dxa"/>
            <w:tcBorders>
              <w:top w:val="single" w:sz="4" w:space="0" w:color="auto"/>
              <w:left w:val="single" w:sz="4" w:space="0" w:color="auto"/>
              <w:bottom w:val="single" w:sz="4" w:space="0" w:color="auto"/>
              <w:right w:val="single" w:sz="4" w:space="0" w:color="auto"/>
            </w:tcBorders>
            <w:hideMark/>
          </w:tcPr>
          <w:p w:rsidR="00CE2778" w:rsidRPr="000E4514" w:rsidRDefault="00CE2778"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Размеры должностного оклада,  рублей</w:t>
            </w:r>
          </w:p>
        </w:tc>
      </w:tr>
      <w:tr w:rsidR="00CE2778" w:rsidRPr="000E4514" w:rsidTr="00CE2778">
        <w:trPr>
          <w:trHeight w:val="20"/>
        </w:trPr>
        <w:tc>
          <w:tcPr>
            <w:tcW w:w="696" w:type="dxa"/>
            <w:tcBorders>
              <w:top w:val="single" w:sz="4" w:space="0" w:color="auto"/>
              <w:left w:val="single" w:sz="4" w:space="0" w:color="auto"/>
              <w:bottom w:val="single" w:sz="4" w:space="0" w:color="auto"/>
              <w:right w:val="single" w:sz="4" w:space="0" w:color="auto"/>
            </w:tcBorders>
            <w:hideMark/>
          </w:tcPr>
          <w:p w:rsidR="00CE2778" w:rsidRPr="000E4514" w:rsidRDefault="00CE2778"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1</w:t>
            </w:r>
          </w:p>
        </w:tc>
        <w:tc>
          <w:tcPr>
            <w:tcW w:w="4224" w:type="dxa"/>
            <w:tcBorders>
              <w:top w:val="single" w:sz="4" w:space="0" w:color="auto"/>
              <w:left w:val="single" w:sz="4" w:space="0" w:color="auto"/>
              <w:bottom w:val="single" w:sz="4" w:space="0" w:color="auto"/>
              <w:right w:val="single" w:sz="4" w:space="0" w:color="auto"/>
            </w:tcBorders>
            <w:hideMark/>
          </w:tcPr>
          <w:p w:rsidR="00CE2778" w:rsidRPr="000E4514" w:rsidRDefault="00CE2778"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Старшие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tcPr>
          <w:p w:rsidR="00CE2778" w:rsidRPr="000E4514" w:rsidRDefault="00CE2778"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13163</w:t>
            </w:r>
          </w:p>
        </w:tc>
      </w:tr>
      <w:tr w:rsidR="00CE2778" w:rsidRPr="000E4514" w:rsidTr="00CE2778">
        <w:trPr>
          <w:trHeight w:val="20"/>
        </w:trPr>
        <w:tc>
          <w:tcPr>
            <w:tcW w:w="696" w:type="dxa"/>
            <w:tcBorders>
              <w:top w:val="single" w:sz="4" w:space="0" w:color="auto"/>
              <w:left w:val="single" w:sz="4" w:space="0" w:color="auto"/>
              <w:bottom w:val="single" w:sz="4" w:space="0" w:color="auto"/>
              <w:right w:val="single" w:sz="4" w:space="0" w:color="auto"/>
            </w:tcBorders>
            <w:hideMark/>
          </w:tcPr>
          <w:p w:rsidR="00CE2778" w:rsidRPr="000E4514" w:rsidRDefault="00CE2778"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2</w:t>
            </w:r>
          </w:p>
        </w:tc>
        <w:tc>
          <w:tcPr>
            <w:tcW w:w="4224" w:type="dxa"/>
            <w:tcBorders>
              <w:top w:val="single" w:sz="4" w:space="0" w:color="auto"/>
              <w:left w:val="single" w:sz="4" w:space="0" w:color="auto"/>
              <w:bottom w:val="single" w:sz="4" w:space="0" w:color="auto"/>
              <w:right w:val="single" w:sz="4" w:space="0" w:color="auto"/>
            </w:tcBorders>
            <w:hideMark/>
          </w:tcPr>
          <w:p w:rsidR="00CE2778" w:rsidRPr="000E4514" w:rsidRDefault="00CE2778"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Младшие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tcPr>
          <w:p w:rsidR="00CE2778" w:rsidRPr="000E4514" w:rsidRDefault="00CE2778" w:rsidP="00CE2778">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10603</w:t>
            </w:r>
          </w:p>
        </w:tc>
      </w:tr>
    </w:tbl>
    <w:p w:rsidR="00CE2778" w:rsidRPr="000E4514" w:rsidRDefault="00CE2778" w:rsidP="00CE2778">
      <w:pPr>
        <w:tabs>
          <w:tab w:val="left" w:pos="284"/>
        </w:tabs>
        <w:spacing w:after="0" w:line="240" w:lineRule="auto"/>
        <w:rPr>
          <w:rFonts w:ascii="Times New Roman" w:eastAsia="Calibri" w:hAnsi="Times New Roman" w:cs="Times New Roman"/>
          <w:sz w:val="12"/>
          <w:szCs w:val="12"/>
          <w:lang w:val="x-none"/>
        </w:rPr>
      </w:pPr>
    </w:p>
    <w:p w:rsidR="00CE2778" w:rsidRPr="00D63DBB" w:rsidRDefault="00CE2778" w:rsidP="00CE2778">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СОБРАНИЕ ПРЕДСТАВИТЕЛЕЙ</w:t>
      </w:r>
    </w:p>
    <w:p w:rsidR="00CE2778" w:rsidRPr="00D63DBB" w:rsidRDefault="00CE2778" w:rsidP="00CE2778">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 xml:space="preserve">СЕЛЬСКОГО ПОСЕЛЕНИЯ </w:t>
      </w:r>
      <w:r w:rsidRPr="00CE2778">
        <w:rPr>
          <w:rFonts w:ascii="Times New Roman" w:eastAsia="Calibri" w:hAnsi="Times New Roman" w:cs="Times New Roman"/>
          <w:b/>
          <w:sz w:val="12"/>
          <w:szCs w:val="12"/>
        </w:rPr>
        <w:t>ЗАХАРКИНО</w:t>
      </w:r>
    </w:p>
    <w:p w:rsidR="00CE2778" w:rsidRPr="00D63DBB" w:rsidRDefault="00CE2778" w:rsidP="00CE2778">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МУНИЦИПАЛЬНОГО РАЙОНА СЕРГИЕВСКИЙ</w:t>
      </w:r>
    </w:p>
    <w:p w:rsidR="00CE2778" w:rsidRPr="00D63DBB" w:rsidRDefault="00CE2778" w:rsidP="00CE2778">
      <w:pPr>
        <w:tabs>
          <w:tab w:val="left" w:pos="284"/>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САМАРСКОЙ ОБЛАСТИ</w:t>
      </w:r>
    </w:p>
    <w:p w:rsidR="00CE2778" w:rsidRPr="00D63DBB" w:rsidRDefault="00CE2778" w:rsidP="00CE2778">
      <w:pPr>
        <w:tabs>
          <w:tab w:val="left" w:pos="284"/>
        </w:tabs>
        <w:spacing w:after="0" w:line="240" w:lineRule="auto"/>
        <w:jc w:val="center"/>
        <w:rPr>
          <w:rFonts w:ascii="Times New Roman" w:eastAsia="Calibri" w:hAnsi="Times New Roman" w:cs="Times New Roman"/>
          <w:sz w:val="12"/>
          <w:szCs w:val="12"/>
        </w:rPr>
      </w:pPr>
    </w:p>
    <w:p w:rsidR="00CE2778" w:rsidRPr="00D63DBB" w:rsidRDefault="00CE2778" w:rsidP="00CE2778">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РЕШЕНИЕ</w:t>
      </w:r>
    </w:p>
    <w:p w:rsidR="00CE2778" w:rsidRPr="00D63DBB" w:rsidRDefault="00CE2778" w:rsidP="00CE2778">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«26» июля 2019г..                                                                                                                                                                                  </w:t>
      </w:r>
      <w:r>
        <w:rPr>
          <w:rFonts w:ascii="Times New Roman" w:eastAsia="Calibri" w:hAnsi="Times New Roman" w:cs="Times New Roman"/>
          <w:sz w:val="12"/>
          <w:szCs w:val="12"/>
        </w:rPr>
        <w:t xml:space="preserve">                             №20</w:t>
      </w:r>
    </w:p>
    <w:p w:rsidR="00CE2778" w:rsidRDefault="00CE2778" w:rsidP="00CE2778">
      <w:pPr>
        <w:tabs>
          <w:tab w:val="left" w:pos="284"/>
        </w:tabs>
        <w:spacing w:after="0" w:line="240" w:lineRule="auto"/>
        <w:jc w:val="center"/>
        <w:rPr>
          <w:rFonts w:ascii="Times New Roman" w:eastAsia="Calibri" w:hAnsi="Times New Roman" w:cs="Times New Roman"/>
          <w:b/>
          <w:sz w:val="12"/>
          <w:szCs w:val="12"/>
        </w:rPr>
      </w:pPr>
      <w:r w:rsidRPr="00CE2778">
        <w:rPr>
          <w:rFonts w:ascii="Times New Roman" w:eastAsia="Calibri" w:hAnsi="Times New Roman" w:cs="Times New Roman"/>
          <w:b/>
          <w:sz w:val="12"/>
          <w:szCs w:val="12"/>
        </w:rPr>
        <w:t xml:space="preserve">Об индексации должностных окладов муниципальных служащих сельского поселения Захаркино </w:t>
      </w:r>
    </w:p>
    <w:p w:rsidR="00CE2778" w:rsidRDefault="00CE2778" w:rsidP="00CE2778">
      <w:pPr>
        <w:tabs>
          <w:tab w:val="left" w:pos="284"/>
        </w:tabs>
        <w:spacing w:after="0" w:line="240" w:lineRule="auto"/>
        <w:jc w:val="center"/>
        <w:rPr>
          <w:rFonts w:ascii="Times New Roman" w:eastAsia="Calibri" w:hAnsi="Times New Roman" w:cs="Times New Roman"/>
          <w:b/>
          <w:sz w:val="12"/>
          <w:szCs w:val="12"/>
        </w:rPr>
      </w:pPr>
      <w:proofErr w:type="gramStart"/>
      <w:r w:rsidRPr="00CE2778">
        <w:rPr>
          <w:rFonts w:ascii="Times New Roman" w:eastAsia="Calibri" w:hAnsi="Times New Roman" w:cs="Times New Roman"/>
          <w:b/>
          <w:sz w:val="12"/>
          <w:szCs w:val="12"/>
        </w:rPr>
        <w:t>муниципального района Сергиевский    и  внесении изменений  в Положение «О денежном содержании муниципальных служащих в сельском поселении Захаркино муниципального района Сергиевский», утвержденное  Решением Собрания  представителей сельского поселения Захаркино  муниципального района Сергиевский  №3 от 05.02.2019 г.»</w:t>
      </w:r>
      <w:proofErr w:type="gramEnd"/>
    </w:p>
    <w:p w:rsidR="00CE2778" w:rsidRPr="00D63DBB" w:rsidRDefault="00CE2778" w:rsidP="00CE2778">
      <w:pPr>
        <w:tabs>
          <w:tab w:val="left" w:pos="284"/>
        </w:tabs>
        <w:spacing w:after="0" w:line="240" w:lineRule="auto"/>
        <w:jc w:val="center"/>
        <w:rPr>
          <w:rFonts w:ascii="Times New Roman" w:eastAsia="Calibri" w:hAnsi="Times New Roman" w:cs="Times New Roman"/>
          <w:b/>
          <w:sz w:val="12"/>
          <w:szCs w:val="12"/>
        </w:rPr>
      </w:pPr>
    </w:p>
    <w:p w:rsidR="00CE2778" w:rsidRPr="00D63DBB" w:rsidRDefault="00CE2778" w:rsidP="00CE2778">
      <w:pPr>
        <w:tabs>
          <w:tab w:val="left" w:pos="284"/>
        </w:tabs>
        <w:spacing w:after="0" w:line="240" w:lineRule="auto"/>
        <w:ind w:firstLine="284"/>
        <w:jc w:val="both"/>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Принято Собранием Представителей сельского поселения </w:t>
      </w:r>
      <w:r w:rsidRPr="00CE2778">
        <w:rPr>
          <w:rFonts w:ascii="Times New Roman" w:eastAsia="Calibri" w:hAnsi="Times New Roman" w:cs="Times New Roman"/>
          <w:sz w:val="12"/>
          <w:szCs w:val="12"/>
        </w:rPr>
        <w:t xml:space="preserve">Захаркино </w:t>
      </w:r>
      <w:r w:rsidRPr="00D63DBB">
        <w:rPr>
          <w:rFonts w:ascii="Times New Roman" w:eastAsia="Calibri" w:hAnsi="Times New Roman" w:cs="Times New Roman"/>
          <w:sz w:val="12"/>
          <w:szCs w:val="12"/>
        </w:rPr>
        <w:t>муниципального района Сергиевский</w:t>
      </w:r>
    </w:p>
    <w:p w:rsidR="00A75094" w:rsidRPr="00A75094" w:rsidRDefault="00A75094" w:rsidP="00A75094">
      <w:pPr>
        <w:tabs>
          <w:tab w:val="left" w:pos="284"/>
        </w:tabs>
        <w:spacing w:after="0" w:line="240" w:lineRule="auto"/>
        <w:ind w:firstLine="284"/>
        <w:jc w:val="both"/>
        <w:rPr>
          <w:rFonts w:ascii="Times New Roman" w:eastAsia="Calibri" w:hAnsi="Times New Roman" w:cs="Times New Roman"/>
          <w:sz w:val="12"/>
          <w:szCs w:val="12"/>
        </w:rPr>
      </w:pPr>
      <w:proofErr w:type="gramStart"/>
      <w:r w:rsidRPr="00A75094">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Российской Федерации  от  02.03.2007 № 25-ФЗ «О муниципальной службе в Российской Федерации», Законом Самарской области от 09.10.2007 № 96-ГД «О муниципальной службе в Самарской области», Уставом сельского поселения Захаркино муниципального района Сергиевский Самарской области, с учетом параметров социально-экономического развития сельского поселения Захаркино муниципального</w:t>
      </w:r>
      <w:proofErr w:type="gramEnd"/>
      <w:r w:rsidRPr="00A75094">
        <w:rPr>
          <w:rFonts w:ascii="Times New Roman" w:eastAsia="Calibri" w:hAnsi="Times New Roman" w:cs="Times New Roman"/>
          <w:sz w:val="12"/>
          <w:szCs w:val="12"/>
        </w:rPr>
        <w:t xml:space="preserve"> района Сергиевский,</w:t>
      </w:r>
    </w:p>
    <w:p w:rsidR="00A75094" w:rsidRPr="00A75094" w:rsidRDefault="00A75094" w:rsidP="00A75094">
      <w:pPr>
        <w:tabs>
          <w:tab w:val="left" w:pos="284"/>
        </w:tabs>
        <w:spacing w:after="0" w:line="240" w:lineRule="auto"/>
        <w:ind w:firstLine="284"/>
        <w:jc w:val="both"/>
        <w:rPr>
          <w:rFonts w:ascii="Times New Roman" w:eastAsia="Calibri" w:hAnsi="Times New Roman" w:cs="Times New Roman"/>
          <w:sz w:val="12"/>
          <w:szCs w:val="12"/>
        </w:rPr>
      </w:pPr>
      <w:r w:rsidRPr="00A75094">
        <w:rPr>
          <w:rFonts w:ascii="Times New Roman" w:eastAsia="Calibri" w:hAnsi="Times New Roman" w:cs="Times New Roman"/>
          <w:sz w:val="12"/>
          <w:szCs w:val="12"/>
        </w:rPr>
        <w:t>Собрание представителей сельского поселения Захаркино муниципального района Сергиевский</w:t>
      </w:r>
    </w:p>
    <w:p w:rsidR="00A75094" w:rsidRPr="00A75094" w:rsidRDefault="00A75094" w:rsidP="00A75094">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A75094" w:rsidRPr="00A75094" w:rsidRDefault="00A75094" w:rsidP="00A75094">
      <w:pPr>
        <w:tabs>
          <w:tab w:val="left" w:pos="284"/>
        </w:tabs>
        <w:spacing w:after="0" w:line="240" w:lineRule="auto"/>
        <w:ind w:firstLine="284"/>
        <w:jc w:val="both"/>
        <w:rPr>
          <w:rFonts w:ascii="Times New Roman" w:eastAsia="Calibri" w:hAnsi="Times New Roman" w:cs="Times New Roman"/>
          <w:sz w:val="12"/>
          <w:szCs w:val="12"/>
        </w:rPr>
      </w:pPr>
      <w:r w:rsidRPr="00A75094">
        <w:rPr>
          <w:rFonts w:ascii="Times New Roman" w:eastAsia="Calibri" w:hAnsi="Times New Roman" w:cs="Times New Roman"/>
          <w:sz w:val="12"/>
          <w:szCs w:val="12"/>
        </w:rPr>
        <w:t xml:space="preserve">1. Произвести с 01 октября 2019 года индексацию </w:t>
      </w:r>
      <w:proofErr w:type="gramStart"/>
      <w:r w:rsidRPr="00A75094">
        <w:rPr>
          <w:rFonts w:ascii="Times New Roman" w:eastAsia="Calibri" w:hAnsi="Times New Roman" w:cs="Times New Roman"/>
          <w:sz w:val="12"/>
          <w:szCs w:val="12"/>
        </w:rPr>
        <w:t>действующих</w:t>
      </w:r>
      <w:proofErr w:type="gramEnd"/>
      <w:r w:rsidRPr="00A75094">
        <w:rPr>
          <w:rFonts w:ascii="Times New Roman" w:eastAsia="Calibri" w:hAnsi="Times New Roman" w:cs="Times New Roman"/>
          <w:sz w:val="12"/>
          <w:szCs w:val="12"/>
        </w:rPr>
        <w:t xml:space="preserve"> по состоянию на 30 сентября 2019 года:</w:t>
      </w:r>
    </w:p>
    <w:p w:rsidR="00A75094" w:rsidRPr="00A75094" w:rsidRDefault="00A75094" w:rsidP="00A75094">
      <w:pPr>
        <w:tabs>
          <w:tab w:val="left" w:pos="284"/>
        </w:tabs>
        <w:spacing w:after="0" w:line="240" w:lineRule="auto"/>
        <w:ind w:firstLine="284"/>
        <w:jc w:val="both"/>
        <w:rPr>
          <w:rFonts w:ascii="Times New Roman" w:eastAsia="Calibri" w:hAnsi="Times New Roman" w:cs="Times New Roman"/>
          <w:sz w:val="12"/>
          <w:szCs w:val="12"/>
        </w:rPr>
      </w:pPr>
      <w:r w:rsidRPr="00A75094">
        <w:rPr>
          <w:rFonts w:ascii="Times New Roman" w:eastAsia="Calibri" w:hAnsi="Times New Roman" w:cs="Times New Roman"/>
          <w:sz w:val="12"/>
          <w:szCs w:val="12"/>
        </w:rPr>
        <w:t>- должностных окладов муниципальных служащих сельского поселения Захаркино муниципального района Сергиевский на 4,3%.</w:t>
      </w:r>
    </w:p>
    <w:p w:rsidR="00A75094" w:rsidRPr="00A75094" w:rsidRDefault="00A75094" w:rsidP="00A75094">
      <w:pPr>
        <w:tabs>
          <w:tab w:val="left" w:pos="284"/>
        </w:tabs>
        <w:spacing w:after="0" w:line="240" w:lineRule="auto"/>
        <w:ind w:firstLine="284"/>
        <w:jc w:val="both"/>
        <w:rPr>
          <w:rFonts w:ascii="Times New Roman" w:eastAsia="Calibri" w:hAnsi="Times New Roman" w:cs="Times New Roman"/>
          <w:sz w:val="12"/>
          <w:szCs w:val="12"/>
        </w:rPr>
      </w:pPr>
      <w:r w:rsidRPr="00A75094">
        <w:rPr>
          <w:rFonts w:ascii="Times New Roman" w:eastAsia="Calibri" w:hAnsi="Times New Roman" w:cs="Times New Roman"/>
          <w:sz w:val="12"/>
          <w:szCs w:val="12"/>
        </w:rPr>
        <w:t>2. Приложение №1 к Положению «О денежном содержании муниципальных служащих сельского поселения Захаркино муниципального района Сергиевский» изложить в новой редакции согласно приложению №1 к настоящему решению.</w:t>
      </w:r>
    </w:p>
    <w:p w:rsidR="00A75094" w:rsidRPr="00A75094" w:rsidRDefault="00A75094" w:rsidP="00A75094">
      <w:pPr>
        <w:tabs>
          <w:tab w:val="left" w:pos="284"/>
        </w:tabs>
        <w:spacing w:after="0" w:line="240" w:lineRule="auto"/>
        <w:ind w:firstLine="284"/>
        <w:jc w:val="both"/>
        <w:rPr>
          <w:rFonts w:ascii="Times New Roman" w:eastAsia="Calibri" w:hAnsi="Times New Roman" w:cs="Times New Roman"/>
          <w:sz w:val="12"/>
          <w:szCs w:val="12"/>
        </w:rPr>
      </w:pPr>
      <w:r w:rsidRPr="00A75094">
        <w:rPr>
          <w:rFonts w:ascii="Times New Roman" w:eastAsia="Calibri" w:hAnsi="Times New Roman" w:cs="Times New Roman"/>
          <w:sz w:val="12"/>
          <w:szCs w:val="12"/>
        </w:rPr>
        <w:t>3.  Опубликовать настоящее Решение в газете «Сергиевский вестник».</w:t>
      </w:r>
    </w:p>
    <w:p w:rsidR="00A75094" w:rsidRPr="00A75094" w:rsidRDefault="00A75094" w:rsidP="00A75094">
      <w:pPr>
        <w:tabs>
          <w:tab w:val="left" w:pos="284"/>
        </w:tabs>
        <w:spacing w:after="0" w:line="240" w:lineRule="auto"/>
        <w:ind w:firstLine="284"/>
        <w:jc w:val="both"/>
        <w:rPr>
          <w:rFonts w:ascii="Times New Roman" w:eastAsia="Calibri" w:hAnsi="Times New Roman" w:cs="Times New Roman"/>
          <w:sz w:val="12"/>
          <w:szCs w:val="12"/>
        </w:rPr>
      </w:pPr>
      <w:r w:rsidRPr="00A75094">
        <w:rPr>
          <w:rFonts w:ascii="Times New Roman" w:eastAsia="Calibri" w:hAnsi="Times New Roman" w:cs="Times New Roman"/>
          <w:sz w:val="12"/>
          <w:szCs w:val="12"/>
        </w:rPr>
        <w:t>4. Настоящее Решение вступает</w:t>
      </w:r>
      <w:r>
        <w:rPr>
          <w:rFonts w:ascii="Times New Roman" w:eastAsia="Calibri" w:hAnsi="Times New Roman" w:cs="Times New Roman"/>
          <w:sz w:val="12"/>
          <w:szCs w:val="12"/>
        </w:rPr>
        <w:t xml:space="preserve"> в силу с 01 октября 2019 года.</w:t>
      </w:r>
    </w:p>
    <w:p w:rsidR="00A75094" w:rsidRPr="00A75094" w:rsidRDefault="00A75094" w:rsidP="00A75094">
      <w:pPr>
        <w:tabs>
          <w:tab w:val="left" w:pos="284"/>
        </w:tabs>
        <w:spacing w:after="0" w:line="240" w:lineRule="auto"/>
        <w:jc w:val="right"/>
        <w:rPr>
          <w:rFonts w:ascii="Times New Roman" w:eastAsia="Calibri" w:hAnsi="Times New Roman" w:cs="Times New Roman"/>
          <w:sz w:val="12"/>
          <w:szCs w:val="12"/>
        </w:rPr>
      </w:pPr>
      <w:r w:rsidRPr="00A75094">
        <w:rPr>
          <w:rFonts w:ascii="Times New Roman" w:eastAsia="Calibri" w:hAnsi="Times New Roman" w:cs="Times New Roman"/>
          <w:sz w:val="12"/>
          <w:szCs w:val="12"/>
        </w:rPr>
        <w:t>Председатель Собрания представителей</w:t>
      </w:r>
    </w:p>
    <w:p w:rsidR="00A75094" w:rsidRPr="00A75094" w:rsidRDefault="00A75094" w:rsidP="00A75094">
      <w:pPr>
        <w:tabs>
          <w:tab w:val="left" w:pos="284"/>
        </w:tabs>
        <w:spacing w:after="0" w:line="240" w:lineRule="auto"/>
        <w:jc w:val="right"/>
        <w:rPr>
          <w:rFonts w:ascii="Times New Roman" w:eastAsia="Calibri" w:hAnsi="Times New Roman" w:cs="Times New Roman"/>
          <w:sz w:val="12"/>
          <w:szCs w:val="12"/>
        </w:rPr>
      </w:pPr>
      <w:r w:rsidRPr="00A75094">
        <w:rPr>
          <w:rFonts w:ascii="Times New Roman" w:eastAsia="Calibri" w:hAnsi="Times New Roman" w:cs="Times New Roman"/>
          <w:sz w:val="12"/>
          <w:szCs w:val="12"/>
        </w:rPr>
        <w:t>сельского поселения Захаркино</w:t>
      </w:r>
    </w:p>
    <w:p w:rsidR="00A75094" w:rsidRPr="00A75094" w:rsidRDefault="00A75094" w:rsidP="00A75094">
      <w:pPr>
        <w:tabs>
          <w:tab w:val="left" w:pos="284"/>
        </w:tabs>
        <w:spacing w:after="0" w:line="240" w:lineRule="auto"/>
        <w:jc w:val="right"/>
        <w:rPr>
          <w:rFonts w:ascii="Times New Roman" w:eastAsia="Calibri" w:hAnsi="Times New Roman" w:cs="Times New Roman"/>
          <w:sz w:val="12"/>
          <w:szCs w:val="12"/>
        </w:rPr>
      </w:pPr>
      <w:r w:rsidRPr="00A75094">
        <w:rPr>
          <w:rFonts w:ascii="Times New Roman" w:eastAsia="Calibri" w:hAnsi="Times New Roman" w:cs="Times New Roman"/>
          <w:sz w:val="12"/>
          <w:szCs w:val="12"/>
        </w:rPr>
        <w:t>муниципального района Сергиевский</w:t>
      </w:r>
    </w:p>
    <w:p w:rsidR="00A75094" w:rsidRDefault="00A75094" w:rsidP="00A75094">
      <w:pPr>
        <w:tabs>
          <w:tab w:val="left" w:pos="284"/>
        </w:tabs>
        <w:spacing w:after="0" w:line="240" w:lineRule="auto"/>
        <w:jc w:val="right"/>
        <w:rPr>
          <w:rFonts w:ascii="Times New Roman" w:eastAsia="Calibri" w:hAnsi="Times New Roman" w:cs="Times New Roman"/>
          <w:sz w:val="12"/>
          <w:szCs w:val="12"/>
        </w:rPr>
      </w:pPr>
      <w:r w:rsidRPr="00A75094">
        <w:rPr>
          <w:rFonts w:ascii="Times New Roman" w:eastAsia="Calibri" w:hAnsi="Times New Roman" w:cs="Times New Roman"/>
          <w:sz w:val="12"/>
          <w:szCs w:val="12"/>
        </w:rPr>
        <w:t>Самарской области</w:t>
      </w:r>
    </w:p>
    <w:p w:rsidR="00A75094" w:rsidRPr="00A75094" w:rsidRDefault="00A75094" w:rsidP="00A75094">
      <w:pPr>
        <w:tabs>
          <w:tab w:val="left" w:pos="284"/>
        </w:tabs>
        <w:spacing w:after="0" w:line="240" w:lineRule="auto"/>
        <w:jc w:val="right"/>
        <w:rPr>
          <w:rFonts w:ascii="Times New Roman" w:eastAsia="Calibri" w:hAnsi="Times New Roman" w:cs="Times New Roman"/>
          <w:sz w:val="12"/>
          <w:szCs w:val="12"/>
        </w:rPr>
      </w:pPr>
      <w:r w:rsidRPr="00A75094">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proofErr w:type="spellStart"/>
      <w:r w:rsidRPr="00A75094">
        <w:rPr>
          <w:rFonts w:ascii="Times New Roman" w:eastAsia="Calibri" w:hAnsi="Times New Roman" w:cs="Times New Roman"/>
          <w:sz w:val="12"/>
          <w:szCs w:val="12"/>
        </w:rPr>
        <w:t>Жаркова</w:t>
      </w:r>
      <w:proofErr w:type="spellEnd"/>
    </w:p>
    <w:p w:rsidR="00A75094" w:rsidRPr="00A75094" w:rsidRDefault="00A75094" w:rsidP="00A75094">
      <w:pPr>
        <w:tabs>
          <w:tab w:val="left" w:pos="284"/>
        </w:tabs>
        <w:spacing w:after="0" w:line="240" w:lineRule="auto"/>
        <w:jc w:val="right"/>
        <w:rPr>
          <w:rFonts w:ascii="Times New Roman" w:eastAsia="Calibri" w:hAnsi="Times New Roman" w:cs="Times New Roman"/>
          <w:sz w:val="12"/>
          <w:szCs w:val="12"/>
        </w:rPr>
      </w:pPr>
    </w:p>
    <w:p w:rsidR="00A75094" w:rsidRPr="00A75094" w:rsidRDefault="00A75094" w:rsidP="00A75094">
      <w:pPr>
        <w:tabs>
          <w:tab w:val="left" w:pos="284"/>
        </w:tabs>
        <w:spacing w:after="0" w:line="240" w:lineRule="auto"/>
        <w:jc w:val="right"/>
        <w:rPr>
          <w:rFonts w:ascii="Times New Roman" w:eastAsia="Calibri" w:hAnsi="Times New Roman" w:cs="Times New Roman"/>
          <w:sz w:val="12"/>
          <w:szCs w:val="12"/>
        </w:rPr>
      </w:pPr>
      <w:r w:rsidRPr="00A75094">
        <w:rPr>
          <w:rFonts w:ascii="Times New Roman" w:eastAsia="Calibri" w:hAnsi="Times New Roman" w:cs="Times New Roman"/>
          <w:sz w:val="12"/>
          <w:szCs w:val="12"/>
        </w:rPr>
        <w:t>Глава сельского поселения Захаркино</w:t>
      </w:r>
    </w:p>
    <w:p w:rsidR="00A75094" w:rsidRPr="00A75094" w:rsidRDefault="00A75094" w:rsidP="00A75094">
      <w:pPr>
        <w:tabs>
          <w:tab w:val="left" w:pos="284"/>
        </w:tabs>
        <w:spacing w:after="0" w:line="240" w:lineRule="auto"/>
        <w:jc w:val="right"/>
        <w:rPr>
          <w:rFonts w:ascii="Times New Roman" w:eastAsia="Calibri" w:hAnsi="Times New Roman" w:cs="Times New Roman"/>
          <w:sz w:val="12"/>
          <w:szCs w:val="12"/>
        </w:rPr>
      </w:pPr>
      <w:r w:rsidRPr="00A75094">
        <w:rPr>
          <w:rFonts w:ascii="Times New Roman" w:eastAsia="Calibri" w:hAnsi="Times New Roman" w:cs="Times New Roman"/>
          <w:sz w:val="12"/>
          <w:szCs w:val="12"/>
        </w:rPr>
        <w:t>муниципального района Сергиевский</w:t>
      </w:r>
    </w:p>
    <w:p w:rsidR="00A75094" w:rsidRDefault="00A75094" w:rsidP="00A75094">
      <w:pPr>
        <w:tabs>
          <w:tab w:val="left" w:pos="284"/>
        </w:tabs>
        <w:spacing w:after="0" w:line="240" w:lineRule="auto"/>
        <w:jc w:val="right"/>
        <w:rPr>
          <w:rFonts w:ascii="Times New Roman" w:eastAsia="Calibri" w:hAnsi="Times New Roman" w:cs="Times New Roman"/>
          <w:sz w:val="12"/>
          <w:szCs w:val="12"/>
        </w:rPr>
      </w:pPr>
      <w:r w:rsidRPr="00A75094">
        <w:rPr>
          <w:rFonts w:ascii="Times New Roman" w:eastAsia="Calibri" w:hAnsi="Times New Roman" w:cs="Times New Roman"/>
          <w:sz w:val="12"/>
          <w:szCs w:val="12"/>
        </w:rPr>
        <w:t>Самарской области</w:t>
      </w:r>
    </w:p>
    <w:p w:rsidR="00A75094" w:rsidRDefault="00A75094" w:rsidP="00A75094">
      <w:pPr>
        <w:tabs>
          <w:tab w:val="left" w:pos="284"/>
        </w:tabs>
        <w:spacing w:after="0" w:line="240" w:lineRule="auto"/>
        <w:jc w:val="right"/>
        <w:rPr>
          <w:rFonts w:ascii="Times New Roman" w:eastAsia="Calibri" w:hAnsi="Times New Roman" w:cs="Times New Roman"/>
          <w:sz w:val="12"/>
          <w:szCs w:val="12"/>
        </w:rPr>
      </w:pPr>
      <w:r w:rsidRPr="00A75094">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proofErr w:type="spellStart"/>
      <w:r w:rsidRPr="00A75094">
        <w:rPr>
          <w:rFonts w:ascii="Times New Roman" w:eastAsia="Calibri" w:hAnsi="Times New Roman" w:cs="Times New Roman"/>
          <w:sz w:val="12"/>
          <w:szCs w:val="12"/>
        </w:rPr>
        <w:t>Веденин</w:t>
      </w:r>
      <w:proofErr w:type="spellEnd"/>
    </w:p>
    <w:p w:rsidR="00A75094" w:rsidRPr="00A75094" w:rsidRDefault="00A75094" w:rsidP="00A75094">
      <w:pPr>
        <w:tabs>
          <w:tab w:val="left" w:pos="284"/>
        </w:tabs>
        <w:spacing w:after="0" w:line="240" w:lineRule="auto"/>
        <w:jc w:val="right"/>
        <w:rPr>
          <w:rFonts w:ascii="Times New Roman" w:eastAsia="Calibri" w:hAnsi="Times New Roman" w:cs="Times New Roman"/>
          <w:sz w:val="12"/>
          <w:szCs w:val="12"/>
        </w:rPr>
      </w:pPr>
    </w:p>
    <w:p w:rsidR="00A75094" w:rsidRPr="00D63DBB" w:rsidRDefault="00A75094" w:rsidP="00A75094">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Приложение №1</w:t>
      </w:r>
    </w:p>
    <w:p w:rsidR="00A75094" w:rsidRPr="00D63DBB" w:rsidRDefault="00A75094" w:rsidP="00A75094">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к решению Собрания представителей</w:t>
      </w:r>
    </w:p>
    <w:p w:rsidR="00A75094" w:rsidRPr="00D63DBB" w:rsidRDefault="00A75094" w:rsidP="00A75094">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 xml:space="preserve">сельского поселения  </w:t>
      </w:r>
      <w:r w:rsidRPr="00A75094">
        <w:rPr>
          <w:rFonts w:ascii="Times New Roman" w:eastAsia="Calibri" w:hAnsi="Times New Roman" w:cs="Times New Roman"/>
          <w:i/>
          <w:sz w:val="12"/>
          <w:szCs w:val="12"/>
        </w:rPr>
        <w:t>Захаркино</w:t>
      </w:r>
    </w:p>
    <w:p w:rsidR="00A75094" w:rsidRPr="00D63DBB" w:rsidRDefault="00A75094" w:rsidP="00A75094">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муниципального района Сергиевский</w:t>
      </w:r>
    </w:p>
    <w:p w:rsidR="00A75094" w:rsidRPr="00265C2F" w:rsidRDefault="00A75094" w:rsidP="00A7509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№20 от «26»  июля 2019 г.</w:t>
      </w:r>
    </w:p>
    <w:p w:rsidR="00A75094" w:rsidRDefault="00A75094" w:rsidP="00A75094">
      <w:pPr>
        <w:tabs>
          <w:tab w:val="left" w:pos="284"/>
        </w:tabs>
        <w:spacing w:after="0" w:line="240" w:lineRule="auto"/>
        <w:jc w:val="center"/>
        <w:rPr>
          <w:rFonts w:ascii="Times New Roman" w:eastAsia="Calibri" w:hAnsi="Times New Roman" w:cs="Times New Roman"/>
          <w:b/>
          <w:sz w:val="12"/>
          <w:szCs w:val="12"/>
        </w:rPr>
      </w:pPr>
      <w:r w:rsidRPr="000E4514">
        <w:rPr>
          <w:rFonts w:ascii="Times New Roman" w:eastAsia="Calibri" w:hAnsi="Times New Roman" w:cs="Times New Roman"/>
          <w:b/>
          <w:sz w:val="12"/>
          <w:szCs w:val="12"/>
          <w:lang w:val="x-none"/>
        </w:rPr>
        <w:t xml:space="preserve">Размеры должностных окладов муниципальных служащих </w:t>
      </w:r>
      <w:r>
        <w:rPr>
          <w:rFonts w:ascii="Times New Roman" w:eastAsia="Calibri" w:hAnsi="Times New Roman" w:cs="Times New Roman"/>
          <w:b/>
          <w:sz w:val="12"/>
          <w:szCs w:val="12"/>
        </w:rPr>
        <w:t xml:space="preserve"> </w:t>
      </w:r>
    </w:p>
    <w:p w:rsidR="00A75094" w:rsidRPr="000E4514" w:rsidRDefault="00A75094" w:rsidP="00A75094">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 </w:t>
      </w:r>
      <w:r w:rsidRPr="000E4514">
        <w:rPr>
          <w:rFonts w:ascii="Times New Roman" w:eastAsia="Calibri" w:hAnsi="Times New Roman" w:cs="Times New Roman"/>
          <w:b/>
          <w:sz w:val="12"/>
          <w:szCs w:val="12"/>
          <w:lang w:val="x-none"/>
        </w:rPr>
        <w:t xml:space="preserve">в сельском поселении </w:t>
      </w:r>
      <w:r w:rsidRPr="00A75094">
        <w:rPr>
          <w:rFonts w:ascii="Times New Roman" w:eastAsia="Calibri" w:hAnsi="Times New Roman" w:cs="Times New Roman"/>
          <w:b/>
          <w:sz w:val="12"/>
          <w:szCs w:val="12"/>
        </w:rPr>
        <w:t xml:space="preserve">Захаркино </w:t>
      </w:r>
      <w:r w:rsidRPr="000E4514">
        <w:rPr>
          <w:rFonts w:ascii="Times New Roman" w:eastAsia="Calibri" w:hAnsi="Times New Roman" w:cs="Times New Roman"/>
          <w:b/>
          <w:sz w:val="12"/>
          <w:szCs w:val="12"/>
          <w:lang w:val="x-none"/>
        </w:rPr>
        <w:t>муниципального района Сергиевский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4224"/>
        <w:gridCol w:w="2593"/>
      </w:tblGrid>
      <w:tr w:rsidR="00A75094" w:rsidRPr="000E4514" w:rsidTr="003734A9">
        <w:trPr>
          <w:trHeight w:val="20"/>
        </w:trPr>
        <w:tc>
          <w:tcPr>
            <w:tcW w:w="696" w:type="dxa"/>
            <w:tcBorders>
              <w:top w:val="single" w:sz="4" w:space="0" w:color="auto"/>
              <w:left w:val="single" w:sz="4" w:space="0" w:color="auto"/>
              <w:bottom w:val="single" w:sz="4" w:space="0" w:color="auto"/>
              <w:right w:val="single" w:sz="4" w:space="0" w:color="auto"/>
            </w:tcBorders>
            <w:hideMark/>
          </w:tcPr>
          <w:p w:rsidR="00A75094" w:rsidRPr="000E4514" w:rsidRDefault="00A75094" w:rsidP="003734A9">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w:t>
            </w:r>
          </w:p>
          <w:p w:rsidR="00A75094" w:rsidRPr="000E4514" w:rsidRDefault="00A75094" w:rsidP="003734A9">
            <w:pPr>
              <w:tabs>
                <w:tab w:val="left" w:pos="284"/>
              </w:tabs>
              <w:spacing w:after="0" w:line="240" w:lineRule="auto"/>
              <w:rPr>
                <w:rFonts w:ascii="Times New Roman" w:eastAsia="Calibri" w:hAnsi="Times New Roman" w:cs="Times New Roman"/>
                <w:sz w:val="12"/>
                <w:szCs w:val="12"/>
              </w:rPr>
            </w:pPr>
            <w:proofErr w:type="gramStart"/>
            <w:r w:rsidRPr="000E4514">
              <w:rPr>
                <w:rFonts w:ascii="Times New Roman" w:eastAsia="Calibri" w:hAnsi="Times New Roman" w:cs="Times New Roman"/>
                <w:sz w:val="12"/>
                <w:szCs w:val="12"/>
              </w:rPr>
              <w:t>п</w:t>
            </w:r>
            <w:proofErr w:type="gramEnd"/>
            <w:r w:rsidRPr="000E4514">
              <w:rPr>
                <w:rFonts w:ascii="Times New Roman" w:eastAsia="Calibri" w:hAnsi="Times New Roman" w:cs="Times New Roman"/>
                <w:sz w:val="12"/>
                <w:szCs w:val="12"/>
              </w:rPr>
              <w:t>/п</w:t>
            </w:r>
          </w:p>
        </w:tc>
        <w:tc>
          <w:tcPr>
            <w:tcW w:w="4224" w:type="dxa"/>
            <w:tcBorders>
              <w:top w:val="single" w:sz="4" w:space="0" w:color="auto"/>
              <w:left w:val="single" w:sz="4" w:space="0" w:color="auto"/>
              <w:bottom w:val="single" w:sz="4" w:space="0" w:color="auto"/>
              <w:right w:val="single" w:sz="4" w:space="0" w:color="auto"/>
            </w:tcBorders>
            <w:hideMark/>
          </w:tcPr>
          <w:p w:rsidR="00A75094" w:rsidRPr="000E4514" w:rsidRDefault="00A75094" w:rsidP="003734A9">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Наименование должности</w:t>
            </w:r>
          </w:p>
        </w:tc>
        <w:tc>
          <w:tcPr>
            <w:tcW w:w="2593" w:type="dxa"/>
            <w:tcBorders>
              <w:top w:val="single" w:sz="4" w:space="0" w:color="auto"/>
              <w:left w:val="single" w:sz="4" w:space="0" w:color="auto"/>
              <w:bottom w:val="single" w:sz="4" w:space="0" w:color="auto"/>
              <w:right w:val="single" w:sz="4" w:space="0" w:color="auto"/>
            </w:tcBorders>
            <w:hideMark/>
          </w:tcPr>
          <w:p w:rsidR="00A75094" w:rsidRPr="000E4514" w:rsidRDefault="00A75094" w:rsidP="003734A9">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Размеры должностного оклада,  рублей</w:t>
            </w:r>
          </w:p>
        </w:tc>
      </w:tr>
      <w:tr w:rsidR="00A75094" w:rsidRPr="000E4514" w:rsidTr="003734A9">
        <w:trPr>
          <w:trHeight w:val="20"/>
        </w:trPr>
        <w:tc>
          <w:tcPr>
            <w:tcW w:w="696" w:type="dxa"/>
            <w:tcBorders>
              <w:top w:val="single" w:sz="4" w:space="0" w:color="auto"/>
              <w:left w:val="single" w:sz="4" w:space="0" w:color="auto"/>
              <w:bottom w:val="single" w:sz="4" w:space="0" w:color="auto"/>
              <w:right w:val="single" w:sz="4" w:space="0" w:color="auto"/>
            </w:tcBorders>
            <w:hideMark/>
          </w:tcPr>
          <w:p w:rsidR="00A75094" w:rsidRPr="000E4514" w:rsidRDefault="00A75094" w:rsidP="003734A9">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1</w:t>
            </w:r>
          </w:p>
        </w:tc>
        <w:tc>
          <w:tcPr>
            <w:tcW w:w="4224" w:type="dxa"/>
            <w:tcBorders>
              <w:top w:val="single" w:sz="4" w:space="0" w:color="auto"/>
              <w:left w:val="single" w:sz="4" w:space="0" w:color="auto"/>
              <w:bottom w:val="single" w:sz="4" w:space="0" w:color="auto"/>
              <w:right w:val="single" w:sz="4" w:space="0" w:color="auto"/>
            </w:tcBorders>
            <w:hideMark/>
          </w:tcPr>
          <w:p w:rsidR="00A75094" w:rsidRPr="000E4514" w:rsidRDefault="00A75094" w:rsidP="003734A9">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Старшие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tcPr>
          <w:p w:rsidR="00A75094" w:rsidRPr="000E4514" w:rsidRDefault="00A75094" w:rsidP="003734A9">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13163</w:t>
            </w:r>
          </w:p>
        </w:tc>
      </w:tr>
      <w:tr w:rsidR="00A75094" w:rsidRPr="000E4514" w:rsidTr="003734A9">
        <w:trPr>
          <w:trHeight w:val="20"/>
        </w:trPr>
        <w:tc>
          <w:tcPr>
            <w:tcW w:w="696" w:type="dxa"/>
            <w:tcBorders>
              <w:top w:val="single" w:sz="4" w:space="0" w:color="auto"/>
              <w:left w:val="single" w:sz="4" w:space="0" w:color="auto"/>
              <w:bottom w:val="single" w:sz="4" w:space="0" w:color="auto"/>
              <w:right w:val="single" w:sz="4" w:space="0" w:color="auto"/>
            </w:tcBorders>
            <w:hideMark/>
          </w:tcPr>
          <w:p w:rsidR="00A75094" w:rsidRPr="000E4514" w:rsidRDefault="00A75094" w:rsidP="003734A9">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2</w:t>
            </w:r>
          </w:p>
        </w:tc>
        <w:tc>
          <w:tcPr>
            <w:tcW w:w="4224" w:type="dxa"/>
            <w:tcBorders>
              <w:top w:val="single" w:sz="4" w:space="0" w:color="auto"/>
              <w:left w:val="single" w:sz="4" w:space="0" w:color="auto"/>
              <w:bottom w:val="single" w:sz="4" w:space="0" w:color="auto"/>
              <w:right w:val="single" w:sz="4" w:space="0" w:color="auto"/>
            </w:tcBorders>
            <w:hideMark/>
          </w:tcPr>
          <w:p w:rsidR="00A75094" w:rsidRPr="000E4514" w:rsidRDefault="00A75094" w:rsidP="003734A9">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Младшие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tcPr>
          <w:p w:rsidR="00A75094" w:rsidRPr="000E4514" w:rsidRDefault="00A75094" w:rsidP="003734A9">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10603</w:t>
            </w:r>
          </w:p>
        </w:tc>
      </w:tr>
    </w:tbl>
    <w:p w:rsidR="00A75094" w:rsidRDefault="00A75094" w:rsidP="00A75094">
      <w:pPr>
        <w:tabs>
          <w:tab w:val="left" w:pos="284"/>
        </w:tabs>
        <w:spacing w:after="0" w:line="240" w:lineRule="auto"/>
        <w:rPr>
          <w:rFonts w:ascii="Times New Roman" w:eastAsia="Calibri" w:hAnsi="Times New Roman" w:cs="Times New Roman"/>
          <w:sz w:val="12"/>
          <w:szCs w:val="12"/>
        </w:rPr>
      </w:pPr>
    </w:p>
    <w:p w:rsidR="00443F32" w:rsidRDefault="00443F32" w:rsidP="00A75094">
      <w:pPr>
        <w:tabs>
          <w:tab w:val="left" w:pos="284"/>
        </w:tabs>
        <w:spacing w:after="0" w:line="240" w:lineRule="auto"/>
        <w:rPr>
          <w:rFonts w:ascii="Times New Roman" w:eastAsia="Calibri" w:hAnsi="Times New Roman" w:cs="Times New Roman"/>
          <w:sz w:val="12"/>
          <w:szCs w:val="12"/>
        </w:rPr>
      </w:pPr>
    </w:p>
    <w:p w:rsidR="00443F32" w:rsidRPr="00443F32" w:rsidRDefault="00443F32" w:rsidP="00A75094">
      <w:pPr>
        <w:tabs>
          <w:tab w:val="left" w:pos="284"/>
        </w:tabs>
        <w:spacing w:after="0" w:line="240" w:lineRule="auto"/>
        <w:rPr>
          <w:rFonts w:ascii="Times New Roman" w:eastAsia="Calibri" w:hAnsi="Times New Roman" w:cs="Times New Roman"/>
          <w:sz w:val="12"/>
          <w:szCs w:val="12"/>
        </w:rPr>
      </w:pPr>
    </w:p>
    <w:p w:rsidR="00A75094" w:rsidRPr="00D63DBB" w:rsidRDefault="00A75094" w:rsidP="00A75094">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lastRenderedPageBreak/>
        <w:t>СОБРАНИЕ ПРЕДСТАВИТЕЛЕЙ</w:t>
      </w:r>
    </w:p>
    <w:p w:rsidR="00A75094" w:rsidRPr="00D63DBB" w:rsidRDefault="00A75094" w:rsidP="00A75094">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 xml:space="preserve">СЕЛЬСКОГО ПОСЕЛЕНИЯ </w:t>
      </w:r>
      <w:r w:rsidRPr="00A75094">
        <w:rPr>
          <w:rFonts w:ascii="Times New Roman" w:eastAsia="Calibri" w:hAnsi="Times New Roman" w:cs="Times New Roman"/>
          <w:b/>
          <w:sz w:val="12"/>
          <w:szCs w:val="12"/>
        </w:rPr>
        <w:t>СЕРГИЕВСК</w:t>
      </w:r>
    </w:p>
    <w:p w:rsidR="00A75094" w:rsidRPr="00D63DBB" w:rsidRDefault="00A75094" w:rsidP="00A75094">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МУНИЦИПАЛЬНОГО РАЙОНА СЕРГИЕВСКИЙ</w:t>
      </w:r>
    </w:p>
    <w:p w:rsidR="00A75094" w:rsidRPr="00D63DBB" w:rsidRDefault="00A75094" w:rsidP="00A75094">
      <w:pPr>
        <w:tabs>
          <w:tab w:val="left" w:pos="284"/>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САМАРСКОЙ ОБЛАСТИ</w:t>
      </w:r>
    </w:p>
    <w:p w:rsidR="00A75094" w:rsidRPr="00D63DBB" w:rsidRDefault="00A75094" w:rsidP="00A75094">
      <w:pPr>
        <w:tabs>
          <w:tab w:val="left" w:pos="284"/>
        </w:tabs>
        <w:spacing w:after="0" w:line="240" w:lineRule="auto"/>
        <w:jc w:val="center"/>
        <w:rPr>
          <w:rFonts w:ascii="Times New Roman" w:eastAsia="Calibri" w:hAnsi="Times New Roman" w:cs="Times New Roman"/>
          <w:sz w:val="12"/>
          <w:szCs w:val="12"/>
        </w:rPr>
      </w:pPr>
    </w:p>
    <w:p w:rsidR="00A75094" w:rsidRPr="00D63DBB" w:rsidRDefault="00A75094" w:rsidP="00A75094">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РЕШЕНИЕ</w:t>
      </w:r>
    </w:p>
    <w:p w:rsidR="00A75094" w:rsidRPr="00D63DBB" w:rsidRDefault="00A75094" w:rsidP="00A75094">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«26» июля 2019г..                                                                                                                                                                                  </w:t>
      </w:r>
      <w:r>
        <w:rPr>
          <w:rFonts w:ascii="Times New Roman" w:eastAsia="Calibri" w:hAnsi="Times New Roman" w:cs="Times New Roman"/>
          <w:sz w:val="12"/>
          <w:szCs w:val="12"/>
        </w:rPr>
        <w:t xml:space="preserve">                             №21</w:t>
      </w:r>
    </w:p>
    <w:p w:rsidR="00A75094" w:rsidRDefault="00A75094" w:rsidP="00A75094">
      <w:pPr>
        <w:tabs>
          <w:tab w:val="left" w:pos="284"/>
        </w:tabs>
        <w:spacing w:after="0" w:line="240" w:lineRule="auto"/>
        <w:jc w:val="center"/>
        <w:rPr>
          <w:rFonts w:ascii="Times New Roman" w:eastAsia="Calibri" w:hAnsi="Times New Roman" w:cs="Times New Roman"/>
          <w:b/>
          <w:sz w:val="12"/>
          <w:szCs w:val="12"/>
        </w:rPr>
      </w:pPr>
      <w:r w:rsidRPr="00A75094">
        <w:rPr>
          <w:rFonts w:ascii="Times New Roman" w:eastAsia="Calibri" w:hAnsi="Times New Roman" w:cs="Times New Roman"/>
          <w:b/>
          <w:sz w:val="12"/>
          <w:szCs w:val="12"/>
        </w:rPr>
        <w:t xml:space="preserve">Об индексации должностных окладов муниципальных служащих сельского поселения Сергиевск </w:t>
      </w:r>
    </w:p>
    <w:p w:rsidR="00A75094" w:rsidRDefault="00A75094" w:rsidP="00A75094">
      <w:pPr>
        <w:tabs>
          <w:tab w:val="left" w:pos="284"/>
        </w:tabs>
        <w:spacing w:after="0" w:line="240" w:lineRule="auto"/>
        <w:jc w:val="center"/>
        <w:rPr>
          <w:rFonts w:ascii="Times New Roman" w:eastAsia="Calibri" w:hAnsi="Times New Roman" w:cs="Times New Roman"/>
          <w:b/>
          <w:sz w:val="12"/>
          <w:szCs w:val="12"/>
        </w:rPr>
      </w:pPr>
      <w:proofErr w:type="gramStart"/>
      <w:r w:rsidRPr="00A75094">
        <w:rPr>
          <w:rFonts w:ascii="Times New Roman" w:eastAsia="Calibri" w:hAnsi="Times New Roman" w:cs="Times New Roman"/>
          <w:b/>
          <w:sz w:val="12"/>
          <w:szCs w:val="12"/>
        </w:rPr>
        <w:t>муниципального района Сергиевский и  внесении изменений в Положение «О денежном содержании муниципальных служащих в сельском поселении Сергиевск муниципальном районе Сергиевский», утвержденное  Решением Собрания  представителей сельского поселения Сергиевск муниципального района Сергиевский  №4 от 05.02.2019»</w:t>
      </w:r>
      <w:proofErr w:type="gramEnd"/>
    </w:p>
    <w:p w:rsidR="00A75094" w:rsidRPr="00D63DBB" w:rsidRDefault="00A75094" w:rsidP="00A75094">
      <w:pPr>
        <w:tabs>
          <w:tab w:val="left" w:pos="284"/>
        </w:tabs>
        <w:spacing w:after="0" w:line="240" w:lineRule="auto"/>
        <w:jc w:val="center"/>
        <w:rPr>
          <w:rFonts w:ascii="Times New Roman" w:eastAsia="Calibri" w:hAnsi="Times New Roman" w:cs="Times New Roman"/>
          <w:b/>
          <w:sz w:val="12"/>
          <w:szCs w:val="12"/>
        </w:rPr>
      </w:pPr>
    </w:p>
    <w:p w:rsidR="00A75094" w:rsidRPr="00D63DBB" w:rsidRDefault="00A75094" w:rsidP="00A75094">
      <w:pPr>
        <w:tabs>
          <w:tab w:val="left" w:pos="284"/>
        </w:tabs>
        <w:spacing w:after="0" w:line="240" w:lineRule="auto"/>
        <w:ind w:firstLine="284"/>
        <w:jc w:val="both"/>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Принято Собранием Представителей сельского поселения </w:t>
      </w:r>
      <w:r w:rsidRPr="00A75094">
        <w:rPr>
          <w:rFonts w:ascii="Times New Roman" w:eastAsia="Calibri" w:hAnsi="Times New Roman" w:cs="Times New Roman"/>
          <w:sz w:val="12"/>
          <w:szCs w:val="12"/>
        </w:rPr>
        <w:t xml:space="preserve">Сергиевск </w:t>
      </w:r>
      <w:r w:rsidRPr="00D63DBB">
        <w:rPr>
          <w:rFonts w:ascii="Times New Roman" w:eastAsia="Calibri" w:hAnsi="Times New Roman" w:cs="Times New Roman"/>
          <w:sz w:val="12"/>
          <w:szCs w:val="12"/>
        </w:rPr>
        <w:t>муниципального района Сергиевский</w:t>
      </w:r>
    </w:p>
    <w:p w:rsidR="00EB509F" w:rsidRPr="00EB509F" w:rsidRDefault="00EB509F" w:rsidP="00EB509F">
      <w:pPr>
        <w:tabs>
          <w:tab w:val="left" w:pos="284"/>
        </w:tabs>
        <w:spacing w:after="0" w:line="240" w:lineRule="auto"/>
        <w:ind w:firstLine="284"/>
        <w:jc w:val="both"/>
        <w:rPr>
          <w:rFonts w:ascii="Times New Roman" w:eastAsia="Calibri" w:hAnsi="Times New Roman" w:cs="Times New Roman"/>
          <w:sz w:val="12"/>
          <w:szCs w:val="12"/>
        </w:rPr>
      </w:pPr>
      <w:proofErr w:type="gramStart"/>
      <w:r w:rsidRPr="00EB509F">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Российской Федерации  от  02.03.2007 № 25-ФЗ «О муниципальной службе в Российской Федерации», Законом Самарской области от 09.10.2007 № 96-ГД «О муниципальной службе в Самарской области», Уставом сельского поселения Сергиевск муниципального района Сергиевский Самарской области, с учетом параметров социально-экономического развития сельского поселения Сергиевск муниципального</w:t>
      </w:r>
      <w:proofErr w:type="gramEnd"/>
      <w:r w:rsidRPr="00EB509F">
        <w:rPr>
          <w:rFonts w:ascii="Times New Roman" w:eastAsia="Calibri" w:hAnsi="Times New Roman" w:cs="Times New Roman"/>
          <w:sz w:val="12"/>
          <w:szCs w:val="12"/>
        </w:rPr>
        <w:t xml:space="preserve"> района Сергиевский,</w:t>
      </w:r>
    </w:p>
    <w:p w:rsidR="00EB509F" w:rsidRPr="00EB509F" w:rsidRDefault="00EB509F" w:rsidP="00EB509F">
      <w:pPr>
        <w:tabs>
          <w:tab w:val="left" w:pos="284"/>
        </w:tabs>
        <w:spacing w:after="0" w:line="240" w:lineRule="auto"/>
        <w:ind w:firstLine="284"/>
        <w:jc w:val="both"/>
        <w:rPr>
          <w:rFonts w:ascii="Times New Roman" w:eastAsia="Calibri" w:hAnsi="Times New Roman" w:cs="Times New Roman"/>
          <w:sz w:val="12"/>
          <w:szCs w:val="12"/>
        </w:rPr>
      </w:pPr>
      <w:r w:rsidRPr="00EB509F">
        <w:rPr>
          <w:rFonts w:ascii="Times New Roman" w:eastAsia="Calibri" w:hAnsi="Times New Roman" w:cs="Times New Roman"/>
          <w:sz w:val="12"/>
          <w:szCs w:val="12"/>
        </w:rPr>
        <w:t>Собрание Представителей сельского поселения Сергиевск му</w:t>
      </w:r>
      <w:r>
        <w:rPr>
          <w:rFonts w:ascii="Times New Roman" w:eastAsia="Calibri" w:hAnsi="Times New Roman" w:cs="Times New Roman"/>
          <w:sz w:val="12"/>
          <w:szCs w:val="12"/>
        </w:rPr>
        <w:t>ниципального района Сергиевский</w:t>
      </w:r>
    </w:p>
    <w:p w:rsidR="00EB509F" w:rsidRPr="00EB509F" w:rsidRDefault="00EB509F" w:rsidP="00EB509F">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EB509F" w:rsidRPr="00EB509F" w:rsidRDefault="00EB509F" w:rsidP="00EB509F">
      <w:pPr>
        <w:tabs>
          <w:tab w:val="left" w:pos="284"/>
        </w:tabs>
        <w:spacing w:after="0" w:line="240" w:lineRule="auto"/>
        <w:ind w:firstLine="284"/>
        <w:jc w:val="both"/>
        <w:rPr>
          <w:rFonts w:ascii="Times New Roman" w:eastAsia="Calibri" w:hAnsi="Times New Roman" w:cs="Times New Roman"/>
          <w:sz w:val="12"/>
          <w:szCs w:val="12"/>
        </w:rPr>
      </w:pPr>
      <w:r w:rsidRPr="00EB509F">
        <w:rPr>
          <w:rFonts w:ascii="Times New Roman" w:eastAsia="Calibri" w:hAnsi="Times New Roman" w:cs="Times New Roman"/>
          <w:sz w:val="12"/>
          <w:szCs w:val="12"/>
        </w:rPr>
        <w:t xml:space="preserve">1. Произвести с 01 октября 2019 года индексацию </w:t>
      </w:r>
      <w:proofErr w:type="gramStart"/>
      <w:r w:rsidRPr="00EB509F">
        <w:rPr>
          <w:rFonts w:ascii="Times New Roman" w:eastAsia="Calibri" w:hAnsi="Times New Roman" w:cs="Times New Roman"/>
          <w:sz w:val="12"/>
          <w:szCs w:val="12"/>
        </w:rPr>
        <w:t>действующих</w:t>
      </w:r>
      <w:proofErr w:type="gramEnd"/>
      <w:r w:rsidRPr="00EB509F">
        <w:rPr>
          <w:rFonts w:ascii="Times New Roman" w:eastAsia="Calibri" w:hAnsi="Times New Roman" w:cs="Times New Roman"/>
          <w:sz w:val="12"/>
          <w:szCs w:val="12"/>
        </w:rPr>
        <w:t xml:space="preserve"> по состоянию на 30 сентября 2019 года:</w:t>
      </w:r>
    </w:p>
    <w:p w:rsidR="00EB509F" w:rsidRPr="00EB509F" w:rsidRDefault="00EB509F" w:rsidP="00EB509F">
      <w:pPr>
        <w:tabs>
          <w:tab w:val="left" w:pos="284"/>
        </w:tabs>
        <w:spacing w:after="0" w:line="240" w:lineRule="auto"/>
        <w:ind w:firstLine="284"/>
        <w:jc w:val="both"/>
        <w:rPr>
          <w:rFonts w:ascii="Times New Roman" w:eastAsia="Calibri" w:hAnsi="Times New Roman" w:cs="Times New Roman"/>
          <w:sz w:val="12"/>
          <w:szCs w:val="12"/>
        </w:rPr>
      </w:pPr>
      <w:r w:rsidRPr="00EB509F">
        <w:rPr>
          <w:rFonts w:ascii="Times New Roman" w:eastAsia="Calibri" w:hAnsi="Times New Roman" w:cs="Times New Roman"/>
          <w:sz w:val="12"/>
          <w:szCs w:val="12"/>
        </w:rPr>
        <w:t>- должностных окладов муниципальных служащих сельского поселения Сергиевск  муниципального района Сергиевский на 4,3%.</w:t>
      </w:r>
    </w:p>
    <w:p w:rsidR="00EB509F" w:rsidRPr="00EB509F" w:rsidRDefault="00EB509F" w:rsidP="00EB509F">
      <w:pPr>
        <w:tabs>
          <w:tab w:val="left" w:pos="284"/>
        </w:tabs>
        <w:spacing w:after="0" w:line="240" w:lineRule="auto"/>
        <w:ind w:firstLine="284"/>
        <w:jc w:val="both"/>
        <w:rPr>
          <w:rFonts w:ascii="Times New Roman" w:eastAsia="Calibri" w:hAnsi="Times New Roman" w:cs="Times New Roman"/>
          <w:sz w:val="12"/>
          <w:szCs w:val="12"/>
        </w:rPr>
      </w:pPr>
      <w:r w:rsidRPr="00EB509F">
        <w:rPr>
          <w:rFonts w:ascii="Times New Roman" w:eastAsia="Calibri" w:hAnsi="Times New Roman" w:cs="Times New Roman"/>
          <w:sz w:val="12"/>
          <w:szCs w:val="12"/>
        </w:rPr>
        <w:t>2. Приложение №1 к Положению «О денежном содержании муниципальных служащих сельского поселения Сергиевск муниципального района Сергиевский» изложить в новой редакции согласно приложению №1 к настоящему решению.</w:t>
      </w:r>
    </w:p>
    <w:p w:rsidR="00EB509F" w:rsidRPr="00EB509F" w:rsidRDefault="00EB509F" w:rsidP="00EB509F">
      <w:pPr>
        <w:tabs>
          <w:tab w:val="left" w:pos="284"/>
        </w:tabs>
        <w:spacing w:after="0" w:line="240" w:lineRule="auto"/>
        <w:ind w:firstLine="284"/>
        <w:jc w:val="both"/>
        <w:rPr>
          <w:rFonts w:ascii="Times New Roman" w:eastAsia="Calibri" w:hAnsi="Times New Roman" w:cs="Times New Roman"/>
          <w:sz w:val="12"/>
          <w:szCs w:val="12"/>
        </w:rPr>
      </w:pPr>
      <w:r w:rsidRPr="00EB509F">
        <w:rPr>
          <w:rFonts w:ascii="Times New Roman" w:eastAsia="Calibri" w:hAnsi="Times New Roman" w:cs="Times New Roman"/>
          <w:sz w:val="12"/>
          <w:szCs w:val="12"/>
        </w:rPr>
        <w:t>3.  Опубликовать настоящее Решение в газете «Сергиевский вестник».</w:t>
      </w:r>
    </w:p>
    <w:p w:rsidR="00EB509F" w:rsidRPr="00EB509F" w:rsidRDefault="00EB509F" w:rsidP="00EB509F">
      <w:pPr>
        <w:tabs>
          <w:tab w:val="left" w:pos="284"/>
        </w:tabs>
        <w:spacing w:after="0" w:line="240" w:lineRule="auto"/>
        <w:ind w:firstLine="284"/>
        <w:jc w:val="both"/>
        <w:rPr>
          <w:rFonts w:ascii="Times New Roman" w:eastAsia="Calibri" w:hAnsi="Times New Roman" w:cs="Times New Roman"/>
          <w:sz w:val="12"/>
          <w:szCs w:val="12"/>
        </w:rPr>
      </w:pPr>
      <w:r w:rsidRPr="00EB509F">
        <w:rPr>
          <w:rFonts w:ascii="Times New Roman" w:eastAsia="Calibri" w:hAnsi="Times New Roman" w:cs="Times New Roman"/>
          <w:sz w:val="12"/>
          <w:szCs w:val="12"/>
        </w:rPr>
        <w:t>4. Настоящее Решение вступает</w:t>
      </w:r>
      <w:r>
        <w:rPr>
          <w:rFonts w:ascii="Times New Roman" w:eastAsia="Calibri" w:hAnsi="Times New Roman" w:cs="Times New Roman"/>
          <w:sz w:val="12"/>
          <w:szCs w:val="12"/>
        </w:rPr>
        <w:t xml:space="preserve"> в силу с 01 октября 2019 года.</w:t>
      </w:r>
    </w:p>
    <w:p w:rsidR="00EB509F" w:rsidRPr="00EB509F" w:rsidRDefault="00EB509F" w:rsidP="00EB509F">
      <w:pPr>
        <w:tabs>
          <w:tab w:val="left" w:pos="284"/>
        </w:tabs>
        <w:spacing w:after="0" w:line="240" w:lineRule="auto"/>
        <w:jc w:val="right"/>
        <w:rPr>
          <w:rFonts w:ascii="Times New Roman" w:eastAsia="Calibri" w:hAnsi="Times New Roman" w:cs="Times New Roman"/>
          <w:sz w:val="12"/>
          <w:szCs w:val="12"/>
        </w:rPr>
      </w:pPr>
      <w:r w:rsidRPr="00EB509F">
        <w:rPr>
          <w:rFonts w:ascii="Times New Roman" w:eastAsia="Calibri" w:hAnsi="Times New Roman" w:cs="Times New Roman"/>
          <w:sz w:val="12"/>
          <w:szCs w:val="12"/>
        </w:rPr>
        <w:t>Председатель Собрания представителей</w:t>
      </w:r>
    </w:p>
    <w:p w:rsidR="00EB509F" w:rsidRPr="00EB509F" w:rsidRDefault="00EB509F" w:rsidP="00EB509F">
      <w:pPr>
        <w:tabs>
          <w:tab w:val="left" w:pos="284"/>
        </w:tabs>
        <w:spacing w:after="0" w:line="240" w:lineRule="auto"/>
        <w:jc w:val="right"/>
        <w:rPr>
          <w:rFonts w:ascii="Times New Roman" w:eastAsia="Calibri" w:hAnsi="Times New Roman" w:cs="Times New Roman"/>
          <w:sz w:val="12"/>
          <w:szCs w:val="12"/>
        </w:rPr>
      </w:pPr>
      <w:r w:rsidRPr="00EB509F">
        <w:rPr>
          <w:rFonts w:ascii="Times New Roman" w:eastAsia="Calibri" w:hAnsi="Times New Roman" w:cs="Times New Roman"/>
          <w:sz w:val="12"/>
          <w:szCs w:val="12"/>
        </w:rPr>
        <w:t>сельского поселения Сергиевск</w:t>
      </w:r>
    </w:p>
    <w:p w:rsidR="00EB509F" w:rsidRPr="00EB509F" w:rsidRDefault="00EB509F" w:rsidP="00EB509F">
      <w:pPr>
        <w:tabs>
          <w:tab w:val="left" w:pos="284"/>
        </w:tabs>
        <w:spacing w:after="0" w:line="240" w:lineRule="auto"/>
        <w:jc w:val="right"/>
        <w:rPr>
          <w:rFonts w:ascii="Times New Roman" w:eastAsia="Calibri" w:hAnsi="Times New Roman" w:cs="Times New Roman"/>
          <w:sz w:val="12"/>
          <w:szCs w:val="12"/>
        </w:rPr>
      </w:pPr>
      <w:r w:rsidRPr="00EB509F">
        <w:rPr>
          <w:rFonts w:ascii="Times New Roman" w:eastAsia="Calibri" w:hAnsi="Times New Roman" w:cs="Times New Roman"/>
          <w:sz w:val="12"/>
          <w:szCs w:val="12"/>
        </w:rPr>
        <w:t>муниципального района Сергиевский</w:t>
      </w:r>
    </w:p>
    <w:p w:rsidR="00EB509F" w:rsidRDefault="00EB509F" w:rsidP="00EB509F">
      <w:pPr>
        <w:tabs>
          <w:tab w:val="left" w:pos="284"/>
        </w:tabs>
        <w:spacing w:after="0" w:line="240" w:lineRule="auto"/>
        <w:jc w:val="right"/>
        <w:rPr>
          <w:rFonts w:ascii="Times New Roman" w:eastAsia="Calibri" w:hAnsi="Times New Roman" w:cs="Times New Roman"/>
          <w:sz w:val="12"/>
          <w:szCs w:val="12"/>
        </w:rPr>
      </w:pPr>
      <w:r w:rsidRPr="00EB509F">
        <w:rPr>
          <w:rFonts w:ascii="Times New Roman" w:eastAsia="Calibri" w:hAnsi="Times New Roman" w:cs="Times New Roman"/>
          <w:sz w:val="12"/>
          <w:szCs w:val="12"/>
        </w:rPr>
        <w:t>Самарской области</w:t>
      </w:r>
    </w:p>
    <w:p w:rsidR="00EB509F" w:rsidRPr="00EB509F" w:rsidRDefault="00EB509F" w:rsidP="00EB509F">
      <w:pPr>
        <w:tabs>
          <w:tab w:val="left" w:pos="284"/>
        </w:tabs>
        <w:spacing w:after="0" w:line="240" w:lineRule="auto"/>
        <w:jc w:val="right"/>
        <w:rPr>
          <w:rFonts w:ascii="Times New Roman" w:eastAsia="Calibri" w:hAnsi="Times New Roman" w:cs="Times New Roman"/>
          <w:sz w:val="12"/>
          <w:szCs w:val="12"/>
        </w:rPr>
      </w:pPr>
      <w:r w:rsidRPr="00EB509F">
        <w:rPr>
          <w:rFonts w:ascii="Times New Roman" w:eastAsia="Calibri" w:hAnsi="Times New Roman" w:cs="Times New Roman"/>
          <w:sz w:val="12"/>
          <w:szCs w:val="12"/>
        </w:rPr>
        <w:t>В.Б.</w:t>
      </w:r>
      <w:r>
        <w:rPr>
          <w:rFonts w:ascii="Times New Roman" w:eastAsia="Calibri" w:hAnsi="Times New Roman" w:cs="Times New Roman"/>
          <w:sz w:val="12"/>
          <w:szCs w:val="12"/>
        </w:rPr>
        <w:t xml:space="preserve"> </w:t>
      </w:r>
      <w:r w:rsidRPr="00EB509F">
        <w:rPr>
          <w:rFonts w:ascii="Times New Roman" w:eastAsia="Calibri" w:hAnsi="Times New Roman" w:cs="Times New Roman"/>
          <w:sz w:val="12"/>
          <w:szCs w:val="12"/>
        </w:rPr>
        <w:t>Куликов</w:t>
      </w:r>
    </w:p>
    <w:p w:rsidR="00EB509F" w:rsidRPr="00EB509F" w:rsidRDefault="00EB509F" w:rsidP="00EB509F">
      <w:pPr>
        <w:tabs>
          <w:tab w:val="left" w:pos="284"/>
        </w:tabs>
        <w:spacing w:after="0" w:line="240" w:lineRule="auto"/>
        <w:jc w:val="right"/>
        <w:rPr>
          <w:rFonts w:ascii="Times New Roman" w:eastAsia="Calibri" w:hAnsi="Times New Roman" w:cs="Times New Roman"/>
          <w:sz w:val="12"/>
          <w:szCs w:val="12"/>
        </w:rPr>
      </w:pPr>
    </w:p>
    <w:p w:rsidR="00EB509F" w:rsidRPr="00EB509F" w:rsidRDefault="00EB509F" w:rsidP="00EB509F">
      <w:pPr>
        <w:tabs>
          <w:tab w:val="left" w:pos="284"/>
        </w:tabs>
        <w:spacing w:after="0" w:line="240" w:lineRule="auto"/>
        <w:jc w:val="right"/>
        <w:rPr>
          <w:rFonts w:ascii="Times New Roman" w:eastAsia="Calibri" w:hAnsi="Times New Roman" w:cs="Times New Roman"/>
          <w:sz w:val="12"/>
          <w:szCs w:val="12"/>
        </w:rPr>
      </w:pPr>
      <w:r w:rsidRPr="00EB509F">
        <w:rPr>
          <w:rFonts w:ascii="Times New Roman" w:eastAsia="Calibri" w:hAnsi="Times New Roman" w:cs="Times New Roman"/>
          <w:sz w:val="12"/>
          <w:szCs w:val="12"/>
        </w:rPr>
        <w:t>Глава сельского поселения Сергиевск</w:t>
      </w:r>
    </w:p>
    <w:p w:rsidR="00EB509F" w:rsidRPr="00EB509F" w:rsidRDefault="00EB509F" w:rsidP="00EB509F">
      <w:pPr>
        <w:tabs>
          <w:tab w:val="left" w:pos="284"/>
        </w:tabs>
        <w:spacing w:after="0" w:line="240" w:lineRule="auto"/>
        <w:jc w:val="right"/>
        <w:rPr>
          <w:rFonts w:ascii="Times New Roman" w:eastAsia="Calibri" w:hAnsi="Times New Roman" w:cs="Times New Roman"/>
          <w:sz w:val="12"/>
          <w:szCs w:val="12"/>
        </w:rPr>
      </w:pPr>
      <w:r w:rsidRPr="00EB509F">
        <w:rPr>
          <w:rFonts w:ascii="Times New Roman" w:eastAsia="Calibri" w:hAnsi="Times New Roman" w:cs="Times New Roman"/>
          <w:sz w:val="12"/>
          <w:szCs w:val="12"/>
        </w:rPr>
        <w:t>муниципального района Сергиевский</w:t>
      </w:r>
    </w:p>
    <w:p w:rsidR="00EB509F" w:rsidRDefault="00EB509F" w:rsidP="00EB509F">
      <w:pPr>
        <w:tabs>
          <w:tab w:val="left" w:pos="284"/>
        </w:tabs>
        <w:spacing w:after="0" w:line="240" w:lineRule="auto"/>
        <w:jc w:val="right"/>
        <w:rPr>
          <w:rFonts w:ascii="Times New Roman" w:eastAsia="Calibri" w:hAnsi="Times New Roman" w:cs="Times New Roman"/>
          <w:sz w:val="12"/>
          <w:szCs w:val="12"/>
        </w:rPr>
      </w:pPr>
      <w:r w:rsidRPr="00EB509F">
        <w:rPr>
          <w:rFonts w:ascii="Times New Roman" w:eastAsia="Calibri" w:hAnsi="Times New Roman" w:cs="Times New Roman"/>
          <w:sz w:val="12"/>
          <w:szCs w:val="12"/>
        </w:rPr>
        <w:t>Самарской области</w:t>
      </w:r>
    </w:p>
    <w:p w:rsidR="0008437E" w:rsidRDefault="00EB509F" w:rsidP="00EB509F">
      <w:pPr>
        <w:tabs>
          <w:tab w:val="left" w:pos="284"/>
        </w:tabs>
        <w:spacing w:after="0" w:line="240" w:lineRule="auto"/>
        <w:jc w:val="right"/>
        <w:rPr>
          <w:rFonts w:ascii="Times New Roman" w:eastAsia="Calibri" w:hAnsi="Times New Roman" w:cs="Times New Roman"/>
          <w:sz w:val="12"/>
          <w:szCs w:val="12"/>
        </w:rPr>
      </w:pPr>
      <w:r w:rsidRPr="00EB509F">
        <w:rPr>
          <w:rFonts w:ascii="Times New Roman" w:eastAsia="Calibri" w:hAnsi="Times New Roman" w:cs="Times New Roman"/>
          <w:sz w:val="12"/>
          <w:szCs w:val="12"/>
        </w:rPr>
        <w:t>М.М.</w:t>
      </w:r>
      <w:r>
        <w:rPr>
          <w:rFonts w:ascii="Times New Roman" w:eastAsia="Calibri" w:hAnsi="Times New Roman" w:cs="Times New Roman"/>
          <w:sz w:val="12"/>
          <w:szCs w:val="12"/>
        </w:rPr>
        <w:t xml:space="preserve"> </w:t>
      </w:r>
      <w:proofErr w:type="spellStart"/>
      <w:r w:rsidRPr="00EB509F">
        <w:rPr>
          <w:rFonts w:ascii="Times New Roman" w:eastAsia="Calibri" w:hAnsi="Times New Roman" w:cs="Times New Roman"/>
          <w:sz w:val="12"/>
          <w:szCs w:val="12"/>
        </w:rPr>
        <w:t>Арчибасов</w:t>
      </w:r>
      <w:proofErr w:type="spellEnd"/>
    </w:p>
    <w:p w:rsidR="00EB509F" w:rsidRDefault="00EB509F" w:rsidP="00EB509F">
      <w:pPr>
        <w:tabs>
          <w:tab w:val="left" w:pos="284"/>
        </w:tabs>
        <w:spacing w:after="0" w:line="240" w:lineRule="auto"/>
        <w:jc w:val="right"/>
        <w:rPr>
          <w:rFonts w:ascii="Times New Roman" w:eastAsia="Calibri" w:hAnsi="Times New Roman" w:cs="Times New Roman"/>
          <w:sz w:val="12"/>
          <w:szCs w:val="12"/>
        </w:rPr>
      </w:pPr>
    </w:p>
    <w:p w:rsidR="00EB509F" w:rsidRPr="00D63DBB" w:rsidRDefault="00EB509F" w:rsidP="00EB509F">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Приложение №1</w:t>
      </w:r>
    </w:p>
    <w:p w:rsidR="00EB509F" w:rsidRPr="00D63DBB" w:rsidRDefault="00EB509F" w:rsidP="00EB509F">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к решению Собрания представителей</w:t>
      </w:r>
    </w:p>
    <w:p w:rsidR="00EB509F" w:rsidRPr="00D63DBB" w:rsidRDefault="00EB509F" w:rsidP="00EB509F">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 xml:space="preserve">сельского поселения  </w:t>
      </w:r>
      <w:r w:rsidRPr="00EB509F">
        <w:rPr>
          <w:rFonts w:ascii="Times New Roman" w:eastAsia="Calibri" w:hAnsi="Times New Roman" w:cs="Times New Roman"/>
          <w:i/>
          <w:sz w:val="12"/>
          <w:szCs w:val="12"/>
        </w:rPr>
        <w:t>Сергиевск</w:t>
      </w:r>
    </w:p>
    <w:p w:rsidR="00EB509F" w:rsidRPr="00D63DBB" w:rsidRDefault="00EB509F" w:rsidP="00EB509F">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муниципального района Сергиевский</w:t>
      </w:r>
    </w:p>
    <w:p w:rsidR="00EB509F" w:rsidRPr="00265C2F" w:rsidRDefault="00EB509F" w:rsidP="00EB509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№21 от «26»  июля 2019 г.</w:t>
      </w:r>
    </w:p>
    <w:p w:rsidR="00EB509F" w:rsidRDefault="00EB509F" w:rsidP="00EB509F">
      <w:pPr>
        <w:tabs>
          <w:tab w:val="left" w:pos="284"/>
        </w:tabs>
        <w:spacing w:after="0" w:line="240" w:lineRule="auto"/>
        <w:jc w:val="center"/>
        <w:rPr>
          <w:rFonts w:ascii="Times New Roman" w:eastAsia="Calibri" w:hAnsi="Times New Roman" w:cs="Times New Roman"/>
          <w:b/>
          <w:sz w:val="12"/>
          <w:szCs w:val="12"/>
        </w:rPr>
      </w:pPr>
      <w:r w:rsidRPr="000E4514">
        <w:rPr>
          <w:rFonts w:ascii="Times New Roman" w:eastAsia="Calibri" w:hAnsi="Times New Roman" w:cs="Times New Roman"/>
          <w:b/>
          <w:sz w:val="12"/>
          <w:szCs w:val="12"/>
          <w:lang w:val="x-none"/>
        </w:rPr>
        <w:t xml:space="preserve">Размеры должностных окладов муниципальных служащих </w:t>
      </w:r>
      <w:r>
        <w:rPr>
          <w:rFonts w:ascii="Times New Roman" w:eastAsia="Calibri" w:hAnsi="Times New Roman" w:cs="Times New Roman"/>
          <w:b/>
          <w:sz w:val="12"/>
          <w:szCs w:val="12"/>
        </w:rPr>
        <w:t xml:space="preserve"> </w:t>
      </w:r>
    </w:p>
    <w:p w:rsidR="00EB509F" w:rsidRPr="000E4514" w:rsidRDefault="00EB509F" w:rsidP="00EB509F">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 </w:t>
      </w:r>
      <w:r w:rsidRPr="000E4514">
        <w:rPr>
          <w:rFonts w:ascii="Times New Roman" w:eastAsia="Calibri" w:hAnsi="Times New Roman" w:cs="Times New Roman"/>
          <w:b/>
          <w:sz w:val="12"/>
          <w:szCs w:val="12"/>
          <w:lang w:val="x-none"/>
        </w:rPr>
        <w:t xml:space="preserve">в сельском поселении </w:t>
      </w:r>
      <w:r w:rsidRPr="00EB509F">
        <w:rPr>
          <w:rFonts w:ascii="Times New Roman" w:eastAsia="Calibri" w:hAnsi="Times New Roman" w:cs="Times New Roman"/>
          <w:b/>
          <w:sz w:val="12"/>
          <w:szCs w:val="12"/>
        </w:rPr>
        <w:t xml:space="preserve">Сергиевск </w:t>
      </w:r>
      <w:r w:rsidRPr="000E4514">
        <w:rPr>
          <w:rFonts w:ascii="Times New Roman" w:eastAsia="Calibri" w:hAnsi="Times New Roman" w:cs="Times New Roman"/>
          <w:b/>
          <w:sz w:val="12"/>
          <w:szCs w:val="12"/>
          <w:lang w:val="x-none"/>
        </w:rPr>
        <w:t>муниципального района Сергиевский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4224"/>
        <w:gridCol w:w="2593"/>
      </w:tblGrid>
      <w:tr w:rsidR="00EB509F" w:rsidRPr="00EB509F" w:rsidTr="00EB509F">
        <w:trPr>
          <w:trHeight w:val="20"/>
        </w:trPr>
        <w:tc>
          <w:tcPr>
            <w:tcW w:w="696" w:type="dxa"/>
            <w:tcBorders>
              <w:top w:val="single" w:sz="4" w:space="0" w:color="auto"/>
              <w:left w:val="single" w:sz="4" w:space="0" w:color="auto"/>
              <w:bottom w:val="single" w:sz="4" w:space="0" w:color="auto"/>
              <w:right w:val="single" w:sz="4" w:space="0" w:color="auto"/>
            </w:tcBorders>
            <w:hideMark/>
          </w:tcPr>
          <w:p w:rsidR="00EB509F" w:rsidRPr="00EB509F" w:rsidRDefault="00EB509F" w:rsidP="00EB509F">
            <w:pPr>
              <w:tabs>
                <w:tab w:val="left" w:pos="284"/>
              </w:tabs>
              <w:spacing w:after="0" w:line="240" w:lineRule="auto"/>
              <w:rPr>
                <w:rFonts w:ascii="Times New Roman" w:eastAsia="Calibri" w:hAnsi="Times New Roman" w:cs="Times New Roman"/>
                <w:sz w:val="12"/>
                <w:szCs w:val="12"/>
              </w:rPr>
            </w:pPr>
            <w:r w:rsidRPr="00EB509F">
              <w:rPr>
                <w:rFonts w:ascii="Times New Roman" w:eastAsia="Calibri" w:hAnsi="Times New Roman" w:cs="Times New Roman"/>
                <w:sz w:val="12"/>
                <w:szCs w:val="12"/>
              </w:rPr>
              <w:t>№</w:t>
            </w:r>
          </w:p>
          <w:p w:rsidR="00EB509F" w:rsidRPr="00EB509F" w:rsidRDefault="00EB509F" w:rsidP="00EB509F">
            <w:pPr>
              <w:tabs>
                <w:tab w:val="left" w:pos="284"/>
              </w:tabs>
              <w:spacing w:after="0" w:line="240" w:lineRule="auto"/>
              <w:rPr>
                <w:rFonts w:ascii="Times New Roman" w:eastAsia="Calibri" w:hAnsi="Times New Roman" w:cs="Times New Roman"/>
                <w:sz w:val="12"/>
                <w:szCs w:val="12"/>
              </w:rPr>
            </w:pPr>
            <w:proofErr w:type="gramStart"/>
            <w:r w:rsidRPr="00EB509F">
              <w:rPr>
                <w:rFonts w:ascii="Times New Roman" w:eastAsia="Calibri" w:hAnsi="Times New Roman" w:cs="Times New Roman"/>
                <w:sz w:val="12"/>
                <w:szCs w:val="12"/>
              </w:rPr>
              <w:t>п</w:t>
            </w:r>
            <w:proofErr w:type="gramEnd"/>
            <w:r w:rsidRPr="00EB509F">
              <w:rPr>
                <w:rFonts w:ascii="Times New Roman" w:eastAsia="Calibri" w:hAnsi="Times New Roman" w:cs="Times New Roman"/>
                <w:sz w:val="12"/>
                <w:szCs w:val="12"/>
              </w:rPr>
              <w:t>/п</w:t>
            </w:r>
          </w:p>
        </w:tc>
        <w:tc>
          <w:tcPr>
            <w:tcW w:w="4224" w:type="dxa"/>
            <w:tcBorders>
              <w:top w:val="single" w:sz="4" w:space="0" w:color="auto"/>
              <w:left w:val="single" w:sz="4" w:space="0" w:color="auto"/>
              <w:bottom w:val="single" w:sz="4" w:space="0" w:color="auto"/>
              <w:right w:val="single" w:sz="4" w:space="0" w:color="auto"/>
            </w:tcBorders>
            <w:hideMark/>
          </w:tcPr>
          <w:p w:rsidR="00EB509F" w:rsidRPr="00EB509F" w:rsidRDefault="00EB509F" w:rsidP="00EB509F">
            <w:pPr>
              <w:tabs>
                <w:tab w:val="left" w:pos="284"/>
              </w:tabs>
              <w:spacing w:after="0" w:line="240" w:lineRule="auto"/>
              <w:rPr>
                <w:rFonts w:ascii="Times New Roman" w:eastAsia="Calibri" w:hAnsi="Times New Roman" w:cs="Times New Roman"/>
                <w:sz w:val="12"/>
                <w:szCs w:val="12"/>
              </w:rPr>
            </w:pPr>
            <w:r w:rsidRPr="00EB509F">
              <w:rPr>
                <w:rFonts w:ascii="Times New Roman" w:eastAsia="Calibri" w:hAnsi="Times New Roman" w:cs="Times New Roman"/>
                <w:sz w:val="12"/>
                <w:szCs w:val="12"/>
              </w:rPr>
              <w:t>Наименование должности</w:t>
            </w:r>
          </w:p>
        </w:tc>
        <w:tc>
          <w:tcPr>
            <w:tcW w:w="2593" w:type="dxa"/>
            <w:tcBorders>
              <w:top w:val="single" w:sz="4" w:space="0" w:color="auto"/>
              <w:left w:val="single" w:sz="4" w:space="0" w:color="auto"/>
              <w:bottom w:val="single" w:sz="4" w:space="0" w:color="auto"/>
              <w:right w:val="single" w:sz="4" w:space="0" w:color="auto"/>
            </w:tcBorders>
            <w:hideMark/>
          </w:tcPr>
          <w:p w:rsidR="00EB509F" w:rsidRPr="00EB509F" w:rsidRDefault="00EB509F" w:rsidP="00EB509F">
            <w:pPr>
              <w:tabs>
                <w:tab w:val="left" w:pos="284"/>
              </w:tabs>
              <w:spacing w:after="0" w:line="240" w:lineRule="auto"/>
              <w:rPr>
                <w:rFonts w:ascii="Times New Roman" w:eastAsia="Calibri" w:hAnsi="Times New Roman" w:cs="Times New Roman"/>
                <w:sz w:val="12"/>
                <w:szCs w:val="12"/>
              </w:rPr>
            </w:pPr>
            <w:r w:rsidRPr="00EB509F">
              <w:rPr>
                <w:rFonts w:ascii="Times New Roman" w:eastAsia="Calibri" w:hAnsi="Times New Roman" w:cs="Times New Roman"/>
                <w:sz w:val="12"/>
                <w:szCs w:val="12"/>
              </w:rPr>
              <w:t>Размеры должностного оклада,  рублей</w:t>
            </w:r>
          </w:p>
        </w:tc>
      </w:tr>
      <w:tr w:rsidR="00EB509F" w:rsidRPr="00EB509F" w:rsidTr="00EB509F">
        <w:trPr>
          <w:trHeight w:val="20"/>
        </w:trPr>
        <w:tc>
          <w:tcPr>
            <w:tcW w:w="696" w:type="dxa"/>
            <w:tcBorders>
              <w:top w:val="single" w:sz="4" w:space="0" w:color="auto"/>
              <w:left w:val="single" w:sz="4" w:space="0" w:color="auto"/>
              <w:bottom w:val="single" w:sz="4" w:space="0" w:color="auto"/>
              <w:right w:val="single" w:sz="4" w:space="0" w:color="auto"/>
            </w:tcBorders>
            <w:hideMark/>
          </w:tcPr>
          <w:p w:rsidR="00EB509F" w:rsidRPr="00EB509F" w:rsidRDefault="00EB509F" w:rsidP="00EB509F">
            <w:pPr>
              <w:tabs>
                <w:tab w:val="left" w:pos="284"/>
              </w:tabs>
              <w:spacing w:after="0" w:line="240" w:lineRule="auto"/>
              <w:rPr>
                <w:rFonts w:ascii="Times New Roman" w:eastAsia="Calibri" w:hAnsi="Times New Roman" w:cs="Times New Roman"/>
                <w:sz w:val="12"/>
                <w:szCs w:val="12"/>
              </w:rPr>
            </w:pPr>
            <w:r w:rsidRPr="00EB509F">
              <w:rPr>
                <w:rFonts w:ascii="Times New Roman" w:eastAsia="Calibri" w:hAnsi="Times New Roman" w:cs="Times New Roman"/>
                <w:sz w:val="12"/>
                <w:szCs w:val="12"/>
              </w:rPr>
              <w:t>1</w:t>
            </w:r>
          </w:p>
        </w:tc>
        <w:tc>
          <w:tcPr>
            <w:tcW w:w="4224" w:type="dxa"/>
            <w:tcBorders>
              <w:top w:val="single" w:sz="4" w:space="0" w:color="auto"/>
              <w:left w:val="single" w:sz="4" w:space="0" w:color="auto"/>
              <w:bottom w:val="single" w:sz="4" w:space="0" w:color="auto"/>
              <w:right w:val="single" w:sz="4" w:space="0" w:color="auto"/>
            </w:tcBorders>
            <w:hideMark/>
          </w:tcPr>
          <w:p w:rsidR="00EB509F" w:rsidRPr="00EB509F" w:rsidRDefault="00EB509F" w:rsidP="00EB509F">
            <w:pPr>
              <w:tabs>
                <w:tab w:val="left" w:pos="284"/>
              </w:tabs>
              <w:spacing w:after="0" w:line="240" w:lineRule="auto"/>
              <w:rPr>
                <w:rFonts w:ascii="Times New Roman" w:eastAsia="Calibri" w:hAnsi="Times New Roman" w:cs="Times New Roman"/>
                <w:sz w:val="12"/>
                <w:szCs w:val="12"/>
              </w:rPr>
            </w:pPr>
            <w:r w:rsidRPr="00EB509F">
              <w:rPr>
                <w:rFonts w:ascii="Times New Roman" w:eastAsia="Calibri" w:hAnsi="Times New Roman" w:cs="Times New Roman"/>
                <w:sz w:val="12"/>
                <w:szCs w:val="12"/>
              </w:rPr>
              <w:t>Высшие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hideMark/>
          </w:tcPr>
          <w:p w:rsidR="00EB509F" w:rsidRPr="00EB509F" w:rsidRDefault="00EB509F" w:rsidP="00EB509F">
            <w:pPr>
              <w:tabs>
                <w:tab w:val="left" w:pos="284"/>
              </w:tabs>
              <w:spacing w:after="0" w:line="240" w:lineRule="auto"/>
              <w:rPr>
                <w:rFonts w:ascii="Times New Roman" w:eastAsia="Calibri" w:hAnsi="Times New Roman" w:cs="Times New Roman"/>
                <w:sz w:val="12"/>
                <w:szCs w:val="12"/>
              </w:rPr>
            </w:pPr>
            <w:r w:rsidRPr="00EB509F">
              <w:rPr>
                <w:rFonts w:ascii="Times New Roman" w:eastAsia="Calibri" w:hAnsi="Times New Roman" w:cs="Times New Roman"/>
                <w:sz w:val="12"/>
                <w:szCs w:val="12"/>
              </w:rPr>
              <w:t>16496</w:t>
            </w:r>
          </w:p>
        </w:tc>
      </w:tr>
      <w:tr w:rsidR="00EB509F" w:rsidRPr="00EB509F" w:rsidTr="00EB509F">
        <w:trPr>
          <w:trHeight w:val="20"/>
        </w:trPr>
        <w:tc>
          <w:tcPr>
            <w:tcW w:w="696" w:type="dxa"/>
            <w:tcBorders>
              <w:top w:val="single" w:sz="4" w:space="0" w:color="auto"/>
              <w:left w:val="single" w:sz="4" w:space="0" w:color="auto"/>
              <w:bottom w:val="single" w:sz="4" w:space="0" w:color="auto"/>
              <w:right w:val="single" w:sz="4" w:space="0" w:color="auto"/>
            </w:tcBorders>
            <w:hideMark/>
          </w:tcPr>
          <w:p w:rsidR="00EB509F" w:rsidRPr="00EB509F" w:rsidRDefault="00EB509F" w:rsidP="00EB509F">
            <w:pPr>
              <w:tabs>
                <w:tab w:val="left" w:pos="284"/>
              </w:tabs>
              <w:spacing w:after="0" w:line="240" w:lineRule="auto"/>
              <w:rPr>
                <w:rFonts w:ascii="Times New Roman" w:eastAsia="Calibri" w:hAnsi="Times New Roman" w:cs="Times New Roman"/>
                <w:sz w:val="12"/>
                <w:szCs w:val="12"/>
              </w:rPr>
            </w:pPr>
            <w:r w:rsidRPr="00EB509F">
              <w:rPr>
                <w:rFonts w:ascii="Times New Roman" w:eastAsia="Calibri" w:hAnsi="Times New Roman" w:cs="Times New Roman"/>
                <w:sz w:val="12"/>
                <w:szCs w:val="12"/>
              </w:rPr>
              <w:t>2</w:t>
            </w:r>
          </w:p>
        </w:tc>
        <w:tc>
          <w:tcPr>
            <w:tcW w:w="4224" w:type="dxa"/>
            <w:tcBorders>
              <w:top w:val="single" w:sz="4" w:space="0" w:color="auto"/>
              <w:left w:val="single" w:sz="4" w:space="0" w:color="auto"/>
              <w:bottom w:val="single" w:sz="4" w:space="0" w:color="auto"/>
              <w:right w:val="single" w:sz="4" w:space="0" w:color="auto"/>
            </w:tcBorders>
            <w:hideMark/>
          </w:tcPr>
          <w:p w:rsidR="00EB509F" w:rsidRPr="00EB509F" w:rsidRDefault="00EB509F" w:rsidP="00EB509F">
            <w:pPr>
              <w:tabs>
                <w:tab w:val="left" w:pos="284"/>
              </w:tabs>
              <w:spacing w:after="0" w:line="240" w:lineRule="auto"/>
              <w:rPr>
                <w:rFonts w:ascii="Times New Roman" w:eastAsia="Calibri" w:hAnsi="Times New Roman" w:cs="Times New Roman"/>
                <w:sz w:val="12"/>
                <w:szCs w:val="12"/>
              </w:rPr>
            </w:pPr>
            <w:r w:rsidRPr="00EB509F">
              <w:rPr>
                <w:rFonts w:ascii="Times New Roman" w:eastAsia="Calibri" w:hAnsi="Times New Roman" w:cs="Times New Roman"/>
                <w:sz w:val="12"/>
                <w:szCs w:val="12"/>
              </w:rPr>
              <w:t>Старшие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hideMark/>
          </w:tcPr>
          <w:p w:rsidR="00EB509F" w:rsidRPr="00EB509F" w:rsidRDefault="00EB509F" w:rsidP="00EB509F">
            <w:pPr>
              <w:tabs>
                <w:tab w:val="left" w:pos="284"/>
              </w:tabs>
              <w:spacing w:after="0" w:line="240" w:lineRule="auto"/>
              <w:rPr>
                <w:rFonts w:ascii="Times New Roman" w:eastAsia="Calibri" w:hAnsi="Times New Roman" w:cs="Times New Roman"/>
                <w:sz w:val="12"/>
                <w:szCs w:val="12"/>
              </w:rPr>
            </w:pPr>
            <w:r w:rsidRPr="00EB509F">
              <w:rPr>
                <w:rFonts w:ascii="Times New Roman" w:eastAsia="Calibri" w:hAnsi="Times New Roman" w:cs="Times New Roman"/>
                <w:sz w:val="12"/>
                <w:szCs w:val="12"/>
              </w:rPr>
              <w:t>13163</w:t>
            </w:r>
          </w:p>
        </w:tc>
      </w:tr>
      <w:tr w:rsidR="00EB509F" w:rsidRPr="00EB509F" w:rsidTr="00EB509F">
        <w:trPr>
          <w:trHeight w:val="20"/>
        </w:trPr>
        <w:tc>
          <w:tcPr>
            <w:tcW w:w="696" w:type="dxa"/>
            <w:tcBorders>
              <w:top w:val="single" w:sz="4" w:space="0" w:color="auto"/>
              <w:left w:val="single" w:sz="4" w:space="0" w:color="auto"/>
              <w:bottom w:val="single" w:sz="4" w:space="0" w:color="auto"/>
              <w:right w:val="single" w:sz="4" w:space="0" w:color="auto"/>
            </w:tcBorders>
            <w:hideMark/>
          </w:tcPr>
          <w:p w:rsidR="00EB509F" w:rsidRPr="00EB509F" w:rsidRDefault="00EB509F" w:rsidP="00EB509F">
            <w:pPr>
              <w:tabs>
                <w:tab w:val="left" w:pos="284"/>
              </w:tabs>
              <w:spacing w:after="0" w:line="240" w:lineRule="auto"/>
              <w:rPr>
                <w:rFonts w:ascii="Times New Roman" w:eastAsia="Calibri" w:hAnsi="Times New Roman" w:cs="Times New Roman"/>
                <w:sz w:val="12"/>
                <w:szCs w:val="12"/>
              </w:rPr>
            </w:pPr>
            <w:r w:rsidRPr="00EB509F">
              <w:rPr>
                <w:rFonts w:ascii="Times New Roman" w:eastAsia="Calibri" w:hAnsi="Times New Roman" w:cs="Times New Roman"/>
                <w:sz w:val="12"/>
                <w:szCs w:val="12"/>
              </w:rPr>
              <w:t>3</w:t>
            </w:r>
          </w:p>
        </w:tc>
        <w:tc>
          <w:tcPr>
            <w:tcW w:w="4224" w:type="dxa"/>
            <w:tcBorders>
              <w:top w:val="single" w:sz="4" w:space="0" w:color="auto"/>
              <w:left w:val="single" w:sz="4" w:space="0" w:color="auto"/>
              <w:bottom w:val="single" w:sz="4" w:space="0" w:color="auto"/>
              <w:right w:val="single" w:sz="4" w:space="0" w:color="auto"/>
            </w:tcBorders>
            <w:hideMark/>
          </w:tcPr>
          <w:p w:rsidR="00EB509F" w:rsidRPr="00EB509F" w:rsidRDefault="00EB509F" w:rsidP="00EB509F">
            <w:pPr>
              <w:tabs>
                <w:tab w:val="left" w:pos="284"/>
              </w:tabs>
              <w:spacing w:after="0" w:line="240" w:lineRule="auto"/>
              <w:rPr>
                <w:rFonts w:ascii="Times New Roman" w:eastAsia="Calibri" w:hAnsi="Times New Roman" w:cs="Times New Roman"/>
                <w:sz w:val="12"/>
                <w:szCs w:val="12"/>
              </w:rPr>
            </w:pPr>
            <w:r w:rsidRPr="00EB509F">
              <w:rPr>
                <w:rFonts w:ascii="Times New Roman" w:eastAsia="Calibri" w:hAnsi="Times New Roman" w:cs="Times New Roman"/>
                <w:sz w:val="12"/>
                <w:szCs w:val="12"/>
              </w:rPr>
              <w:t>Младшие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hideMark/>
          </w:tcPr>
          <w:p w:rsidR="00EB509F" w:rsidRPr="00EB509F" w:rsidRDefault="00EB509F" w:rsidP="00EB509F">
            <w:pPr>
              <w:tabs>
                <w:tab w:val="left" w:pos="284"/>
              </w:tabs>
              <w:spacing w:after="0" w:line="240" w:lineRule="auto"/>
              <w:rPr>
                <w:rFonts w:ascii="Times New Roman" w:eastAsia="Calibri" w:hAnsi="Times New Roman" w:cs="Times New Roman"/>
                <w:sz w:val="12"/>
                <w:szCs w:val="12"/>
              </w:rPr>
            </w:pPr>
            <w:r w:rsidRPr="00EB509F">
              <w:rPr>
                <w:rFonts w:ascii="Times New Roman" w:eastAsia="Calibri" w:hAnsi="Times New Roman" w:cs="Times New Roman"/>
                <w:sz w:val="12"/>
                <w:szCs w:val="12"/>
              </w:rPr>
              <w:t>10603</w:t>
            </w:r>
          </w:p>
        </w:tc>
      </w:tr>
    </w:tbl>
    <w:p w:rsidR="00EB509F" w:rsidRPr="000E4514" w:rsidRDefault="00EB509F" w:rsidP="00EB509F">
      <w:pPr>
        <w:tabs>
          <w:tab w:val="left" w:pos="284"/>
        </w:tabs>
        <w:spacing w:after="0" w:line="240" w:lineRule="auto"/>
        <w:rPr>
          <w:rFonts w:ascii="Times New Roman" w:eastAsia="Calibri" w:hAnsi="Times New Roman" w:cs="Times New Roman"/>
          <w:sz w:val="12"/>
          <w:szCs w:val="12"/>
          <w:lang w:val="x-none"/>
        </w:rPr>
      </w:pPr>
    </w:p>
    <w:p w:rsidR="00EB509F" w:rsidRPr="00D63DBB" w:rsidRDefault="00EB509F" w:rsidP="00EB509F">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СОБРАНИЕ ПРЕДСТАВИТЕЛЕЙ</w:t>
      </w:r>
    </w:p>
    <w:p w:rsidR="00EB509F" w:rsidRPr="00D63DBB" w:rsidRDefault="00EB509F" w:rsidP="00EB509F">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 xml:space="preserve">СЕЛЬСКОГО ПОСЕЛЕНИЯ </w:t>
      </w:r>
      <w:r w:rsidRPr="00EB509F">
        <w:rPr>
          <w:rFonts w:ascii="Times New Roman" w:eastAsia="Calibri" w:hAnsi="Times New Roman" w:cs="Times New Roman"/>
          <w:b/>
          <w:sz w:val="12"/>
          <w:szCs w:val="12"/>
        </w:rPr>
        <w:t>СУРГУТ</w:t>
      </w:r>
    </w:p>
    <w:p w:rsidR="00EB509F" w:rsidRPr="00D63DBB" w:rsidRDefault="00EB509F" w:rsidP="00EB509F">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МУНИЦИПАЛЬНОГО РАЙОНА СЕРГИЕВСКИЙ</w:t>
      </w:r>
    </w:p>
    <w:p w:rsidR="00EB509F" w:rsidRPr="00D63DBB" w:rsidRDefault="00EB509F" w:rsidP="00EB509F">
      <w:pPr>
        <w:tabs>
          <w:tab w:val="left" w:pos="284"/>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САМАРСКОЙ ОБЛАСТИ</w:t>
      </w:r>
    </w:p>
    <w:p w:rsidR="00EB509F" w:rsidRPr="00D63DBB" w:rsidRDefault="00EB509F" w:rsidP="00EB509F">
      <w:pPr>
        <w:tabs>
          <w:tab w:val="left" w:pos="284"/>
        </w:tabs>
        <w:spacing w:after="0" w:line="240" w:lineRule="auto"/>
        <w:jc w:val="center"/>
        <w:rPr>
          <w:rFonts w:ascii="Times New Roman" w:eastAsia="Calibri" w:hAnsi="Times New Roman" w:cs="Times New Roman"/>
          <w:sz w:val="12"/>
          <w:szCs w:val="12"/>
        </w:rPr>
      </w:pPr>
    </w:p>
    <w:p w:rsidR="00EB509F" w:rsidRPr="00D63DBB" w:rsidRDefault="00EB509F" w:rsidP="00EB509F">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РЕШЕНИЕ</w:t>
      </w:r>
    </w:p>
    <w:p w:rsidR="00EB509F" w:rsidRPr="00D63DBB" w:rsidRDefault="00EB509F" w:rsidP="00EB509F">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«26» июля 2019г..                                                                                                                                                                                  </w:t>
      </w:r>
      <w:r>
        <w:rPr>
          <w:rFonts w:ascii="Times New Roman" w:eastAsia="Calibri" w:hAnsi="Times New Roman" w:cs="Times New Roman"/>
          <w:sz w:val="12"/>
          <w:szCs w:val="12"/>
        </w:rPr>
        <w:t xml:space="preserve">                             №20</w:t>
      </w:r>
    </w:p>
    <w:p w:rsidR="00EB509F" w:rsidRDefault="00EB509F" w:rsidP="00EB509F">
      <w:pPr>
        <w:tabs>
          <w:tab w:val="left" w:pos="284"/>
        </w:tabs>
        <w:spacing w:after="0" w:line="240" w:lineRule="auto"/>
        <w:jc w:val="center"/>
        <w:rPr>
          <w:rFonts w:ascii="Times New Roman" w:eastAsia="Calibri" w:hAnsi="Times New Roman" w:cs="Times New Roman"/>
          <w:b/>
          <w:sz w:val="12"/>
          <w:szCs w:val="12"/>
        </w:rPr>
      </w:pPr>
      <w:r w:rsidRPr="00EB509F">
        <w:rPr>
          <w:rFonts w:ascii="Times New Roman" w:eastAsia="Calibri" w:hAnsi="Times New Roman" w:cs="Times New Roman"/>
          <w:b/>
          <w:sz w:val="12"/>
          <w:szCs w:val="12"/>
        </w:rPr>
        <w:t xml:space="preserve">Об индексации должностных окладов муниципальных служащих сельского поселения Сургут </w:t>
      </w:r>
    </w:p>
    <w:p w:rsidR="00EB509F" w:rsidRDefault="00EB509F" w:rsidP="00EB509F">
      <w:pPr>
        <w:tabs>
          <w:tab w:val="left" w:pos="284"/>
        </w:tabs>
        <w:spacing w:after="0" w:line="240" w:lineRule="auto"/>
        <w:jc w:val="center"/>
        <w:rPr>
          <w:rFonts w:ascii="Times New Roman" w:eastAsia="Calibri" w:hAnsi="Times New Roman" w:cs="Times New Roman"/>
          <w:b/>
          <w:sz w:val="12"/>
          <w:szCs w:val="12"/>
        </w:rPr>
      </w:pPr>
      <w:proofErr w:type="gramStart"/>
      <w:r w:rsidRPr="00EB509F">
        <w:rPr>
          <w:rFonts w:ascii="Times New Roman" w:eastAsia="Calibri" w:hAnsi="Times New Roman" w:cs="Times New Roman"/>
          <w:b/>
          <w:sz w:val="12"/>
          <w:szCs w:val="12"/>
        </w:rPr>
        <w:t>муниципального района Сергиевский и  внесении изменений в Положение «О денежном содержании муниципальных служащих в сельском поселении Сургут муниципальном районе Сергиевский», утвержденное  Решением Собрания  представителей сельского поселения Сургут муниципального района Сергиевский  № 3 от 05.02.2019»</w:t>
      </w:r>
      <w:proofErr w:type="gramEnd"/>
    </w:p>
    <w:p w:rsidR="00EB509F" w:rsidRPr="00D63DBB" w:rsidRDefault="00EB509F" w:rsidP="00EB509F">
      <w:pPr>
        <w:tabs>
          <w:tab w:val="left" w:pos="284"/>
        </w:tabs>
        <w:spacing w:after="0" w:line="240" w:lineRule="auto"/>
        <w:jc w:val="center"/>
        <w:rPr>
          <w:rFonts w:ascii="Times New Roman" w:eastAsia="Calibri" w:hAnsi="Times New Roman" w:cs="Times New Roman"/>
          <w:b/>
          <w:sz w:val="12"/>
          <w:szCs w:val="12"/>
        </w:rPr>
      </w:pPr>
    </w:p>
    <w:p w:rsidR="00EB509F" w:rsidRPr="00D63DBB" w:rsidRDefault="00EB509F" w:rsidP="00EB509F">
      <w:pPr>
        <w:tabs>
          <w:tab w:val="left" w:pos="284"/>
        </w:tabs>
        <w:spacing w:after="0" w:line="240" w:lineRule="auto"/>
        <w:ind w:firstLine="284"/>
        <w:jc w:val="both"/>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Принято Собранием Представителей сельского поселения </w:t>
      </w:r>
      <w:r w:rsidRPr="00EB509F">
        <w:rPr>
          <w:rFonts w:ascii="Times New Roman" w:eastAsia="Calibri" w:hAnsi="Times New Roman" w:cs="Times New Roman"/>
          <w:sz w:val="12"/>
          <w:szCs w:val="12"/>
        </w:rPr>
        <w:t xml:space="preserve">Сургут </w:t>
      </w:r>
      <w:r w:rsidRPr="00D63DBB">
        <w:rPr>
          <w:rFonts w:ascii="Times New Roman" w:eastAsia="Calibri" w:hAnsi="Times New Roman" w:cs="Times New Roman"/>
          <w:sz w:val="12"/>
          <w:szCs w:val="12"/>
        </w:rPr>
        <w:t>муниципального района Сергиевский</w:t>
      </w:r>
    </w:p>
    <w:p w:rsidR="00EB509F" w:rsidRPr="00EB509F" w:rsidRDefault="00EB509F" w:rsidP="00EB509F">
      <w:pPr>
        <w:tabs>
          <w:tab w:val="left" w:pos="284"/>
        </w:tabs>
        <w:spacing w:after="0" w:line="240" w:lineRule="auto"/>
        <w:ind w:firstLine="284"/>
        <w:jc w:val="both"/>
        <w:rPr>
          <w:rFonts w:ascii="Times New Roman" w:eastAsia="Calibri" w:hAnsi="Times New Roman" w:cs="Times New Roman"/>
          <w:sz w:val="12"/>
          <w:szCs w:val="12"/>
        </w:rPr>
      </w:pPr>
      <w:proofErr w:type="gramStart"/>
      <w:r w:rsidRPr="00EB509F">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Российской Федерации  от  02.03.2007 № 25-ФЗ «О муниципальной службе в Российской Федерации», Законом Самарской области от 09.10.2007 № 96-ГД «О муниципальной службе в Самарской области», Уставом сельского поселения Сургут муниципального района Сергиевский Самарской области, с учетом параметров социально-экономического развития сельского поселения Сургут муниципального</w:t>
      </w:r>
      <w:proofErr w:type="gramEnd"/>
      <w:r w:rsidRPr="00EB509F">
        <w:rPr>
          <w:rFonts w:ascii="Times New Roman" w:eastAsia="Calibri" w:hAnsi="Times New Roman" w:cs="Times New Roman"/>
          <w:sz w:val="12"/>
          <w:szCs w:val="12"/>
        </w:rPr>
        <w:t xml:space="preserve"> района Сергиевский, Собрание Представителей сельского поселения Сургут муниципального района Сергиевский</w:t>
      </w:r>
    </w:p>
    <w:p w:rsidR="00EB509F" w:rsidRPr="00EB509F" w:rsidRDefault="00EB509F" w:rsidP="00EB509F">
      <w:pPr>
        <w:tabs>
          <w:tab w:val="left" w:pos="284"/>
        </w:tabs>
        <w:spacing w:after="0" w:line="240" w:lineRule="auto"/>
        <w:ind w:firstLine="284"/>
        <w:jc w:val="both"/>
        <w:rPr>
          <w:rFonts w:ascii="Times New Roman" w:eastAsia="Calibri" w:hAnsi="Times New Roman" w:cs="Times New Roman"/>
          <w:b/>
          <w:sz w:val="12"/>
          <w:szCs w:val="12"/>
        </w:rPr>
      </w:pPr>
      <w:r w:rsidRPr="00EB509F">
        <w:rPr>
          <w:rFonts w:ascii="Times New Roman" w:eastAsia="Calibri" w:hAnsi="Times New Roman" w:cs="Times New Roman"/>
          <w:b/>
          <w:sz w:val="12"/>
          <w:szCs w:val="12"/>
        </w:rPr>
        <w:t>РЕШИЛО:</w:t>
      </w:r>
    </w:p>
    <w:p w:rsidR="00EB509F" w:rsidRPr="00EB509F" w:rsidRDefault="00EB509F" w:rsidP="00EB509F">
      <w:pPr>
        <w:tabs>
          <w:tab w:val="left" w:pos="284"/>
        </w:tabs>
        <w:spacing w:after="0" w:line="240" w:lineRule="auto"/>
        <w:ind w:firstLine="284"/>
        <w:jc w:val="both"/>
        <w:rPr>
          <w:rFonts w:ascii="Times New Roman" w:eastAsia="Calibri" w:hAnsi="Times New Roman" w:cs="Times New Roman"/>
          <w:sz w:val="12"/>
          <w:szCs w:val="12"/>
        </w:rPr>
      </w:pPr>
      <w:r w:rsidRPr="00EB509F">
        <w:rPr>
          <w:rFonts w:ascii="Times New Roman" w:eastAsia="Calibri" w:hAnsi="Times New Roman" w:cs="Times New Roman"/>
          <w:sz w:val="12"/>
          <w:szCs w:val="12"/>
        </w:rPr>
        <w:t xml:space="preserve">1. Произвести с 01 октября 2019 года индексацию </w:t>
      </w:r>
      <w:proofErr w:type="gramStart"/>
      <w:r w:rsidRPr="00EB509F">
        <w:rPr>
          <w:rFonts w:ascii="Times New Roman" w:eastAsia="Calibri" w:hAnsi="Times New Roman" w:cs="Times New Roman"/>
          <w:sz w:val="12"/>
          <w:szCs w:val="12"/>
        </w:rPr>
        <w:t>действующих</w:t>
      </w:r>
      <w:proofErr w:type="gramEnd"/>
      <w:r w:rsidRPr="00EB509F">
        <w:rPr>
          <w:rFonts w:ascii="Times New Roman" w:eastAsia="Calibri" w:hAnsi="Times New Roman" w:cs="Times New Roman"/>
          <w:sz w:val="12"/>
          <w:szCs w:val="12"/>
        </w:rPr>
        <w:t xml:space="preserve"> по состоянию на 30 сентября 2019 года:</w:t>
      </w:r>
    </w:p>
    <w:p w:rsidR="00EB509F" w:rsidRPr="00EB509F" w:rsidRDefault="00EB509F" w:rsidP="00EB509F">
      <w:pPr>
        <w:tabs>
          <w:tab w:val="left" w:pos="284"/>
        </w:tabs>
        <w:spacing w:after="0" w:line="240" w:lineRule="auto"/>
        <w:ind w:firstLine="284"/>
        <w:jc w:val="both"/>
        <w:rPr>
          <w:rFonts w:ascii="Times New Roman" w:eastAsia="Calibri" w:hAnsi="Times New Roman" w:cs="Times New Roman"/>
          <w:sz w:val="12"/>
          <w:szCs w:val="12"/>
        </w:rPr>
      </w:pPr>
      <w:r w:rsidRPr="00EB509F">
        <w:rPr>
          <w:rFonts w:ascii="Times New Roman" w:eastAsia="Calibri" w:hAnsi="Times New Roman" w:cs="Times New Roman"/>
          <w:sz w:val="12"/>
          <w:szCs w:val="12"/>
        </w:rPr>
        <w:t>- должностных окладов муниципальных служащих сельского поселения Сургут  муниципального района Сергиевский на 4,3%.</w:t>
      </w:r>
    </w:p>
    <w:p w:rsidR="00EB509F" w:rsidRPr="00EB509F" w:rsidRDefault="00EB509F" w:rsidP="00EB509F">
      <w:pPr>
        <w:tabs>
          <w:tab w:val="left" w:pos="284"/>
        </w:tabs>
        <w:spacing w:after="0" w:line="240" w:lineRule="auto"/>
        <w:ind w:firstLine="284"/>
        <w:jc w:val="both"/>
        <w:rPr>
          <w:rFonts w:ascii="Times New Roman" w:eastAsia="Calibri" w:hAnsi="Times New Roman" w:cs="Times New Roman"/>
          <w:sz w:val="12"/>
          <w:szCs w:val="12"/>
        </w:rPr>
      </w:pPr>
      <w:r w:rsidRPr="00EB509F">
        <w:rPr>
          <w:rFonts w:ascii="Times New Roman" w:eastAsia="Calibri" w:hAnsi="Times New Roman" w:cs="Times New Roman"/>
          <w:sz w:val="12"/>
          <w:szCs w:val="12"/>
        </w:rPr>
        <w:t>2. Приложение №1 к Положению «О денежном содержании муниципальных служащих сельского поселения Сургут муниципального района Сергиевский» изложить в новой редакции согласно приложению №1 к настоящему решению.</w:t>
      </w:r>
    </w:p>
    <w:p w:rsidR="00EB509F" w:rsidRPr="00EB509F" w:rsidRDefault="00EB509F" w:rsidP="00EB509F">
      <w:pPr>
        <w:tabs>
          <w:tab w:val="left" w:pos="284"/>
        </w:tabs>
        <w:spacing w:after="0" w:line="240" w:lineRule="auto"/>
        <w:ind w:firstLine="284"/>
        <w:jc w:val="both"/>
        <w:rPr>
          <w:rFonts w:ascii="Times New Roman" w:eastAsia="Calibri" w:hAnsi="Times New Roman" w:cs="Times New Roman"/>
          <w:sz w:val="12"/>
          <w:szCs w:val="12"/>
        </w:rPr>
      </w:pPr>
      <w:r w:rsidRPr="00EB509F">
        <w:rPr>
          <w:rFonts w:ascii="Times New Roman" w:eastAsia="Calibri" w:hAnsi="Times New Roman" w:cs="Times New Roman"/>
          <w:sz w:val="12"/>
          <w:szCs w:val="12"/>
        </w:rPr>
        <w:t>3.  Опубликовать настоящее Решение в газете «Сергиевский вестник».</w:t>
      </w:r>
    </w:p>
    <w:p w:rsidR="00EB509F" w:rsidRPr="00EB509F" w:rsidRDefault="00EB509F" w:rsidP="00EB509F">
      <w:pPr>
        <w:tabs>
          <w:tab w:val="left" w:pos="284"/>
        </w:tabs>
        <w:spacing w:after="0" w:line="240" w:lineRule="auto"/>
        <w:ind w:firstLine="284"/>
        <w:jc w:val="both"/>
        <w:rPr>
          <w:rFonts w:ascii="Times New Roman" w:eastAsia="Calibri" w:hAnsi="Times New Roman" w:cs="Times New Roman"/>
          <w:sz w:val="12"/>
          <w:szCs w:val="12"/>
        </w:rPr>
      </w:pPr>
      <w:r w:rsidRPr="00EB509F">
        <w:rPr>
          <w:rFonts w:ascii="Times New Roman" w:eastAsia="Calibri" w:hAnsi="Times New Roman" w:cs="Times New Roman"/>
          <w:sz w:val="12"/>
          <w:szCs w:val="12"/>
        </w:rPr>
        <w:lastRenderedPageBreak/>
        <w:t>4. Настоящее Решение вступает</w:t>
      </w:r>
      <w:r>
        <w:rPr>
          <w:rFonts w:ascii="Times New Roman" w:eastAsia="Calibri" w:hAnsi="Times New Roman" w:cs="Times New Roman"/>
          <w:sz w:val="12"/>
          <w:szCs w:val="12"/>
        </w:rPr>
        <w:t xml:space="preserve"> в силу с 01 октября 2019 года.</w:t>
      </w:r>
    </w:p>
    <w:p w:rsidR="00EB509F" w:rsidRPr="00EB509F" w:rsidRDefault="00EB509F" w:rsidP="00EB509F">
      <w:pPr>
        <w:tabs>
          <w:tab w:val="left" w:pos="284"/>
        </w:tabs>
        <w:spacing w:after="0" w:line="240" w:lineRule="auto"/>
        <w:jc w:val="right"/>
        <w:rPr>
          <w:rFonts w:ascii="Times New Roman" w:eastAsia="Calibri" w:hAnsi="Times New Roman" w:cs="Times New Roman"/>
          <w:sz w:val="12"/>
          <w:szCs w:val="12"/>
        </w:rPr>
      </w:pPr>
      <w:r w:rsidRPr="00EB509F">
        <w:rPr>
          <w:rFonts w:ascii="Times New Roman" w:eastAsia="Calibri" w:hAnsi="Times New Roman" w:cs="Times New Roman"/>
          <w:sz w:val="12"/>
          <w:szCs w:val="12"/>
        </w:rPr>
        <w:t>Председатель Собрания представителей</w:t>
      </w:r>
    </w:p>
    <w:p w:rsidR="00EB509F" w:rsidRPr="00EB509F" w:rsidRDefault="00EB509F" w:rsidP="00EB509F">
      <w:pPr>
        <w:tabs>
          <w:tab w:val="left" w:pos="284"/>
        </w:tabs>
        <w:spacing w:after="0" w:line="240" w:lineRule="auto"/>
        <w:jc w:val="right"/>
        <w:rPr>
          <w:rFonts w:ascii="Times New Roman" w:eastAsia="Calibri" w:hAnsi="Times New Roman" w:cs="Times New Roman"/>
          <w:sz w:val="12"/>
          <w:szCs w:val="12"/>
        </w:rPr>
      </w:pPr>
      <w:r w:rsidRPr="00EB509F">
        <w:rPr>
          <w:rFonts w:ascii="Times New Roman" w:eastAsia="Calibri" w:hAnsi="Times New Roman" w:cs="Times New Roman"/>
          <w:sz w:val="12"/>
          <w:szCs w:val="12"/>
        </w:rPr>
        <w:t>сельского поселения Сургут</w:t>
      </w:r>
    </w:p>
    <w:p w:rsidR="00EB509F" w:rsidRPr="00EB509F" w:rsidRDefault="00EB509F" w:rsidP="00EB509F">
      <w:pPr>
        <w:tabs>
          <w:tab w:val="left" w:pos="284"/>
        </w:tabs>
        <w:spacing w:after="0" w:line="240" w:lineRule="auto"/>
        <w:jc w:val="right"/>
        <w:rPr>
          <w:rFonts w:ascii="Times New Roman" w:eastAsia="Calibri" w:hAnsi="Times New Roman" w:cs="Times New Roman"/>
          <w:sz w:val="12"/>
          <w:szCs w:val="12"/>
        </w:rPr>
      </w:pPr>
      <w:r w:rsidRPr="00EB509F">
        <w:rPr>
          <w:rFonts w:ascii="Times New Roman" w:eastAsia="Calibri" w:hAnsi="Times New Roman" w:cs="Times New Roman"/>
          <w:sz w:val="12"/>
          <w:szCs w:val="12"/>
        </w:rPr>
        <w:t>муниципального района Сергиевский</w:t>
      </w:r>
    </w:p>
    <w:p w:rsidR="00EB509F" w:rsidRDefault="00EB509F" w:rsidP="00EB509F">
      <w:pPr>
        <w:tabs>
          <w:tab w:val="left" w:pos="284"/>
        </w:tabs>
        <w:spacing w:after="0" w:line="240" w:lineRule="auto"/>
        <w:jc w:val="right"/>
        <w:rPr>
          <w:rFonts w:ascii="Times New Roman" w:eastAsia="Calibri" w:hAnsi="Times New Roman" w:cs="Times New Roman"/>
          <w:sz w:val="12"/>
          <w:szCs w:val="12"/>
        </w:rPr>
      </w:pPr>
      <w:r w:rsidRPr="00EB509F">
        <w:rPr>
          <w:rFonts w:ascii="Times New Roman" w:eastAsia="Calibri" w:hAnsi="Times New Roman" w:cs="Times New Roman"/>
          <w:sz w:val="12"/>
          <w:szCs w:val="12"/>
        </w:rPr>
        <w:t>Самарской области</w:t>
      </w:r>
    </w:p>
    <w:p w:rsidR="00EB509F" w:rsidRPr="00EB509F" w:rsidRDefault="00EB509F" w:rsidP="00EB509F">
      <w:pPr>
        <w:tabs>
          <w:tab w:val="left" w:pos="284"/>
        </w:tabs>
        <w:spacing w:after="0" w:line="240" w:lineRule="auto"/>
        <w:jc w:val="right"/>
        <w:rPr>
          <w:rFonts w:ascii="Times New Roman" w:eastAsia="Calibri" w:hAnsi="Times New Roman" w:cs="Times New Roman"/>
          <w:sz w:val="12"/>
          <w:szCs w:val="12"/>
        </w:rPr>
      </w:pPr>
      <w:r w:rsidRPr="00EB509F">
        <w:rPr>
          <w:rFonts w:ascii="Times New Roman" w:eastAsia="Calibri" w:hAnsi="Times New Roman" w:cs="Times New Roman"/>
          <w:sz w:val="12"/>
          <w:szCs w:val="12"/>
        </w:rPr>
        <w:t>А.Б. Александров</w:t>
      </w:r>
    </w:p>
    <w:p w:rsidR="00EB509F" w:rsidRPr="00EB509F" w:rsidRDefault="00EB509F" w:rsidP="00EB509F">
      <w:pPr>
        <w:tabs>
          <w:tab w:val="left" w:pos="284"/>
        </w:tabs>
        <w:spacing w:after="0" w:line="240" w:lineRule="auto"/>
        <w:jc w:val="right"/>
        <w:rPr>
          <w:rFonts w:ascii="Times New Roman" w:eastAsia="Calibri" w:hAnsi="Times New Roman" w:cs="Times New Roman"/>
          <w:sz w:val="12"/>
          <w:szCs w:val="12"/>
        </w:rPr>
      </w:pPr>
    </w:p>
    <w:p w:rsidR="00EB509F" w:rsidRPr="00EB509F" w:rsidRDefault="00EB509F" w:rsidP="00EB509F">
      <w:pPr>
        <w:tabs>
          <w:tab w:val="left" w:pos="284"/>
        </w:tabs>
        <w:spacing w:after="0" w:line="240" w:lineRule="auto"/>
        <w:jc w:val="right"/>
        <w:rPr>
          <w:rFonts w:ascii="Times New Roman" w:eastAsia="Calibri" w:hAnsi="Times New Roman" w:cs="Times New Roman"/>
          <w:sz w:val="12"/>
          <w:szCs w:val="12"/>
        </w:rPr>
      </w:pPr>
      <w:r w:rsidRPr="00EB509F">
        <w:rPr>
          <w:rFonts w:ascii="Times New Roman" w:eastAsia="Calibri" w:hAnsi="Times New Roman" w:cs="Times New Roman"/>
          <w:sz w:val="12"/>
          <w:szCs w:val="12"/>
        </w:rPr>
        <w:t>Глава сельского поселения Сургут</w:t>
      </w:r>
    </w:p>
    <w:p w:rsidR="00EB509F" w:rsidRPr="00EB509F" w:rsidRDefault="00EB509F" w:rsidP="00EB509F">
      <w:pPr>
        <w:tabs>
          <w:tab w:val="left" w:pos="284"/>
        </w:tabs>
        <w:spacing w:after="0" w:line="240" w:lineRule="auto"/>
        <w:jc w:val="right"/>
        <w:rPr>
          <w:rFonts w:ascii="Times New Roman" w:eastAsia="Calibri" w:hAnsi="Times New Roman" w:cs="Times New Roman"/>
          <w:sz w:val="12"/>
          <w:szCs w:val="12"/>
        </w:rPr>
      </w:pPr>
      <w:r w:rsidRPr="00EB509F">
        <w:rPr>
          <w:rFonts w:ascii="Times New Roman" w:eastAsia="Calibri" w:hAnsi="Times New Roman" w:cs="Times New Roman"/>
          <w:sz w:val="12"/>
          <w:szCs w:val="12"/>
        </w:rPr>
        <w:t>муниципального района Сергиевский</w:t>
      </w:r>
    </w:p>
    <w:p w:rsidR="00EB509F" w:rsidRDefault="00EB509F" w:rsidP="00EB509F">
      <w:pPr>
        <w:tabs>
          <w:tab w:val="left" w:pos="284"/>
        </w:tabs>
        <w:spacing w:after="0" w:line="240" w:lineRule="auto"/>
        <w:jc w:val="right"/>
        <w:rPr>
          <w:rFonts w:ascii="Times New Roman" w:eastAsia="Calibri" w:hAnsi="Times New Roman" w:cs="Times New Roman"/>
          <w:sz w:val="12"/>
          <w:szCs w:val="12"/>
        </w:rPr>
      </w:pPr>
      <w:r w:rsidRPr="00EB509F">
        <w:rPr>
          <w:rFonts w:ascii="Times New Roman" w:eastAsia="Calibri" w:hAnsi="Times New Roman" w:cs="Times New Roman"/>
          <w:sz w:val="12"/>
          <w:szCs w:val="12"/>
        </w:rPr>
        <w:t>Самарской области</w:t>
      </w:r>
    </w:p>
    <w:p w:rsidR="0008437E" w:rsidRDefault="00EB509F" w:rsidP="00EB509F">
      <w:pPr>
        <w:tabs>
          <w:tab w:val="left" w:pos="284"/>
        </w:tabs>
        <w:spacing w:after="0" w:line="240" w:lineRule="auto"/>
        <w:jc w:val="right"/>
        <w:rPr>
          <w:rFonts w:ascii="Times New Roman" w:eastAsia="Calibri" w:hAnsi="Times New Roman" w:cs="Times New Roman"/>
          <w:sz w:val="12"/>
          <w:szCs w:val="12"/>
        </w:rPr>
      </w:pPr>
      <w:r w:rsidRPr="00EB509F">
        <w:rPr>
          <w:rFonts w:ascii="Times New Roman" w:eastAsia="Calibri" w:hAnsi="Times New Roman" w:cs="Times New Roman"/>
          <w:sz w:val="12"/>
          <w:szCs w:val="12"/>
        </w:rPr>
        <w:t>С.А. Содомов</w:t>
      </w:r>
    </w:p>
    <w:p w:rsidR="00EB509F" w:rsidRDefault="00EB509F" w:rsidP="00EB509F">
      <w:pPr>
        <w:tabs>
          <w:tab w:val="left" w:pos="284"/>
        </w:tabs>
        <w:spacing w:after="0" w:line="240" w:lineRule="auto"/>
        <w:jc w:val="right"/>
        <w:rPr>
          <w:rFonts w:ascii="Times New Roman" w:eastAsia="Calibri" w:hAnsi="Times New Roman" w:cs="Times New Roman"/>
          <w:sz w:val="12"/>
          <w:szCs w:val="12"/>
        </w:rPr>
      </w:pPr>
    </w:p>
    <w:p w:rsidR="00EB509F" w:rsidRPr="00D63DBB" w:rsidRDefault="00EB509F" w:rsidP="00EB509F">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Приложение №1</w:t>
      </w:r>
    </w:p>
    <w:p w:rsidR="00EB509F" w:rsidRPr="00D63DBB" w:rsidRDefault="00EB509F" w:rsidP="00EB509F">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к решению Собрания представителей</w:t>
      </w:r>
    </w:p>
    <w:p w:rsidR="00EB509F" w:rsidRPr="00D63DBB" w:rsidRDefault="00EB509F" w:rsidP="00EB509F">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 xml:space="preserve">сельского поселения  </w:t>
      </w:r>
      <w:r w:rsidRPr="00EB509F">
        <w:rPr>
          <w:rFonts w:ascii="Times New Roman" w:eastAsia="Calibri" w:hAnsi="Times New Roman" w:cs="Times New Roman"/>
          <w:i/>
          <w:sz w:val="12"/>
          <w:szCs w:val="12"/>
        </w:rPr>
        <w:t>Сургут</w:t>
      </w:r>
    </w:p>
    <w:p w:rsidR="00EB509F" w:rsidRPr="00D63DBB" w:rsidRDefault="00EB509F" w:rsidP="00EB509F">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муниципального района Сергиевский</w:t>
      </w:r>
    </w:p>
    <w:p w:rsidR="00EB509F" w:rsidRPr="00265C2F" w:rsidRDefault="00EB509F" w:rsidP="00EB509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№20 от «26»  июля 2019 г.</w:t>
      </w:r>
    </w:p>
    <w:p w:rsidR="00EB509F" w:rsidRDefault="00EB509F" w:rsidP="00EB509F">
      <w:pPr>
        <w:tabs>
          <w:tab w:val="left" w:pos="284"/>
        </w:tabs>
        <w:spacing w:after="0" w:line="240" w:lineRule="auto"/>
        <w:jc w:val="center"/>
        <w:rPr>
          <w:rFonts w:ascii="Times New Roman" w:eastAsia="Calibri" w:hAnsi="Times New Roman" w:cs="Times New Roman"/>
          <w:b/>
          <w:sz w:val="12"/>
          <w:szCs w:val="12"/>
        </w:rPr>
      </w:pPr>
      <w:r w:rsidRPr="000E4514">
        <w:rPr>
          <w:rFonts w:ascii="Times New Roman" w:eastAsia="Calibri" w:hAnsi="Times New Roman" w:cs="Times New Roman"/>
          <w:b/>
          <w:sz w:val="12"/>
          <w:szCs w:val="12"/>
          <w:lang w:val="x-none"/>
        </w:rPr>
        <w:t xml:space="preserve">Размеры должностных окладов муниципальных служащих </w:t>
      </w:r>
      <w:r>
        <w:rPr>
          <w:rFonts w:ascii="Times New Roman" w:eastAsia="Calibri" w:hAnsi="Times New Roman" w:cs="Times New Roman"/>
          <w:b/>
          <w:sz w:val="12"/>
          <w:szCs w:val="12"/>
        </w:rPr>
        <w:t xml:space="preserve"> </w:t>
      </w:r>
    </w:p>
    <w:p w:rsidR="00EB509F" w:rsidRPr="000E4514" w:rsidRDefault="00EB509F" w:rsidP="00EB509F">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 </w:t>
      </w:r>
      <w:r w:rsidRPr="000E4514">
        <w:rPr>
          <w:rFonts w:ascii="Times New Roman" w:eastAsia="Calibri" w:hAnsi="Times New Roman" w:cs="Times New Roman"/>
          <w:b/>
          <w:sz w:val="12"/>
          <w:szCs w:val="12"/>
          <w:lang w:val="x-none"/>
        </w:rPr>
        <w:t xml:space="preserve">в сельском поселении </w:t>
      </w:r>
      <w:r w:rsidR="00CB0884" w:rsidRPr="00CB0884">
        <w:rPr>
          <w:rFonts w:ascii="Times New Roman" w:eastAsia="Calibri" w:hAnsi="Times New Roman" w:cs="Times New Roman"/>
          <w:b/>
          <w:sz w:val="12"/>
          <w:szCs w:val="12"/>
        </w:rPr>
        <w:t xml:space="preserve">Сургут </w:t>
      </w:r>
      <w:r w:rsidRPr="000E4514">
        <w:rPr>
          <w:rFonts w:ascii="Times New Roman" w:eastAsia="Calibri" w:hAnsi="Times New Roman" w:cs="Times New Roman"/>
          <w:b/>
          <w:sz w:val="12"/>
          <w:szCs w:val="12"/>
          <w:lang w:val="x-none"/>
        </w:rPr>
        <w:t>муниципального района Сергиевский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4224"/>
        <w:gridCol w:w="2593"/>
      </w:tblGrid>
      <w:tr w:rsidR="00EB509F" w:rsidRPr="000E4514" w:rsidTr="003734A9">
        <w:trPr>
          <w:trHeight w:val="20"/>
        </w:trPr>
        <w:tc>
          <w:tcPr>
            <w:tcW w:w="696" w:type="dxa"/>
            <w:tcBorders>
              <w:top w:val="single" w:sz="4" w:space="0" w:color="auto"/>
              <w:left w:val="single" w:sz="4" w:space="0" w:color="auto"/>
              <w:bottom w:val="single" w:sz="4" w:space="0" w:color="auto"/>
              <w:right w:val="single" w:sz="4" w:space="0" w:color="auto"/>
            </w:tcBorders>
            <w:hideMark/>
          </w:tcPr>
          <w:p w:rsidR="00EB509F" w:rsidRPr="000E4514" w:rsidRDefault="00EB509F" w:rsidP="003734A9">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w:t>
            </w:r>
          </w:p>
          <w:p w:rsidR="00EB509F" w:rsidRPr="000E4514" w:rsidRDefault="00EB509F" w:rsidP="003734A9">
            <w:pPr>
              <w:tabs>
                <w:tab w:val="left" w:pos="284"/>
              </w:tabs>
              <w:spacing w:after="0" w:line="240" w:lineRule="auto"/>
              <w:rPr>
                <w:rFonts w:ascii="Times New Roman" w:eastAsia="Calibri" w:hAnsi="Times New Roman" w:cs="Times New Roman"/>
                <w:sz w:val="12"/>
                <w:szCs w:val="12"/>
              </w:rPr>
            </w:pPr>
            <w:proofErr w:type="gramStart"/>
            <w:r w:rsidRPr="000E4514">
              <w:rPr>
                <w:rFonts w:ascii="Times New Roman" w:eastAsia="Calibri" w:hAnsi="Times New Roman" w:cs="Times New Roman"/>
                <w:sz w:val="12"/>
                <w:szCs w:val="12"/>
              </w:rPr>
              <w:t>п</w:t>
            </w:r>
            <w:proofErr w:type="gramEnd"/>
            <w:r w:rsidRPr="000E4514">
              <w:rPr>
                <w:rFonts w:ascii="Times New Roman" w:eastAsia="Calibri" w:hAnsi="Times New Roman" w:cs="Times New Roman"/>
                <w:sz w:val="12"/>
                <w:szCs w:val="12"/>
              </w:rPr>
              <w:t>/п</w:t>
            </w:r>
          </w:p>
        </w:tc>
        <w:tc>
          <w:tcPr>
            <w:tcW w:w="4224" w:type="dxa"/>
            <w:tcBorders>
              <w:top w:val="single" w:sz="4" w:space="0" w:color="auto"/>
              <w:left w:val="single" w:sz="4" w:space="0" w:color="auto"/>
              <w:bottom w:val="single" w:sz="4" w:space="0" w:color="auto"/>
              <w:right w:val="single" w:sz="4" w:space="0" w:color="auto"/>
            </w:tcBorders>
            <w:hideMark/>
          </w:tcPr>
          <w:p w:rsidR="00EB509F" w:rsidRPr="000E4514" w:rsidRDefault="00EB509F" w:rsidP="003734A9">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Наименование должности</w:t>
            </w:r>
          </w:p>
        </w:tc>
        <w:tc>
          <w:tcPr>
            <w:tcW w:w="2593" w:type="dxa"/>
            <w:tcBorders>
              <w:top w:val="single" w:sz="4" w:space="0" w:color="auto"/>
              <w:left w:val="single" w:sz="4" w:space="0" w:color="auto"/>
              <w:bottom w:val="single" w:sz="4" w:space="0" w:color="auto"/>
              <w:right w:val="single" w:sz="4" w:space="0" w:color="auto"/>
            </w:tcBorders>
            <w:hideMark/>
          </w:tcPr>
          <w:p w:rsidR="00EB509F" w:rsidRPr="000E4514" w:rsidRDefault="00EB509F" w:rsidP="003734A9">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Размеры должностного оклада,  рублей</w:t>
            </w:r>
          </w:p>
        </w:tc>
      </w:tr>
      <w:tr w:rsidR="00EB509F" w:rsidRPr="000E4514" w:rsidTr="003734A9">
        <w:trPr>
          <w:trHeight w:val="20"/>
        </w:trPr>
        <w:tc>
          <w:tcPr>
            <w:tcW w:w="696" w:type="dxa"/>
            <w:tcBorders>
              <w:top w:val="single" w:sz="4" w:space="0" w:color="auto"/>
              <w:left w:val="single" w:sz="4" w:space="0" w:color="auto"/>
              <w:bottom w:val="single" w:sz="4" w:space="0" w:color="auto"/>
              <w:right w:val="single" w:sz="4" w:space="0" w:color="auto"/>
            </w:tcBorders>
            <w:hideMark/>
          </w:tcPr>
          <w:p w:rsidR="00EB509F" w:rsidRPr="000E4514" w:rsidRDefault="00EB509F" w:rsidP="003734A9">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1</w:t>
            </w:r>
          </w:p>
        </w:tc>
        <w:tc>
          <w:tcPr>
            <w:tcW w:w="4224" w:type="dxa"/>
            <w:tcBorders>
              <w:top w:val="single" w:sz="4" w:space="0" w:color="auto"/>
              <w:left w:val="single" w:sz="4" w:space="0" w:color="auto"/>
              <w:bottom w:val="single" w:sz="4" w:space="0" w:color="auto"/>
              <w:right w:val="single" w:sz="4" w:space="0" w:color="auto"/>
            </w:tcBorders>
            <w:hideMark/>
          </w:tcPr>
          <w:p w:rsidR="00EB509F" w:rsidRPr="000E4514" w:rsidRDefault="00EB509F" w:rsidP="003734A9">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Старшие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tcPr>
          <w:p w:rsidR="00EB509F" w:rsidRPr="000E4514" w:rsidRDefault="00EB509F" w:rsidP="003734A9">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13163</w:t>
            </w:r>
          </w:p>
        </w:tc>
      </w:tr>
      <w:tr w:rsidR="00EB509F" w:rsidRPr="000E4514" w:rsidTr="003734A9">
        <w:trPr>
          <w:trHeight w:val="20"/>
        </w:trPr>
        <w:tc>
          <w:tcPr>
            <w:tcW w:w="696" w:type="dxa"/>
            <w:tcBorders>
              <w:top w:val="single" w:sz="4" w:space="0" w:color="auto"/>
              <w:left w:val="single" w:sz="4" w:space="0" w:color="auto"/>
              <w:bottom w:val="single" w:sz="4" w:space="0" w:color="auto"/>
              <w:right w:val="single" w:sz="4" w:space="0" w:color="auto"/>
            </w:tcBorders>
            <w:hideMark/>
          </w:tcPr>
          <w:p w:rsidR="00EB509F" w:rsidRPr="000E4514" w:rsidRDefault="00EB509F" w:rsidP="003734A9">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2</w:t>
            </w:r>
          </w:p>
        </w:tc>
        <w:tc>
          <w:tcPr>
            <w:tcW w:w="4224" w:type="dxa"/>
            <w:tcBorders>
              <w:top w:val="single" w:sz="4" w:space="0" w:color="auto"/>
              <w:left w:val="single" w:sz="4" w:space="0" w:color="auto"/>
              <w:bottom w:val="single" w:sz="4" w:space="0" w:color="auto"/>
              <w:right w:val="single" w:sz="4" w:space="0" w:color="auto"/>
            </w:tcBorders>
            <w:hideMark/>
          </w:tcPr>
          <w:p w:rsidR="00EB509F" w:rsidRPr="000E4514" w:rsidRDefault="00EB509F" w:rsidP="003734A9">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Младшие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tcPr>
          <w:p w:rsidR="00EB509F" w:rsidRPr="000E4514" w:rsidRDefault="00EB509F" w:rsidP="003734A9">
            <w:pPr>
              <w:tabs>
                <w:tab w:val="left" w:pos="284"/>
              </w:tabs>
              <w:spacing w:after="0" w:line="240" w:lineRule="auto"/>
              <w:rPr>
                <w:rFonts w:ascii="Times New Roman" w:eastAsia="Calibri" w:hAnsi="Times New Roman" w:cs="Times New Roman"/>
                <w:sz w:val="12"/>
                <w:szCs w:val="12"/>
              </w:rPr>
            </w:pPr>
            <w:r w:rsidRPr="000E4514">
              <w:rPr>
                <w:rFonts w:ascii="Times New Roman" w:eastAsia="Calibri" w:hAnsi="Times New Roman" w:cs="Times New Roman"/>
                <w:sz w:val="12"/>
                <w:szCs w:val="12"/>
              </w:rPr>
              <w:t>10603</w:t>
            </w:r>
          </w:p>
        </w:tc>
      </w:tr>
    </w:tbl>
    <w:p w:rsidR="00EB509F" w:rsidRPr="000E4514" w:rsidRDefault="00EB509F" w:rsidP="00EB509F">
      <w:pPr>
        <w:tabs>
          <w:tab w:val="left" w:pos="284"/>
        </w:tabs>
        <w:spacing w:after="0" w:line="240" w:lineRule="auto"/>
        <w:rPr>
          <w:rFonts w:ascii="Times New Roman" w:eastAsia="Calibri" w:hAnsi="Times New Roman" w:cs="Times New Roman"/>
          <w:sz w:val="12"/>
          <w:szCs w:val="12"/>
          <w:lang w:val="x-none"/>
        </w:rPr>
      </w:pPr>
    </w:p>
    <w:p w:rsidR="00EB509F" w:rsidRPr="00D63DBB" w:rsidRDefault="00EB509F" w:rsidP="00EB509F">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СОБРАНИЕ ПРЕДСТАВИТЕЛЕЙ</w:t>
      </w:r>
    </w:p>
    <w:p w:rsidR="00CB0884" w:rsidRDefault="00CB0884" w:rsidP="00EB509F">
      <w:pPr>
        <w:tabs>
          <w:tab w:val="left" w:pos="284"/>
          <w:tab w:val="left" w:pos="3828"/>
        </w:tabs>
        <w:spacing w:after="0" w:line="240" w:lineRule="auto"/>
        <w:jc w:val="center"/>
        <w:rPr>
          <w:rFonts w:ascii="Times New Roman" w:eastAsia="Calibri" w:hAnsi="Times New Roman" w:cs="Times New Roman"/>
          <w:b/>
          <w:sz w:val="12"/>
          <w:szCs w:val="12"/>
        </w:rPr>
      </w:pPr>
      <w:r w:rsidRPr="00CB0884">
        <w:rPr>
          <w:rFonts w:ascii="Times New Roman" w:eastAsia="Calibri" w:hAnsi="Times New Roman" w:cs="Times New Roman"/>
          <w:b/>
          <w:sz w:val="12"/>
          <w:szCs w:val="12"/>
        </w:rPr>
        <w:t xml:space="preserve">ГОРОДСКОГО ПОСЕЛЕНИЯ СУХОДОЛ </w:t>
      </w:r>
    </w:p>
    <w:p w:rsidR="00EB509F" w:rsidRPr="00D63DBB" w:rsidRDefault="00EB509F" w:rsidP="00EB509F">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МУНИЦИПАЛЬНОГО РАЙОНА СЕРГИЕВСКИЙ</w:t>
      </w:r>
    </w:p>
    <w:p w:rsidR="00EB509F" w:rsidRPr="00D63DBB" w:rsidRDefault="00EB509F" w:rsidP="00EB509F">
      <w:pPr>
        <w:tabs>
          <w:tab w:val="left" w:pos="284"/>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САМАРСКОЙ ОБЛАСТИ</w:t>
      </w:r>
    </w:p>
    <w:p w:rsidR="00EB509F" w:rsidRPr="00D63DBB" w:rsidRDefault="00EB509F" w:rsidP="00EB509F">
      <w:pPr>
        <w:tabs>
          <w:tab w:val="left" w:pos="284"/>
        </w:tabs>
        <w:spacing w:after="0" w:line="240" w:lineRule="auto"/>
        <w:jc w:val="center"/>
        <w:rPr>
          <w:rFonts w:ascii="Times New Roman" w:eastAsia="Calibri" w:hAnsi="Times New Roman" w:cs="Times New Roman"/>
          <w:sz w:val="12"/>
          <w:szCs w:val="12"/>
        </w:rPr>
      </w:pPr>
    </w:p>
    <w:p w:rsidR="00EB509F" w:rsidRPr="00D63DBB" w:rsidRDefault="00EB509F" w:rsidP="00EB509F">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РЕШЕНИЕ</w:t>
      </w:r>
    </w:p>
    <w:p w:rsidR="00EB509F" w:rsidRPr="00D63DBB" w:rsidRDefault="00EB509F" w:rsidP="00EB509F">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«26» июля 2019г..                                                                                                                                                                                  </w:t>
      </w:r>
      <w:r>
        <w:rPr>
          <w:rFonts w:ascii="Times New Roman" w:eastAsia="Calibri" w:hAnsi="Times New Roman" w:cs="Times New Roman"/>
          <w:sz w:val="12"/>
          <w:szCs w:val="12"/>
        </w:rPr>
        <w:t xml:space="preserve">                             №2</w:t>
      </w:r>
      <w:r w:rsidR="00CB0884">
        <w:rPr>
          <w:rFonts w:ascii="Times New Roman" w:eastAsia="Calibri" w:hAnsi="Times New Roman" w:cs="Times New Roman"/>
          <w:sz w:val="12"/>
          <w:szCs w:val="12"/>
        </w:rPr>
        <w:t>0</w:t>
      </w:r>
    </w:p>
    <w:p w:rsidR="00CB0884" w:rsidRDefault="00CB0884" w:rsidP="00EB509F">
      <w:pPr>
        <w:tabs>
          <w:tab w:val="left" w:pos="284"/>
        </w:tabs>
        <w:spacing w:after="0" w:line="240" w:lineRule="auto"/>
        <w:jc w:val="center"/>
        <w:rPr>
          <w:rFonts w:ascii="Times New Roman" w:eastAsia="Calibri" w:hAnsi="Times New Roman" w:cs="Times New Roman"/>
          <w:b/>
          <w:sz w:val="12"/>
          <w:szCs w:val="12"/>
        </w:rPr>
      </w:pPr>
      <w:r w:rsidRPr="00CB0884">
        <w:rPr>
          <w:rFonts w:ascii="Times New Roman" w:eastAsia="Calibri" w:hAnsi="Times New Roman" w:cs="Times New Roman"/>
          <w:b/>
          <w:sz w:val="12"/>
          <w:szCs w:val="12"/>
        </w:rPr>
        <w:t xml:space="preserve">Об индексации должностных окладов муниципальных служащих городского поселения Суходол </w:t>
      </w:r>
    </w:p>
    <w:p w:rsidR="00EB509F" w:rsidRDefault="00CB0884" w:rsidP="00EB509F">
      <w:pPr>
        <w:tabs>
          <w:tab w:val="left" w:pos="284"/>
        </w:tabs>
        <w:spacing w:after="0" w:line="240" w:lineRule="auto"/>
        <w:jc w:val="center"/>
        <w:rPr>
          <w:rFonts w:ascii="Times New Roman" w:eastAsia="Calibri" w:hAnsi="Times New Roman" w:cs="Times New Roman"/>
          <w:b/>
          <w:sz w:val="12"/>
          <w:szCs w:val="12"/>
        </w:rPr>
      </w:pPr>
      <w:proofErr w:type="gramStart"/>
      <w:r w:rsidRPr="00CB0884">
        <w:rPr>
          <w:rFonts w:ascii="Times New Roman" w:eastAsia="Calibri" w:hAnsi="Times New Roman" w:cs="Times New Roman"/>
          <w:b/>
          <w:sz w:val="12"/>
          <w:szCs w:val="12"/>
        </w:rPr>
        <w:t>муниципального района Сергиевский и  внесении изменений в Положение «О денежном содержании муниципальных служащих в городском  поселении Суходол муниципальном районе Сергиевский», утвержденное  Решением Собрания  представителей городского  поселения Суходол  муниципального района Сергиевский  № 3 от 05.02.2019»</w:t>
      </w:r>
      <w:proofErr w:type="gramEnd"/>
    </w:p>
    <w:p w:rsidR="00CB0884" w:rsidRPr="00D63DBB" w:rsidRDefault="00CB0884" w:rsidP="00EB509F">
      <w:pPr>
        <w:tabs>
          <w:tab w:val="left" w:pos="284"/>
        </w:tabs>
        <w:spacing w:after="0" w:line="240" w:lineRule="auto"/>
        <w:jc w:val="center"/>
        <w:rPr>
          <w:rFonts w:ascii="Times New Roman" w:eastAsia="Calibri" w:hAnsi="Times New Roman" w:cs="Times New Roman"/>
          <w:b/>
          <w:sz w:val="12"/>
          <w:szCs w:val="12"/>
        </w:rPr>
      </w:pPr>
    </w:p>
    <w:p w:rsidR="00EB509F" w:rsidRPr="00D63DBB" w:rsidRDefault="00EB509F" w:rsidP="00EB509F">
      <w:pPr>
        <w:tabs>
          <w:tab w:val="left" w:pos="284"/>
        </w:tabs>
        <w:spacing w:after="0" w:line="240" w:lineRule="auto"/>
        <w:ind w:firstLine="284"/>
        <w:jc w:val="both"/>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Принято Собранием Представителей </w:t>
      </w:r>
      <w:r w:rsidR="00CB0884" w:rsidRPr="00CB0884">
        <w:rPr>
          <w:rFonts w:ascii="Times New Roman" w:eastAsia="Calibri" w:hAnsi="Times New Roman" w:cs="Times New Roman"/>
          <w:sz w:val="12"/>
          <w:szCs w:val="12"/>
        </w:rPr>
        <w:t xml:space="preserve">городского поселения Суходол </w:t>
      </w:r>
      <w:r w:rsidRPr="00D63DBB">
        <w:rPr>
          <w:rFonts w:ascii="Times New Roman" w:eastAsia="Calibri" w:hAnsi="Times New Roman" w:cs="Times New Roman"/>
          <w:sz w:val="12"/>
          <w:szCs w:val="12"/>
        </w:rPr>
        <w:t>муниципального района Сергиевский</w:t>
      </w:r>
    </w:p>
    <w:p w:rsidR="00CB0884" w:rsidRPr="00CB0884" w:rsidRDefault="00CB0884" w:rsidP="00CB0884">
      <w:pPr>
        <w:tabs>
          <w:tab w:val="left" w:pos="284"/>
        </w:tabs>
        <w:spacing w:after="0" w:line="240" w:lineRule="auto"/>
        <w:ind w:firstLine="284"/>
        <w:jc w:val="both"/>
        <w:rPr>
          <w:rFonts w:ascii="Times New Roman" w:eastAsia="Calibri" w:hAnsi="Times New Roman" w:cs="Times New Roman"/>
          <w:sz w:val="12"/>
          <w:szCs w:val="12"/>
        </w:rPr>
      </w:pPr>
      <w:proofErr w:type="gramStart"/>
      <w:r w:rsidRPr="00CB0884">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Российской Федерации  от  02.03.2007 № 25-ФЗ «О муниципальной службе в Российской Федерации», Законом Самарской области от 09.10.2007 № 96-ГД «О муниципальной службе в Самарской области», Уставом городского  поселения Суходол  муниципального района Сергиевский Самарской области, с учетом параметров социально-экономического развития городского поселения Суходол муниципального</w:t>
      </w:r>
      <w:proofErr w:type="gramEnd"/>
      <w:r w:rsidRPr="00CB0884">
        <w:rPr>
          <w:rFonts w:ascii="Times New Roman" w:eastAsia="Calibri" w:hAnsi="Times New Roman" w:cs="Times New Roman"/>
          <w:sz w:val="12"/>
          <w:szCs w:val="12"/>
        </w:rPr>
        <w:t xml:space="preserve"> района Сергиевский,</w:t>
      </w:r>
    </w:p>
    <w:p w:rsidR="00CB0884" w:rsidRPr="00CB0884" w:rsidRDefault="00CB0884" w:rsidP="00CB0884">
      <w:pPr>
        <w:tabs>
          <w:tab w:val="left" w:pos="284"/>
        </w:tabs>
        <w:spacing w:after="0" w:line="240" w:lineRule="auto"/>
        <w:ind w:firstLine="284"/>
        <w:jc w:val="both"/>
        <w:rPr>
          <w:rFonts w:ascii="Times New Roman" w:eastAsia="Calibri" w:hAnsi="Times New Roman" w:cs="Times New Roman"/>
          <w:sz w:val="12"/>
          <w:szCs w:val="12"/>
        </w:rPr>
      </w:pPr>
      <w:r w:rsidRPr="00CB0884">
        <w:rPr>
          <w:rFonts w:ascii="Times New Roman" w:eastAsia="Calibri" w:hAnsi="Times New Roman" w:cs="Times New Roman"/>
          <w:sz w:val="12"/>
          <w:szCs w:val="12"/>
        </w:rPr>
        <w:t>Собрание Представителей городского поселения Суходол му</w:t>
      </w:r>
      <w:r>
        <w:rPr>
          <w:rFonts w:ascii="Times New Roman" w:eastAsia="Calibri" w:hAnsi="Times New Roman" w:cs="Times New Roman"/>
          <w:sz w:val="12"/>
          <w:szCs w:val="12"/>
        </w:rPr>
        <w:t>ниципального района Сергиевский</w:t>
      </w:r>
    </w:p>
    <w:p w:rsidR="00CB0884" w:rsidRPr="00CB0884" w:rsidRDefault="00CB0884" w:rsidP="00CB0884">
      <w:pPr>
        <w:tabs>
          <w:tab w:val="left" w:pos="284"/>
        </w:tabs>
        <w:spacing w:after="0" w:line="240" w:lineRule="auto"/>
        <w:ind w:firstLine="284"/>
        <w:jc w:val="both"/>
        <w:rPr>
          <w:rFonts w:ascii="Times New Roman" w:eastAsia="Calibri" w:hAnsi="Times New Roman" w:cs="Times New Roman"/>
          <w:b/>
          <w:sz w:val="12"/>
          <w:szCs w:val="12"/>
        </w:rPr>
      </w:pPr>
      <w:r w:rsidRPr="00CB0884">
        <w:rPr>
          <w:rFonts w:ascii="Times New Roman" w:eastAsia="Calibri" w:hAnsi="Times New Roman" w:cs="Times New Roman"/>
          <w:b/>
          <w:sz w:val="12"/>
          <w:szCs w:val="12"/>
        </w:rPr>
        <w:t>РЕШИЛО:</w:t>
      </w:r>
    </w:p>
    <w:p w:rsidR="00CB0884" w:rsidRPr="00CB0884" w:rsidRDefault="00CB0884" w:rsidP="00CB0884">
      <w:pPr>
        <w:tabs>
          <w:tab w:val="left" w:pos="284"/>
        </w:tabs>
        <w:spacing w:after="0" w:line="240" w:lineRule="auto"/>
        <w:ind w:firstLine="284"/>
        <w:jc w:val="both"/>
        <w:rPr>
          <w:rFonts w:ascii="Times New Roman" w:eastAsia="Calibri" w:hAnsi="Times New Roman" w:cs="Times New Roman"/>
          <w:sz w:val="12"/>
          <w:szCs w:val="12"/>
        </w:rPr>
      </w:pPr>
      <w:r w:rsidRPr="00CB0884">
        <w:rPr>
          <w:rFonts w:ascii="Times New Roman" w:eastAsia="Calibri" w:hAnsi="Times New Roman" w:cs="Times New Roman"/>
          <w:sz w:val="12"/>
          <w:szCs w:val="12"/>
        </w:rPr>
        <w:t xml:space="preserve">1. Произвести с 01 октября 2019 года индексацию </w:t>
      </w:r>
      <w:proofErr w:type="gramStart"/>
      <w:r w:rsidRPr="00CB0884">
        <w:rPr>
          <w:rFonts w:ascii="Times New Roman" w:eastAsia="Calibri" w:hAnsi="Times New Roman" w:cs="Times New Roman"/>
          <w:sz w:val="12"/>
          <w:szCs w:val="12"/>
        </w:rPr>
        <w:t>действующих</w:t>
      </w:r>
      <w:proofErr w:type="gramEnd"/>
      <w:r w:rsidRPr="00CB0884">
        <w:rPr>
          <w:rFonts w:ascii="Times New Roman" w:eastAsia="Calibri" w:hAnsi="Times New Roman" w:cs="Times New Roman"/>
          <w:sz w:val="12"/>
          <w:szCs w:val="12"/>
        </w:rPr>
        <w:t xml:space="preserve"> по состоянию на 30 сентября 2019 года:</w:t>
      </w:r>
    </w:p>
    <w:p w:rsidR="00CB0884" w:rsidRPr="00CB0884" w:rsidRDefault="00CB0884" w:rsidP="00CB0884">
      <w:pPr>
        <w:tabs>
          <w:tab w:val="left" w:pos="284"/>
        </w:tabs>
        <w:spacing w:after="0" w:line="240" w:lineRule="auto"/>
        <w:ind w:firstLine="284"/>
        <w:jc w:val="both"/>
        <w:rPr>
          <w:rFonts w:ascii="Times New Roman" w:eastAsia="Calibri" w:hAnsi="Times New Roman" w:cs="Times New Roman"/>
          <w:sz w:val="12"/>
          <w:szCs w:val="12"/>
        </w:rPr>
      </w:pPr>
      <w:r w:rsidRPr="00CB0884">
        <w:rPr>
          <w:rFonts w:ascii="Times New Roman" w:eastAsia="Calibri" w:hAnsi="Times New Roman" w:cs="Times New Roman"/>
          <w:sz w:val="12"/>
          <w:szCs w:val="12"/>
        </w:rPr>
        <w:t>- должностных окладов муниципальных служащих городского поселения Суходол  муниципального района Сергиевский на 4,3%.</w:t>
      </w:r>
    </w:p>
    <w:p w:rsidR="00CB0884" w:rsidRPr="00CB0884" w:rsidRDefault="00CB0884" w:rsidP="00CB0884">
      <w:pPr>
        <w:tabs>
          <w:tab w:val="left" w:pos="284"/>
        </w:tabs>
        <w:spacing w:after="0" w:line="240" w:lineRule="auto"/>
        <w:ind w:firstLine="284"/>
        <w:jc w:val="both"/>
        <w:rPr>
          <w:rFonts w:ascii="Times New Roman" w:eastAsia="Calibri" w:hAnsi="Times New Roman" w:cs="Times New Roman"/>
          <w:sz w:val="12"/>
          <w:szCs w:val="12"/>
        </w:rPr>
      </w:pPr>
      <w:r w:rsidRPr="00CB0884">
        <w:rPr>
          <w:rFonts w:ascii="Times New Roman" w:eastAsia="Calibri" w:hAnsi="Times New Roman" w:cs="Times New Roman"/>
          <w:sz w:val="12"/>
          <w:szCs w:val="12"/>
        </w:rPr>
        <w:t>2. Приложение №1 к Положению «О денежном содержании муниципальных служащих городского поселения Суходол муниципального района Сергиевский» изложить в новой редакции согласно приложению №1 к настоящему решению.</w:t>
      </w:r>
    </w:p>
    <w:p w:rsidR="00CB0884" w:rsidRPr="00CB0884" w:rsidRDefault="00CB0884" w:rsidP="00CB0884">
      <w:pPr>
        <w:tabs>
          <w:tab w:val="left" w:pos="284"/>
        </w:tabs>
        <w:spacing w:after="0" w:line="240" w:lineRule="auto"/>
        <w:ind w:firstLine="284"/>
        <w:jc w:val="both"/>
        <w:rPr>
          <w:rFonts w:ascii="Times New Roman" w:eastAsia="Calibri" w:hAnsi="Times New Roman" w:cs="Times New Roman"/>
          <w:sz w:val="12"/>
          <w:szCs w:val="12"/>
        </w:rPr>
      </w:pPr>
      <w:r w:rsidRPr="00CB0884">
        <w:rPr>
          <w:rFonts w:ascii="Times New Roman" w:eastAsia="Calibri" w:hAnsi="Times New Roman" w:cs="Times New Roman"/>
          <w:sz w:val="12"/>
          <w:szCs w:val="12"/>
        </w:rPr>
        <w:t>3.  Опубликовать настоящее Решение в газете «Сергиевский вестник».</w:t>
      </w:r>
    </w:p>
    <w:p w:rsidR="00CB0884" w:rsidRPr="00CB0884" w:rsidRDefault="00CB0884" w:rsidP="00CB0884">
      <w:pPr>
        <w:tabs>
          <w:tab w:val="left" w:pos="284"/>
        </w:tabs>
        <w:spacing w:after="0" w:line="240" w:lineRule="auto"/>
        <w:ind w:firstLine="284"/>
        <w:jc w:val="both"/>
        <w:rPr>
          <w:rFonts w:ascii="Times New Roman" w:eastAsia="Calibri" w:hAnsi="Times New Roman" w:cs="Times New Roman"/>
          <w:sz w:val="12"/>
          <w:szCs w:val="12"/>
        </w:rPr>
      </w:pPr>
      <w:r w:rsidRPr="00CB0884">
        <w:rPr>
          <w:rFonts w:ascii="Times New Roman" w:eastAsia="Calibri" w:hAnsi="Times New Roman" w:cs="Times New Roman"/>
          <w:sz w:val="12"/>
          <w:szCs w:val="12"/>
        </w:rPr>
        <w:t>4. Настоящее Решение вступает</w:t>
      </w:r>
      <w:r>
        <w:rPr>
          <w:rFonts w:ascii="Times New Roman" w:eastAsia="Calibri" w:hAnsi="Times New Roman" w:cs="Times New Roman"/>
          <w:sz w:val="12"/>
          <w:szCs w:val="12"/>
        </w:rPr>
        <w:t xml:space="preserve"> в силу с 01 октября 2019 года.</w:t>
      </w:r>
    </w:p>
    <w:p w:rsidR="00CB0884" w:rsidRPr="00CB0884" w:rsidRDefault="00CB0884" w:rsidP="00CB0884">
      <w:pPr>
        <w:tabs>
          <w:tab w:val="left" w:pos="284"/>
        </w:tabs>
        <w:spacing w:after="0" w:line="240" w:lineRule="auto"/>
        <w:jc w:val="right"/>
        <w:rPr>
          <w:rFonts w:ascii="Times New Roman" w:eastAsia="Calibri" w:hAnsi="Times New Roman" w:cs="Times New Roman"/>
          <w:sz w:val="12"/>
          <w:szCs w:val="12"/>
        </w:rPr>
      </w:pPr>
      <w:r w:rsidRPr="00CB0884">
        <w:rPr>
          <w:rFonts w:ascii="Times New Roman" w:eastAsia="Calibri" w:hAnsi="Times New Roman" w:cs="Times New Roman"/>
          <w:sz w:val="12"/>
          <w:szCs w:val="12"/>
        </w:rPr>
        <w:t>Председатель Собрания представителей</w:t>
      </w:r>
    </w:p>
    <w:p w:rsidR="00CB0884" w:rsidRPr="00CB0884" w:rsidRDefault="00CB0884" w:rsidP="00CB0884">
      <w:pPr>
        <w:tabs>
          <w:tab w:val="left" w:pos="284"/>
        </w:tabs>
        <w:spacing w:after="0" w:line="240" w:lineRule="auto"/>
        <w:jc w:val="right"/>
        <w:rPr>
          <w:rFonts w:ascii="Times New Roman" w:eastAsia="Calibri" w:hAnsi="Times New Roman" w:cs="Times New Roman"/>
          <w:sz w:val="12"/>
          <w:szCs w:val="12"/>
        </w:rPr>
      </w:pPr>
      <w:r w:rsidRPr="00CB0884">
        <w:rPr>
          <w:rFonts w:ascii="Times New Roman" w:eastAsia="Calibri" w:hAnsi="Times New Roman" w:cs="Times New Roman"/>
          <w:sz w:val="12"/>
          <w:szCs w:val="12"/>
        </w:rPr>
        <w:t>городского поселения Суходол</w:t>
      </w:r>
    </w:p>
    <w:p w:rsidR="00CB0884" w:rsidRPr="00CB0884" w:rsidRDefault="00CB0884" w:rsidP="00CB0884">
      <w:pPr>
        <w:tabs>
          <w:tab w:val="left" w:pos="284"/>
        </w:tabs>
        <w:spacing w:after="0" w:line="240" w:lineRule="auto"/>
        <w:jc w:val="right"/>
        <w:rPr>
          <w:rFonts w:ascii="Times New Roman" w:eastAsia="Calibri" w:hAnsi="Times New Roman" w:cs="Times New Roman"/>
          <w:sz w:val="12"/>
          <w:szCs w:val="12"/>
        </w:rPr>
      </w:pPr>
      <w:r w:rsidRPr="00CB0884">
        <w:rPr>
          <w:rFonts w:ascii="Times New Roman" w:eastAsia="Calibri" w:hAnsi="Times New Roman" w:cs="Times New Roman"/>
          <w:sz w:val="12"/>
          <w:szCs w:val="12"/>
        </w:rPr>
        <w:t>муниципального района Сергиевский</w:t>
      </w:r>
    </w:p>
    <w:p w:rsidR="00CB0884" w:rsidRDefault="00CB0884" w:rsidP="00CB0884">
      <w:pPr>
        <w:tabs>
          <w:tab w:val="left" w:pos="284"/>
        </w:tabs>
        <w:spacing w:after="0" w:line="240" w:lineRule="auto"/>
        <w:jc w:val="right"/>
        <w:rPr>
          <w:rFonts w:ascii="Times New Roman" w:eastAsia="Calibri" w:hAnsi="Times New Roman" w:cs="Times New Roman"/>
          <w:sz w:val="12"/>
          <w:szCs w:val="12"/>
        </w:rPr>
      </w:pPr>
      <w:r w:rsidRPr="00CB0884">
        <w:rPr>
          <w:rFonts w:ascii="Times New Roman" w:eastAsia="Calibri" w:hAnsi="Times New Roman" w:cs="Times New Roman"/>
          <w:sz w:val="12"/>
          <w:szCs w:val="12"/>
        </w:rPr>
        <w:t>Самарской области</w:t>
      </w:r>
    </w:p>
    <w:p w:rsidR="00CB0884" w:rsidRPr="00CB0884" w:rsidRDefault="00CB0884" w:rsidP="00CB0884">
      <w:pPr>
        <w:tabs>
          <w:tab w:val="left" w:pos="284"/>
        </w:tabs>
        <w:spacing w:after="0" w:line="240" w:lineRule="auto"/>
        <w:jc w:val="right"/>
        <w:rPr>
          <w:rFonts w:ascii="Times New Roman" w:eastAsia="Calibri" w:hAnsi="Times New Roman" w:cs="Times New Roman"/>
          <w:sz w:val="12"/>
          <w:szCs w:val="12"/>
        </w:rPr>
      </w:pPr>
      <w:r w:rsidRPr="00CB0884">
        <w:rPr>
          <w:rFonts w:ascii="Times New Roman" w:eastAsia="Calibri" w:hAnsi="Times New Roman" w:cs="Times New Roman"/>
          <w:sz w:val="12"/>
          <w:szCs w:val="12"/>
        </w:rPr>
        <w:t>С.И.</w:t>
      </w:r>
      <w:r>
        <w:rPr>
          <w:rFonts w:ascii="Times New Roman" w:eastAsia="Calibri" w:hAnsi="Times New Roman" w:cs="Times New Roman"/>
          <w:sz w:val="12"/>
          <w:szCs w:val="12"/>
        </w:rPr>
        <w:t xml:space="preserve"> </w:t>
      </w:r>
      <w:r w:rsidRPr="00CB0884">
        <w:rPr>
          <w:rFonts w:ascii="Times New Roman" w:eastAsia="Calibri" w:hAnsi="Times New Roman" w:cs="Times New Roman"/>
          <w:sz w:val="12"/>
          <w:szCs w:val="12"/>
        </w:rPr>
        <w:t>Баранов</w:t>
      </w:r>
    </w:p>
    <w:p w:rsidR="00CB0884" w:rsidRPr="00CB0884" w:rsidRDefault="00CB0884" w:rsidP="00CB0884">
      <w:pPr>
        <w:tabs>
          <w:tab w:val="left" w:pos="284"/>
        </w:tabs>
        <w:spacing w:after="0" w:line="240" w:lineRule="auto"/>
        <w:jc w:val="right"/>
        <w:rPr>
          <w:rFonts w:ascii="Times New Roman" w:eastAsia="Calibri" w:hAnsi="Times New Roman" w:cs="Times New Roman"/>
          <w:sz w:val="12"/>
          <w:szCs w:val="12"/>
        </w:rPr>
      </w:pPr>
    </w:p>
    <w:p w:rsidR="00CB0884" w:rsidRPr="00CB0884" w:rsidRDefault="00CB0884" w:rsidP="00CB0884">
      <w:pPr>
        <w:tabs>
          <w:tab w:val="left" w:pos="284"/>
        </w:tabs>
        <w:spacing w:after="0" w:line="240" w:lineRule="auto"/>
        <w:jc w:val="right"/>
        <w:rPr>
          <w:rFonts w:ascii="Times New Roman" w:eastAsia="Calibri" w:hAnsi="Times New Roman" w:cs="Times New Roman"/>
          <w:sz w:val="12"/>
          <w:szCs w:val="12"/>
        </w:rPr>
      </w:pPr>
      <w:r w:rsidRPr="00CB0884">
        <w:rPr>
          <w:rFonts w:ascii="Times New Roman" w:eastAsia="Calibri" w:hAnsi="Times New Roman" w:cs="Times New Roman"/>
          <w:sz w:val="12"/>
          <w:szCs w:val="12"/>
        </w:rPr>
        <w:t>Глава городского поселения Суходол</w:t>
      </w:r>
    </w:p>
    <w:p w:rsidR="00CB0884" w:rsidRPr="00CB0884" w:rsidRDefault="00CB0884" w:rsidP="00CB0884">
      <w:pPr>
        <w:tabs>
          <w:tab w:val="left" w:pos="284"/>
        </w:tabs>
        <w:spacing w:after="0" w:line="240" w:lineRule="auto"/>
        <w:jc w:val="right"/>
        <w:rPr>
          <w:rFonts w:ascii="Times New Roman" w:eastAsia="Calibri" w:hAnsi="Times New Roman" w:cs="Times New Roman"/>
          <w:sz w:val="12"/>
          <w:szCs w:val="12"/>
        </w:rPr>
      </w:pPr>
      <w:r w:rsidRPr="00CB0884">
        <w:rPr>
          <w:rFonts w:ascii="Times New Roman" w:eastAsia="Calibri" w:hAnsi="Times New Roman" w:cs="Times New Roman"/>
          <w:sz w:val="12"/>
          <w:szCs w:val="12"/>
        </w:rPr>
        <w:t>муниципального района Сергиевский</w:t>
      </w:r>
    </w:p>
    <w:p w:rsidR="00CB0884" w:rsidRDefault="00CB0884" w:rsidP="00CB0884">
      <w:pPr>
        <w:tabs>
          <w:tab w:val="left" w:pos="284"/>
        </w:tabs>
        <w:spacing w:after="0" w:line="240" w:lineRule="auto"/>
        <w:jc w:val="right"/>
        <w:rPr>
          <w:rFonts w:ascii="Times New Roman" w:eastAsia="Calibri" w:hAnsi="Times New Roman" w:cs="Times New Roman"/>
          <w:sz w:val="12"/>
          <w:szCs w:val="12"/>
        </w:rPr>
      </w:pPr>
      <w:r w:rsidRPr="00CB0884">
        <w:rPr>
          <w:rFonts w:ascii="Times New Roman" w:eastAsia="Calibri" w:hAnsi="Times New Roman" w:cs="Times New Roman"/>
          <w:sz w:val="12"/>
          <w:szCs w:val="12"/>
        </w:rPr>
        <w:t>Самарской области</w:t>
      </w:r>
    </w:p>
    <w:p w:rsidR="00EB509F" w:rsidRDefault="00CB0884" w:rsidP="00CB0884">
      <w:pPr>
        <w:tabs>
          <w:tab w:val="left" w:pos="284"/>
        </w:tabs>
        <w:spacing w:after="0" w:line="240" w:lineRule="auto"/>
        <w:jc w:val="right"/>
        <w:rPr>
          <w:rFonts w:ascii="Times New Roman" w:eastAsia="Calibri" w:hAnsi="Times New Roman" w:cs="Times New Roman"/>
          <w:sz w:val="12"/>
          <w:szCs w:val="12"/>
        </w:rPr>
      </w:pPr>
      <w:r w:rsidRPr="00CB0884">
        <w:rPr>
          <w:rFonts w:ascii="Times New Roman" w:eastAsia="Calibri" w:hAnsi="Times New Roman" w:cs="Times New Roman"/>
          <w:sz w:val="12"/>
          <w:szCs w:val="12"/>
        </w:rPr>
        <w:t>В.В.</w:t>
      </w:r>
      <w:r>
        <w:rPr>
          <w:rFonts w:ascii="Times New Roman" w:eastAsia="Calibri" w:hAnsi="Times New Roman" w:cs="Times New Roman"/>
          <w:sz w:val="12"/>
          <w:szCs w:val="12"/>
        </w:rPr>
        <w:t xml:space="preserve"> </w:t>
      </w:r>
      <w:r w:rsidRPr="00CB0884">
        <w:rPr>
          <w:rFonts w:ascii="Times New Roman" w:eastAsia="Calibri" w:hAnsi="Times New Roman" w:cs="Times New Roman"/>
          <w:sz w:val="12"/>
          <w:szCs w:val="12"/>
        </w:rPr>
        <w:t>Сапрыкин</w:t>
      </w:r>
    </w:p>
    <w:p w:rsidR="00CB0884" w:rsidRDefault="00CB0884" w:rsidP="00CB0884">
      <w:pPr>
        <w:tabs>
          <w:tab w:val="left" w:pos="284"/>
        </w:tabs>
        <w:spacing w:after="0" w:line="240" w:lineRule="auto"/>
        <w:jc w:val="right"/>
        <w:rPr>
          <w:rFonts w:ascii="Times New Roman" w:eastAsia="Calibri" w:hAnsi="Times New Roman" w:cs="Times New Roman"/>
          <w:sz w:val="12"/>
          <w:szCs w:val="12"/>
        </w:rPr>
      </w:pPr>
    </w:p>
    <w:p w:rsidR="00CB0884" w:rsidRPr="00D63DBB" w:rsidRDefault="00CB0884" w:rsidP="00CB0884">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Приложение №1</w:t>
      </w:r>
    </w:p>
    <w:p w:rsidR="00CB0884" w:rsidRPr="00D63DBB" w:rsidRDefault="00CB0884" w:rsidP="00CB0884">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к решению Собрания представителей</w:t>
      </w:r>
    </w:p>
    <w:p w:rsidR="00CB0884" w:rsidRDefault="00CB0884" w:rsidP="00CB0884">
      <w:pPr>
        <w:tabs>
          <w:tab w:val="left" w:pos="284"/>
        </w:tabs>
        <w:spacing w:after="0" w:line="240" w:lineRule="auto"/>
        <w:jc w:val="right"/>
        <w:rPr>
          <w:rFonts w:ascii="Times New Roman" w:eastAsia="Calibri" w:hAnsi="Times New Roman" w:cs="Times New Roman"/>
          <w:i/>
          <w:sz w:val="12"/>
          <w:szCs w:val="12"/>
        </w:rPr>
      </w:pPr>
      <w:r w:rsidRPr="00CB0884">
        <w:rPr>
          <w:rFonts w:ascii="Times New Roman" w:eastAsia="Calibri" w:hAnsi="Times New Roman" w:cs="Times New Roman"/>
          <w:i/>
          <w:sz w:val="12"/>
          <w:szCs w:val="12"/>
        </w:rPr>
        <w:t xml:space="preserve">городского поселения Суходол </w:t>
      </w:r>
    </w:p>
    <w:p w:rsidR="00CB0884" w:rsidRPr="00D63DBB" w:rsidRDefault="00CB0884" w:rsidP="00CB0884">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муниципального района Сергиевский</w:t>
      </w:r>
    </w:p>
    <w:p w:rsidR="00CB0884" w:rsidRPr="00265C2F" w:rsidRDefault="00CB0884" w:rsidP="00CB088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№20 от «26»  июля 2019 г.</w:t>
      </w:r>
    </w:p>
    <w:p w:rsidR="00CB0884" w:rsidRDefault="00CB0884" w:rsidP="00CB0884">
      <w:pPr>
        <w:tabs>
          <w:tab w:val="left" w:pos="284"/>
        </w:tabs>
        <w:spacing w:after="0" w:line="240" w:lineRule="auto"/>
        <w:jc w:val="center"/>
        <w:rPr>
          <w:rFonts w:ascii="Times New Roman" w:eastAsia="Calibri" w:hAnsi="Times New Roman" w:cs="Times New Roman"/>
          <w:b/>
          <w:sz w:val="12"/>
          <w:szCs w:val="12"/>
        </w:rPr>
      </w:pPr>
      <w:r w:rsidRPr="000E4514">
        <w:rPr>
          <w:rFonts w:ascii="Times New Roman" w:eastAsia="Calibri" w:hAnsi="Times New Roman" w:cs="Times New Roman"/>
          <w:b/>
          <w:sz w:val="12"/>
          <w:szCs w:val="12"/>
          <w:lang w:val="x-none"/>
        </w:rPr>
        <w:t xml:space="preserve">Размеры должностных окладов муниципальных служащих </w:t>
      </w:r>
      <w:r>
        <w:rPr>
          <w:rFonts w:ascii="Times New Roman" w:eastAsia="Calibri" w:hAnsi="Times New Roman" w:cs="Times New Roman"/>
          <w:b/>
          <w:sz w:val="12"/>
          <w:szCs w:val="12"/>
        </w:rPr>
        <w:t xml:space="preserve"> </w:t>
      </w:r>
    </w:p>
    <w:p w:rsidR="00CB0884" w:rsidRPr="000E4514" w:rsidRDefault="00CB0884" w:rsidP="00CB0884">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 </w:t>
      </w:r>
      <w:r w:rsidRPr="000E4514">
        <w:rPr>
          <w:rFonts w:ascii="Times New Roman" w:eastAsia="Calibri" w:hAnsi="Times New Roman" w:cs="Times New Roman"/>
          <w:b/>
          <w:sz w:val="12"/>
          <w:szCs w:val="12"/>
          <w:lang w:val="x-none"/>
        </w:rPr>
        <w:t xml:space="preserve">в </w:t>
      </w:r>
      <w:r>
        <w:rPr>
          <w:rFonts w:ascii="Times New Roman" w:eastAsia="Calibri" w:hAnsi="Times New Roman" w:cs="Times New Roman"/>
          <w:b/>
          <w:sz w:val="12"/>
          <w:szCs w:val="12"/>
          <w:lang w:val="x-none"/>
        </w:rPr>
        <w:t>городско</w:t>
      </w:r>
      <w:r>
        <w:rPr>
          <w:rFonts w:ascii="Times New Roman" w:eastAsia="Calibri" w:hAnsi="Times New Roman" w:cs="Times New Roman"/>
          <w:b/>
          <w:sz w:val="12"/>
          <w:szCs w:val="12"/>
        </w:rPr>
        <w:t>м</w:t>
      </w:r>
      <w:r>
        <w:rPr>
          <w:rFonts w:ascii="Times New Roman" w:eastAsia="Calibri" w:hAnsi="Times New Roman" w:cs="Times New Roman"/>
          <w:b/>
          <w:sz w:val="12"/>
          <w:szCs w:val="12"/>
          <w:lang w:val="x-none"/>
        </w:rPr>
        <w:t xml:space="preserve"> поселени</w:t>
      </w:r>
      <w:r>
        <w:rPr>
          <w:rFonts w:ascii="Times New Roman" w:eastAsia="Calibri" w:hAnsi="Times New Roman" w:cs="Times New Roman"/>
          <w:b/>
          <w:sz w:val="12"/>
          <w:szCs w:val="12"/>
        </w:rPr>
        <w:t>и</w:t>
      </w:r>
      <w:r w:rsidRPr="00CB0884">
        <w:rPr>
          <w:rFonts w:ascii="Times New Roman" w:eastAsia="Calibri" w:hAnsi="Times New Roman" w:cs="Times New Roman"/>
          <w:b/>
          <w:sz w:val="12"/>
          <w:szCs w:val="12"/>
          <w:lang w:val="x-none"/>
        </w:rPr>
        <w:t xml:space="preserve"> Суходол </w:t>
      </w:r>
      <w:r w:rsidRPr="000E4514">
        <w:rPr>
          <w:rFonts w:ascii="Times New Roman" w:eastAsia="Calibri" w:hAnsi="Times New Roman" w:cs="Times New Roman"/>
          <w:b/>
          <w:sz w:val="12"/>
          <w:szCs w:val="12"/>
          <w:lang w:val="x-none"/>
        </w:rPr>
        <w:t>муниципального района Сергиевский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4224"/>
        <w:gridCol w:w="2593"/>
      </w:tblGrid>
      <w:tr w:rsidR="00CB0884" w:rsidRPr="00CB0884" w:rsidTr="00CB0884">
        <w:trPr>
          <w:trHeight w:val="20"/>
        </w:trPr>
        <w:tc>
          <w:tcPr>
            <w:tcW w:w="696" w:type="dxa"/>
            <w:tcBorders>
              <w:top w:val="single" w:sz="4" w:space="0" w:color="auto"/>
              <w:left w:val="single" w:sz="4" w:space="0" w:color="auto"/>
              <w:bottom w:val="single" w:sz="4" w:space="0" w:color="auto"/>
              <w:right w:val="single" w:sz="4" w:space="0" w:color="auto"/>
            </w:tcBorders>
          </w:tcPr>
          <w:p w:rsidR="00CB0884" w:rsidRPr="00CB0884" w:rsidRDefault="00CB0884" w:rsidP="00CB0884">
            <w:pPr>
              <w:tabs>
                <w:tab w:val="left" w:pos="284"/>
              </w:tabs>
              <w:spacing w:after="0" w:line="240" w:lineRule="auto"/>
              <w:rPr>
                <w:rFonts w:ascii="Times New Roman" w:eastAsia="Calibri" w:hAnsi="Times New Roman" w:cs="Times New Roman"/>
                <w:sz w:val="12"/>
                <w:szCs w:val="12"/>
              </w:rPr>
            </w:pPr>
            <w:r w:rsidRPr="00CB0884">
              <w:rPr>
                <w:rFonts w:ascii="Times New Roman" w:eastAsia="Calibri" w:hAnsi="Times New Roman" w:cs="Times New Roman"/>
                <w:sz w:val="12"/>
                <w:szCs w:val="12"/>
              </w:rPr>
              <w:t>№</w:t>
            </w:r>
          </w:p>
          <w:p w:rsidR="00CB0884" w:rsidRPr="00CB0884" w:rsidRDefault="00CB0884" w:rsidP="00CB0884">
            <w:pPr>
              <w:tabs>
                <w:tab w:val="left" w:pos="284"/>
              </w:tabs>
              <w:spacing w:after="0" w:line="240" w:lineRule="auto"/>
              <w:rPr>
                <w:rFonts w:ascii="Times New Roman" w:eastAsia="Calibri" w:hAnsi="Times New Roman" w:cs="Times New Roman"/>
                <w:sz w:val="12"/>
                <w:szCs w:val="12"/>
              </w:rPr>
            </w:pPr>
            <w:proofErr w:type="gramStart"/>
            <w:r w:rsidRPr="00CB0884">
              <w:rPr>
                <w:rFonts w:ascii="Times New Roman" w:eastAsia="Calibri" w:hAnsi="Times New Roman" w:cs="Times New Roman"/>
                <w:sz w:val="12"/>
                <w:szCs w:val="12"/>
              </w:rPr>
              <w:t>п</w:t>
            </w:r>
            <w:proofErr w:type="gramEnd"/>
            <w:r w:rsidRPr="00CB0884">
              <w:rPr>
                <w:rFonts w:ascii="Times New Roman" w:eastAsia="Calibri" w:hAnsi="Times New Roman" w:cs="Times New Roman"/>
                <w:sz w:val="12"/>
                <w:szCs w:val="12"/>
              </w:rPr>
              <w:t>/п</w:t>
            </w:r>
          </w:p>
        </w:tc>
        <w:tc>
          <w:tcPr>
            <w:tcW w:w="4224" w:type="dxa"/>
            <w:tcBorders>
              <w:top w:val="single" w:sz="4" w:space="0" w:color="auto"/>
              <w:left w:val="single" w:sz="4" w:space="0" w:color="auto"/>
              <w:bottom w:val="single" w:sz="4" w:space="0" w:color="auto"/>
              <w:right w:val="single" w:sz="4" w:space="0" w:color="auto"/>
            </w:tcBorders>
          </w:tcPr>
          <w:p w:rsidR="00CB0884" w:rsidRPr="00CB0884" w:rsidRDefault="00CB0884" w:rsidP="00CB0884">
            <w:pPr>
              <w:tabs>
                <w:tab w:val="left" w:pos="284"/>
              </w:tabs>
              <w:spacing w:after="0" w:line="240" w:lineRule="auto"/>
              <w:rPr>
                <w:rFonts w:ascii="Times New Roman" w:eastAsia="Calibri" w:hAnsi="Times New Roman" w:cs="Times New Roman"/>
                <w:sz w:val="12"/>
                <w:szCs w:val="12"/>
              </w:rPr>
            </w:pPr>
            <w:r w:rsidRPr="00CB0884">
              <w:rPr>
                <w:rFonts w:ascii="Times New Roman" w:eastAsia="Calibri" w:hAnsi="Times New Roman" w:cs="Times New Roman"/>
                <w:sz w:val="12"/>
                <w:szCs w:val="12"/>
              </w:rPr>
              <w:t>Наименование должности</w:t>
            </w:r>
          </w:p>
        </w:tc>
        <w:tc>
          <w:tcPr>
            <w:tcW w:w="2593" w:type="dxa"/>
            <w:tcBorders>
              <w:top w:val="single" w:sz="4" w:space="0" w:color="auto"/>
              <w:left w:val="single" w:sz="4" w:space="0" w:color="auto"/>
              <w:bottom w:val="single" w:sz="4" w:space="0" w:color="auto"/>
              <w:right w:val="single" w:sz="4" w:space="0" w:color="auto"/>
            </w:tcBorders>
          </w:tcPr>
          <w:p w:rsidR="00CB0884" w:rsidRPr="00CB0884" w:rsidRDefault="00CB0884" w:rsidP="00CB0884">
            <w:pPr>
              <w:tabs>
                <w:tab w:val="left" w:pos="284"/>
              </w:tabs>
              <w:spacing w:after="0" w:line="240" w:lineRule="auto"/>
              <w:rPr>
                <w:rFonts w:ascii="Times New Roman" w:eastAsia="Calibri" w:hAnsi="Times New Roman" w:cs="Times New Roman"/>
                <w:sz w:val="12"/>
                <w:szCs w:val="12"/>
              </w:rPr>
            </w:pPr>
            <w:r w:rsidRPr="00CB0884">
              <w:rPr>
                <w:rFonts w:ascii="Times New Roman" w:eastAsia="Calibri" w:hAnsi="Times New Roman" w:cs="Times New Roman"/>
                <w:sz w:val="12"/>
                <w:szCs w:val="12"/>
              </w:rPr>
              <w:t>Размеры должностного оклада,  рублей</w:t>
            </w:r>
          </w:p>
        </w:tc>
      </w:tr>
      <w:tr w:rsidR="00CB0884" w:rsidRPr="00CB0884" w:rsidTr="00CB0884">
        <w:trPr>
          <w:trHeight w:val="20"/>
        </w:trPr>
        <w:tc>
          <w:tcPr>
            <w:tcW w:w="696" w:type="dxa"/>
            <w:tcBorders>
              <w:top w:val="single" w:sz="4" w:space="0" w:color="auto"/>
              <w:left w:val="single" w:sz="4" w:space="0" w:color="auto"/>
              <w:bottom w:val="single" w:sz="4" w:space="0" w:color="auto"/>
              <w:right w:val="single" w:sz="4" w:space="0" w:color="auto"/>
            </w:tcBorders>
          </w:tcPr>
          <w:p w:rsidR="00CB0884" w:rsidRPr="00CB0884" w:rsidRDefault="00CB0884" w:rsidP="00CB0884">
            <w:pPr>
              <w:tabs>
                <w:tab w:val="left" w:pos="284"/>
              </w:tabs>
              <w:spacing w:after="0" w:line="240" w:lineRule="auto"/>
              <w:rPr>
                <w:rFonts w:ascii="Times New Roman" w:eastAsia="Calibri" w:hAnsi="Times New Roman" w:cs="Times New Roman"/>
                <w:sz w:val="12"/>
                <w:szCs w:val="12"/>
              </w:rPr>
            </w:pPr>
            <w:r w:rsidRPr="00CB0884">
              <w:rPr>
                <w:rFonts w:ascii="Times New Roman" w:eastAsia="Calibri" w:hAnsi="Times New Roman" w:cs="Times New Roman"/>
                <w:sz w:val="12"/>
                <w:szCs w:val="12"/>
              </w:rPr>
              <w:t>1</w:t>
            </w:r>
          </w:p>
        </w:tc>
        <w:tc>
          <w:tcPr>
            <w:tcW w:w="4224" w:type="dxa"/>
            <w:tcBorders>
              <w:top w:val="single" w:sz="4" w:space="0" w:color="auto"/>
              <w:left w:val="single" w:sz="4" w:space="0" w:color="auto"/>
              <w:bottom w:val="single" w:sz="4" w:space="0" w:color="auto"/>
              <w:right w:val="single" w:sz="4" w:space="0" w:color="auto"/>
            </w:tcBorders>
          </w:tcPr>
          <w:p w:rsidR="00CB0884" w:rsidRPr="00CB0884" w:rsidRDefault="00CB0884" w:rsidP="00CB0884">
            <w:pPr>
              <w:tabs>
                <w:tab w:val="left" w:pos="284"/>
              </w:tabs>
              <w:spacing w:after="0" w:line="240" w:lineRule="auto"/>
              <w:rPr>
                <w:rFonts w:ascii="Times New Roman" w:eastAsia="Calibri" w:hAnsi="Times New Roman" w:cs="Times New Roman"/>
                <w:sz w:val="12"/>
                <w:szCs w:val="12"/>
              </w:rPr>
            </w:pPr>
            <w:r w:rsidRPr="00CB0884">
              <w:rPr>
                <w:rFonts w:ascii="Times New Roman" w:eastAsia="Calibri" w:hAnsi="Times New Roman" w:cs="Times New Roman"/>
                <w:sz w:val="12"/>
                <w:szCs w:val="12"/>
              </w:rPr>
              <w:t>Высшие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tcPr>
          <w:p w:rsidR="00CB0884" w:rsidRPr="00CB0884" w:rsidRDefault="00CB0884" w:rsidP="00CB0884">
            <w:pPr>
              <w:tabs>
                <w:tab w:val="left" w:pos="284"/>
              </w:tabs>
              <w:spacing w:after="0" w:line="240" w:lineRule="auto"/>
              <w:rPr>
                <w:rFonts w:ascii="Times New Roman" w:eastAsia="Calibri" w:hAnsi="Times New Roman" w:cs="Times New Roman"/>
                <w:sz w:val="12"/>
                <w:szCs w:val="12"/>
              </w:rPr>
            </w:pPr>
            <w:r w:rsidRPr="00CB0884">
              <w:rPr>
                <w:rFonts w:ascii="Times New Roman" w:eastAsia="Calibri" w:hAnsi="Times New Roman" w:cs="Times New Roman"/>
                <w:sz w:val="12"/>
                <w:szCs w:val="12"/>
              </w:rPr>
              <w:t>16496</w:t>
            </w:r>
          </w:p>
        </w:tc>
      </w:tr>
      <w:tr w:rsidR="00CB0884" w:rsidRPr="00CB0884" w:rsidTr="00CB0884">
        <w:trPr>
          <w:trHeight w:val="20"/>
        </w:trPr>
        <w:tc>
          <w:tcPr>
            <w:tcW w:w="696" w:type="dxa"/>
            <w:tcBorders>
              <w:top w:val="single" w:sz="4" w:space="0" w:color="auto"/>
              <w:left w:val="single" w:sz="4" w:space="0" w:color="auto"/>
              <w:bottom w:val="single" w:sz="4" w:space="0" w:color="auto"/>
              <w:right w:val="single" w:sz="4" w:space="0" w:color="auto"/>
            </w:tcBorders>
          </w:tcPr>
          <w:p w:rsidR="00CB0884" w:rsidRPr="00CB0884" w:rsidRDefault="00CB0884" w:rsidP="00CB0884">
            <w:pPr>
              <w:tabs>
                <w:tab w:val="left" w:pos="284"/>
              </w:tabs>
              <w:spacing w:after="0" w:line="240" w:lineRule="auto"/>
              <w:rPr>
                <w:rFonts w:ascii="Times New Roman" w:eastAsia="Calibri" w:hAnsi="Times New Roman" w:cs="Times New Roman"/>
                <w:sz w:val="12"/>
                <w:szCs w:val="12"/>
              </w:rPr>
            </w:pPr>
            <w:r w:rsidRPr="00CB0884">
              <w:rPr>
                <w:rFonts w:ascii="Times New Roman" w:eastAsia="Calibri" w:hAnsi="Times New Roman" w:cs="Times New Roman"/>
                <w:sz w:val="12"/>
                <w:szCs w:val="12"/>
              </w:rPr>
              <w:t>2</w:t>
            </w:r>
          </w:p>
        </w:tc>
        <w:tc>
          <w:tcPr>
            <w:tcW w:w="4224" w:type="dxa"/>
            <w:tcBorders>
              <w:top w:val="single" w:sz="4" w:space="0" w:color="auto"/>
              <w:left w:val="single" w:sz="4" w:space="0" w:color="auto"/>
              <w:bottom w:val="single" w:sz="4" w:space="0" w:color="auto"/>
              <w:right w:val="single" w:sz="4" w:space="0" w:color="auto"/>
            </w:tcBorders>
          </w:tcPr>
          <w:p w:rsidR="00CB0884" w:rsidRPr="00CB0884" w:rsidRDefault="00CB0884" w:rsidP="00CB0884">
            <w:pPr>
              <w:tabs>
                <w:tab w:val="left" w:pos="284"/>
              </w:tabs>
              <w:spacing w:after="0" w:line="240" w:lineRule="auto"/>
              <w:rPr>
                <w:rFonts w:ascii="Times New Roman" w:eastAsia="Calibri" w:hAnsi="Times New Roman" w:cs="Times New Roman"/>
                <w:sz w:val="12"/>
                <w:szCs w:val="12"/>
              </w:rPr>
            </w:pPr>
            <w:r w:rsidRPr="00CB0884">
              <w:rPr>
                <w:rFonts w:ascii="Times New Roman" w:eastAsia="Calibri" w:hAnsi="Times New Roman" w:cs="Times New Roman"/>
                <w:sz w:val="12"/>
                <w:szCs w:val="12"/>
              </w:rPr>
              <w:t>Старшие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tcPr>
          <w:p w:rsidR="00CB0884" w:rsidRPr="00CB0884" w:rsidRDefault="00CB0884" w:rsidP="00CB0884">
            <w:pPr>
              <w:tabs>
                <w:tab w:val="left" w:pos="284"/>
              </w:tabs>
              <w:spacing w:after="0" w:line="240" w:lineRule="auto"/>
              <w:rPr>
                <w:rFonts w:ascii="Times New Roman" w:eastAsia="Calibri" w:hAnsi="Times New Roman" w:cs="Times New Roman"/>
                <w:sz w:val="12"/>
                <w:szCs w:val="12"/>
              </w:rPr>
            </w:pPr>
            <w:r w:rsidRPr="00CB0884">
              <w:rPr>
                <w:rFonts w:ascii="Times New Roman" w:eastAsia="Calibri" w:hAnsi="Times New Roman" w:cs="Times New Roman"/>
                <w:sz w:val="12"/>
                <w:szCs w:val="12"/>
              </w:rPr>
              <w:t>13405</w:t>
            </w:r>
          </w:p>
        </w:tc>
      </w:tr>
      <w:tr w:rsidR="00CB0884" w:rsidRPr="00CB0884" w:rsidTr="00CB0884">
        <w:trPr>
          <w:trHeight w:val="20"/>
        </w:trPr>
        <w:tc>
          <w:tcPr>
            <w:tcW w:w="696" w:type="dxa"/>
            <w:tcBorders>
              <w:top w:val="single" w:sz="4" w:space="0" w:color="auto"/>
              <w:left w:val="single" w:sz="4" w:space="0" w:color="auto"/>
              <w:bottom w:val="single" w:sz="4" w:space="0" w:color="auto"/>
              <w:right w:val="single" w:sz="4" w:space="0" w:color="auto"/>
            </w:tcBorders>
          </w:tcPr>
          <w:p w:rsidR="00CB0884" w:rsidRPr="00CB0884" w:rsidRDefault="00CB0884" w:rsidP="00CB0884">
            <w:pPr>
              <w:tabs>
                <w:tab w:val="left" w:pos="284"/>
              </w:tabs>
              <w:spacing w:after="0" w:line="240" w:lineRule="auto"/>
              <w:rPr>
                <w:rFonts w:ascii="Times New Roman" w:eastAsia="Calibri" w:hAnsi="Times New Roman" w:cs="Times New Roman"/>
                <w:sz w:val="12"/>
                <w:szCs w:val="12"/>
              </w:rPr>
            </w:pPr>
            <w:r w:rsidRPr="00CB0884">
              <w:rPr>
                <w:rFonts w:ascii="Times New Roman" w:eastAsia="Calibri" w:hAnsi="Times New Roman" w:cs="Times New Roman"/>
                <w:sz w:val="12"/>
                <w:szCs w:val="12"/>
              </w:rPr>
              <w:t>3</w:t>
            </w:r>
          </w:p>
        </w:tc>
        <w:tc>
          <w:tcPr>
            <w:tcW w:w="4224" w:type="dxa"/>
            <w:tcBorders>
              <w:top w:val="single" w:sz="4" w:space="0" w:color="auto"/>
              <w:left w:val="single" w:sz="4" w:space="0" w:color="auto"/>
              <w:bottom w:val="single" w:sz="4" w:space="0" w:color="auto"/>
              <w:right w:val="single" w:sz="4" w:space="0" w:color="auto"/>
            </w:tcBorders>
          </w:tcPr>
          <w:p w:rsidR="00CB0884" w:rsidRPr="00CB0884" w:rsidRDefault="00CB0884" w:rsidP="00CB0884">
            <w:pPr>
              <w:tabs>
                <w:tab w:val="left" w:pos="284"/>
              </w:tabs>
              <w:spacing w:after="0" w:line="240" w:lineRule="auto"/>
              <w:rPr>
                <w:rFonts w:ascii="Times New Roman" w:eastAsia="Calibri" w:hAnsi="Times New Roman" w:cs="Times New Roman"/>
                <w:sz w:val="12"/>
                <w:szCs w:val="12"/>
              </w:rPr>
            </w:pPr>
            <w:r w:rsidRPr="00CB0884">
              <w:rPr>
                <w:rFonts w:ascii="Times New Roman" w:eastAsia="Calibri" w:hAnsi="Times New Roman" w:cs="Times New Roman"/>
                <w:sz w:val="12"/>
                <w:szCs w:val="12"/>
              </w:rPr>
              <w:t>Младшие должности муниципальной службы</w:t>
            </w:r>
          </w:p>
        </w:tc>
        <w:tc>
          <w:tcPr>
            <w:tcW w:w="2593" w:type="dxa"/>
            <w:tcBorders>
              <w:top w:val="single" w:sz="4" w:space="0" w:color="auto"/>
              <w:left w:val="single" w:sz="4" w:space="0" w:color="auto"/>
              <w:bottom w:val="single" w:sz="4" w:space="0" w:color="auto"/>
              <w:right w:val="single" w:sz="4" w:space="0" w:color="auto"/>
            </w:tcBorders>
          </w:tcPr>
          <w:p w:rsidR="00CB0884" w:rsidRPr="00CB0884" w:rsidRDefault="00CB0884" w:rsidP="00CB0884">
            <w:pPr>
              <w:tabs>
                <w:tab w:val="left" w:pos="284"/>
              </w:tabs>
              <w:spacing w:after="0" w:line="240" w:lineRule="auto"/>
              <w:rPr>
                <w:rFonts w:ascii="Times New Roman" w:eastAsia="Calibri" w:hAnsi="Times New Roman" w:cs="Times New Roman"/>
                <w:sz w:val="12"/>
                <w:szCs w:val="12"/>
              </w:rPr>
            </w:pPr>
            <w:r w:rsidRPr="00CB0884">
              <w:rPr>
                <w:rFonts w:ascii="Times New Roman" w:eastAsia="Calibri" w:hAnsi="Times New Roman" w:cs="Times New Roman"/>
                <w:sz w:val="12"/>
                <w:szCs w:val="12"/>
              </w:rPr>
              <w:t>10603</w:t>
            </w:r>
          </w:p>
        </w:tc>
      </w:tr>
    </w:tbl>
    <w:p w:rsidR="00CB0884" w:rsidRPr="000E4514" w:rsidRDefault="00CB0884" w:rsidP="00CB0884">
      <w:pPr>
        <w:tabs>
          <w:tab w:val="left" w:pos="284"/>
        </w:tabs>
        <w:spacing w:after="0" w:line="240" w:lineRule="auto"/>
        <w:rPr>
          <w:rFonts w:ascii="Times New Roman" w:eastAsia="Calibri" w:hAnsi="Times New Roman" w:cs="Times New Roman"/>
          <w:sz w:val="12"/>
          <w:szCs w:val="12"/>
          <w:lang w:val="x-none"/>
        </w:rPr>
      </w:pPr>
    </w:p>
    <w:p w:rsidR="003734A9" w:rsidRPr="00D63DBB" w:rsidRDefault="003734A9" w:rsidP="003734A9">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lastRenderedPageBreak/>
        <w:t>СОБРАНИЕ ПРЕДСТАВИТЕЛЕЙ</w:t>
      </w:r>
    </w:p>
    <w:p w:rsidR="003734A9" w:rsidRPr="00D63DBB" w:rsidRDefault="003734A9" w:rsidP="003734A9">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 xml:space="preserve">СЕЛЬСКОГО ПОСЕЛЕНИЯ </w:t>
      </w:r>
      <w:r w:rsidRPr="003734A9">
        <w:rPr>
          <w:rFonts w:ascii="Times New Roman" w:eastAsia="Calibri" w:hAnsi="Times New Roman" w:cs="Times New Roman"/>
          <w:b/>
          <w:sz w:val="12"/>
          <w:szCs w:val="12"/>
        </w:rPr>
        <w:t>АНТОНОВКА</w:t>
      </w:r>
    </w:p>
    <w:p w:rsidR="003734A9" w:rsidRPr="00D63DBB" w:rsidRDefault="003734A9" w:rsidP="003734A9">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МУНИЦИПАЛЬНОГО РАЙОНА СЕРГИЕВСКИЙ</w:t>
      </w:r>
    </w:p>
    <w:p w:rsidR="003734A9" w:rsidRPr="00D63DBB" w:rsidRDefault="003734A9" w:rsidP="003734A9">
      <w:pPr>
        <w:tabs>
          <w:tab w:val="left" w:pos="284"/>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САМАРСКОЙ ОБЛАСТИ</w:t>
      </w:r>
    </w:p>
    <w:p w:rsidR="003734A9" w:rsidRPr="00D63DBB" w:rsidRDefault="003734A9" w:rsidP="003734A9">
      <w:pPr>
        <w:tabs>
          <w:tab w:val="left" w:pos="284"/>
        </w:tabs>
        <w:spacing w:after="0" w:line="240" w:lineRule="auto"/>
        <w:jc w:val="center"/>
        <w:rPr>
          <w:rFonts w:ascii="Times New Roman" w:eastAsia="Calibri" w:hAnsi="Times New Roman" w:cs="Times New Roman"/>
          <w:sz w:val="12"/>
          <w:szCs w:val="12"/>
        </w:rPr>
      </w:pPr>
    </w:p>
    <w:p w:rsidR="003734A9" w:rsidRPr="00D63DBB" w:rsidRDefault="003734A9" w:rsidP="003734A9">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РЕШЕНИЕ</w:t>
      </w:r>
    </w:p>
    <w:p w:rsidR="003734A9" w:rsidRPr="00D63DBB" w:rsidRDefault="003734A9" w:rsidP="003734A9">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«29</w:t>
      </w:r>
      <w:r w:rsidRPr="00D63DBB">
        <w:rPr>
          <w:rFonts w:ascii="Times New Roman" w:eastAsia="Calibri" w:hAnsi="Times New Roman" w:cs="Times New Roman"/>
          <w:sz w:val="12"/>
          <w:szCs w:val="12"/>
        </w:rPr>
        <w:t xml:space="preserve">» июля 2019г..                                                                                                                                                                                  </w:t>
      </w:r>
      <w:r>
        <w:rPr>
          <w:rFonts w:ascii="Times New Roman" w:eastAsia="Calibri" w:hAnsi="Times New Roman" w:cs="Times New Roman"/>
          <w:sz w:val="12"/>
          <w:szCs w:val="12"/>
        </w:rPr>
        <w:t xml:space="preserve">                             №21</w:t>
      </w:r>
    </w:p>
    <w:p w:rsidR="003734A9" w:rsidRDefault="003734A9" w:rsidP="003734A9">
      <w:pPr>
        <w:tabs>
          <w:tab w:val="left" w:pos="284"/>
        </w:tabs>
        <w:spacing w:after="0" w:line="240" w:lineRule="auto"/>
        <w:jc w:val="center"/>
        <w:rPr>
          <w:rFonts w:ascii="Times New Roman" w:eastAsia="Calibri" w:hAnsi="Times New Roman" w:cs="Times New Roman"/>
          <w:b/>
          <w:sz w:val="12"/>
          <w:szCs w:val="12"/>
        </w:rPr>
      </w:pPr>
      <w:r w:rsidRPr="003734A9">
        <w:rPr>
          <w:rFonts w:ascii="Times New Roman" w:eastAsia="Calibri" w:hAnsi="Times New Roman" w:cs="Times New Roman"/>
          <w:b/>
          <w:sz w:val="12"/>
          <w:szCs w:val="12"/>
        </w:rPr>
        <w:t>«Об утверждении порядка организации и проведения публичных слушаний по вопросам градостроительной</w:t>
      </w:r>
    </w:p>
    <w:p w:rsidR="003734A9" w:rsidRDefault="003734A9" w:rsidP="003734A9">
      <w:pPr>
        <w:tabs>
          <w:tab w:val="left" w:pos="284"/>
        </w:tabs>
        <w:spacing w:after="0" w:line="240" w:lineRule="auto"/>
        <w:jc w:val="center"/>
        <w:rPr>
          <w:rFonts w:ascii="Times New Roman" w:eastAsia="Calibri" w:hAnsi="Times New Roman" w:cs="Times New Roman"/>
          <w:b/>
          <w:sz w:val="12"/>
          <w:szCs w:val="12"/>
        </w:rPr>
      </w:pPr>
      <w:r w:rsidRPr="003734A9">
        <w:rPr>
          <w:rFonts w:ascii="Times New Roman" w:eastAsia="Calibri" w:hAnsi="Times New Roman" w:cs="Times New Roman"/>
          <w:b/>
          <w:sz w:val="12"/>
          <w:szCs w:val="12"/>
        </w:rPr>
        <w:t xml:space="preserve"> деятельности на территории сельского поселения Антоновка муниципального района Сергиевский Самарской области»</w:t>
      </w:r>
    </w:p>
    <w:p w:rsidR="003734A9" w:rsidRPr="00D63DBB" w:rsidRDefault="003734A9" w:rsidP="003734A9">
      <w:pPr>
        <w:tabs>
          <w:tab w:val="left" w:pos="284"/>
        </w:tabs>
        <w:spacing w:after="0" w:line="240" w:lineRule="auto"/>
        <w:jc w:val="center"/>
        <w:rPr>
          <w:rFonts w:ascii="Times New Roman" w:eastAsia="Calibri" w:hAnsi="Times New Roman" w:cs="Times New Roman"/>
          <w:b/>
          <w:sz w:val="12"/>
          <w:szCs w:val="12"/>
        </w:rPr>
      </w:pPr>
    </w:p>
    <w:p w:rsidR="003734A9" w:rsidRPr="00D63DBB"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Принято Собранием Представителей сельского поселения </w:t>
      </w:r>
      <w:r w:rsidRPr="003734A9">
        <w:rPr>
          <w:rFonts w:ascii="Times New Roman" w:eastAsia="Calibri" w:hAnsi="Times New Roman" w:cs="Times New Roman"/>
          <w:sz w:val="12"/>
          <w:szCs w:val="12"/>
        </w:rPr>
        <w:t xml:space="preserve">Антоновка </w:t>
      </w:r>
      <w:r w:rsidRPr="00D63DBB">
        <w:rPr>
          <w:rFonts w:ascii="Times New Roman" w:eastAsia="Calibri" w:hAnsi="Times New Roman" w:cs="Times New Roman"/>
          <w:sz w:val="12"/>
          <w:szCs w:val="12"/>
        </w:rPr>
        <w:t>муниципального района Сергиевский</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proofErr w:type="gramStart"/>
      <w:r w:rsidRPr="003734A9">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29.12.2017 № 455-ФЗ «О внесении изменений в градостроительный кодекс Российской Федерации и отдельные законодательные акты Российской Федерации», руководствуясь Уставом сельского поселения Антоновка муниципального района Сергиевский Самарской области, Собрание представителей сельского поселения Антоновка муниципального района Сергиевский Самарской области</w:t>
      </w:r>
      <w:proofErr w:type="gramEnd"/>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3734A9">
        <w:rPr>
          <w:rFonts w:ascii="Times New Roman" w:eastAsia="Calibri" w:hAnsi="Times New Roman" w:cs="Times New Roman"/>
          <w:sz w:val="12"/>
          <w:szCs w:val="12"/>
        </w:rPr>
        <w:t>Утвердить порядок организации и проведения публичных слушаний по вопросам градостроительной деятельности на территории сельского поселения Антоновка муниципального района Сергиевский Самарской области (Приложение №1).</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3734A9">
        <w:rPr>
          <w:rFonts w:ascii="Times New Roman" w:eastAsia="Calibri" w:hAnsi="Times New Roman" w:cs="Times New Roman"/>
          <w:sz w:val="12"/>
          <w:szCs w:val="12"/>
        </w:rPr>
        <w:t>Решение Собрания представителей сельского поселения Антоновка муниципального района Сергиевский от 28.06.2018 года №18 «Об утверждении порядка организации и проведения публичных слушаний, в сфере градостроительной деятельности сельского поселения Антоновка муниципального района Сергиевский Самарской области» признать утратившим силу.</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3734A9">
        <w:rPr>
          <w:rFonts w:ascii="Times New Roman" w:eastAsia="Calibri" w:hAnsi="Times New Roman" w:cs="Times New Roman"/>
          <w:sz w:val="12"/>
          <w:szCs w:val="12"/>
        </w:rPr>
        <w:t>Опубликовать настоящее Решение в газете «Сергиевский вестник».</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3734A9">
        <w:rPr>
          <w:rFonts w:ascii="Times New Roman" w:eastAsia="Calibri" w:hAnsi="Times New Roman" w:cs="Times New Roman"/>
          <w:sz w:val="12"/>
          <w:szCs w:val="12"/>
        </w:rPr>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3734A9" w:rsidRPr="003734A9" w:rsidRDefault="003734A9" w:rsidP="003734A9">
      <w:pPr>
        <w:tabs>
          <w:tab w:val="left" w:pos="284"/>
        </w:tabs>
        <w:spacing w:after="0" w:line="240" w:lineRule="auto"/>
        <w:jc w:val="right"/>
        <w:rPr>
          <w:rFonts w:ascii="Times New Roman" w:eastAsia="Calibri" w:hAnsi="Times New Roman" w:cs="Times New Roman"/>
          <w:sz w:val="12"/>
          <w:szCs w:val="12"/>
        </w:rPr>
      </w:pPr>
      <w:r w:rsidRPr="003734A9">
        <w:rPr>
          <w:rFonts w:ascii="Times New Roman" w:eastAsia="Calibri" w:hAnsi="Times New Roman" w:cs="Times New Roman"/>
          <w:sz w:val="12"/>
          <w:szCs w:val="12"/>
        </w:rPr>
        <w:t>Председатель собрания представителей</w:t>
      </w:r>
    </w:p>
    <w:p w:rsidR="003734A9" w:rsidRPr="003734A9" w:rsidRDefault="003734A9" w:rsidP="003734A9">
      <w:pPr>
        <w:tabs>
          <w:tab w:val="left" w:pos="284"/>
        </w:tabs>
        <w:spacing w:after="0" w:line="240" w:lineRule="auto"/>
        <w:jc w:val="right"/>
        <w:rPr>
          <w:rFonts w:ascii="Times New Roman" w:eastAsia="Calibri" w:hAnsi="Times New Roman" w:cs="Times New Roman"/>
          <w:sz w:val="12"/>
          <w:szCs w:val="12"/>
        </w:rPr>
      </w:pPr>
      <w:r w:rsidRPr="003734A9">
        <w:rPr>
          <w:rFonts w:ascii="Times New Roman" w:eastAsia="Calibri" w:hAnsi="Times New Roman" w:cs="Times New Roman"/>
          <w:sz w:val="12"/>
          <w:szCs w:val="12"/>
        </w:rPr>
        <w:t>сельского поселения Антоновка</w:t>
      </w:r>
    </w:p>
    <w:p w:rsidR="003734A9" w:rsidRDefault="003734A9" w:rsidP="003734A9">
      <w:pPr>
        <w:tabs>
          <w:tab w:val="left" w:pos="284"/>
        </w:tabs>
        <w:spacing w:after="0" w:line="240" w:lineRule="auto"/>
        <w:jc w:val="right"/>
        <w:rPr>
          <w:rFonts w:ascii="Times New Roman" w:eastAsia="Calibri" w:hAnsi="Times New Roman" w:cs="Times New Roman"/>
          <w:sz w:val="12"/>
          <w:szCs w:val="12"/>
        </w:rPr>
      </w:pPr>
      <w:r w:rsidRPr="003734A9">
        <w:rPr>
          <w:rFonts w:ascii="Times New Roman" w:eastAsia="Calibri" w:hAnsi="Times New Roman" w:cs="Times New Roman"/>
          <w:sz w:val="12"/>
          <w:szCs w:val="12"/>
        </w:rPr>
        <w:t>муниципального района Сергиевский</w:t>
      </w:r>
    </w:p>
    <w:p w:rsidR="003734A9" w:rsidRPr="003734A9" w:rsidRDefault="003734A9" w:rsidP="003734A9">
      <w:pPr>
        <w:tabs>
          <w:tab w:val="left" w:pos="284"/>
        </w:tabs>
        <w:spacing w:after="0" w:line="240" w:lineRule="auto"/>
        <w:jc w:val="right"/>
        <w:rPr>
          <w:rFonts w:ascii="Times New Roman" w:eastAsia="Calibri" w:hAnsi="Times New Roman" w:cs="Times New Roman"/>
          <w:sz w:val="12"/>
          <w:szCs w:val="12"/>
        </w:rPr>
      </w:pPr>
      <w:r w:rsidRPr="003734A9">
        <w:rPr>
          <w:rFonts w:ascii="Times New Roman" w:eastAsia="Calibri" w:hAnsi="Times New Roman" w:cs="Times New Roman"/>
          <w:sz w:val="12"/>
          <w:szCs w:val="12"/>
        </w:rPr>
        <w:t>Н.Д.</w:t>
      </w:r>
      <w:r>
        <w:rPr>
          <w:rFonts w:ascii="Times New Roman" w:eastAsia="Calibri" w:hAnsi="Times New Roman" w:cs="Times New Roman"/>
          <w:sz w:val="12"/>
          <w:szCs w:val="12"/>
        </w:rPr>
        <w:t xml:space="preserve"> </w:t>
      </w:r>
      <w:proofErr w:type="spellStart"/>
      <w:r w:rsidRPr="003734A9">
        <w:rPr>
          <w:rFonts w:ascii="Times New Roman" w:eastAsia="Calibri" w:hAnsi="Times New Roman" w:cs="Times New Roman"/>
          <w:sz w:val="12"/>
          <w:szCs w:val="12"/>
        </w:rPr>
        <w:t>Лужнов</w:t>
      </w:r>
      <w:proofErr w:type="spellEnd"/>
    </w:p>
    <w:p w:rsidR="003734A9" w:rsidRPr="003734A9" w:rsidRDefault="003734A9" w:rsidP="003734A9">
      <w:pPr>
        <w:tabs>
          <w:tab w:val="left" w:pos="284"/>
        </w:tabs>
        <w:spacing w:after="0" w:line="240" w:lineRule="auto"/>
        <w:rPr>
          <w:rFonts w:ascii="Times New Roman" w:eastAsia="Calibri" w:hAnsi="Times New Roman" w:cs="Times New Roman"/>
          <w:sz w:val="12"/>
          <w:szCs w:val="12"/>
        </w:rPr>
      </w:pPr>
    </w:p>
    <w:p w:rsidR="003734A9" w:rsidRPr="003734A9" w:rsidRDefault="003734A9" w:rsidP="003734A9">
      <w:pPr>
        <w:tabs>
          <w:tab w:val="left" w:pos="284"/>
        </w:tabs>
        <w:spacing w:after="0" w:line="240" w:lineRule="auto"/>
        <w:jc w:val="right"/>
        <w:rPr>
          <w:rFonts w:ascii="Times New Roman" w:eastAsia="Calibri" w:hAnsi="Times New Roman" w:cs="Times New Roman"/>
          <w:sz w:val="12"/>
          <w:szCs w:val="12"/>
        </w:rPr>
      </w:pPr>
      <w:r w:rsidRPr="003734A9">
        <w:rPr>
          <w:rFonts w:ascii="Times New Roman" w:eastAsia="Calibri" w:hAnsi="Times New Roman" w:cs="Times New Roman"/>
          <w:sz w:val="12"/>
          <w:szCs w:val="12"/>
        </w:rPr>
        <w:t>Глава сельского поселения Антоновка</w:t>
      </w:r>
    </w:p>
    <w:p w:rsidR="003734A9" w:rsidRDefault="003734A9" w:rsidP="003734A9">
      <w:pPr>
        <w:tabs>
          <w:tab w:val="left" w:pos="284"/>
        </w:tabs>
        <w:spacing w:after="0" w:line="240" w:lineRule="auto"/>
        <w:jc w:val="right"/>
        <w:rPr>
          <w:rFonts w:ascii="Times New Roman" w:eastAsia="Calibri" w:hAnsi="Times New Roman" w:cs="Times New Roman"/>
          <w:sz w:val="12"/>
          <w:szCs w:val="12"/>
        </w:rPr>
      </w:pPr>
      <w:r w:rsidRPr="003734A9">
        <w:rPr>
          <w:rFonts w:ascii="Times New Roman" w:eastAsia="Calibri" w:hAnsi="Times New Roman" w:cs="Times New Roman"/>
          <w:sz w:val="12"/>
          <w:szCs w:val="12"/>
        </w:rPr>
        <w:t>муниципального района Сергиевский</w:t>
      </w:r>
    </w:p>
    <w:p w:rsidR="00EB509F" w:rsidRDefault="003734A9" w:rsidP="003734A9">
      <w:pPr>
        <w:tabs>
          <w:tab w:val="left" w:pos="284"/>
        </w:tabs>
        <w:spacing w:after="0" w:line="240" w:lineRule="auto"/>
        <w:jc w:val="right"/>
        <w:rPr>
          <w:rFonts w:ascii="Times New Roman" w:eastAsia="Calibri" w:hAnsi="Times New Roman" w:cs="Times New Roman"/>
          <w:sz w:val="12"/>
          <w:szCs w:val="12"/>
        </w:rPr>
      </w:pPr>
      <w:r w:rsidRPr="003734A9">
        <w:rPr>
          <w:rFonts w:ascii="Times New Roman" w:eastAsia="Calibri" w:hAnsi="Times New Roman" w:cs="Times New Roman"/>
          <w:sz w:val="12"/>
          <w:szCs w:val="12"/>
        </w:rPr>
        <w:t>К.Е.</w:t>
      </w:r>
      <w:r>
        <w:rPr>
          <w:rFonts w:ascii="Times New Roman" w:eastAsia="Calibri" w:hAnsi="Times New Roman" w:cs="Times New Roman"/>
          <w:sz w:val="12"/>
          <w:szCs w:val="12"/>
        </w:rPr>
        <w:t xml:space="preserve"> </w:t>
      </w:r>
      <w:r w:rsidRPr="003734A9">
        <w:rPr>
          <w:rFonts w:ascii="Times New Roman" w:eastAsia="Calibri" w:hAnsi="Times New Roman" w:cs="Times New Roman"/>
          <w:sz w:val="12"/>
          <w:szCs w:val="12"/>
        </w:rPr>
        <w:t>Долгаев</w:t>
      </w:r>
    </w:p>
    <w:p w:rsidR="003734A9" w:rsidRDefault="003734A9" w:rsidP="003734A9">
      <w:pPr>
        <w:tabs>
          <w:tab w:val="left" w:pos="284"/>
        </w:tabs>
        <w:spacing w:after="0" w:line="240" w:lineRule="auto"/>
        <w:jc w:val="right"/>
        <w:rPr>
          <w:rFonts w:ascii="Times New Roman" w:eastAsia="Calibri" w:hAnsi="Times New Roman" w:cs="Times New Roman"/>
          <w:sz w:val="12"/>
          <w:szCs w:val="12"/>
        </w:rPr>
      </w:pPr>
    </w:p>
    <w:p w:rsidR="003734A9" w:rsidRPr="00D63DBB" w:rsidRDefault="003734A9" w:rsidP="003734A9">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Приложение №1</w:t>
      </w:r>
    </w:p>
    <w:p w:rsidR="003734A9" w:rsidRPr="00D63DBB" w:rsidRDefault="003734A9" w:rsidP="003734A9">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к решению Собрания представителей</w:t>
      </w:r>
    </w:p>
    <w:p w:rsidR="003734A9" w:rsidRPr="00D63DBB" w:rsidRDefault="003734A9" w:rsidP="003734A9">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 xml:space="preserve">сельского поселения  </w:t>
      </w:r>
      <w:r w:rsidRPr="003734A9">
        <w:rPr>
          <w:rFonts w:ascii="Times New Roman" w:eastAsia="Calibri" w:hAnsi="Times New Roman" w:cs="Times New Roman"/>
          <w:i/>
          <w:sz w:val="12"/>
          <w:szCs w:val="12"/>
        </w:rPr>
        <w:t>Антоновка</w:t>
      </w:r>
    </w:p>
    <w:p w:rsidR="003734A9" w:rsidRPr="00D63DBB" w:rsidRDefault="003734A9" w:rsidP="003734A9">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муниципального района Сергиевский</w:t>
      </w:r>
    </w:p>
    <w:p w:rsidR="003734A9" w:rsidRPr="00265C2F" w:rsidRDefault="003734A9" w:rsidP="003734A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№21 от «29»  июля 2019 г.</w:t>
      </w:r>
    </w:p>
    <w:p w:rsidR="003734A9" w:rsidRPr="003734A9" w:rsidRDefault="003734A9" w:rsidP="003734A9">
      <w:pPr>
        <w:tabs>
          <w:tab w:val="left" w:pos="284"/>
        </w:tabs>
        <w:spacing w:after="0" w:line="240" w:lineRule="auto"/>
        <w:jc w:val="center"/>
        <w:rPr>
          <w:rFonts w:ascii="Times New Roman" w:eastAsia="Calibri" w:hAnsi="Times New Roman" w:cs="Times New Roman"/>
          <w:b/>
          <w:sz w:val="12"/>
          <w:szCs w:val="12"/>
        </w:rPr>
      </w:pPr>
      <w:r w:rsidRPr="003734A9">
        <w:rPr>
          <w:rFonts w:ascii="Times New Roman" w:eastAsia="Calibri" w:hAnsi="Times New Roman" w:cs="Times New Roman"/>
          <w:b/>
          <w:sz w:val="12"/>
          <w:szCs w:val="12"/>
        </w:rPr>
        <w:t>Порядок</w:t>
      </w:r>
    </w:p>
    <w:p w:rsidR="003734A9" w:rsidRPr="003734A9" w:rsidRDefault="003734A9" w:rsidP="003734A9">
      <w:pPr>
        <w:tabs>
          <w:tab w:val="left" w:pos="284"/>
        </w:tabs>
        <w:spacing w:after="0" w:line="240" w:lineRule="auto"/>
        <w:jc w:val="center"/>
        <w:rPr>
          <w:rFonts w:ascii="Times New Roman" w:eastAsia="Calibri" w:hAnsi="Times New Roman" w:cs="Times New Roman"/>
          <w:b/>
          <w:sz w:val="12"/>
          <w:szCs w:val="12"/>
        </w:rPr>
      </w:pPr>
      <w:r w:rsidRPr="003734A9">
        <w:rPr>
          <w:rFonts w:ascii="Times New Roman" w:eastAsia="Calibri" w:hAnsi="Times New Roman" w:cs="Times New Roman"/>
          <w:b/>
          <w:sz w:val="12"/>
          <w:szCs w:val="12"/>
        </w:rPr>
        <w:t>организации и проведения публичных слушаний по вопросам градостроительной деятельности на территории сельского поселения Антоновка муниципального района Сергиевский Самарской области</w:t>
      </w:r>
    </w:p>
    <w:p w:rsidR="003734A9" w:rsidRPr="003734A9" w:rsidRDefault="003734A9" w:rsidP="003734A9">
      <w:pPr>
        <w:tabs>
          <w:tab w:val="left" w:pos="284"/>
        </w:tabs>
        <w:spacing w:after="0" w:line="240" w:lineRule="auto"/>
        <w:jc w:val="both"/>
        <w:rPr>
          <w:rFonts w:ascii="Times New Roman" w:eastAsia="Calibri" w:hAnsi="Times New Roman" w:cs="Times New Roman"/>
          <w:sz w:val="12"/>
          <w:szCs w:val="12"/>
        </w:rPr>
      </w:pPr>
    </w:p>
    <w:p w:rsidR="003734A9" w:rsidRPr="003734A9" w:rsidRDefault="00972187" w:rsidP="0097218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Глава I. Общие положения</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1. Настоящий Порядок устанавливает,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порядок организации и проведения публичных слушаний по вопросам градостроительной деятельности на территории сельского поселения Антоновка муниципального района Сергиевски</w:t>
      </w:r>
      <w:proofErr w:type="gramStart"/>
      <w:r w:rsidRPr="003734A9">
        <w:rPr>
          <w:rFonts w:ascii="Times New Roman" w:eastAsia="Calibri" w:hAnsi="Times New Roman" w:cs="Times New Roman"/>
          <w:sz w:val="12"/>
          <w:szCs w:val="12"/>
        </w:rPr>
        <w:t>й(</w:t>
      </w:r>
      <w:proofErr w:type="gramEnd"/>
      <w:r w:rsidRPr="003734A9">
        <w:rPr>
          <w:rFonts w:ascii="Times New Roman" w:eastAsia="Calibri" w:hAnsi="Times New Roman" w:cs="Times New Roman"/>
          <w:sz w:val="12"/>
          <w:szCs w:val="12"/>
        </w:rPr>
        <w:t>далее – публичные слушания).</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2. Публичные слушания проводятся в соответствии с Градостроительным кодексом Российской Федерации в целях учета интересов физических</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proofErr w:type="gramStart"/>
      <w:r w:rsidRPr="003734A9">
        <w:rPr>
          <w:rFonts w:ascii="Times New Roman" w:eastAsia="Calibri" w:hAnsi="Times New Roman" w:cs="Times New Roman"/>
          <w:sz w:val="12"/>
          <w:szCs w:val="12"/>
        </w:rPr>
        <w:t>и юридических лиц при осуществлении градостроительной деятельности, соблюдения прав человека на благоприятные окружающую среду и условия жизнедеятельности, прав и законных интересов правообладателей земельных участков и объектов капитального строительства.</w:t>
      </w:r>
      <w:proofErr w:type="gramEnd"/>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3. Публичные слушания проводятся по проектам следующих документов в области градостроительной деятельности:</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1) проекту генерального плана сельского поселения Антоновка муниципального района Сергиевский, а также проектам, предусматривающим внесение изменений в генеральный план;</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2) проекту правил землепользования и застройки (далее – Правила), а также проектам, предусматривающим внесение изменений в Правила;</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3) проекту планировки территории, проекту межевания территории, а также проектам, предусматривающим внесение изменений в указанные документы;</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4) проекту правил благоустройства территории сельского поселения Антоновка муниципального района Сергиевский, а также проектам, предусматривающим внесение изменений в правила благоустройства;</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5) проекту решения о предоставлении разрешения на условно разрешенный вид использования земельного участка или объекта капитального строительства;</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6)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4. Участниками публичных слушаний по проектам, указанным в подпунктах 1 – 4 пункта 3 настоящего Порядка, являются:</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граждане, постоянно проживающие на территории, в отношении которой подготовлены данные проекты;</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правообладатели находящихся в границах этой территории земельных участков и (или) расположенных на них объектов капитального строительства;</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правообладатели помещений, являющихся частью указанных объектов капитального строительства.</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5. Участниками публичных слушаний по проектам, указанным в подпунктах 5 и 6 пункта 3 настоящего Порядка, являются:</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граждане, постоянно проживающие в границах земельных участков, прилегающих к земельному участку, в отношении которого подготовлены данные проекты;</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lastRenderedPageBreak/>
        <w:t>правообладатели земельных участков, прилегающих к земельному участку, в отношении которого подготовлены данные проекты, или расположенных на них объектов капитального строительства;</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правообладатели помещений, являющихся частью объекта капитального строительства, в отношении которого подготовлены данные проекты;</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(в случае, предусмотренном частью 3 статьи 39 Градостроительного кодекса Российской Федерации).</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6. Организаторами публичных слушаний являются:</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администрация сельского поселения Антоновка муниципального района Сергиевски</w:t>
      </w:r>
      <w:proofErr w:type="gramStart"/>
      <w:r w:rsidRPr="003734A9">
        <w:rPr>
          <w:rFonts w:ascii="Times New Roman" w:eastAsia="Calibri" w:hAnsi="Times New Roman" w:cs="Times New Roman"/>
          <w:sz w:val="12"/>
          <w:szCs w:val="12"/>
        </w:rPr>
        <w:t>й(</w:t>
      </w:r>
      <w:proofErr w:type="gramEnd"/>
      <w:r w:rsidRPr="003734A9">
        <w:rPr>
          <w:rFonts w:ascii="Times New Roman" w:eastAsia="Calibri" w:hAnsi="Times New Roman" w:cs="Times New Roman"/>
          <w:sz w:val="12"/>
          <w:szCs w:val="12"/>
        </w:rPr>
        <w:t>далее – администрация) – по проектам, предусмотренным подпунктами 1, 3 и4пункта 3 настоящего Порядка;</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Комиссия по подготовке проекта правил землепользования и застройки сельского поселения Антоновка муниципального района Сергиевский (далее – Комиссия) – по проектам, предусмотренным подпунктами 2, 5 и 6пункта 3 настоящего Порядка.</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7. Постановление о назначении публичных слушаний и проект, подлежащий рассмотрению на публичных слушаниях, а также информационные, аналитические материалы, относящиеся к теме публичных слушаний, размещаются на официальном сайте Администрации муниципального района Сергиевский (далее – Администрация) в информационно-телекоммуникационной сети «Интернет» http://www.sergievsk.ru (далее – официальный сайт) в разделе поселения, вкладке «Градостроительство».</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p>
    <w:p w:rsidR="003734A9" w:rsidRPr="003734A9" w:rsidRDefault="003734A9" w:rsidP="00972187">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Глава II. Этапы процедур</w:t>
      </w:r>
      <w:r w:rsidR="00972187">
        <w:rPr>
          <w:rFonts w:ascii="Times New Roman" w:eastAsia="Calibri" w:hAnsi="Times New Roman" w:cs="Times New Roman"/>
          <w:sz w:val="12"/>
          <w:szCs w:val="12"/>
        </w:rPr>
        <w:t>ы проведения публичных слушаний</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8. Процедура проведения публичных слушаний состоит из следующих этапов:</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1) оповещение о начале публичных слушаний;</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администрации (далее – официальный сайт) и открытие экспозиции или экспозиций такого проекта;</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4) проведение собрания или собраний участников публичных слушаний;</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5) подготовка и оформление протокола публичных слушаний;</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p>
    <w:p w:rsidR="003734A9" w:rsidRPr="003734A9" w:rsidRDefault="003734A9" w:rsidP="00972187">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 xml:space="preserve">Глава Ш. Срок проведения публичных </w:t>
      </w:r>
      <w:r w:rsidR="00972187">
        <w:rPr>
          <w:rFonts w:ascii="Times New Roman" w:eastAsia="Calibri" w:hAnsi="Times New Roman" w:cs="Times New Roman"/>
          <w:sz w:val="12"/>
          <w:szCs w:val="12"/>
        </w:rPr>
        <w:t xml:space="preserve">слушаний по проектам документов </w:t>
      </w:r>
      <w:r w:rsidRPr="003734A9">
        <w:rPr>
          <w:rFonts w:ascii="Times New Roman" w:eastAsia="Calibri" w:hAnsi="Times New Roman" w:cs="Times New Roman"/>
          <w:sz w:val="12"/>
          <w:szCs w:val="12"/>
        </w:rPr>
        <w:t xml:space="preserve">в области </w:t>
      </w:r>
      <w:r w:rsidR="00972187">
        <w:rPr>
          <w:rFonts w:ascii="Times New Roman" w:eastAsia="Calibri" w:hAnsi="Times New Roman" w:cs="Times New Roman"/>
          <w:sz w:val="12"/>
          <w:szCs w:val="12"/>
        </w:rPr>
        <w:t>градостроительной деятельности.</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9. Срок проведения публичных слушаний по проектам документов в области градостроительной деятельности составляет:</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 xml:space="preserve">1) по проекту генерального плана, а также проектам, предусматривающим внесение изменений в него </w:t>
      </w:r>
      <w:proofErr w:type="gramStart"/>
      <w:r w:rsidRPr="003734A9">
        <w:rPr>
          <w:rFonts w:ascii="Times New Roman" w:eastAsia="Calibri" w:hAnsi="Times New Roman" w:cs="Times New Roman"/>
          <w:sz w:val="12"/>
          <w:szCs w:val="12"/>
        </w:rPr>
        <w:t>–т</w:t>
      </w:r>
      <w:proofErr w:type="gramEnd"/>
      <w:r w:rsidRPr="003734A9">
        <w:rPr>
          <w:rFonts w:ascii="Times New Roman" w:eastAsia="Calibri" w:hAnsi="Times New Roman" w:cs="Times New Roman"/>
          <w:sz w:val="12"/>
          <w:szCs w:val="12"/>
        </w:rPr>
        <w:t>ридцать пять дней с момента оповещения жителей сельского поселения Антоновка муниципального района Сергиевский об их проведении до дня опубликования заключения о результатах публичных слушаний;</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2) проекту Правил, а также проектам, предусматривающим внесение изменений в них – шестьдесят пять дней со дня опубликования проекта;</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3) по проекту, предусматривающему внесение изменений в Правила в части внесения изменений в градостроительный регламент, установленный для конкретной территориальной зоны, – двадцать два дня со дня опубликования такого проекта;</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4) проекту планировки территории, проекту межевания территории, а также проектам, предусматривающим внесение изменений в них, – тридцать пять дней со дня оповещения жителей сельского поселения Антоновка муниципального района Сергиевский об их проведении до дня опубликования заключения о результатах публичных слушаний;</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5) проекту правил благоустройства территории сельского поселения Антоновка муниципального района Сергиевский, а также проектам, предусматривающим внесение изменений в них – тридцать пять дней со дня опубликования оповещения о начале публичных слушаний до дня опубликования заключения о результатах публичных слушаний;</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 xml:space="preserve">6) проекту решения о предоставлении разрешения на условно разрешенный вид использования земельного участка или объекта капитального строительства,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proofErr w:type="gramStart"/>
      <w:r w:rsidRPr="003734A9">
        <w:rPr>
          <w:rFonts w:ascii="Times New Roman" w:eastAsia="Calibri" w:hAnsi="Times New Roman" w:cs="Times New Roman"/>
          <w:sz w:val="12"/>
          <w:szCs w:val="12"/>
        </w:rPr>
        <w:t>–д</w:t>
      </w:r>
      <w:proofErr w:type="gramEnd"/>
      <w:r w:rsidRPr="003734A9">
        <w:rPr>
          <w:rFonts w:ascii="Times New Roman" w:eastAsia="Calibri" w:hAnsi="Times New Roman" w:cs="Times New Roman"/>
          <w:sz w:val="12"/>
          <w:szCs w:val="12"/>
        </w:rPr>
        <w:t xml:space="preserve">вадцать два дня со дня оповещения жителей </w:t>
      </w:r>
      <w:proofErr w:type="spellStart"/>
      <w:r w:rsidRPr="003734A9">
        <w:rPr>
          <w:rFonts w:ascii="Times New Roman" w:eastAsia="Calibri" w:hAnsi="Times New Roman" w:cs="Times New Roman"/>
          <w:sz w:val="12"/>
          <w:szCs w:val="12"/>
        </w:rPr>
        <w:t>поселенияоб</w:t>
      </w:r>
      <w:proofErr w:type="spellEnd"/>
      <w:r w:rsidRPr="003734A9">
        <w:rPr>
          <w:rFonts w:ascii="Times New Roman" w:eastAsia="Calibri" w:hAnsi="Times New Roman" w:cs="Times New Roman"/>
          <w:sz w:val="12"/>
          <w:szCs w:val="12"/>
        </w:rPr>
        <w:t xml:space="preserve"> их проведении до дня опубликования заключения о результатах публичных слушаний.</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10. Срок проведения публичных слушаний, указанный в пункте 9настоящего Порядка, может быть увеличен на срок не более пяти дней с учетом срока, необходимого для официального опубликования заключения о результатах публичных слушаний.</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11. Выходные и праздничные дни включаются в общий срок проведения публичных слушаний.</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p>
    <w:p w:rsidR="003734A9" w:rsidRPr="003734A9" w:rsidRDefault="003734A9" w:rsidP="00972187">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Глава IV. Назначение публичных слушаний по проектам документов в области</w:t>
      </w:r>
      <w:r w:rsidR="00972187">
        <w:rPr>
          <w:rFonts w:ascii="Times New Roman" w:eastAsia="Calibri" w:hAnsi="Times New Roman" w:cs="Times New Roman"/>
          <w:sz w:val="12"/>
          <w:szCs w:val="12"/>
        </w:rPr>
        <w:t xml:space="preserve"> градостроительной деятельности</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12. Публичные слушания по проектам документов в области градостроительной деятельности назначаются Главой сельского поселения Антоновка муниципального района Сергиевский (далее – Глава поселения).</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13. В постановлении о проведении публичных слушаний должны содержаться:</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1) информация о проекте, подлежащем рассмотрению на публичных слушаниях, и перечне информационных материалов к нему;</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2) информация о порядке и сроках проведения публичных слушаний по проекту, подлежащему рассмотрению на публичных слушаниях;</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3) информация о месте, дате открытия экспозиции или экспозиций проекта, подлежащего рассмотрению на публичных слушаниях, о сроках проведения экспозиции или экспозиций проекта, о днях и часах, в которые возможно посещение указанных экспозиции или экспозиций;</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4) информация об официальном сайте, в том числе разделе, в котором будет размещен проект, выносимый на публичные слушания, и информационные материалы к нему, и сроках размещения проекта на официальном сайте;</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5) информация о дате, времени и месте проведения собрания или собраний участников публичных слушаний;</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6) информация о порядке, сроке и форме внесения участниками публичных слушаний предложений и замечаний, касающихся проекта, подлежащего рассмотрению на публичных слушаниях;</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7) информация об организаторе публичных слушаний;</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8) поручения организатору публичных слушаний по подготовке, размещению на официальном сайте и опубликованию оповещения о начале публичных слушаний, а также размещению на официальном сайте и опубликованию проекта, подлежащего рассмотрению на публичных слушаниях, и информационных материалов к нему.</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14. Постановление о проведении публичных слушаний подлежит опубликованию в официальном печатном средстве массовой информации и размещается на официальном сайте.</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p>
    <w:p w:rsidR="003734A9" w:rsidRPr="003734A9" w:rsidRDefault="003734A9" w:rsidP="00972187">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Глава V. Оповеще</w:t>
      </w:r>
      <w:r w:rsidR="00972187">
        <w:rPr>
          <w:rFonts w:ascii="Times New Roman" w:eastAsia="Calibri" w:hAnsi="Times New Roman" w:cs="Times New Roman"/>
          <w:sz w:val="12"/>
          <w:szCs w:val="12"/>
        </w:rPr>
        <w:t>ние о начале публичных слушаний</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15. Организатором публичных слушаний обеспечивается подготовка оповещения о начале публичных слушаний.</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Оповещение о начале публичных слушаний должно содержать информацию, указанную в подпунктах 1 - 6 пункта 11 настоящего Порядка, а также информацию о необходимости предоставления участниками публичных слушаний в целях идентификации сведений, указанных в пункте 29 настоящего Порядка.</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lastRenderedPageBreak/>
        <w:t xml:space="preserve">16. Оповещение о начале публичных слушаний не </w:t>
      </w:r>
      <w:proofErr w:type="gramStart"/>
      <w:r w:rsidRPr="003734A9">
        <w:rPr>
          <w:rFonts w:ascii="Times New Roman" w:eastAsia="Calibri" w:hAnsi="Times New Roman" w:cs="Times New Roman"/>
          <w:sz w:val="12"/>
          <w:szCs w:val="12"/>
        </w:rPr>
        <w:t>позднее</w:t>
      </w:r>
      <w:proofErr w:type="gramEnd"/>
      <w:r w:rsidRPr="003734A9">
        <w:rPr>
          <w:rFonts w:ascii="Times New Roman" w:eastAsia="Calibri" w:hAnsi="Times New Roman" w:cs="Times New Roman"/>
          <w:sz w:val="12"/>
          <w:szCs w:val="12"/>
        </w:rPr>
        <w:t xml:space="preserve"> чем за семь дней до дня размещения на официальном сайте проекта, подлежащего рассмотрению на публичных слушаниях, и информационных материалов к нему подлежит опубликованию в порядке, установленном для официального опубликования муниципальных правовых актов.</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 xml:space="preserve">17. </w:t>
      </w:r>
      <w:proofErr w:type="gramStart"/>
      <w:r w:rsidRPr="003734A9">
        <w:rPr>
          <w:rFonts w:ascii="Times New Roman" w:eastAsia="Calibri" w:hAnsi="Times New Roman" w:cs="Times New Roman"/>
          <w:sz w:val="12"/>
          <w:szCs w:val="12"/>
        </w:rPr>
        <w:t>Оповещение о начале публичных слушаний распространяется на информационных стендах, оборудованных около здания организатора публичных слушаний,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иными способами, обеспечивающими доступ участников публичных слушаний к указанной информации.</w:t>
      </w:r>
      <w:proofErr w:type="gramEnd"/>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Информационные стенды, на которых размещаются оповещения о начале публичных слушаний, должны быть максимально заметны, хорошо просматриваемы и функциональны.</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proofErr w:type="gramStart"/>
      <w:r w:rsidRPr="003734A9">
        <w:rPr>
          <w:rFonts w:ascii="Times New Roman" w:eastAsia="Calibri" w:hAnsi="Times New Roman" w:cs="Times New Roman"/>
          <w:sz w:val="12"/>
          <w:szCs w:val="12"/>
        </w:rPr>
        <w:t>Контроль за</w:t>
      </w:r>
      <w:proofErr w:type="gramEnd"/>
      <w:r w:rsidRPr="003734A9">
        <w:rPr>
          <w:rFonts w:ascii="Times New Roman" w:eastAsia="Calibri" w:hAnsi="Times New Roman" w:cs="Times New Roman"/>
          <w:sz w:val="12"/>
          <w:szCs w:val="12"/>
        </w:rPr>
        <w:t xml:space="preserve"> состоянием информационных стендов и размещенной на них информации осуществляется организатором публичных слушаний.</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18. Организатором публичных слушаний обеспечивается равный доступ к проекту, подлежащему рассмотрению на публичных слушаниях, всех участников публичных слушаний.</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Глава VI. Размещение проекта, подлежащего рассмотрению на публичных слушаниях, и информационных материалов к нему на официальном сайте, открытие экспозиции или экспозиций такого проекта</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19.Организатором публичных слушаний обеспечивается размещение проекта, подлежащего рассмотрению на публичных слушаниях, и информационных материалов к нему на официальном сайте во вкладке</w:t>
      </w:r>
      <w:r w:rsidR="00972187">
        <w:rPr>
          <w:rFonts w:ascii="Times New Roman" w:eastAsia="Calibri" w:hAnsi="Times New Roman" w:cs="Times New Roman"/>
          <w:sz w:val="12"/>
          <w:szCs w:val="12"/>
        </w:rPr>
        <w:t xml:space="preserve"> </w:t>
      </w:r>
      <w:r w:rsidRPr="003734A9">
        <w:rPr>
          <w:rFonts w:ascii="Times New Roman" w:eastAsia="Calibri" w:hAnsi="Times New Roman" w:cs="Times New Roman"/>
          <w:sz w:val="12"/>
          <w:szCs w:val="12"/>
        </w:rPr>
        <w:t>градостроительство</w:t>
      </w:r>
      <w:r w:rsidR="00972187">
        <w:rPr>
          <w:rFonts w:ascii="Times New Roman" w:eastAsia="Calibri" w:hAnsi="Times New Roman" w:cs="Times New Roman"/>
          <w:sz w:val="12"/>
          <w:szCs w:val="12"/>
        </w:rPr>
        <w:t xml:space="preserve"> </w:t>
      </w:r>
      <w:r w:rsidRPr="003734A9">
        <w:rPr>
          <w:rFonts w:ascii="Times New Roman" w:eastAsia="Calibri" w:hAnsi="Times New Roman" w:cs="Times New Roman"/>
          <w:sz w:val="12"/>
          <w:szCs w:val="12"/>
        </w:rPr>
        <w:t>раздела поселения в срок не ранее чем через семь дней со дня опубликования оповещения о начале публичных слушаний.</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20. Открытие экспозиции или экспозиций проекта, подлежащего рассмотрению на публичных слушаниях, осуществляется в указанном в постановлении о проведении публичных слушаний месте (местах) и указанный в постановлении о проведении публичных слушаний день (дни) открытия экспозиции (экспозиций) проекта.</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p>
    <w:p w:rsidR="003734A9" w:rsidRPr="003734A9" w:rsidRDefault="003734A9" w:rsidP="00972187">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Глава VII. Порядок проведения экспозиции или экспозиций проекта, подлежащего расс</w:t>
      </w:r>
      <w:r w:rsidR="00972187">
        <w:rPr>
          <w:rFonts w:ascii="Times New Roman" w:eastAsia="Calibri" w:hAnsi="Times New Roman" w:cs="Times New Roman"/>
          <w:sz w:val="12"/>
          <w:szCs w:val="12"/>
        </w:rPr>
        <w:t>мотрению на публичных слушаниях</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21.В целях доведения до населения информации о содержании предмета публичных слушаний в течение всего периода размещения в соответствии с пунктом 19 настоящего Порядка проекта, подлежащего рассмотрению на публичных слушаниях, и информационных материалов к нему проводятся экспозиция или экспозиции такого проекта.</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22. В ходе работы экспозиции организатором публичных слушаний организуется консультирование посетителей экспозиции, распространение информационных материалов о проекте, подлежащем рассмотрению на публичных слушаниях.</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23. Консультирование посетителей экспозиции осуществляется представителями организатора публичных слушаний и (или) разработчика проекта, подлежащего рассмотрению на публичных слушаниях, в установленных в оповещении о начале публичных слушаний местах в дни и часы, в которые возможно посещение экспозиции или экспозиций в соответствии с указанным оповещением.</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24. В период проведения экспозиции или экспозиций проекта, подлежащего рассмотрению на публичных слушаниях, организатором публичных слушаний осуществляется ведение книг (журналов) учета посетителей экспозиции проекта, подлежащего рассмотрению на публичных слушаниях.</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25. Форма книги (журнала) учета посетителей экспозиции проекта, подлежащего рассмотрению на публичных слушаниях, установлена приложением № 1 к настоящему Порядку.</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26. Работа экспозиции проекта завершается за два дня до окончания срока проведения публичных слушаний, установленного в соответствии с пунктом 7 настоящего Порядка.</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p>
    <w:p w:rsidR="003734A9" w:rsidRPr="003734A9" w:rsidRDefault="003734A9" w:rsidP="00972187">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Глава VIII. Порядок внесения предложений и замечаний, касающихся проекта, подлежащего расс</w:t>
      </w:r>
      <w:r w:rsidR="00972187">
        <w:rPr>
          <w:rFonts w:ascii="Times New Roman" w:eastAsia="Calibri" w:hAnsi="Times New Roman" w:cs="Times New Roman"/>
          <w:sz w:val="12"/>
          <w:szCs w:val="12"/>
        </w:rPr>
        <w:t>мотрению на публичных слушаниях</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27. В период размещения в соответствии с пунктом 19настоящего Порядка проекта, подлежащего рассмотрению на публичных слушаниях, и информационных материалов к нему и проведения экспозиции или экспозиций такого проекта участники публичных слушаний, прошедшие в соответствии с пунктом 29 настоящего Порядка идентификацию, имеют право вносить предложения и замечания, касающиеся такого проекта:</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в письменной или устной форме в ходе проведения собрания или собраний участников публичных слушаний;</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в письменной форме в адрес организатора публичных слушаний;</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посредством записи в книге (журнале) учета посетителей экспозиции проекта, подлежащего рассмотрению на публичных слушаниях.</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28. Предложения и замечания, внесенные в соответствии с пунктом 27 настоящего Порядка, подлежат регистрации, а также обязательному рассмотрению организатором публичных слушаний, за исключением случая, предусмотренного пунктом 31настоящего Порядка.</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 xml:space="preserve">29.Участники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w:t>
      </w:r>
      <w:proofErr w:type="spellStart"/>
      <w:r w:rsidRPr="003734A9">
        <w:rPr>
          <w:rFonts w:ascii="Times New Roman" w:eastAsia="Calibri" w:hAnsi="Times New Roman" w:cs="Times New Roman"/>
          <w:sz w:val="12"/>
          <w:szCs w:val="12"/>
        </w:rPr>
        <w:t>сведения</w:t>
      </w:r>
      <w:proofErr w:type="gramStart"/>
      <w:r w:rsidRPr="003734A9">
        <w:rPr>
          <w:rFonts w:ascii="Times New Roman" w:eastAsia="Calibri" w:hAnsi="Times New Roman" w:cs="Times New Roman"/>
          <w:sz w:val="12"/>
          <w:szCs w:val="12"/>
        </w:rPr>
        <w:t>.У</w:t>
      </w:r>
      <w:proofErr w:type="gramEnd"/>
      <w:r w:rsidRPr="003734A9">
        <w:rPr>
          <w:rFonts w:ascii="Times New Roman" w:eastAsia="Calibri" w:hAnsi="Times New Roman" w:cs="Times New Roman"/>
          <w:sz w:val="12"/>
          <w:szCs w:val="12"/>
        </w:rPr>
        <w:t>частники</w:t>
      </w:r>
      <w:proofErr w:type="spellEnd"/>
      <w:r w:rsidRPr="003734A9">
        <w:rPr>
          <w:rFonts w:ascii="Times New Roman" w:eastAsia="Calibri" w:hAnsi="Times New Roman" w:cs="Times New Roman"/>
          <w:sz w:val="12"/>
          <w:szCs w:val="12"/>
        </w:rPr>
        <w:t xml:space="preserve">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30. Не требуется представление указанных в пункте 29 настоящего Порядка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публичных слушаниях, посредством официального сайта (при условии, что эти сведения содержатся на официальном сайте). При этом для подтверждения сведений, указанных в пункте 29 настоящего Порядка, может использоваться единая система идентификац</w:t>
      </w:r>
      <w:proofErr w:type="gramStart"/>
      <w:r w:rsidRPr="003734A9">
        <w:rPr>
          <w:rFonts w:ascii="Times New Roman" w:eastAsia="Calibri" w:hAnsi="Times New Roman" w:cs="Times New Roman"/>
          <w:sz w:val="12"/>
          <w:szCs w:val="12"/>
        </w:rPr>
        <w:t>ии и ау</w:t>
      </w:r>
      <w:proofErr w:type="gramEnd"/>
      <w:r w:rsidRPr="003734A9">
        <w:rPr>
          <w:rFonts w:ascii="Times New Roman" w:eastAsia="Calibri" w:hAnsi="Times New Roman" w:cs="Times New Roman"/>
          <w:sz w:val="12"/>
          <w:szCs w:val="12"/>
        </w:rPr>
        <w:t>тентификации.</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31. Обработка персональных данных участников публичных слушаний осуществляется с учетом требований, установленных Федеральным законом от 27.07.2006 № 152-ФЗ «О персональных данных».</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32. Предложения и замечания, внесенные в соответствии с пунктом 27 настоящего Порядка, не рассматриваются в случае выявления факта представления участником публичных слушаний недостоверных сведений.</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33. Прием предложений и замечаний от участников публичных слушаний прекращается за два дня до окончания срока проведения публичных слушаний, установленного в соответствии с пунктом 9 настоящего Порядка. Проект снимается</w:t>
      </w:r>
      <w:r w:rsidR="00972187">
        <w:rPr>
          <w:rFonts w:ascii="Times New Roman" w:eastAsia="Calibri" w:hAnsi="Times New Roman" w:cs="Times New Roman"/>
          <w:sz w:val="12"/>
          <w:szCs w:val="12"/>
        </w:rPr>
        <w:t xml:space="preserve"> </w:t>
      </w:r>
      <w:r w:rsidRPr="003734A9">
        <w:rPr>
          <w:rFonts w:ascii="Times New Roman" w:eastAsia="Calibri" w:hAnsi="Times New Roman" w:cs="Times New Roman"/>
          <w:sz w:val="12"/>
          <w:szCs w:val="12"/>
        </w:rPr>
        <w:t>с официального сайта, экспозиция проекта закрывается.</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p>
    <w:p w:rsidR="003734A9" w:rsidRPr="003734A9" w:rsidRDefault="003734A9" w:rsidP="00972187">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Глава IX. Порядок проведения собрани</w:t>
      </w:r>
      <w:r w:rsidR="00972187">
        <w:rPr>
          <w:rFonts w:ascii="Times New Roman" w:eastAsia="Calibri" w:hAnsi="Times New Roman" w:cs="Times New Roman"/>
          <w:sz w:val="12"/>
          <w:szCs w:val="12"/>
        </w:rPr>
        <w:t>я или собраний участников публичных слушаний</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34. Организатор публичных слушаний в дату, время и в месте, обозначенных в оповещении о проведении публичных слушаний проводит собрание или собрания участников публичных слушаний (далее – собрание).</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lastRenderedPageBreak/>
        <w:t>35.В собрании могут принимать участие:</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участники публичных слушаний;</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представители организатора публичных слушаний;</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представители органов государственной власти, органов местного самоуправления;</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представители разработчика проекта, рассматриваемого на публичных слушаниях.</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36. Перед началом собрания представители организатора публичных слушаний организуют регистрацию лиц, участвующих в собрании, желающих выразить свое мнение по проекту, рассматриваемому на публичных слушаниях, путем внесения сведений в протокол собрания.</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37. Председательствующий перед началом открытого обсуждения доводит до сведения присутствующих следующую информацию:</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1) наименование проекта, рассматриваемого на публичных слушаниях;</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2) основания проведения публичных слушаний;</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3) порядок и последовательность проведения публичных слушаний, в том числе представляет докладчиков, устанавливает время, отведенное на выступление участникам публичных слушаний, а также представляет лицо, ответственное за ведение протокола собрания;</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5) количество участников публичных слушаний и информацию о поступивших предложениях и замечаниях по предмету публичных слушаний;</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6) иную информацию, необходимую для проведения публичных слушаний.</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38.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39. Председательствующий вправе:</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проекту;</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40. После каждого выступления любой из участников собрания имеет право задать вопросы докладчику (содокладчику).</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41.Все желающие выступить на собрании берут слово только с разрешения председательствующего.</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42.Участники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проекту, рассматриваемому на публичных слушаниях, для включения их в протокол собрания.</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43. В целях реализации своих прав на выступление на собрании, внесение предложений и замечаний в протокол собрания участники публичных слушаний обязаны пройти идентификацию в порядке, предусмотренном пунктом 29 настоящего Порядка.</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44.Ведение протокола собрания осуществляется в хронологической последовательности лицом, ответственным за ведение протокола собрания.</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45. В протоколе собрания указываются:</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1) дата и место его проведения, количество присутствующих, фамилия, имя, отчество председательствующего, лица, ответственного за ведение протокола;</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2) предложения, замечания участников собрания по обсуждаемому на публичных слушаниях проекту, высказанные ими в ходе собрания.</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46.Протокол собрания подписывается председательствующим и лицом, ответственным за ведение протокола.</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47. Форма протокола собрания участников публичных слушаний установлена приложением№2 к настоящему Порядку.</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48. При необходимости может быть проведено два и более собрания, в том числе в нескольких населенных пунктах сельского поселения Антоновка муниципального района Сергиевский, при этом на каждом из собраний ведется отдельный протокол в соответствии с положениями настоящей главы.</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p>
    <w:p w:rsidR="003734A9" w:rsidRPr="003734A9" w:rsidRDefault="003734A9" w:rsidP="00972187">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Глава X. Порядок подготовки и оформлен</w:t>
      </w:r>
      <w:r w:rsidR="00972187">
        <w:rPr>
          <w:rFonts w:ascii="Times New Roman" w:eastAsia="Calibri" w:hAnsi="Times New Roman" w:cs="Times New Roman"/>
          <w:sz w:val="12"/>
          <w:szCs w:val="12"/>
        </w:rPr>
        <w:t>ия протокола публичных слушаний</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49. Организатором публичных слушаний подготавливается и оформляется протокол публичных слушаний, в котором указываются:</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1) дата оформления протокола публичных слушаний;</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2) информация об организаторе публичных слушаний;</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3) информация, содержащаяся в опубликованном оповещении о начале публичных слушаний, дата и источник его опубликования;</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4) информация о сроке, в течение которого принимались предложения и замечания участников публичных слушаний, о территории, в пределах которой проводятся публичные слушания;</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5) все предложения и замечания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публичных слушаний.</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50. Организатор публичных слушаний обязан обеспечить жителям сельского поселения Антоновка муниципального района Сергиевский и иным заинтересованным лицам возможность внести предложения по вопросам, рассматриваемым на публичных слушаниях, в Протокол.</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51. Организатор публичных слушаний обязан обеспечить равные возможности для выражения мнения жителей района и иных заинтересованных лиц по вопросам, выносимым на публичные слушания, в том числе путем использования специальных устройств, обеспечивающих инвалидам возможности для выражения и фиксации мнения по вопросам, выносимым на публичные слушания.</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52. Протокол публичных слушаний – письменный документ, предназначенный для фиксации мнения жителей сельского поселения Антоновка муниципального района Сергиевский по вопросам, выносимым на публичные слушания в соответствии с настоящим Порядком.</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53. Форма протокола публичных слушаний установлена приложением №3 к настоящему Порядку.</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54. Каждая страница Протокола публичных слушаний пронумеровывается и заверяется подписью лица, ответственного за ведение Протокола публичных слушаний.</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55. Внесение в Протокол публичных слушаний сведений о лице, выразившем свое мнение по вопросам, вынесенным на публичные слушания, осуществляется только с согласия указанного лица.</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56. 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Форма перечня принявших участие в рассмотрении проекта участников публичных слушаний установлена приложением № 4к настоящему Порядку.</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57. Участник публичных слушаний, который внес предложения и замечания, касающиеся проекта, рассмотренного на публичных слушаниях, имеет право получить выписку из протокола публичных слушаний, содержащую внесенные этим участником предложения и замечания.</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58. Ведение Протокола публичных слушаний является обязательным со дня открытия публичных слушаний и прекращается за два дня до окончания срока публичных слушаний.</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59. Место проведения публичных слушаний должно соответствовать следующим требованиям:</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доступность для жителей сельского поселения Антоновка;</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lastRenderedPageBreak/>
        <w:t>наличие необходимых удобств, в том числе, туалета, телефона;</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наличие отопления – в случае проведения публичных слушаний в холодное время года;</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помещение, в котором планируется проведение собрания участников публичных слушаний должно вмещать не менее 50 человек.</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p>
    <w:p w:rsidR="003734A9" w:rsidRPr="003734A9" w:rsidRDefault="003734A9" w:rsidP="00972187">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Глава XI. Порядок подгот</w:t>
      </w:r>
      <w:r w:rsidR="00972187">
        <w:rPr>
          <w:rFonts w:ascii="Times New Roman" w:eastAsia="Calibri" w:hAnsi="Times New Roman" w:cs="Times New Roman"/>
          <w:sz w:val="12"/>
          <w:szCs w:val="12"/>
        </w:rPr>
        <w:t xml:space="preserve">овки и опубликования заключения </w:t>
      </w:r>
      <w:r w:rsidRPr="003734A9">
        <w:rPr>
          <w:rFonts w:ascii="Times New Roman" w:eastAsia="Calibri" w:hAnsi="Times New Roman" w:cs="Times New Roman"/>
          <w:sz w:val="12"/>
          <w:szCs w:val="12"/>
        </w:rPr>
        <w:t>о</w:t>
      </w:r>
      <w:r w:rsidR="00972187">
        <w:rPr>
          <w:rFonts w:ascii="Times New Roman" w:eastAsia="Calibri" w:hAnsi="Times New Roman" w:cs="Times New Roman"/>
          <w:sz w:val="12"/>
          <w:szCs w:val="12"/>
        </w:rPr>
        <w:t xml:space="preserve"> результатах публичных слушаний</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60. На основании протокола публичных слушаний организатор публичных слушаний в срок, не позднее двух дней до окончания срока публичных слушаний, осуществляет подготовку заключения о результатах публичных слушаний.</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61. В заключении о результатах публичных слушаний должны быть указаны:</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1) дата оформления заключения о результатах публичных слушаний;</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2) дата проведения публичных слушаний;</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3) место проведения публичных слушаний;</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4) основание проведения публичных слушаний;</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5) вопрос, вынесенный на публичные слушания;</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6) дата, время и место проведения собрания участников публичных слушаний;</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7) наименование проекта, рассмотренного на публичных слушаниях, сведения о количестве участников публичных слушаний, которые приняли участие в публичных слушаниях;</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8) реквизиты протокола публичных слушаний, на основании которого подготовлено заключение о результатах публичных слушаний;</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9) содержание внесенных предложений и замечаний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публичных слушаний. В случае внесения несколькими участниками публичных слушаний одинаковых предложений и замечаний допускается обобщение таких предложений и замечаний;</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10) аргументированные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 и выводы по результатам публичных слушаний.</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62. Форма заключения о результатах публичных слушаний установлена приложением 5 к настоящему Порядку.</w:t>
      </w:r>
    </w:p>
    <w:p w:rsidR="003734A9" w:rsidRP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63.  Заключение о результатах публичных слушаний подписывается в день окончания срока публичных слушаний Главой сельского поселения Антоновка муниципального района Сергиевский.</w:t>
      </w:r>
    </w:p>
    <w:p w:rsidR="003734A9" w:rsidRDefault="003734A9" w:rsidP="003734A9">
      <w:pPr>
        <w:tabs>
          <w:tab w:val="left" w:pos="284"/>
        </w:tabs>
        <w:spacing w:after="0" w:line="240" w:lineRule="auto"/>
        <w:ind w:firstLine="284"/>
        <w:jc w:val="both"/>
        <w:rPr>
          <w:rFonts w:ascii="Times New Roman" w:eastAsia="Calibri" w:hAnsi="Times New Roman" w:cs="Times New Roman"/>
          <w:sz w:val="12"/>
          <w:szCs w:val="12"/>
        </w:rPr>
      </w:pPr>
      <w:r w:rsidRPr="003734A9">
        <w:rPr>
          <w:rFonts w:ascii="Times New Roman" w:eastAsia="Calibri" w:hAnsi="Times New Roman" w:cs="Times New Roman"/>
          <w:sz w:val="12"/>
          <w:szCs w:val="12"/>
        </w:rPr>
        <w:t>64.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 размещению на официальном сайте не позднее 10 дней со дня подписания.</w:t>
      </w:r>
    </w:p>
    <w:p w:rsidR="003734A9" w:rsidRDefault="003734A9" w:rsidP="00EC3D1F">
      <w:pPr>
        <w:tabs>
          <w:tab w:val="left" w:pos="284"/>
        </w:tabs>
        <w:spacing w:after="0" w:line="240" w:lineRule="auto"/>
        <w:jc w:val="both"/>
        <w:rPr>
          <w:rFonts w:ascii="Times New Roman" w:eastAsia="Calibri" w:hAnsi="Times New Roman" w:cs="Times New Roman"/>
          <w:sz w:val="12"/>
          <w:szCs w:val="12"/>
        </w:rPr>
      </w:pPr>
    </w:p>
    <w:p w:rsidR="007B76F7" w:rsidRPr="007B76F7" w:rsidRDefault="007B76F7" w:rsidP="007B76F7">
      <w:pPr>
        <w:tabs>
          <w:tab w:val="left" w:pos="284"/>
        </w:tabs>
        <w:spacing w:after="0" w:line="240" w:lineRule="auto"/>
        <w:jc w:val="right"/>
        <w:rPr>
          <w:rFonts w:ascii="Times New Roman" w:eastAsia="Calibri" w:hAnsi="Times New Roman" w:cs="Times New Roman"/>
          <w:i/>
          <w:sz w:val="12"/>
          <w:szCs w:val="12"/>
        </w:rPr>
      </w:pPr>
      <w:r w:rsidRPr="007B76F7">
        <w:rPr>
          <w:rFonts w:ascii="Times New Roman" w:eastAsia="Calibri" w:hAnsi="Times New Roman" w:cs="Times New Roman"/>
          <w:i/>
          <w:sz w:val="12"/>
          <w:szCs w:val="12"/>
        </w:rPr>
        <w:t>Приложение № 1</w:t>
      </w:r>
    </w:p>
    <w:p w:rsidR="007B76F7" w:rsidRPr="007B76F7" w:rsidRDefault="007B76F7" w:rsidP="007B76F7">
      <w:pPr>
        <w:tabs>
          <w:tab w:val="left" w:pos="284"/>
        </w:tabs>
        <w:spacing w:after="0" w:line="240" w:lineRule="auto"/>
        <w:jc w:val="right"/>
        <w:rPr>
          <w:rFonts w:ascii="Times New Roman" w:eastAsia="Calibri" w:hAnsi="Times New Roman" w:cs="Times New Roman"/>
          <w:i/>
          <w:sz w:val="12"/>
          <w:szCs w:val="12"/>
        </w:rPr>
      </w:pPr>
      <w:r w:rsidRPr="007B76F7">
        <w:rPr>
          <w:rFonts w:ascii="Times New Roman" w:eastAsia="Calibri" w:hAnsi="Times New Roman" w:cs="Times New Roman"/>
          <w:i/>
          <w:sz w:val="12"/>
          <w:szCs w:val="12"/>
        </w:rPr>
        <w:t>к Порядку организации</w:t>
      </w:r>
    </w:p>
    <w:p w:rsidR="007B76F7" w:rsidRPr="007B76F7" w:rsidRDefault="007B76F7" w:rsidP="007B76F7">
      <w:pPr>
        <w:tabs>
          <w:tab w:val="left" w:pos="284"/>
        </w:tabs>
        <w:spacing w:after="0" w:line="240" w:lineRule="auto"/>
        <w:jc w:val="right"/>
        <w:rPr>
          <w:rFonts w:ascii="Times New Roman" w:eastAsia="Calibri" w:hAnsi="Times New Roman" w:cs="Times New Roman"/>
          <w:i/>
          <w:sz w:val="12"/>
          <w:szCs w:val="12"/>
        </w:rPr>
      </w:pPr>
      <w:r w:rsidRPr="007B76F7">
        <w:rPr>
          <w:rFonts w:ascii="Times New Roman" w:eastAsia="Calibri" w:hAnsi="Times New Roman" w:cs="Times New Roman"/>
          <w:i/>
          <w:sz w:val="12"/>
          <w:szCs w:val="12"/>
        </w:rPr>
        <w:t>и проведения публичных слушаний</w:t>
      </w:r>
    </w:p>
    <w:p w:rsidR="007B76F7" w:rsidRPr="007B76F7" w:rsidRDefault="007B76F7" w:rsidP="007B76F7">
      <w:pPr>
        <w:tabs>
          <w:tab w:val="left" w:pos="284"/>
        </w:tabs>
        <w:spacing w:after="0" w:line="240" w:lineRule="auto"/>
        <w:jc w:val="right"/>
        <w:rPr>
          <w:rFonts w:ascii="Times New Roman" w:eastAsia="Calibri" w:hAnsi="Times New Roman" w:cs="Times New Roman"/>
          <w:i/>
          <w:sz w:val="12"/>
          <w:szCs w:val="12"/>
        </w:rPr>
      </w:pPr>
      <w:r w:rsidRPr="007B76F7">
        <w:rPr>
          <w:rFonts w:ascii="Times New Roman" w:eastAsia="Calibri" w:hAnsi="Times New Roman" w:cs="Times New Roman"/>
          <w:i/>
          <w:sz w:val="12"/>
          <w:szCs w:val="12"/>
        </w:rPr>
        <w:t>по вопросам градостроительной деятельности</w:t>
      </w:r>
    </w:p>
    <w:p w:rsidR="007B76F7" w:rsidRPr="007B76F7" w:rsidRDefault="007B76F7" w:rsidP="007B76F7">
      <w:pPr>
        <w:tabs>
          <w:tab w:val="left" w:pos="284"/>
        </w:tabs>
        <w:spacing w:after="0" w:line="240" w:lineRule="auto"/>
        <w:jc w:val="right"/>
        <w:rPr>
          <w:rFonts w:ascii="Times New Roman" w:eastAsia="Calibri" w:hAnsi="Times New Roman" w:cs="Times New Roman"/>
          <w:i/>
          <w:sz w:val="12"/>
          <w:szCs w:val="12"/>
        </w:rPr>
      </w:pPr>
      <w:r w:rsidRPr="007B76F7">
        <w:rPr>
          <w:rFonts w:ascii="Times New Roman" w:eastAsia="Calibri" w:hAnsi="Times New Roman" w:cs="Times New Roman"/>
          <w:i/>
          <w:sz w:val="12"/>
          <w:szCs w:val="12"/>
        </w:rPr>
        <w:t>на территории сельского поселения Антоновка</w:t>
      </w:r>
    </w:p>
    <w:p w:rsidR="007B76F7" w:rsidRPr="007B76F7" w:rsidRDefault="007B76F7" w:rsidP="007B76F7">
      <w:pPr>
        <w:tabs>
          <w:tab w:val="left" w:pos="284"/>
        </w:tabs>
        <w:spacing w:after="0" w:line="240" w:lineRule="auto"/>
        <w:jc w:val="right"/>
        <w:rPr>
          <w:rFonts w:ascii="Times New Roman" w:eastAsia="Calibri" w:hAnsi="Times New Roman" w:cs="Times New Roman"/>
          <w:i/>
          <w:sz w:val="12"/>
          <w:szCs w:val="12"/>
        </w:rPr>
      </w:pPr>
      <w:r w:rsidRPr="007B76F7">
        <w:rPr>
          <w:rFonts w:ascii="Times New Roman" w:eastAsia="Calibri" w:hAnsi="Times New Roman" w:cs="Times New Roman"/>
          <w:i/>
          <w:sz w:val="12"/>
          <w:szCs w:val="12"/>
        </w:rPr>
        <w:t>муниципального района Сергиевский</w:t>
      </w:r>
    </w:p>
    <w:p w:rsidR="00CE2778" w:rsidRPr="007B76F7" w:rsidRDefault="007B76F7" w:rsidP="007B76F7">
      <w:pPr>
        <w:tabs>
          <w:tab w:val="left" w:pos="284"/>
        </w:tabs>
        <w:spacing w:after="0" w:line="240" w:lineRule="auto"/>
        <w:jc w:val="right"/>
        <w:rPr>
          <w:rFonts w:ascii="Times New Roman" w:eastAsia="Calibri" w:hAnsi="Times New Roman" w:cs="Times New Roman"/>
          <w:i/>
          <w:sz w:val="12"/>
          <w:szCs w:val="12"/>
        </w:rPr>
      </w:pPr>
      <w:r w:rsidRPr="007B76F7">
        <w:rPr>
          <w:rFonts w:ascii="Times New Roman" w:eastAsia="Calibri" w:hAnsi="Times New Roman" w:cs="Times New Roman"/>
          <w:i/>
          <w:sz w:val="12"/>
          <w:szCs w:val="12"/>
        </w:rPr>
        <w:t>Самарской области</w:t>
      </w:r>
    </w:p>
    <w:p w:rsidR="007B76F7" w:rsidRDefault="007B76F7" w:rsidP="007B76F7">
      <w:pPr>
        <w:tabs>
          <w:tab w:val="left" w:pos="284"/>
        </w:tabs>
        <w:spacing w:after="0" w:line="240" w:lineRule="auto"/>
        <w:jc w:val="center"/>
        <w:rPr>
          <w:rFonts w:ascii="Times New Roman" w:eastAsia="Calibri" w:hAnsi="Times New Roman" w:cs="Times New Roman"/>
          <w:b/>
          <w:sz w:val="12"/>
          <w:szCs w:val="12"/>
        </w:rPr>
      </w:pPr>
      <w:r w:rsidRPr="007B76F7">
        <w:rPr>
          <w:rFonts w:ascii="Times New Roman" w:eastAsia="Calibri" w:hAnsi="Times New Roman" w:cs="Times New Roman"/>
          <w:b/>
          <w:sz w:val="12"/>
          <w:szCs w:val="12"/>
        </w:rPr>
        <w:t xml:space="preserve">КНИГА (ЖУРНАЛ) УЧЕТА ПОСЕТИТЕЛЕЙ </w:t>
      </w:r>
    </w:p>
    <w:p w:rsidR="007B76F7" w:rsidRPr="007B76F7" w:rsidRDefault="007B76F7" w:rsidP="007B76F7">
      <w:pPr>
        <w:tabs>
          <w:tab w:val="left" w:pos="284"/>
        </w:tabs>
        <w:spacing w:after="0" w:line="240" w:lineRule="auto"/>
        <w:jc w:val="center"/>
        <w:rPr>
          <w:rFonts w:ascii="Times New Roman" w:eastAsia="Calibri" w:hAnsi="Times New Roman" w:cs="Times New Roman"/>
          <w:sz w:val="12"/>
          <w:szCs w:val="12"/>
        </w:rPr>
      </w:pPr>
      <w:r w:rsidRPr="007B76F7">
        <w:rPr>
          <w:rFonts w:ascii="Times New Roman" w:eastAsia="Calibri" w:hAnsi="Times New Roman" w:cs="Times New Roman"/>
          <w:b/>
          <w:sz w:val="12"/>
          <w:szCs w:val="12"/>
        </w:rPr>
        <w:t>ЭКСПОЗИЦИИ ПРОЕКТА, ПОДЛЕЖАЩЕГО РАССМОТРЕНИЮ НА ПУБЛИЧНЫХ СЛУШАНИЯХ</w:t>
      </w:r>
    </w:p>
    <w:p w:rsidR="007B76F7" w:rsidRPr="007B76F7" w:rsidRDefault="007B76F7" w:rsidP="007B76F7">
      <w:pPr>
        <w:tabs>
          <w:tab w:val="left" w:pos="284"/>
        </w:tabs>
        <w:spacing w:after="0" w:line="240" w:lineRule="auto"/>
        <w:jc w:val="center"/>
        <w:rPr>
          <w:rFonts w:ascii="Times New Roman" w:eastAsia="Calibri" w:hAnsi="Times New Roman" w:cs="Times New Roman"/>
          <w:sz w:val="12"/>
          <w:szCs w:val="12"/>
        </w:rPr>
      </w:pPr>
      <w:r w:rsidRPr="007B76F7">
        <w:rPr>
          <w:rFonts w:ascii="Times New Roman" w:eastAsia="Calibri" w:hAnsi="Times New Roman" w:cs="Times New Roman"/>
          <w:sz w:val="12"/>
          <w:szCs w:val="12"/>
        </w:rPr>
        <w:t>________________________________________________________________________________________________________________________ (наименование проекта, подлежащего рассмотрению на публичных слушаниях)</w:t>
      </w:r>
    </w:p>
    <w:p w:rsidR="007B76F7" w:rsidRPr="007B76F7" w:rsidRDefault="007B76F7" w:rsidP="007B76F7">
      <w:pPr>
        <w:tabs>
          <w:tab w:val="left" w:pos="284"/>
        </w:tabs>
        <w:spacing w:after="0" w:line="240" w:lineRule="auto"/>
        <w:jc w:val="center"/>
        <w:rPr>
          <w:rFonts w:ascii="Times New Roman" w:eastAsia="Calibri" w:hAnsi="Times New Roman" w:cs="Times New Roman"/>
          <w:sz w:val="12"/>
          <w:szCs w:val="12"/>
        </w:rPr>
      </w:pPr>
      <w:r w:rsidRPr="007B76F7">
        <w:rPr>
          <w:rFonts w:ascii="Times New Roman" w:eastAsia="Calibri" w:hAnsi="Times New Roman" w:cs="Times New Roman"/>
          <w:sz w:val="12"/>
          <w:szCs w:val="12"/>
        </w:rPr>
        <w:t>________________________________________________________________________________________________________________________</w:t>
      </w:r>
    </w:p>
    <w:p w:rsidR="007B76F7" w:rsidRPr="007B76F7" w:rsidRDefault="007B76F7" w:rsidP="007B76F7">
      <w:pPr>
        <w:tabs>
          <w:tab w:val="left" w:pos="284"/>
        </w:tabs>
        <w:spacing w:after="0" w:line="240" w:lineRule="auto"/>
        <w:jc w:val="center"/>
        <w:rPr>
          <w:rFonts w:ascii="Times New Roman" w:eastAsia="Calibri" w:hAnsi="Times New Roman" w:cs="Times New Roman"/>
          <w:sz w:val="12"/>
          <w:szCs w:val="12"/>
        </w:rPr>
      </w:pPr>
      <w:r w:rsidRPr="007B76F7">
        <w:rPr>
          <w:rFonts w:ascii="Times New Roman" w:eastAsia="Calibri" w:hAnsi="Times New Roman" w:cs="Times New Roman"/>
          <w:sz w:val="12"/>
          <w:szCs w:val="12"/>
        </w:rPr>
        <w:t>(период проведения публичных слушаний)</w:t>
      </w:r>
    </w:p>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Layout w:type="fixed"/>
        <w:tblLook w:val="0000" w:firstRow="0" w:lastRow="0" w:firstColumn="0" w:lastColumn="0" w:noHBand="0" w:noVBand="0"/>
      </w:tblPr>
      <w:tblGrid>
        <w:gridCol w:w="709"/>
        <w:gridCol w:w="851"/>
        <w:gridCol w:w="4536"/>
        <w:gridCol w:w="1417"/>
      </w:tblGrid>
      <w:tr w:rsidR="007B76F7" w:rsidRPr="007B76F7" w:rsidTr="007B76F7">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7B76F7" w:rsidRPr="007B76F7" w:rsidRDefault="007B76F7" w:rsidP="007B76F7">
            <w:pPr>
              <w:tabs>
                <w:tab w:val="left" w:pos="284"/>
              </w:tabs>
              <w:spacing w:after="0" w:line="240" w:lineRule="auto"/>
              <w:rPr>
                <w:rFonts w:ascii="Times New Roman" w:eastAsia="Calibri" w:hAnsi="Times New Roman" w:cs="Times New Roman"/>
                <w:sz w:val="12"/>
                <w:szCs w:val="12"/>
              </w:rPr>
            </w:pPr>
            <w:r w:rsidRPr="007B76F7">
              <w:rPr>
                <w:rFonts w:ascii="Times New Roman" w:eastAsia="Calibri" w:hAnsi="Times New Roman" w:cs="Times New Roman"/>
                <w:sz w:val="12"/>
                <w:szCs w:val="12"/>
              </w:rPr>
              <w:t xml:space="preserve">№ </w:t>
            </w:r>
            <w:proofErr w:type="gramStart"/>
            <w:r w:rsidRPr="007B76F7">
              <w:rPr>
                <w:rFonts w:ascii="Times New Roman" w:eastAsia="Calibri" w:hAnsi="Times New Roman" w:cs="Times New Roman"/>
                <w:sz w:val="12"/>
                <w:szCs w:val="12"/>
              </w:rPr>
              <w:t>п</w:t>
            </w:r>
            <w:proofErr w:type="gramEnd"/>
            <w:r w:rsidRPr="007B76F7">
              <w:rPr>
                <w:rFonts w:ascii="Times New Roman" w:eastAsia="Calibri" w:hAnsi="Times New Roman" w:cs="Times New Roman"/>
                <w:sz w:val="12"/>
                <w:szCs w:val="12"/>
              </w:rPr>
              <w:t>/п</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7B76F7" w:rsidRPr="007B76F7" w:rsidRDefault="007B76F7" w:rsidP="007B76F7">
            <w:pPr>
              <w:tabs>
                <w:tab w:val="left" w:pos="284"/>
              </w:tabs>
              <w:spacing w:after="0" w:line="240" w:lineRule="auto"/>
              <w:rPr>
                <w:rFonts w:ascii="Times New Roman" w:eastAsia="Calibri" w:hAnsi="Times New Roman" w:cs="Times New Roman"/>
                <w:sz w:val="12"/>
                <w:szCs w:val="12"/>
              </w:rPr>
            </w:pPr>
            <w:r w:rsidRPr="007B76F7">
              <w:rPr>
                <w:rFonts w:ascii="Times New Roman" w:eastAsia="Calibri" w:hAnsi="Times New Roman" w:cs="Times New Roman"/>
                <w:sz w:val="12"/>
                <w:szCs w:val="12"/>
              </w:rPr>
              <w:t>Дата посещения</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7B76F7" w:rsidRPr="007B76F7" w:rsidRDefault="007B76F7" w:rsidP="007B76F7">
            <w:pPr>
              <w:tabs>
                <w:tab w:val="left" w:pos="284"/>
              </w:tabs>
              <w:spacing w:after="0" w:line="240" w:lineRule="auto"/>
              <w:rPr>
                <w:rFonts w:ascii="Times New Roman" w:eastAsia="Calibri" w:hAnsi="Times New Roman" w:cs="Times New Roman"/>
                <w:sz w:val="12"/>
                <w:szCs w:val="12"/>
              </w:rPr>
            </w:pPr>
            <w:proofErr w:type="gramStart"/>
            <w:r w:rsidRPr="007B76F7">
              <w:rPr>
                <w:rFonts w:ascii="Times New Roman" w:eastAsia="Calibri"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7B76F7" w:rsidRPr="007B76F7" w:rsidRDefault="007B76F7" w:rsidP="007B76F7">
            <w:pPr>
              <w:tabs>
                <w:tab w:val="left" w:pos="284"/>
              </w:tabs>
              <w:spacing w:after="0" w:line="240" w:lineRule="auto"/>
              <w:rPr>
                <w:rFonts w:ascii="Times New Roman" w:eastAsia="Calibri" w:hAnsi="Times New Roman" w:cs="Times New Roman"/>
                <w:sz w:val="12"/>
                <w:szCs w:val="12"/>
              </w:rPr>
            </w:pPr>
            <w:r w:rsidRPr="007B76F7">
              <w:rPr>
                <w:rFonts w:ascii="Times New Roman" w:eastAsia="Calibri" w:hAnsi="Times New Roman" w:cs="Times New Roman"/>
                <w:sz w:val="12"/>
                <w:szCs w:val="12"/>
              </w:rPr>
              <w:t>Содержание мнений, предложений и замечаний</w:t>
            </w:r>
          </w:p>
        </w:tc>
      </w:tr>
      <w:tr w:rsidR="007B76F7" w:rsidRPr="007B76F7" w:rsidTr="007B76F7">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7B76F7" w:rsidRPr="007B76F7" w:rsidRDefault="007B76F7" w:rsidP="007B76F7">
            <w:pPr>
              <w:tabs>
                <w:tab w:val="left" w:pos="284"/>
              </w:tabs>
              <w:spacing w:after="0" w:line="240" w:lineRule="auto"/>
              <w:rPr>
                <w:rFonts w:ascii="Times New Roman" w:eastAsia="Calibri" w:hAnsi="Times New Roman" w:cs="Times New Roman"/>
                <w:sz w:val="12"/>
                <w:szCs w:val="12"/>
              </w:rPr>
            </w:pPr>
            <w:r w:rsidRPr="007B76F7">
              <w:rPr>
                <w:rFonts w:ascii="Times New Roman" w:eastAsia="Calibri" w:hAnsi="Times New Roman" w:cs="Times New Roman"/>
                <w:sz w:val="12"/>
                <w:szCs w:val="12"/>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7B76F7" w:rsidRPr="007B76F7" w:rsidRDefault="007B76F7" w:rsidP="007B76F7">
            <w:pPr>
              <w:tabs>
                <w:tab w:val="left" w:pos="284"/>
              </w:tabs>
              <w:spacing w:after="0" w:line="240" w:lineRule="auto"/>
              <w:rPr>
                <w:rFonts w:ascii="Times New Roman" w:eastAsia="Calibri" w:hAnsi="Times New Roman" w:cs="Times New Roman"/>
                <w:sz w:val="12"/>
                <w:szCs w:val="12"/>
              </w:rPr>
            </w:pPr>
            <w:r w:rsidRPr="007B76F7">
              <w:rPr>
                <w:rFonts w:ascii="Times New Roman" w:eastAsia="Calibri" w:hAnsi="Times New Roman" w:cs="Times New Roman"/>
                <w:sz w:val="12"/>
                <w:szCs w:val="12"/>
              </w:rPr>
              <w:t>2</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7B76F7" w:rsidRPr="007B76F7" w:rsidRDefault="007B76F7" w:rsidP="007B76F7">
            <w:pPr>
              <w:tabs>
                <w:tab w:val="left" w:pos="284"/>
              </w:tabs>
              <w:spacing w:after="0" w:line="240" w:lineRule="auto"/>
              <w:rPr>
                <w:rFonts w:ascii="Times New Roman" w:eastAsia="Calibri" w:hAnsi="Times New Roman" w:cs="Times New Roman"/>
                <w:sz w:val="12"/>
                <w:szCs w:val="12"/>
              </w:rPr>
            </w:pPr>
            <w:r w:rsidRPr="007B76F7">
              <w:rPr>
                <w:rFonts w:ascii="Times New Roman" w:eastAsia="Calibri" w:hAnsi="Times New Roman" w:cs="Times New Roman"/>
                <w:sz w:val="12"/>
                <w:szCs w:val="12"/>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7B76F7" w:rsidRPr="007B76F7" w:rsidRDefault="007B76F7" w:rsidP="007B76F7">
            <w:pPr>
              <w:tabs>
                <w:tab w:val="left" w:pos="284"/>
              </w:tabs>
              <w:spacing w:after="0" w:line="240" w:lineRule="auto"/>
              <w:rPr>
                <w:rFonts w:ascii="Times New Roman" w:eastAsia="Calibri" w:hAnsi="Times New Roman" w:cs="Times New Roman"/>
                <w:sz w:val="12"/>
                <w:szCs w:val="12"/>
              </w:rPr>
            </w:pPr>
            <w:r w:rsidRPr="007B76F7">
              <w:rPr>
                <w:rFonts w:ascii="Times New Roman" w:eastAsia="Calibri" w:hAnsi="Times New Roman" w:cs="Times New Roman"/>
                <w:sz w:val="12"/>
                <w:szCs w:val="12"/>
              </w:rPr>
              <w:t>4</w:t>
            </w:r>
          </w:p>
        </w:tc>
      </w:tr>
      <w:tr w:rsidR="007B76F7" w:rsidRPr="007B76F7" w:rsidTr="007B76F7">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7B76F7" w:rsidRPr="007B76F7" w:rsidRDefault="007B76F7" w:rsidP="007B76F7">
            <w:pPr>
              <w:tabs>
                <w:tab w:val="left" w:pos="284"/>
              </w:tabs>
              <w:spacing w:after="0" w:line="240" w:lineRule="auto"/>
              <w:rPr>
                <w:rFonts w:ascii="Times New Roman" w:eastAsia="Calibri" w:hAnsi="Times New Roman" w:cs="Times New Roman"/>
                <w:sz w:val="12"/>
                <w:szCs w:val="12"/>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7B76F7" w:rsidRPr="007B76F7" w:rsidRDefault="007B76F7" w:rsidP="007B76F7">
            <w:pPr>
              <w:tabs>
                <w:tab w:val="left" w:pos="284"/>
              </w:tabs>
              <w:spacing w:after="0" w:line="240" w:lineRule="auto"/>
              <w:rPr>
                <w:rFonts w:ascii="Times New Roman" w:eastAsia="Calibri" w:hAnsi="Times New Roman" w:cs="Times New Roman"/>
                <w:sz w:val="12"/>
                <w:szCs w:val="12"/>
              </w:rPr>
            </w:pP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7B76F7" w:rsidRPr="007B76F7" w:rsidRDefault="007B76F7" w:rsidP="007B76F7">
            <w:pPr>
              <w:tabs>
                <w:tab w:val="left" w:pos="284"/>
              </w:tabs>
              <w:spacing w:after="0" w:line="240" w:lineRule="auto"/>
              <w:rPr>
                <w:rFonts w:ascii="Times New Roman" w:eastAsia="Calibri" w:hAnsi="Times New Roman" w:cs="Times New Roman"/>
                <w:sz w:val="12"/>
                <w:szCs w:val="12"/>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7B76F7" w:rsidRPr="007B76F7" w:rsidRDefault="007B76F7" w:rsidP="007B76F7">
            <w:pPr>
              <w:tabs>
                <w:tab w:val="left" w:pos="284"/>
              </w:tabs>
              <w:spacing w:after="0" w:line="240" w:lineRule="auto"/>
              <w:rPr>
                <w:rFonts w:ascii="Times New Roman" w:eastAsia="Calibri" w:hAnsi="Times New Roman" w:cs="Times New Roman"/>
                <w:sz w:val="12"/>
                <w:szCs w:val="12"/>
              </w:rPr>
            </w:pPr>
          </w:p>
        </w:tc>
      </w:tr>
    </w:tbl>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p>
    <w:p w:rsidR="007B76F7" w:rsidRPr="007B76F7" w:rsidRDefault="007B76F7" w:rsidP="007B76F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2</w:t>
      </w:r>
    </w:p>
    <w:p w:rsidR="007B76F7" w:rsidRPr="007B76F7" w:rsidRDefault="007B76F7" w:rsidP="007B76F7">
      <w:pPr>
        <w:tabs>
          <w:tab w:val="left" w:pos="284"/>
        </w:tabs>
        <w:spacing w:after="0" w:line="240" w:lineRule="auto"/>
        <w:jc w:val="right"/>
        <w:rPr>
          <w:rFonts w:ascii="Times New Roman" w:eastAsia="Calibri" w:hAnsi="Times New Roman" w:cs="Times New Roman"/>
          <w:i/>
          <w:sz w:val="12"/>
          <w:szCs w:val="12"/>
        </w:rPr>
      </w:pPr>
      <w:r w:rsidRPr="007B76F7">
        <w:rPr>
          <w:rFonts w:ascii="Times New Roman" w:eastAsia="Calibri" w:hAnsi="Times New Roman" w:cs="Times New Roman"/>
          <w:i/>
          <w:sz w:val="12"/>
          <w:szCs w:val="12"/>
        </w:rPr>
        <w:t>к Порядку организации</w:t>
      </w:r>
    </w:p>
    <w:p w:rsidR="007B76F7" w:rsidRPr="007B76F7" w:rsidRDefault="007B76F7" w:rsidP="007B76F7">
      <w:pPr>
        <w:tabs>
          <w:tab w:val="left" w:pos="284"/>
        </w:tabs>
        <w:spacing w:after="0" w:line="240" w:lineRule="auto"/>
        <w:jc w:val="right"/>
        <w:rPr>
          <w:rFonts w:ascii="Times New Roman" w:eastAsia="Calibri" w:hAnsi="Times New Roman" w:cs="Times New Roman"/>
          <w:i/>
          <w:sz w:val="12"/>
          <w:szCs w:val="12"/>
        </w:rPr>
      </w:pPr>
      <w:r w:rsidRPr="007B76F7">
        <w:rPr>
          <w:rFonts w:ascii="Times New Roman" w:eastAsia="Calibri" w:hAnsi="Times New Roman" w:cs="Times New Roman"/>
          <w:i/>
          <w:sz w:val="12"/>
          <w:szCs w:val="12"/>
        </w:rPr>
        <w:t>и проведения публичных слушаний</w:t>
      </w:r>
    </w:p>
    <w:p w:rsidR="007B76F7" w:rsidRPr="007B76F7" w:rsidRDefault="007B76F7" w:rsidP="007B76F7">
      <w:pPr>
        <w:tabs>
          <w:tab w:val="left" w:pos="284"/>
        </w:tabs>
        <w:spacing w:after="0" w:line="240" w:lineRule="auto"/>
        <w:jc w:val="right"/>
        <w:rPr>
          <w:rFonts w:ascii="Times New Roman" w:eastAsia="Calibri" w:hAnsi="Times New Roman" w:cs="Times New Roman"/>
          <w:i/>
          <w:sz w:val="12"/>
          <w:szCs w:val="12"/>
        </w:rPr>
      </w:pPr>
      <w:r w:rsidRPr="007B76F7">
        <w:rPr>
          <w:rFonts w:ascii="Times New Roman" w:eastAsia="Calibri" w:hAnsi="Times New Roman" w:cs="Times New Roman"/>
          <w:i/>
          <w:sz w:val="12"/>
          <w:szCs w:val="12"/>
        </w:rPr>
        <w:t>по вопросам градостроительной деятельности</w:t>
      </w:r>
    </w:p>
    <w:p w:rsidR="007B76F7" w:rsidRPr="007B76F7" w:rsidRDefault="007B76F7" w:rsidP="007B76F7">
      <w:pPr>
        <w:tabs>
          <w:tab w:val="left" w:pos="284"/>
        </w:tabs>
        <w:spacing w:after="0" w:line="240" w:lineRule="auto"/>
        <w:jc w:val="right"/>
        <w:rPr>
          <w:rFonts w:ascii="Times New Roman" w:eastAsia="Calibri" w:hAnsi="Times New Roman" w:cs="Times New Roman"/>
          <w:i/>
          <w:sz w:val="12"/>
          <w:szCs w:val="12"/>
        </w:rPr>
      </w:pPr>
      <w:r w:rsidRPr="007B76F7">
        <w:rPr>
          <w:rFonts w:ascii="Times New Roman" w:eastAsia="Calibri" w:hAnsi="Times New Roman" w:cs="Times New Roman"/>
          <w:i/>
          <w:sz w:val="12"/>
          <w:szCs w:val="12"/>
        </w:rPr>
        <w:t>на территории сельского поселения Антоновка</w:t>
      </w:r>
    </w:p>
    <w:p w:rsidR="007B76F7" w:rsidRPr="007B76F7" w:rsidRDefault="007B76F7" w:rsidP="007B76F7">
      <w:pPr>
        <w:tabs>
          <w:tab w:val="left" w:pos="284"/>
        </w:tabs>
        <w:spacing w:after="0" w:line="240" w:lineRule="auto"/>
        <w:jc w:val="right"/>
        <w:rPr>
          <w:rFonts w:ascii="Times New Roman" w:eastAsia="Calibri" w:hAnsi="Times New Roman" w:cs="Times New Roman"/>
          <w:i/>
          <w:sz w:val="12"/>
          <w:szCs w:val="12"/>
        </w:rPr>
      </w:pPr>
      <w:r w:rsidRPr="007B76F7">
        <w:rPr>
          <w:rFonts w:ascii="Times New Roman" w:eastAsia="Calibri" w:hAnsi="Times New Roman" w:cs="Times New Roman"/>
          <w:i/>
          <w:sz w:val="12"/>
          <w:szCs w:val="12"/>
        </w:rPr>
        <w:t>муниципального района Сергиевский</w:t>
      </w:r>
    </w:p>
    <w:p w:rsidR="007B76F7" w:rsidRPr="007B76F7" w:rsidRDefault="007B76F7" w:rsidP="007B76F7">
      <w:pPr>
        <w:tabs>
          <w:tab w:val="left" w:pos="284"/>
        </w:tabs>
        <w:spacing w:after="0" w:line="240" w:lineRule="auto"/>
        <w:jc w:val="right"/>
        <w:rPr>
          <w:rFonts w:ascii="Times New Roman" w:eastAsia="Calibri" w:hAnsi="Times New Roman" w:cs="Times New Roman"/>
          <w:i/>
          <w:sz w:val="12"/>
          <w:szCs w:val="12"/>
        </w:rPr>
      </w:pPr>
      <w:r w:rsidRPr="007B76F7">
        <w:rPr>
          <w:rFonts w:ascii="Times New Roman" w:eastAsia="Calibri" w:hAnsi="Times New Roman" w:cs="Times New Roman"/>
          <w:i/>
          <w:sz w:val="12"/>
          <w:szCs w:val="12"/>
        </w:rPr>
        <w:t>Самарской области</w:t>
      </w:r>
    </w:p>
    <w:p w:rsidR="007B76F7" w:rsidRPr="007B76F7" w:rsidRDefault="007B76F7" w:rsidP="007B76F7">
      <w:pPr>
        <w:tabs>
          <w:tab w:val="left" w:pos="284"/>
        </w:tabs>
        <w:spacing w:after="0" w:line="240" w:lineRule="auto"/>
        <w:jc w:val="center"/>
        <w:rPr>
          <w:rFonts w:ascii="Times New Roman" w:eastAsia="Calibri" w:hAnsi="Times New Roman" w:cs="Times New Roman"/>
          <w:b/>
          <w:sz w:val="12"/>
          <w:szCs w:val="12"/>
        </w:rPr>
      </w:pPr>
      <w:r w:rsidRPr="007B76F7">
        <w:rPr>
          <w:rFonts w:ascii="Times New Roman" w:eastAsia="Calibri" w:hAnsi="Times New Roman" w:cs="Times New Roman"/>
          <w:b/>
          <w:sz w:val="12"/>
          <w:szCs w:val="12"/>
        </w:rPr>
        <w:t>ПРОТОКОЛ</w:t>
      </w:r>
      <w:r>
        <w:rPr>
          <w:rFonts w:ascii="Times New Roman" w:eastAsia="Calibri" w:hAnsi="Times New Roman" w:cs="Times New Roman"/>
          <w:b/>
          <w:sz w:val="12"/>
          <w:szCs w:val="12"/>
        </w:rPr>
        <w:t xml:space="preserve"> </w:t>
      </w:r>
      <w:r w:rsidRPr="007B76F7">
        <w:rPr>
          <w:rFonts w:ascii="Times New Roman" w:eastAsia="Calibri" w:hAnsi="Times New Roman" w:cs="Times New Roman"/>
          <w:b/>
          <w:sz w:val="12"/>
          <w:szCs w:val="12"/>
        </w:rPr>
        <w:t>собрания участников публичных слушаний</w:t>
      </w:r>
    </w:p>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p>
    <w:p w:rsidR="007B76F7" w:rsidRPr="007B76F7" w:rsidRDefault="007B76F7" w:rsidP="007B76F7">
      <w:pPr>
        <w:tabs>
          <w:tab w:val="left" w:pos="284"/>
        </w:tabs>
        <w:spacing w:after="0" w:line="240" w:lineRule="auto"/>
        <w:jc w:val="both"/>
        <w:rPr>
          <w:rFonts w:ascii="Times New Roman" w:eastAsia="Calibri" w:hAnsi="Times New Roman" w:cs="Times New Roman"/>
          <w:i/>
          <w:sz w:val="12"/>
          <w:szCs w:val="12"/>
        </w:rPr>
      </w:pPr>
      <w:r w:rsidRPr="007B76F7">
        <w:rPr>
          <w:rFonts w:ascii="Times New Roman" w:eastAsia="Calibri" w:hAnsi="Times New Roman" w:cs="Times New Roman"/>
          <w:sz w:val="12"/>
          <w:szCs w:val="12"/>
        </w:rPr>
        <w:t>по проекту___________________________________________________________________</w:t>
      </w:r>
      <w:r>
        <w:rPr>
          <w:rFonts w:ascii="Times New Roman" w:eastAsia="Calibri" w:hAnsi="Times New Roman" w:cs="Times New Roman"/>
          <w:sz w:val="12"/>
          <w:szCs w:val="12"/>
        </w:rPr>
        <w:t>_____________________________</w:t>
      </w:r>
      <w:r w:rsidRPr="007B76F7">
        <w:rPr>
          <w:rFonts w:ascii="Times New Roman" w:eastAsia="Calibri" w:hAnsi="Times New Roman" w:cs="Times New Roman"/>
          <w:sz w:val="12"/>
          <w:szCs w:val="12"/>
        </w:rPr>
        <w:t>___________________</w:t>
      </w:r>
    </w:p>
    <w:p w:rsidR="007B76F7" w:rsidRPr="007B76F7" w:rsidRDefault="007B76F7" w:rsidP="007B76F7">
      <w:pPr>
        <w:tabs>
          <w:tab w:val="left" w:pos="284"/>
        </w:tabs>
        <w:spacing w:after="0" w:line="240" w:lineRule="auto"/>
        <w:jc w:val="center"/>
        <w:rPr>
          <w:rFonts w:ascii="Times New Roman" w:eastAsia="Calibri" w:hAnsi="Times New Roman" w:cs="Times New Roman"/>
          <w:sz w:val="12"/>
          <w:szCs w:val="12"/>
        </w:rPr>
      </w:pPr>
      <w:r w:rsidRPr="007B76F7">
        <w:rPr>
          <w:rFonts w:ascii="Times New Roman" w:eastAsia="Calibri" w:hAnsi="Times New Roman" w:cs="Times New Roman"/>
          <w:i/>
          <w:sz w:val="12"/>
          <w:szCs w:val="12"/>
        </w:rPr>
        <w:t>(наименование проекта)</w:t>
      </w:r>
    </w:p>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r w:rsidRPr="007B76F7">
        <w:rPr>
          <w:rFonts w:ascii="Times New Roman" w:eastAsia="Calibri" w:hAnsi="Times New Roman" w:cs="Times New Roman"/>
          <w:sz w:val="12"/>
          <w:szCs w:val="12"/>
        </w:rPr>
        <w:t>______________________________________________________________________________________</w:t>
      </w:r>
      <w:r>
        <w:rPr>
          <w:rFonts w:ascii="Times New Roman" w:eastAsia="Calibri" w:hAnsi="Times New Roman" w:cs="Times New Roman"/>
          <w:sz w:val="12"/>
          <w:szCs w:val="12"/>
        </w:rPr>
        <w:t>______</w:t>
      </w:r>
      <w:r w:rsidRPr="007B76F7">
        <w:rPr>
          <w:rFonts w:ascii="Times New Roman" w:eastAsia="Calibri" w:hAnsi="Times New Roman" w:cs="Times New Roman"/>
          <w:sz w:val="12"/>
          <w:szCs w:val="12"/>
        </w:rPr>
        <w:t>_________________________________</w:t>
      </w:r>
    </w:p>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p>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r w:rsidRPr="007B76F7">
        <w:rPr>
          <w:rFonts w:ascii="Times New Roman" w:eastAsia="Calibri" w:hAnsi="Times New Roman" w:cs="Times New Roman"/>
          <w:sz w:val="12"/>
          <w:szCs w:val="12"/>
        </w:rPr>
        <w:t xml:space="preserve">Дата проведения собрания участников публичных слушаний: «____» _________________ 20___ года </w:t>
      </w:r>
    </w:p>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r w:rsidRPr="007B76F7">
        <w:rPr>
          <w:rFonts w:ascii="Times New Roman" w:eastAsia="Calibri" w:hAnsi="Times New Roman" w:cs="Times New Roman"/>
          <w:sz w:val="12"/>
          <w:szCs w:val="12"/>
        </w:rPr>
        <w:t>Место проведения собрания участников публичных слушаний: _____________________________</w:t>
      </w:r>
      <w:r>
        <w:rPr>
          <w:rFonts w:ascii="Times New Roman" w:eastAsia="Calibri" w:hAnsi="Times New Roman" w:cs="Times New Roman"/>
          <w:sz w:val="12"/>
          <w:szCs w:val="12"/>
        </w:rPr>
        <w:t>______________________</w:t>
      </w:r>
      <w:r w:rsidRPr="007B76F7">
        <w:rPr>
          <w:rFonts w:ascii="Times New Roman" w:eastAsia="Calibri" w:hAnsi="Times New Roman" w:cs="Times New Roman"/>
          <w:sz w:val="12"/>
          <w:szCs w:val="12"/>
        </w:rPr>
        <w:t>___________________</w:t>
      </w:r>
    </w:p>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r w:rsidRPr="007B76F7">
        <w:rPr>
          <w:rFonts w:ascii="Times New Roman" w:eastAsia="Calibri" w:hAnsi="Times New Roman" w:cs="Times New Roman"/>
          <w:sz w:val="12"/>
          <w:szCs w:val="12"/>
        </w:rPr>
        <w:t>Вопрос, вынесенный на публичные слушания ______________________________</w:t>
      </w:r>
      <w:r>
        <w:rPr>
          <w:rFonts w:ascii="Times New Roman" w:eastAsia="Calibri" w:hAnsi="Times New Roman" w:cs="Times New Roman"/>
          <w:sz w:val="12"/>
          <w:szCs w:val="12"/>
        </w:rPr>
        <w:t>______________________</w:t>
      </w:r>
      <w:r w:rsidRPr="007B76F7">
        <w:rPr>
          <w:rFonts w:ascii="Times New Roman" w:eastAsia="Calibri" w:hAnsi="Times New Roman" w:cs="Times New Roman"/>
          <w:sz w:val="12"/>
          <w:szCs w:val="12"/>
        </w:rPr>
        <w:t>_________________________________</w:t>
      </w:r>
    </w:p>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r w:rsidRPr="007B76F7">
        <w:rPr>
          <w:rFonts w:ascii="Times New Roman" w:eastAsia="Calibri" w:hAnsi="Times New Roman" w:cs="Times New Roman"/>
          <w:sz w:val="12"/>
          <w:szCs w:val="12"/>
        </w:rPr>
        <w:t>Основание проведения собрания участников публичных слушаний: ____________________________________________</w:t>
      </w:r>
    </w:p>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r w:rsidRPr="007B76F7">
        <w:rPr>
          <w:rFonts w:ascii="Times New Roman" w:eastAsia="Calibri" w:hAnsi="Times New Roman" w:cs="Times New Roman"/>
          <w:sz w:val="12"/>
          <w:szCs w:val="12"/>
        </w:rPr>
        <w:t>Количество присутствующих на собрании участников публичных слушаний  _______________ человек.</w:t>
      </w:r>
    </w:p>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p>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r w:rsidRPr="007B76F7">
        <w:rPr>
          <w:rFonts w:ascii="Times New Roman" w:eastAsia="Calibri" w:hAnsi="Times New Roman" w:cs="Times New Roman"/>
          <w:sz w:val="12"/>
          <w:szCs w:val="12"/>
        </w:rPr>
        <w:t>Лицо, ответственное за ведение протокола __________________                     _____________________________________</w:t>
      </w:r>
    </w:p>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r w:rsidRPr="007B76F7">
        <w:rPr>
          <w:rFonts w:ascii="Times New Roman" w:eastAsia="Calibri" w:hAnsi="Times New Roman" w:cs="Times New Roman"/>
          <w:sz w:val="12"/>
          <w:szCs w:val="12"/>
        </w:rPr>
        <w:t xml:space="preserve">                                                                                   (подпись)                                                              (Ф.И.О.)</w:t>
      </w:r>
    </w:p>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r w:rsidRPr="007B76F7">
        <w:rPr>
          <w:rFonts w:ascii="Times New Roman" w:eastAsia="Calibri" w:hAnsi="Times New Roman" w:cs="Times New Roman"/>
          <w:sz w:val="12"/>
          <w:szCs w:val="12"/>
        </w:rPr>
        <w:t>Председательствующий на собрании           __________________                     _____________________________________</w:t>
      </w:r>
    </w:p>
    <w:p w:rsidR="003734A9" w:rsidRDefault="007B76F7" w:rsidP="007B76F7">
      <w:pPr>
        <w:tabs>
          <w:tab w:val="left" w:pos="284"/>
        </w:tabs>
        <w:spacing w:after="0" w:line="240" w:lineRule="auto"/>
        <w:jc w:val="both"/>
        <w:rPr>
          <w:rFonts w:ascii="Times New Roman" w:eastAsia="Calibri" w:hAnsi="Times New Roman" w:cs="Times New Roman"/>
          <w:sz w:val="12"/>
          <w:szCs w:val="12"/>
        </w:rPr>
      </w:pPr>
      <w:r w:rsidRPr="007B76F7">
        <w:rPr>
          <w:rFonts w:ascii="Times New Roman" w:eastAsia="Calibri" w:hAnsi="Times New Roman" w:cs="Times New Roman"/>
          <w:sz w:val="12"/>
          <w:szCs w:val="12"/>
        </w:rPr>
        <w:t xml:space="preserve">                                                                                   (подпись)                                                              (Ф.И.О.)</w:t>
      </w:r>
    </w:p>
    <w:p w:rsidR="003734A9" w:rsidRDefault="003734A9" w:rsidP="00EC3D1F">
      <w:pPr>
        <w:tabs>
          <w:tab w:val="left" w:pos="284"/>
        </w:tabs>
        <w:spacing w:after="0" w:line="240" w:lineRule="auto"/>
        <w:jc w:val="both"/>
        <w:rPr>
          <w:rFonts w:ascii="Times New Roman" w:eastAsia="Calibri" w:hAnsi="Times New Roman" w:cs="Times New Roman"/>
          <w:sz w:val="12"/>
          <w:szCs w:val="12"/>
        </w:rPr>
      </w:pPr>
    </w:p>
    <w:p w:rsidR="007B76F7" w:rsidRDefault="007B76F7" w:rsidP="007B76F7">
      <w:pPr>
        <w:tabs>
          <w:tab w:val="left" w:pos="284"/>
        </w:tabs>
        <w:spacing w:after="0" w:line="240" w:lineRule="auto"/>
        <w:jc w:val="center"/>
        <w:rPr>
          <w:rFonts w:ascii="Times New Roman" w:eastAsia="Calibri" w:hAnsi="Times New Roman" w:cs="Times New Roman"/>
          <w:b/>
          <w:sz w:val="12"/>
          <w:szCs w:val="12"/>
        </w:rPr>
      </w:pPr>
      <w:r w:rsidRPr="007B76F7">
        <w:rPr>
          <w:rFonts w:ascii="Times New Roman" w:eastAsia="Calibri" w:hAnsi="Times New Roman" w:cs="Times New Roman"/>
          <w:b/>
          <w:sz w:val="12"/>
          <w:szCs w:val="12"/>
        </w:rPr>
        <w:t xml:space="preserve">Мнения, предложения  участников собрания участников </w:t>
      </w:r>
    </w:p>
    <w:p w:rsidR="007B76F7" w:rsidRPr="007B76F7" w:rsidRDefault="007B76F7" w:rsidP="007B76F7">
      <w:pPr>
        <w:tabs>
          <w:tab w:val="left" w:pos="284"/>
        </w:tabs>
        <w:spacing w:after="0" w:line="240" w:lineRule="auto"/>
        <w:jc w:val="center"/>
        <w:rPr>
          <w:rFonts w:ascii="Times New Roman" w:eastAsia="Calibri" w:hAnsi="Times New Roman" w:cs="Times New Roman"/>
          <w:b/>
          <w:sz w:val="12"/>
          <w:szCs w:val="12"/>
        </w:rPr>
      </w:pPr>
      <w:r w:rsidRPr="007B76F7">
        <w:rPr>
          <w:rFonts w:ascii="Times New Roman" w:eastAsia="Calibri" w:hAnsi="Times New Roman" w:cs="Times New Roman"/>
          <w:b/>
          <w:sz w:val="12"/>
          <w:szCs w:val="12"/>
        </w:rPr>
        <w:t>публичных слушаний, высказанные ими в ходе собрания</w:t>
      </w:r>
      <w:r>
        <w:rPr>
          <w:rFonts w:ascii="Times New Roman" w:eastAsia="Calibri" w:hAnsi="Times New Roman" w:cs="Times New Roman"/>
          <w:b/>
          <w:sz w:val="12"/>
          <w:szCs w:val="12"/>
        </w:rPr>
        <w:t xml:space="preserve"> </w:t>
      </w:r>
      <w:r w:rsidRPr="007B76F7">
        <w:rPr>
          <w:rFonts w:ascii="Times New Roman" w:eastAsia="Calibri" w:hAnsi="Times New Roman" w:cs="Times New Roman"/>
          <w:b/>
          <w:sz w:val="12"/>
          <w:szCs w:val="12"/>
        </w:rPr>
        <w:t>участников публичных слушаний:</w:t>
      </w:r>
    </w:p>
    <w:tbl>
      <w:tblPr>
        <w:tblStyle w:val="115"/>
        <w:tblW w:w="7621" w:type="dxa"/>
        <w:tblLayout w:type="fixed"/>
        <w:tblLook w:val="0000" w:firstRow="0" w:lastRow="0" w:firstColumn="0" w:lastColumn="0" w:noHBand="0" w:noVBand="0"/>
      </w:tblPr>
      <w:tblGrid>
        <w:gridCol w:w="392"/>
        <w:gridCol w:w="4394"/>
        <w:gridCol w:w="2835"/>
      </w:tblGrid>
      <w:tr w:rsidR="007B76F7" w:rsidRPr="007B76F7" w:rsidTr="007B76F7">
        <w:trPr>
          <w:trHeight w:val="20"/>
        </w:trPr>
        <w:tc>
          <w:tcPr>
            <w:tcW w:w="392" w:type="dxa"/>
          </w:tcPr>
          <w:p w:rsidR="007B76F7" w:rsidRPr="007B76F7" w:rsidRDefault="007B76F7" w:rsidP="007B76F7">
            <w:pPr>
              <w:tabs>
                <w:tab w:val="left" w:pos="284"/>
              </w:tabs>
              <w:rPr>
                <w:rFonts w:ascii="Times New Roman" w:eastAsia="Calibri" w:hAnsi="Times New Roman" w:cs="Times New Roman"/>
                <w:sz w:val="12"/>
                <w:szCs w:val="12"/>
              </w:rPr>
            </w:pPr>
            <w:r w:rsidRPr="007B76F7">
              <w:rPr>
                <w:rFonts w:ascii="Times New Roman" w:eastAsia="Calibri" w:hAnsi="Times New Roman" w:cs="Times New Roman"/>
                <w:sz w:val="12"/>
                <w:szCs w:val="12"/>
              </w:rPr>
              <w:lastRenderedPageBreak/>
              <w:t>№</w:t>
            </w:r>
          </w:p>
          <w:p w:rsidR="007B76F7" w:rsidRPr="007B76F7" w:rsidRDefault="007B76F7" w:rsidP="007B76F7">
            <w:pPr>
              <w:tabs>
                <w:tab w:val="left" w:pos="284"/>
              </w:tabs>
              <w:rPr>
                <w:rFonts w:ascii="Times New Roman" w:eastAsia="Calibri" w:hAnsi="Times New Roman" w:cs="Times New Roman"/>
                <w:sz w:val="12"/>
                <w:szCs w:val="12"/>
              </w:rPr>
            </w:pPr>
            <w:proofErr w:type="gramStart"/>
            <w:r w:rsidRPr="007B76F7">
              <w:rPr>
                <w:rFonts w:ascii="Times New Roman" w:eastAsia="Calibri" w:hAnsi="Times New Roman" w:cs="Times New Roman"/>
                <w:sz w:val="12"/>
                <w:szCs w:val="12"/>
              </w:rPr>
              <w:t>п</w:t>
            </w:r>
            <w:proofErr w:type="gramEnd"/>
            <w:r w:rsidRPr="007B76F7">
              <w:rPr>
                <w:rFonts w:ascii="Times New Roman" w:eastAsia="Calibri" w:hAnsi="Times New Roman" w:cs="Times New Roman"/>
                <w:sz w:val="12"/>
                <w:szCs w:val="12"/>
              </w:rPr>
              <w:t>/п</w:t>
            </w:r>
          </w:p>
        </w:tc>
        <w:tc>
          <w:tcPr>
            <w:tcW w:w="4394" w:type="dxa"/>
          </w:tcPr>
          <w:p w:rsidR="007B76F7" w:rsidRPr="007B76F7" w:rsidRDefault="007B76F7" w:rsidP="007B76F7">
            <w:pPr>
              <w:tabs>
                <w:tab w:val="left" w:pos="284"/>
              </w:tabs>
              <w:rPr>
                <w:rFonts w:ascii="Times New Roman" w:eastAsia="Calibri" w:hAnsi="Times New Roman" w:cs="Times New Roman"/>
                <w:sz w:val="12"/>
                <w:szCs w:val="12"/>
              </w:rPr>
            </w:pPr>
            <w:r w:rsidRPr="007B76F7">
              <w:rPr>
                <w:rFonts w:ascii="Times New Roman" w:eastAsia="Calibri" w:hAnsi="Times New Roman" w:cs="Times New Roman"/>
                <w:sz w:val="12"/>
                <w:szCs w:val="12"/>
              </w:rPr>
              <w:t>Сведения об участнике собрания участников публичных слушаний, выразившем своё мнение по проекту, подлежащему рассмотрению на публичных слушаниях</w:t>
            </w:r>
          </w:p>
        </w:tc>
        <w:tc>
          <w:tcPr>
            <w:tcW w:w="2835" w:type="dxa"/>
          </w:tcPr>
          <w:p w:rsidR="007B76F7" w:rsidRPr="007B76F7" w:rsidRDefault="007B76F7" w:rsidP="007B76F7">
            <w:pPr>
              <w:tabs>
                <w:tab w:val="left" w:pos="284"/>
              </w:tabs>
              <w:rPr>
                <w:rFonts w:ascii="Times New Roman" w:eastAsia="Calibri" w:hAnsi="Times New Roman" w:cs="Times New Roman"/>
                <w:sz w:val="12"/>
                <w:szCs w:val="12"/>
              </w:rPr>
            </w:pPr>
            <w:r w:rsidRPr="007B76F7">
              <w:rPr>
                <w:rFonts w:ascii="Times New Roman" w:eastAsia="Calibri" w:hAnsi="Times New Roman" w:cs="Times New Roman"/>
                <w:sz w:val="12"/>
                <w:szCs w:val="12"/>
              </w:rPr>
              <w:t>Содержание мнений, предложений или замечаний</w:t>
            </w:r>
          </w:p>
        </w:tc>
      </w:tr>
      <w:tr w:rsidR="007B76F7" w:rsidRPr="007B76F7" w:rsidTr="007B76F7">
        <w:trPr>
          <w:trHeight w:val="20"/>
        </w:trPr>
        <w:tc>
          <w:tcPr>
            <w:tcW w:w="392" w:type="dxa"/>
          </w:tcPr>
          <w:p w:rsidR="007B76F7" w:rsidRPr="007B76F7" w:rsidRDefault="007B76F7" w:rsidP="007B76F7">
            <w:pPr>
              <w:tabs>
                <w:tab w:val="left" w:pos="284"/>
              </w:tabs>
              <w:rPr>
                <w:rFonts w:ascii="Times New Roman" w:eastAsia="Calibri" w:hAnsi="Times New Roman" w:cs="Times New Roman"/>
                <w:sz w:val="12"/>
                <w:szCs w:val="12"/>
              </w:rPr>
            </w:pPr>
          </w:p>
        </w:tc>
        <w:tc>
          <w:tcPr>
            <w:tcW w:w="4394" w:type="dxa"/>
          </w:tcPr>
          <w:p w:rsidR="007B76F7" w:rsidRPr="007B76F7" w:rsidRDefault="007B76F7" w:rsidP="007B76F7">
            <w:pPr>
              <w:tabs>
                <w:tab w:val="left" w:pos="284"/>
              </w:tabs>
              <w:rPr>
                <w:rFonts w:ascii="Times New Roman" w:eastAsia="Calibri" w:hAnsi="Times New Roman" w:cs="Times New Roman"/>
                <w:sz w:val="12"/>
                <w:szCs w:val="12"/>
              </w:rPr>
            </w:pPr>
          </w:p>
        </w:tc>
        <w:tc>
          <w:tcPr>
            <w:tcW w:w="2835" w:type="dxa"/>
          </w:tcPr>
          <w:p w:rsidR="007B76F7" w:rsidRPr="007B76F7" w:rsidRDefault="007B76F7" w:rsidP="007B76F7">
            <w:pPr>
              <w:tabs>
                <w:tab w:val="left" w:pos="284"/>
              </w:tabs>
              <w:rPr>
                <w:rFonts w:ascii="Times New Roman" w:eastAsia="Calibri" w:hAnsi="Times New Roman" w:cs="Times New Roman"/>
                <w:sz w:val="12"/>
                <w:szCs w:val="12"/>
              </w:rPr>
            </w:pPr>
          </w:p>
        </w:tc>
      </w:tr>
      <w:tr w:rsidR="007B76F7" w:rsidRPr="007B76F7" w:rsidTr="007B76F7">
        <w:trPr>
          <w:trHeight w:val="20"/>
        </w:trPr>
        <w:tc>
          <w:tcPr>
            <w:tcW w:w="392" w:type="dxa"/>
          </w:tcPr>
          <w:p w:rsidR="007B76F7" w:rsidRPr="007B76F7" w:rsidRDefault="007B76F7" w:rsidP="007B76F7">
            <w:pPr>
              <w:tabs>
                <w:tab w:val="left" w:pos="284"/>
              </w:tabs>
              <w:rPr>
                <w:rFonts w:ascii="Times New Roman" w:eastAsia="Calibri" w:hAnsi="Times New Roman" w:cs="Times New Roman"/>
                <w:sz w:val="12"/>
                <w:szCs w:val="12"/>
              </w:rPr>
            </w:pPr>
          </w:p>
        </w:tc>
        <w:tc>
          <w:tcPr>
            <w:tcW w:w="4394" w:type="dxa"/>
          </w:tcPr>
          <w:p w:rsidR="007B76F7" w:rsidRPr="007B76F7" w:rsidRDefault="007B76F7" w:rsidP="007B76F7">
            <w:pPr>
              <w:tabs>
                <w:tab w:val="left" w:pos="284"/>
              </w:tabs>
              <w:rPr>
                <w:rFonts w:ascii="Times New Roman" w:eastAsia="Calibri" w:hAnsi="Times New Roman" w:cs="Times New Roman"/>
                <w:sz w:val="12"/>
                <w:szCs w:val="12"/>
              </w:rPr>
            </w:pPr>
          </w:p>
        </w:tc>
        <w:tc>
          <w:tcPr>
            <w:tcW w:w="2835" w:type="dxa"/>
          </w:tcPr>
          <w:p w:rsidR="007B76F7" w:rsidRPr="007B76F7" w:rsidRDefault="007B76F7" w:rsidP="007B76F7">
            <w:pPr>
              <w:tabs>
                <w:tab w:val="left" w:pos="284"/>
              </w:tabs>
              <w:rPr>
                <w:rFonts w:ascii="Times New Roman" w:eastAsia="Calibri" w:hAnsi="Times New Roman" w:cs="Times New Roman"/>
                <w:sz w:val="12"/>
                <w:szCs w:val="12"/>
              </w:rPr>
            </w:pPr>
          </w:p>
        </w:tc>
      </w:tr>
      <w:tr w:rsidR="007B76F7" w:rsidRPr="007B76F7" w:rsidTr="007B76F7">
        <w:trPr>
          <w:trHeight w:val="20"/>
        </w:trPr>
        <w:tc>
          <w:tcPr>
            <w:tcW w:w="392" w:type="dxa"/>
          </w:tcPr>
          <w:p w:rsidR="007B76F7" w:rsidRPr="007B76F7" w:rsidRDefault="007B76F7" w:rsidP="007B76F7">
            <w:pPr>
              <w:tabs>
                <w:tab w:val="left" w:pos="284"/>
              </w:tabs>
              <w:rPr>
                <w:rFonts w:ascii="Times New Roman" w:eastAsia="Calibri" w:hAnsi="Times New Roman" w:cs="Times New Roman"/>
                <w:sz w:val="12"/>
                <w:szCs w:val="12"/>
              </w:rPr>
            </w:pPr>
          </w:p>
        </w:tc>
        <w:tc>
          <w:tcPr>
            <w:tcW w:w="4394" w:type="dxa"/>
          </w:tcPr>
          <w:p w:rsidR="007B76F7" w:rsidRPr="007B76F7" w:rsidRDefault="007B76F7" w:rsidP="007B76F7">
            <w:pPr>
              <w:tabs>
                <w:tab w:val="left" w:pos="284"/>
              </w:tabs>
              <w:rPr>
                <w:rFonts w:ascii="Times New Roman" w:eastAsia="Calibri" w:hAnsi="Times New Roman" w:cs="Times New Roman"/>
                <w:sz w:val="12"/>
                <w:szCs w:val="12"/>
              </w:rPr>
            </w:pPr>
          </w:p>
        </w:tc>
        <w:tc>
          <w:tcPr>
            <w:tcW w:w="2835" w:type="dxa"/>
          </w:tcPr>
          <w:p w:rsidR="007B76F7" w:rsidRPr="007B76F7" w:rsidRDefault="007B76F7" w:rsidP="007B76F7">
            <w:pPr>
              <w:tabs>
                <w:tab w:val="left" w:pos="284"/>
              </w:tabs>
              <w:rPr>
                <w:rFonts w:ascii="Times New Roman" w:eastAsia="Calibri" w:hAnsi="Times New Roman" w:cs="Times New Roman"/>
                <w:sz w:val="12"/>
                <w:szCs w:val="12"/>
              </w:rPr>
            </w:pPr>
          </w:p>
        </w:tc>
      </w:tr>
    </w:tbl>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p>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r w:rsidRPr="007B76F7">
        <w:rPr>
          <w:rFonts w:ascii="Times New Roman" w:eastAsia="Calibri" w:hAnsi="Times New Roman" w:cs="Times New Roman"/>
          <w:sz w:val="12"/>
          <w:szCs w:val="12"/>
        </w:rPr>
        <w:t>Лицо, ответственное за ведение протокола __________________                     _____________________________________</w:t>
      </w:r>
    </w:p>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r w:rsidRPr="007B76F7">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B76F7">
        <w:rPr>
          <w:rFonts w:ascii="Times New Roman" w:eastAsia="Calibri" w:hAnsi="Times New Roman" w:cs="Times New Roman"/>
          <w:sz w:val="12"/>
          <w:szCs w:val="12"/>
        </w:rPr>
        <w:t xml:space="preserve"> (подпись)                                                              (Ф.И.О.)</w:t>
      </w:r>
    </w:p>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r w:rsidRPr="007B76F7">
        <w:rPr>
          <w:rFonts w:ascii="Times New Roman" w:eastAsia="Calibri" w:hAnsi="Times New Roman" w:cs="Times New Roman"/>
          <w:sz w:val="12"/>
          <w:szCs w:val="12"/>
        </w:rPr>
        <w:t>Председательствующий на собрании           __________________                     _____________________________________</w:t>
      </w:r>
    </w:p>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r w:rsidRPr="007B76F7">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B76F7">
        <w:rPr>
          <w:rFonts w:ascii="Times New Roman" w:eastAsia="Calibri" w:hAnsi="Times New Roman" w:cs="Times New Roman"/>
          <w:sz w:val="12"/>
          <w:szCs w:val="12"/>
        </w:rPr>
        <w:t xml:space="preserve">    (подпись)                                                              (Ф.И.О.)</w:t>
      </w:r>
    </w:p>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p>
    <w:p w:rsidR="007B76F7" w:rsidRPr="007B76F7" w:rsidRDefault="007B76F7" w:rsidP="007B76F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3</w:t>
      </w:r>
    </w:p>
    <w:p w:rsidR="007B76F7" w:rsidRPr="007B76F7" w:rsidRDefault="007B76F7" w:rsidP="007B76F7">
      <w:pPr>
        <w:tabs>
          <w:tab w:val="left" w:pos="284"/>
        </w:tabs>
        <w:spacing w:after="0" w:line="240" w:lineRule="auto"/>
        <w:jc w:val="right"/>
        <w:rPr>
          <w:rFonts w:ascii="Times New Roman" w:eastAsia="Calibri" w:hAnsi="Times New Roman" w:cs="Times New Roman"/>
          <w:i/>
          <w:sz w:val="12"/>
          <w:szCs w:val="12"/>
        </w:rPr>
      </w:pPr>
      <w:r w:rsidRPr="007B76F7">
        <w:rPr>
          <w:rFonts w:ascii="Times New Roman" w:eastAsia="Calibri" w:hAnsi="Times New Roman" w:cs="Times New Roman"/>
          <w:i/>
          <w:sz w:val="12"/>
          <w:szCs w:val="12"/>
        </w:rPr>
        <w:t>к Порядку организации</w:t>
      </w:r>
    </w:p>
    <w:p w:rsidR="007B76F7" w:rsidRPr="007B76F7" w:rsidRDefault="007B76F7" w:rsidP="007B76F7">
      <w:pPr>
        <w:tabs>
          <w:tab w:val="left" w:pos="284"/>
        </w:tabs>
        <w:spacing w:after="0" w:line="240" w:lineRule="auto"/>
        <w:jc w:val="right"/>
        <w:rPr>
          <w:rFonts w:ascii="Times New Roman" w:eastAsia="Calibri" w:hAnsi="Times New Roman" w:cs="Times New Roman"/>
          <w:i/>
          <w:sz w:val="12"/>
          <w:szCs w:val="12"/>
        </w:rPr>
      </w:pPr>
      <w:r w:rsidRPr="007B76F7">
        <w:rPr>
          <w:rFonts w:ascii="Times New Roman" w:eastAsia="Calibri" w:hAnsi="Times New Roman" w:cs="Times New Roman"/>
          <w:i/>
          <w:sz w:val="12"/>
          <w:szCs w:val="12"/>
        </w:rPr>
        <w:t>и проведения публичных слушаний</w:t>
      </w:r>
    </w:p>
    <w:p w:rsidR="007B76F7" w:rsidRPr="007B76F7" w:rsidRDefault="007B76F7" w:rsidP="007B76F7">
      <w:pPr>
        <w:tabs>
          <w:tab w:val="left" w:pos="284"/>
        </w:tabs>
        <w:spacing w:after="0" w:line="240" w:lineRule="auto"/>
        <w:jc w:val="right"/>
        <w:rPr>
          <w:rFonts w:ascii="Times New Roman" w:eastAsia="Calibri" w:hAnsi="Times New Roman" w:cs="Times New Roman"/>
          <w:i/>
          <w:sz w:val="12"/>
          <w:szCs w:val="12"/>
        </w:rPr>
      </w:pPr>
      <w:r w:rsidRPr="007B76F7">
        <w:rPr>
          <w:rFonts w:ascii="Times New Roman" w:eastAsia="Calibri" w:hAnsi="Times New Roman" w:cs="Times New Roman"/>
          <w:i/>
          <w:sz w:val="12"/>
          <w:szCs w:val="12"/>
        </w:rPr>
        <w:t>по вопросам градостроительной деятельности</w:t>
      </w:r>
    </w:p>
    <w:p w:rsidR="007B76F7" w:rsidRPr="007B76F7" w:rsidRDefault="007B76F7" w:rsidP="007B76F7">
      <w:pPr>
        <w:tabs>
          <w:tab w:val="left" w:pos="284"/>
        </w:tabs>
        <w:spacing w:after="0" w:line="240" w:lineRule="auto"/>
        <w:jc w:val="right"/>
        <w:rPr>
          <w:rFonts w:ascii="Times New Roman" w:eastAsia="Calibri" w:hAnsi="Times New Roman" w:cs="Times New Roman"/>
          <w:i/>
          <w:sz w:val="12"/>
          <w:szCs w:val="12"/>
        </w:rPr>
      </w:pPr>
      <w:r w:rsidRPr="007B76F7">
        <w:rPr>
          <w:rFonts w:ascii="Times New Roman" w:eastAsia="Calibri" w:hAnsi="Times New Roman" w:cs="Times New Roman"/>
          <w:i/>
          <w:sz w:val="12"/>
          <w:szCs w:val="12"/>
        </w:rPr>
        <w:t>на территории сельского поселения Антоновка</w:t>
      </w:r>
    </w:p>
    <w:p w:rsidR="007B76F7" w:rsidRPr="007B76F7" w:rsidRDefault="007B76F7" w:rsidP="007B76F7">
      <w:pPr>
        <w:tabs>
          <w:tab w:val="left" w:pos="284"/>
        </w:tabs>
        <w:spacing w:after="0" w:line="240" w:lineRule="auto"/>
        <w:jc w:val="right"/>
        <w:rPr>
          <w:rFonts w:ascii="Times New Roman" w:eastAsia="Calibri" w:hAnsi="Times New Roman" w:cs="Times New Roman"/>
          <w:i/>
          <w:sz w:val="12"/>
          <w:szCs w:val="12"/>
        </w:rPr>
      </w:pPr>
      <w:r w:rsidRPr="007B76F7">
        <w:rPr>
          <w:rFonts w:ascii="Times New Roman" w:eastAsia="Calibri" w:hAnsi="Times New Roman" w:cs="Times New Roman"/>
          <w:i/>
          <w:sz w:val="12"/>
          <w:szCs w:val="12"/>
        </w:rPr>
        <w:t>муниципального района Сергиевский</w:t>
      </w:r>
    </w:p>
    <w:p w:rsidR="007B76F7" w:rsidRPr="007B76F7" w:rsidRDefault="007B76F7" w:rsidP="007B76F7">
      <w:pPr>
        <w:tabs>
          <w:tab w:val="left" w:pos="284"/>
        </w:tabs>
        <w:spacing w:after="0" w:line="240" w:lineRule="auto"/>
        <w:jc w:val="right"/>
        <w:rPr>
          <w:rFonts w:ascii="Times New Roman" w:eastAsia="Calibri" w:hAnsi="Times New Roman" w:cs="Times New Roman"/>
          <w:i/>
          <w:sz w:val="12"/>
          <w:szCs w:val="12"/>
        </w:rPr>
      </w:pPr>
      <w:r w:rsidRPr="007B76F7">
        <w:rPr>
          <w:rFonts w:ascii="Times New Roman" w:eastAsia="Calibri" w:hAnsi="Times New Roman" w:cs="Times New Roman"/>
          <w:i/>
          <w:sz w:val="12"/>
          <w:szCs w:val="12"/>
        </w:rPr>
        <w:t>Самарской области</w:t>
      </w:r>
    </w:p>
    <w:p w:rsidR="007B76F7" w:rsidRDefault="007B76F7" w:rsidP="00F81072">
      <w:pPr>
        <w:tabs>
          <w:tab w:val="left" w:pos="284"/>
        </w:tabs>
        <w:spacing w:after="0" w:line="240" w:lineRule="auto"/>
        <w:jc w:val="center"/>
        <w:rPr>
          <w:rFonts w:ascii="Times New Roman" w:eastAsia="Calibri" w:hAnsi="Times New Roman" w:cs="Times New Roman"/>
          <w:sz w:val="12"/>
          <w:szCs w:val="12"/>
        </w:rPr>
      </w:pPr>
      <w:r w:rsidRPr="007B76F7">
        <w:rPr>
          <w:rFonts w:ascii="Times New Roman" w:eastAsia="Calibri" w:hAnsi="Times New Roman" w:cs="Times New Roman"/>
          <w:b/>
          <w:sz w:val="12"/>
          <w:szCs w:val="12"/>
        </w:rPr>
        <w:t>ПРОТОКОЛ ПУБЛИЧНЫХ СЛУШАНИЙ</w:t>
      </w:r>
    </w:p>
    <w:p w:rsidR="00F81072" w:rsidRPr="007B76F7" w:rsidRDefault="00F81072" w:rsidP="00F81072">
      <w:pPr>
        <w:tabs>
          <w:tab w:val="left" w:pos="284"/>
        </w:tabs>
        <w:spacing w:after="0" w:line="240" w:lineRule="auto"/>
        <w:jc w:val="center"/>
        <w:rPr>
          <w:rFonts w:ascii="Times New Roman" w:eastAsia="Calibri" w:hAnsi="Times New Roman" w:cs="Times New Roman"/>
          <w:sz w:val="12"/>
          <w:szCs w:val="12"/>
        </w:rPr>
      </w:pPr>
    </w:p>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r w:rsidRPr="007B76F7">
        <w:rPr>
          <w:rFonts w:ascii="Times New Roman" w:eastAsia="Calibri" w:hAnsi="Times New Roman" w:cs="Times New Roman"/>
          <w:sz w:val="12"/>
          <w:szCs w:val="12"/>
        </w:rPr>
        <w:t>Дата оформления протокола: _______________________</w:t>
      </w:r>
    </w:p>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r w:rsidRPr="007B76F7">
        <w:rPr>
          <w:rFonts w:ascii="Times New Roman" w:eastAsia="Calibri" w:hAnsi="Times New Roman" w:cs="Times New Roman"/>
          <w:sz w:val="12"/>
          <w:szCs w:val="12"/>
        </w:rPr>
        <w:t>Организатор публичных слушаний: ______________________________________________________</w:t>
      </w:r>
      <w:r w:rsidR="00F81072">
        <w:rPr>
          <w:rFonts w:ascii="Times New Roman" w:eastAsia="Calibri" w:hAnsi="Times New Roman" w:cs="Times New Roman"/>
          <w:sz w:val="12"/>
          <w:szCs w:val="12"/>
        </w:rPr>
        <w:t>___________________________</w:t>
      </w:r>
      <w:r w:rsidRPr="007B76F7">
        <w:rPr>
          <w:rFonts w:ascii="Times New Roman" w:eastAsia="Calibri" w:hAnsi="Times New Roman" w:cs="Times New Roman"/>
          <w:sz w:val="12"/>
          <w:szCs w:val="12"/>
        </w:rPr>
        <w:t>_____________</w:t>
      </w:r>
    </w:p>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r w:rsidRPr="007B76F7">
        <w:rPr>
          <w:rFonts w:ascii="Times New Roman" w:eastAsia="Calibri" w:hAnsi="Times New Roman" w:cs="Times New Roman"/>
          <w:sz w:val="12"/>
          <w:szCs w:val="12"/>
        </w:rPr>
        <w:t>Основание проведения публичных слушаний: ___________________________________________________</w:t>
      </w:r>
      <w:r w:rsidR="00F81072">
        <w:rPr>
          <w:rFonts w:ascii="Times New Roman" w:eastAsia="Calibri" w:hAnsi="Times New Roman" w:cs="Times New Roman"/>
          <w:sz w:val="12"/>
          <w:szCs w:val="12"/>
        </w:rPr>
        <w:t>___________________________</w:t>
      </w:r>
      <w:r w:rsidRPr="007B76F7">
        <w:rPr>
          <w:rFonts w:ascii="Times New Roman" w:eastAsia="Calibri" w:hAnsi="Times New Roman" w:cs="Times New Roman"/>
          <w:sz w:val="12"/>
          <w:szCs w:val="12"/>
        </w:rPr>
        <w:t xml:space="preserve">_______ </w:t>
      </w:r>
    </w:p>
    <w:p w:rsidR="007B76F7" w:rsidRPr="007B76F7" w:rsidRDefault="007B76F7" w:rsidP="00F81072">
      <w:pPr>
        <w:tabs>
          <w:tab w:val="left" w:pos="284"/>
        </w:tabs>
        <w:spacing w:after="0" w:line="240" w:lineRule="auto"/>
        <w:jc w:val="both"/>
        <w:rPr>
          <w:rFonts w:ascii="Times New Roman" w:eastAsia="Calibri" w:hAnsi="Times New Roman" w:cs="Times New Roman"/>
          <w:sz w:val="12"/>
          <w:szCs w:val="12"/>
        </w:rPr>
      </w:pPr>
      <w:r w:rsidRPr="007B76F7">
        <w:rPr>
          <w:rFonts w:ascii="Times New Roman" w:eastAsia="Calibri" w:hAnsi="Times New Roman" w:cs="Times New Roman"/>
          <w:sz w:val="12"/>
          <w:szCs w:val="12"/>
        </w:rPr>
        <w:t>Наименование проекта, подлежащего рассмотрению на публичных слушаниях, и перечень информационных материалов к такому проекту:  _____________________________________________________________________________</w:t>
      </w:r>
      <w:r w:rsidR="00F81072">
        <w:rPr>
          <w:rFonts w:ascii="Times New Roman" w:eastAsia="Calibri" w:hAnsi="Times New Roman" w:cs="Times New Roman"/>
          <w:sz w:val="12"/>
          <w:szCs w:val="12"/>
        </w:rPr>
        <w:t>________________________________________________</w:t>
      </w:r>
    </w:p>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r w:rsidRPr="007B76F7">
        <w:rPr>
          <w:rFonts w:ascii="Times New Roman" w:eastAsia="Calibri" w:hAnsi="Times New Roman" w:cs="Times New Roman"/>
          <w:sz w:val="12"/>
          <w:szCs w:val="12"/>
        </w:rPr>
        <w:t>Дата и источник опубликования оповещения о начале публичных слушаний: ____________________________</w:t>
      </w:r>
      <w:r w:rsidR="00F81072">
        <w:rPr>
          <w:rFonts w:ascii="Times New Roman" w:eastAsia="Calibri" w:hAnsi="Times New Roman" w:cs="Times New Roman"/>
          <w:sz w:val="12"/>
          <w:szCs w:val="12"/>
        </w:rPr>
        <w:t>_________________________</w:t>
      </w:r>
      <w:r w:rsidRPr="007B76F7">
        <w:rPr>
          <w:rFonts w:ascii="Times New Roman" w:eastAsia="Calibri" w:hAnsi="Times New Roman" w:cs="Times New Roman"/>
          <w:sz w:val="12"/>
          <w:szCs w:val="12"/>
        </w:rPr>
        <w:t>_____</w:t>
      </w:r>
    </w:p>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r w:rsidRPr="007B76F7">
        <w:rPr>
          <w:rFonts w:ascii="Times New Roman" w:eastAsia="Calibri" w:hAnsi="Times New Roman" w:cs="Times New Roman"/>
          <w:sz w:val="12"/>
          <w:szCs w:val="12"/>
        </w:rPr>
        <w:t>Срок проведения публичных слушаний по проекту:  __________________</w:t>
      </w:r>
      <w:r w:rsidR="00F81072">
        <w:rPr>
          <w:rFonts w:ascii="Times New Roman" w:eastAsia="Calibri" w:hAnsi="Times New Roman" w:cs="Times New Roman"/>
          <w:sz w:val="12"/>
          <w:szCs w:val="12"/>
        </w:rPr>
        <w:t>______________________________________________________________</w:t>
      </w:r>
    </w:p>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r w:rsidRPr="007B76F7">
        <w:rPr>
          <w:rFonts w:ascii="Times New Roman" w:eastAsia="Calibri" w:hAnsi="Times New Roman" w:cs="Times New Roman"/>
          <w:sz w:val="12"/>
          <w:szCs w:val="12"/>
        </w:rPr>
        <w:t>Срок приема предложений и замечаний участников публичных слушаний _______________________________</w:t>
      </w:r>
      <w:r w:rsidR="00F81072">
        <w:rPr>
          <w:rFonts w:ascii="Times New Roman" w:eastAsia="Calibri" w:hAnsi="Times New Roman" w:cs="Times New Roman"/>
          <w:sz w:val="12"/>
          <w:szCs w:val="12"/>
        </w:rPr>
        <w:t>__________________________</w:t>
      </w:r>
      <w:r w:rsidRPr="007B76F7">
        <w:rPr>
          <w:rFonts w:ascii="Times New Roman" w:eastAsia="Calibri" w:hAnsi="Times New Roman" w:cs="Times New Roman"/>
          <w:sz w:val="12"/>
          <w:szCs w:val="12"/>
        </w:rPr>
        <w:t>____</w:t>
      </w:r>
    </w:p>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r w:rsidRPr="007B76F7">
        <w:rPr>
          <w:rFonts w:ascii="Times New Roman" w:eastAsia="Calibri" w:hAnsi="Times New Roman" w:cs="Times New Roman"/>
          <w:sz w:val="12"/>
          <w:szCs w:val="12"/>
        </w:rPr>
        <w:t>Дата, место проведения собрания или собраний участников публичных слушаний:  __________________</w:t>
      </w:r>
      <w:r w:rsidR="00F81072">
        <w:rPr>
          <w:rFonts w:ascii="Times New Roman" w:eastAsia="Calibri" w:hAnsi="Times New Roman" w:cs="Times New Roman"/>
          <w:sz w:val="12"/>
          <w:szCs w:val="12"/>
        </w:rPr>
        <w:t>_________________________</w:t>
      </w:r>
      <w:r w:rsidRPr="007B76F7">
        <w:rPr>
          <w:rFonts w:ascii="Times New Roman" w:eastAsia="Calibri" w:hAnsi="Times New Roman" w:cs="Times New Roman"/>
          <w:sz w:val="12"/>
          <w:szCs w:val="12"/>
        </w:rPr>
        <w:t>__________</w:t>
      </w:r>
    </w:p>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r w:rsidRPr="007B76F7">
        <w:rPr>
          <w:rFonts w:ascii="Times New Roman" w:eastAsia="Calibri" w:hAnsi="Times New Roman" w:cs="Times New Roman"/>
          <w:sz w:val="12"/>
          <w:szCs w:val="12"/>
        </w:rPr>
        <w:t>Количество участников публичных слушаний: ______________________________________________</w:t>
      </w:r>
      <w:r w:rsidR="00F81072">
        <w:rPr>
          <w:rFonts w:ascii="Times New Roman" w:eastAsia="Calibri" w:hAnsi="Times New Roman" w:cs="Times New Roman"/>
          <w:sz w:val="12"/>
          <w:szCs w:val="12"/>
        </w:rPr>
        <w:t>_________________________</w:t>
      </w:r>
      <w:r w:rsidRPr="007B76F7">
        <w:rPr>
          <w:rFonts w:ascii="Times New Roman" w:eastAsia="Calibri" w:hAnsi="Times New Roman" w:cs="Times New Roman"/>
          <w:sz w:val="12"/>
          <w:szCs w:val="12"/>
        </w:rPr>
        <w:t>_____________</w:t>
      </w:r>
    </w:p>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r w:rsidRPr="007B76F7">
        <w:rPr>
          <w:rFonts w:ascii="Times New Roman" w:eastAsia="Calibri" w:hAnsi="Times New Roman" w:cs="Times New Roman"/>
          <w:sz w:val="12"/>
          <w:szCs w:val="12"/>
        </w:rPr>
        <w:t>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w:t>
      </w:r>
    </w:p>
    <w:tbl>
      <w:tblPr>
        <w:tblW w:w="7513" w:type="dxa"/>
        <w:tblInd w:w="108" w:type="dxa"/>
        <w:tblLayout w:type="fixed"/>
        <w:tblLook w:val="0000" w:firstRow="0" w:lastRow="0" w:firstColumn="0" w:lastColumn="0" w:noHBand="0" w:noVBand="0"/>
      </w:tblPr>
      <w:tblGrid>
        <w:gridCol w:w="567"/>
        <w:gridCol w:w="851"/>
        <w:gridCol w:w="3763"/>
        <w:gridCol w:w="2332"/>
      </w:tblGrid>
      <w:tr w:rsidR="007B76F7" w:rsidRPr="007B76F7" w:rsidTr="00F81072">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r w:rsidRPr="007B76F7">
              <w:rPr>
                <w:rFonts w:ascii="Times New Roman" w:eastAsia="Calibri" w:hAnsi="Times New Roman" w:cs="Times New Roman"/>
                <w:sz w:val="12"/>
                <w:szCs w:val="12"/>
              </w:rPr>
              <w:t xml:space="preserve">№ </w:t>
            </w:r>
            <w:proofErr w:type="gramStart"/>
            <w:r w:rsidRPr="007B76F7">
              <w:rPr>
                <w:rFonts w:ascii="Times New Roman" w:eastAsia="Calibri" w:hAnsi="Times New Roman" w:cs="Times New Roman"/>
                <w:sz w:val="12"/>
                <w:szCs w:val="12"/>
              </w:rPr>
              <w:t>п</w:t>
            </w:r>
            <w:proofErr w:type="gramEnd"/>
            <w:r w:rsidRPr="007B76F7">
              <w:rPr>
                <w:rFonts w:ascii="Times New Roman" w:eastAsia="Calibri" w:hAnsi="Times New Roman" w:cs="Times New Roman"/>
                <w:sz w:val="12"/>
                <w:szCs w:val="12"/>
              </w:rPr>
              <w:t>/п</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r w:rsidRPr="007B76F7">
              <w:rPr>
                <w:rFonts w:ascii="Times New Roman" w:eastAsia="Calibri" w:hAnsi="Times New Roman" w:cs="Times New Roman"/>
                <w:sz w:val="12"/>
                <w:szCs w:val="12"/>
              </w:rPr>
              <w:t>Дата  внесения</w:t>
            </w:r>
          </w:p>
        </w:tc>
        <w:tc>
          <w:tcPr>
            <w:tcW w:w="3763" w:type="dxa"/>
            <w:tcBorders>
              <w:top w:val="single" w:sz="4" w:space="0" w:color="000000"/>
              <w:left w:val="single" w:sz="4" w:space="0" w:color="000000"/>
              <w:bottom w:val="single" w:sz="4" w:space="0" w:color="000000"/>
              <w:right w:val="single" w:sz="4" w:space="0" w:color="000000"/>
            </w:tcBorders>
            <w:shd w:val="clear" w:color="auto" w:fill="FFFFFF"/>
          </w:tcPr>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r w:rsidRPr="007B76F7">
              <w:rPr>
                <w:rFonts w:ascii="Times New Roman" w:eastAsia="Calibri" w:hAnsi="Times New Roman" w:cs="Times New Roman"/>
                <w:sz w:val="12"/>
                <w:szCs w:val="12"/>
              </w:rPr>
              <w:t>Содержание предложений и замечаний</w:t>
            </w:r>
          </w:p>
        </w:tc>
        <w:tc>
          <w:tcPr>
            <w:tcW w:w="2332" w:type="dxa"/>
            <w:tcBorders>
              <w:top w:val="single" w:sz="4" w:space="0" w:color="000000"/>
              <w:left w:val="single" w:sz="4" w:space="0" w:color="000000"/>
              <w:bottom w:val="single" w:sz="4" w:space="0" w:color="000000"/>
              <w:right w:val="single" w:sz="4" w:space="0" w:color="000000"/>
            </w:tcBorders>
            <w:shd w:val="clear" w:color="auto" w:fill="FFFFFF"/>
          </w:tcPr>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r w:rsidRPr="007B76F7">
              <w:rPr>
                <w:rFonts w:ascii="Times New Roman" w:eastAsia="Calibri" w:hAnsi="Times New Roman" w:cs="Times New Roman"/>
                <w:sz w:val="12"/>
                <w:szCs w:val="12"/>
              </w:rPr>
              <w:t>Ф.И.О. лица, внесшего предложения</w:t>
            </w:r>
          </w:p>
        </w:tc>
      </w:tr>
      <w:tr w:rsidR="007B76F7" w:rsidRPr="007B76F7" w:rsidTr="00F81072">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p>
        </w:tc>
        <w:tc>
          <w:tcPr>
            <w:tcW w:w="3763" w:type="dxa"/>
            <w:tcBorders>
              <w:top w:val="single" w:sz="4" w:space="0" w:color="000000"/>
              <w:left w:val="single" w:sz="4" w:space="0" w:color="000000"/>
              <w:bottom w:val="single" w:sz="4" w:space="0" w:color="000000"/>
              <w:right w:val="single" w:sz="4" w:space="0" w:color="000000"/>
            </w:tcBorders>
            <w:shd w:val="clear" w:color="auto" w:fill="FFFFFF"/>
          </w:tcPr>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p>
        </w:tc>
        <w:tc>
          <w:tcPr>
            <w:tcW w:w="2332" w:type="dxa"/>
            <w:tcBorders>
              <w:top w:val="single" w:sz="4" w:space="0" w:color="000000"/>
              <w:left w:val="single" w:sz="4" w:space="0" w:color="000000"/>
              <w:bottom w:val="single" w:sz="4" w:space="0" w:color="000000"/>
              <w:right w:val="single" w:sz="4" w:space="0" w:color="000000"/>
            </w:tcBorders>
            <w:shd w:val="clear" w:color="auto" w:fill="FFFFFF"/>
          </w:tcPr>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p>
        </w:tc>
      </w:tr>
      <w:tr w:rsidR="007B76F7" w:rsidRPr="007B76F7" w:rsidTr="00F81072">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p>
        </w:tc>
        <w:tc>
          <w:tcPr>
            <w:tcW w:w="3763" w:type="dxa"/>
            <w:tcBorders>
              <w:top w:val="single" w:sz="4" w:space="0" w:color="000000"/>
              <w:left w:val="single" w:sz="4" w:space="0" w:color="000000"/>
              <w:bottom w:val="single" w:sz="4" w:space="0" w:color="000000"/>
              <w:right w:val="single" w:sz="4" w:space="0" w:color="000000"/>
            </w:tcBorders>
            <w:shd w:val="clear" w:color="auto" w:fill="FFFFFF"/>
          </w:tcPr>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p>
        </w:tc>
        <w:tc>
          <w:tcPr>
            <w:tcW w:w="2332" w:type="dxa"/>
            <w:tcBorders>
              <w:top w:val="single" w:sz="4" w:space="0" w:color="000000"/>
              <w:left w:val="single" w:sz="4" w:space="0" w:color="000000"/>
              <w:bottom w:val="single" w:sz="4" w:space="0" w:color="000000"/>
              <w:right w:val="single" w:sz="4" w:space="0" w:color="000000"/>
            </w:tcBorders>
            <w:shd w:val="clear" w:color="auto" w:fill="FFFFFF"/>
          </w:tcPr>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p>
        </w:tc>
      </w:tr>
    </w:tbl>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p>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r w:rsidRPr="007B76F7">
        <w:rPr>
          <w:rFonts w:ascii="Times New Roman" w:eastAsia="Calibri" w:hAnsi="Times New Roman" w:cs="Times New Roman"/>
          <w:sz w:val="12"/>
          <w:szCs w:val="12"/>
        </w:rPr>
        <w:t>Лицо, ответственное за ведение протокола __________________                     _____________________________________</w:t>
      </w:r>
    </w:p>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r w:rsidRPr="007B76F7">
        <w:rPr>
          <w:rFonts w:ascii="Times New Roman" w:eastAsia="Calibri" w:hAnsi="Times New Roman" w:cs="Times New Roman"/>
          <w:sz w:val="12"/>
          <w:szCs w:val="12"/>
        </w:rPr>
        <w:t xml:space="preserve">                                                                                    (подпись)                                                              (Ф.И.О.)</w:t>
      </w:r>
    </w:p>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p>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r w:rsidRPr="007B76F7">
        <w:rPr>
          <w:rFonts w:ascii="Times New Roman" w:eastAsia="Calibri" w:hAnsi="Times New Roman" w:cs="Times New Roman"/>
          <w:sz w:val="12"/>
          <w:szCs w:val="12"/>
        </w:rPr>
        <w:t>Предложения и замечания иных участников  публичных слушаний:</w:t>
      </w:r>
    </w:p>
    <w:tbl>
      <w:tblPr>
        <w:tblW w:w="7578" w:type="dxa"/>
        <w:tblInd w:w="108" w:type="dxa"/>
        <w:tblLayout w:type="fixed"/>
        <w:tblLook w:val="0000" w:firstRow="0" w:lastRow="0" w:firstColumn="0" w:lastColumn="0" w:noHBand="0" w:noVBand="0"/>
      </w:tblPr>
      <w:tblGrid>
        <w:gridCol w:w="426"/>
        <w:gridCol w:w="1042"/>
        <w:gridCol w:w="4231"/>
        <w:gridCol w:w="1879"/>
      </w:tblGrid>
      <w:tr w:rsidR="007B76F7" w:rsidRPr="007B76F7" w:rsidTr="00F81072">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r w:rsidRPr="007B76F7">
              <w:rPr>
                <w:rFonts w:ascii="Times New Roman" w:eastAsia="Calibri" w:hAnsi="Times New Roman" w:cs="Times New Roman"/>
                <w:sz w:val="12"/>
                <w:szCs w:val="12"/>
              </w:rPr>
              <w:t xml:space="preserve">№ </w:t>
            </w:r>
            <w:proofErr w:type="gramStart"/>
            <w:r w:rsidRPr="007B76F7">
              <w:rPr>
                <w:rFonts w:ascii="Times New Roman" w:eastAsia="Calibri" w:hAnsi="Times New Roman" w:cs="Times New Roman"/>
                <w:sz w:val="12"/>
                <w:szCs w:val="12"/>
              </w:rPr>
              <w:t>п</w:t>
            </w:r>
            <w:proofErr w:type="gramEnd"/>
            <w:r w:rsidRPr="007B76F7">
              <w:rPr>
                <w:rFonts w:ascii="Times New Roman" w:eastAsia="Calibri" w:hAnsi="Times New Roman" w:cs="Times New Roman"/>
                <w:sz w:val="12"/>
                <w:szCs w:val="12"/>
              </w:rPr>
              <w:t>/п</w:t>
            </w:r>
          </w:p>
        </w:tc>
        <w:tc>
          <w:tcPr>
            <w:tcW w:w="1042" w:type="dxa"/>
            <w:tcBorders>
              <w:top w:val="single" w:sz="4" w:space="0" w:color="000000"/>
              <w:left w:val="single" w:sz="4" w:space="0" w:color="000000"/>
              <w:bottom w:val="single" w:sz="4" w:space="0" w:color="000000"/>
              <w:right w:val="single" w:sz="4" w:space="0" w:color="000000"/>
            </w:tcBorders>
            <w:shd w:val="clear" w:color="auto" w:fill="FFFFFF"/>
          </w:tcPr>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r w:rsidRPr="007B76F7">
              <w:rPr>
                <w:rFonts w:ascii="Times New Roman" w:eastAsia="Calibri" w:hAnsi="Times New Roman" w:cs="Times New Roman"/>
                <w:sz w:val="12"/>
                <w:szCs w:val="12"/>
              </w:rPr>
              <w:t>Дата  внесения</w:t>
            </w:r>
          </w:p>
        </w:tc>
        <w:tc>
          <w:tcPr>
            <w:tcW w:w="4231" w:type="dxa"/>
            <w:tcBorders>
              <w:top w:val="single" w:sz="4" w:space="0" w:color="000000"/>
              <w:left w:val="single" w:sz="4" w:space="0" w:color="000000"/>
              <w:bottom w:val="single" w:sz="4" w:space="0" w:color="000000"/>
              <w:right w:val="single" w:sz="4" w:space="0" w:color="000000"/>
            </w:tcBorders>
            <w:shd w:val="clear" w:color="auto" w:fill="FFFFFF"/>
          </w:tcPr>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r w:rsidRPr="007B76F7">
              <w:rPr>
                <w:rFonts w:ascii="Times New Roman" w:eastAsia="Calibri" w:hAnsi="Times New Roman" w:cs="Times New Roman"/>
                <w:sz w:val="12"/>
                <w:szCs w:val="12"/>
              </w:rPr>
              <w:t>Содержание предложений и замечаний</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7B76F7" w:rsidRPr="007B76F7" w:rsidRDefault="007B76F7" w:rsidP="00F81072">
            <w:pPr>
              <w:tabs>
                <w:tab w:val="left" w:pos="284"/>
              </w:tabs>
              <w:spacing w:after="0" w:line="240" w:lineRule="auto"/>
              <w:rPr>
                <w:rFonts w:ascii="Times New Roman" w:eastAsia="Calibri" w:hAnsi="Times New Roman" w:cs="Times New Roman"/>
                <w:sz w:val="12"/>
                <w:szCs w:val="12"/>
              </w:rPr>
            </w:pPr>
            <w:r w:rsidRPr="007B76F7">
              <w:rPr>
                <w:rFonts w:ascii="Times New Roman" w:eastAsia="Calibri" w:hAnsi="Times New Roman" w:cs="Times New Roman"/>
                <w:sz w:val="12"/>
                <w:szCs w:val="12"/>
              </w:rPr>
              <w:t>Ф.И.О. лица, внесшего предложения</w:t>
            </w:r>
          </w:p>
        </w:tc>
      </w:tr>
      <w:tr w:rsidR="007B76F7" w:rsidRPr="007B76F7" w:rsidTr="00F81072">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p>
        </w:tc>
        <w:tc>
          <w:tcPr>
            <w:tcW w:w="1042" w:type="dxa"/>
            <w:tcBorders>
              <w:top w:val="single" w:sz="4" w:space="0" w:color="000000"/>
              <w:left w:val="single" w:sz="4" w:space="0" w:color="000000"/>
              <w:bottom w:val="single" w:sz="4" w:space="0" w:color="000000"/>
              <w:right w:val="single" w:sz="4" w:space="0" w:color="000000"/>
            </w:tcBorders>
            <w:shd w:val="clear" w:color="auto" w:fill="FFFFFF"/>
          </w:tcPr>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p>
        </w:tc>
        <w:tc>
          <w:tcPr>
            <w:tcW w:w="4231" w:type="dxa"/>
            <w:tcBorders>
              <w:top w:val="single" w:sz="4" w:space="0" w:color="000000"/>
              <w:left w:val="single" w:sz="4" w:space="0" w:color="000000"/>
              <w:bottom w:val="single" w:sz="4" w:space="0" w:color="000000"/>
              <w:right w:val="single" w:sz="4" w:space="0" w:color="000000"/>
            </w:tcBorders>
            <w:shd w:val="clear" w:color="auto" w:fill="FFFFFF"/>
          </w:tcPr>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7B76F7" w:rsidRPr="007B76F7" w:rsidRDefault="007B76F7" w:rsidP="00F81072">
            <w:pPr>
              <w:tabs>
                <w:tab w:val="left" w:pos="284"/>
              </w:tabs>
              <w:spacing w:after="0" w:line="240" w:lineRule="auto"/>
              <w:rPr>
                <w:rFonts w:ascii="Times New Roman" w:eastAsia="Calibri" w:hAnsi="Times New Roman" w:cs="Times New Roman"/>
                <w:sz w:val="12"/>
                <w:szCs w:val="12"/>
              </w:rPr>
            </w:pPr>
          </w:p>
        </w:tc>
      </w:tr>
      <w:tr w:rsidR="007B76F7" w:rsidRPr="007B76F7" w:rsidTr="00F81072">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p>
        </w:tc>
        <w:tc>
          <w:tcPr>
            <w:tcW w:w="1042" w:type="dxa"/>
            <w:tcBorders>
              <w:top w:val="single" w:sz="4" w:space="0" w:color="000000"/>
              <w:left w:val="single" w:sz="4" w:space="0" w:color="000000"/>
              <w:bottom w:val="single" w:sz="4" w:space="0" w:color="000000"/>
              <w:right w:val="single" w:sz="4" w:space="0" w:color="000000"/>
            </w:tcBorders>
            <w:shd w:val="clear" w:color="auto" w:fill="FFFFFF"/>
          </w:tcPr>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p>
        </w:tc>
        <w:tc>
          <w:tcPr>
            <w:tcW w:w="4231" w:type="dxa"/>
            <w:tcBorders>
              <w:top w:val="single" w:sz="4" w:space="0" w:color="000000"/>
              <w:left w:val="single" w:sz="4" w:space="0" w:color="000000"/>
              <w:bottom w:val="single" w:sz="4" w:space="0" w:color="000000"/>
              <w:right w:val="single" w:sz="4" w:space="0" w:color="000000"/>
            </w:tcBorders>
            <w:shd w:val="clear" w:color="auto" w:fill="FFFFFF"/>
          </w:tcPr>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7B76F7" w:rsidRPr="007B76F7" w:rsidRDefault="007B76F7" w:rsidP="00F81072">
            <w:pPr>
              <w:tabs>
                <w:tab w:val="left" w:pos="284"/>
              </w:tabs>
              <w:spacing w:after="0" w:line="240" w:lineRule="auto"/>
              <w:rPr>
                <w:rFonts w:ascii="Times New Roman" w:eastAsia="Calibri" w:hAnsi="Times New Roman" w:cs="Times New Roman"/>
                <w:sz w:val="12"/>
                <w:szCs w:val="12"/>
              </w:rPr>
            </w:pPr>
          </w:p>
        </w:tc>
      </w:tr>
    </w:tbl>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p>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r w:rsidRPr="007B76F7">
        <w:rPr>
          <w:rFonts w:ascii="Times New Roman" w:eastAsia="Calibri" w:hAnsi="Times New Roman" w:cs="Times New Roman"/>
          <w:sz w:val="12"/>
          <w:szCs w:val="12"/>
        </w:rPr>
        <w:t>В ходе проведения собрания или собраний участников публичных слушаний участниками публичных слушаний представлены следующие письменные предложения и замечания</w:t>
      </w:r>
      <w:proofErr w:type="gramStart"/>
      <w:r w:rsidRPr="007B76F7">
        <w:rPr>
          <w:rFonts w:ascii="Times New Roman" w:eastAsia="Calibri" w:hAnsi="Times New Roman" w:cs="Times New Roman"/>
          <w:sz w:val="12"/>
          <w:szCs w:val="12"/>
          <w:vertAlign w:val="superscript"/>
        </w:rPr>
        <w:t>1</w:t>
      </w:r>
      <w:proofErr w:type="gramEnd"/>
    </w:p>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proofErr w:type="spellStart"/>
      <w:r w:rsidRPr="007B76F7">
        <w:rPr>
          <w:rFonts w:ascii="Times New Roman" w:eastAsia="Calibri" w:hAnsi="Times New Roman" w:cs="Times New Roman"/>
          <w:sz w:val="12"/>
          <w:szCs w:val="12"/>
        </w:rPr>
        <w:t>Вх</w:t>
      </w:r>
      <w:proofErr w:type="spellEnd"/>
      <w:r w:rsidRPr="007B76F7">
        <w:rPr>
          <w:rFonts w:ascii="Times New Roman" w:eastAsia="Calibri" w:hAnsi="Times New Roman" w:cs="Times New Roman"/>
          <w:sz w:val="12"/>
          <w:szCs w:val="12"/>
        </w:rPr>
        <w:t>.№ _______ от «____» ____________ 20___г.</w:t>
      </w:r>
    </w:p>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proofErr w:type="spellStart"/>
      <w:r w:rsidRPr="007B76F7">
        <w:rPr>
          <w:rFonts w:ascii="Times New Roman" w:eastAsia="Calibri" w:hAnsi="Times New Roman" w:cs="Times New Roman"/>
          <w:sz w:val="12"/>
          <w:szCs w:val="12"/>
        </w:rPr>
        <w:t>Вх</w:t>
      </w:r>
      <w:proofErr w:type="spellEnd"/>
      <w:r w:rsidRPr="007B76F7">
        <w:rPr>
          <w:rFonts w:ascii="Times New Roman" w:eastAsia="Calibri" w:hAnsi="Times New Roman" w:cs="Times New Roman"/>
          <w:sz w:val="12"/>
          <w:szCs w:val="12"/>
        </w:rPr>
        <w:t>.№ _______ от «____» ____________ 20___г.</w:t>
      </w:r>
    </w:p>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p>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r w:rsidRPr="007B76F7">
        <w:rPr>
          <w:rFonts w:ascii="Times New Roman" w:eastAsia="Calibri" w:hAnsi="Times New Roman" w:cs="Times New Roman"/>
          <w:sz w:val="12"/>
          <w:szCs w:val="12"/>
        </w:rPr>
        <w:t>Участниками публичных слушаний в адрес организатора публичных слушаний  представлены следующие письменные предложения и замечания</w:t>
      </w:r>
      <w:proofErr w:type="gramStart"/>
      <w:r w:rsidRPr="007B76F7">
        <w:rPr>
          <w:rFonts w:ascii="Times New Roman" w:eastAsia="Calibri" w:hAnsi="Times New Roman" w:cs="Times New Roman"/>
          <w:sz w:val="12"/>
          <w:szCs w:val="12"/>
          <w:vertAlign w:val="superscript"/>
        </w:rPr>
        <w:t>2</w:t>
      </w:r>
      <w:proofErr w:type="gramEnd"/>
    </w:p>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proofErr w:type="spellStart"/>
      <w:r w:rsidRPr="007B76F7">
        <w:rPr>
          <w:rFonts w:ascii="Times New Roman" w:eastAsia="Calibri" w:hAnsi="Times New Roman" w:cs="Times New Roman"/>
          <w:sz w:val="12"/>
          <w:szCs w:val="12"/>
        </w:rPr>
        <w:t>Вх</w:t>
      </w:r>
      <w:proofErr w:type="spellEnd"/>
      <w:r w:rsidRPr="007B76F7">
        <w:rPr>
          <w:rFonts w:ascii="Times New Roman" w:eastAsia="Calibri" w:hAnsi="Times New Roman" w:cs="Times New Roman"/>
          <w:sz w:val="12"/>
          <w:szCs w:val="12"/>
        </w:rPr>
        <w:t>.№ _______ от «____» ____________ 20___г.</w:t>
      </w:r>
    </w:p>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proofErr w:type="spellStart"/>
      <w:r w:rsidRPr="007B76F7">
        <w:rPr>
          <w:rFonts w:ascii="Times New Roman" w:eastAsia="Calibri" w:hAnsi="Times New Roman" w:cs="Times New Roman"/>
          <w:sz w:val="12"/>
          <w:szCs w:val="12"/>
        </w:rPr>
        <w:t>Вх</w:t>
      </w:r>
      <w:proofErr w:type="spellEnd"/>
      <w:r w:rsidRPr="007B76F7">
        <w:rPr>
          <w:rFonts w:ascii="Times New Roman" w:eastAsia="Calibri" w:hAnsi="Times New Roman" w:cs="Times New Roman"/>
          <w:sz w:val="12"/>
          <w:szCs w:val="12"/>
        </w:rPr>
        <w:t>.№ _______ от «____» ____________ 20___г.</w:t>
      </w:r>
    </w:p>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p>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r w:rsidRPr="007B76F7">
        <w:rPr>
          <w:rFonts w:ascii="Times New Roman" w:eastAsia="Calibri" w:hAnsi="Times New Roman" w:cs="Times New Roman"/>
          <w:sz w:val="12"/>
          <w:szCs w:val="12"/>
        </w:rPr>
        <w:t xml:space="preserve">Приложение: </w:t>
      </w:r>
    </w:p>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r w:rsidRPr="007B76F7">
        <w:rPr>
          <w:rFonts w:ascii="Times New Roman" w:eastAsia="Calibri" w:hAnsi="Times New Roman" w:cs="Times New Roman"/>
          <w:sz w:val="12"/>
          <w:szCs w:val="12"/>
        </w:rPr>
        <w:t>Протокол собрания или собраний участников публичных слушаний на ______</w:t>
      </w:r>
      <w:proofErr w:type="gramStart"/>
      <w:r w:rsidRPr="007B76F7">
        <w:rPr>
          <w:rFonts w:ascii="Times New Roman" w:eastAsia="Calibri" w:hAnsi="Times New Roman" w:cs="Times New Roman"/>
          <w:sz w:val="12"/>
          <w:szCs w:val="12"/>
        </w:rPr>
        <w:t>л</w:t>
      </w:r>
      <w:proofErr w:type="gramEnd"/>
      <w:r w:rsidRPr="007B76F7">
        <w:rPr>
          <w:rFonts w:ascii="Times New Roman" w:eastAsia="Calibri" w:hAnsi="Times New Roman" w:cs="Times New Roman"/>
          <w:sz w:val="12"/>
          <w:szCs w:val="12"/>
        </w:rPr>
        <w:t>.</w:t>
      </w:r>
    </w:p>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r w:rsidRPr="007B76F7">
        <w:rPr>
          <w:rFonts w:ascii="Times New Roman" w:eastAsia="Calibri" w:hAnsi="Times New Roman" w:cs="Times New Roman"/>
          <w:sz w:val="12"/>
          <w:szCs w:val="12"/>
        </w:rPr>
        <w:t xml:space="preserve">Перечень принявших участие в рассмотрении проекта участников публичных слушаний на ___ </w:t>
      </w:r>
      <w:proofErr w:type="gramStart"/>
      <w:r w:rsidRPr="007B76F7">
        <w:rPr>
          <w:rFonts w:ascii="Times New Roman" w:eastAsia="Calibri" w:hAnsi="Times New Roman" w:cs="Times New Roman"/>
          <w:sz w:val="12"/>
          <w:szCs w:val="12"/>
        </w:rPr>
        <w:t>л</w:t>
      </w:r>
      <w:proofErr w:type="gramEnd"/>
      <w:r w:rsidRPr="007B76F7">
        <w:rPr>
          <w:rFonts w:ascii="Times New Roman" w:eastAsia="Calibri" w:hAnsi="Times New Roman" w:cs="Times New Roman"/>
          <w:sz w:val="12"/>
          <w:szCs w:val="12"/>
        </w:rPr>
        <w:t>.</w:t>
      </w:r>
    </w:p>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p>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r w:rsidRPr="007B76F7">
        <w:rPr>
          <w:rFonts w:ascii="Times New Roman" w:eastAsia="Calibri" w:hAnsi="Times New Roman" w:cs="Times New Roman"/>
          <w:sz w:val="12"/>
          <w:szCs w:val="12"/>
        </w:rPr>
        <w:t>Лицо, ответственное за ведение протокола __________________                     _____________________________________</w:t>
      </w:r>
    </w:p>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rPr>
      </w:pPr>
      <w:r w:rsidRPr="007B76F7">
        <w:rPr>
          <w:rFonts w:ascii="Times New Roman" w:eastAsia="Calibri" w:hAnsi="Times New Roman" w:cs="Times New Roman"/>
          <w:sz w:val="12"/>
          <w:szCs w:val="12"/>
        </w:rPr>
        <w:t xml:space="preserve">                                                                                   (подпись)                                                              (Ф.И.О.)</w:t>
      </w:r>
    </w:p>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vertAlign w:val="superscript"/>
        </w:rPr>
      </w:pPr>
      <w:r w:rsidRPr="007B76F7">
        <w:rPr>
          <w:rFonts w:ascii="Times New Roman" w:eastAsia="Calibri" w:hAnsi="Times New Roman" w:cs="Times New Roman"/>
          <w:sz w:val="12"/>
          <w:szCs w:val="12"/>
        </w:rPr>
        <w:t>____________</w:t>
      </w:r>
    </w:p>
    <w:p w:rsidR="007B76F7" w:rsidRPr="007B76F7" w:rsidRDefault="007B76F7" w:rsidP="007B76F7">
      <w:pPr>
        <w:tabs>
          <w:tab w:val="left" w:pos="284"/>
        </w:tabs>
        <w:spacing w:after="0" w:line="240" w:lineRule="auto"/>
        <w:jc w:val="both"/>
        <w:rPr>
          <w:rFonts w:ascii="Times New Roman" w:eastAsia="Calibri" w:hAnsi="Times New Roman" w:cs="Times New Roman"/>
          <w:sz w:val="12"/>
          <w:szCs w:val="12"/>
          <w:vertAlign w:val="superscript"/>
        </w:rPr>
      </w:pPr>
      <w:r w:rsidRPr="007B76F7">
        <w:rPr>
          <w:rFonts w:ascii="Times New Roman" w:eastAsia="Calibri" w:hAnsi="Times New Roman" w:cs="Times New Roman"/>
          <w:sz w:val="12"/>
          <w:szCs w:val="12"/>
          <w:vertAlign w:val="superscript"/>
        </w:rPr>
        <w:t>1</w:t>
      </w:r>
      <w:r w:rsidRPr="007B76F7">
        <w:rPr>
          <w:rFonts w:ascii="Times New Roman" w:eastAsia="Calibri" w:hAnsi="Times New Roman" w:cs="Times New Roman"/>
          <w:sz w:val="12"/>
          <w:szCs w:val="12"/>
        </w:rPr>
        <w:t>Данная строка включается в протокол при поступлении письменных предложений на бумажных носителях, для обеспечения регистрации таких предложений.</w:t>
      </w:r>
    </w:p>
    <w:p w:rsidR="0008437E" w:rsidRDefault="0008437E" w:rsidP="00EC3D1F">
      <w:pPr>
        <w:tabs>
          <w:tab w:val="left" w:pos="284"/>
        </w:tabs>
        <w:spacing w:after="0" w:line="240" w:lineRule="auto"/>
        <w:jc w:val="both"/>
        <w:rPr>
          <w:rFonts w:ascii="Times New Roman" w:eastAsia="Calibri" w:hAnsi="Times New Roman" w:cs="Times New Roman"/>
          <w:sz w:val="12"/>
          <w:szCs w:val="12"/>
        </w:rPr>
      </w:pPr>
    </w:p>
    <w:p w:rsidR="00F81072" w:rsidRPr="007B76F7" w:rsidRDefault="00F81072" w:rsidP="00F8107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4</w:t>
      </w:r>
    </w:p>
    <w:p w:rsidR="00F81072" w:rsidRPr="007B76F7" w:rsidRDefault="00F81072" w:rsidP="00F81072">
      <w:pPr>
        <w:tabs>
          <w:tab w:val="left" w:pos="284"/>
        </w:tabs>
        <w:spacing w:after="0" w:line="240" w:lineRule="auto"/>
        <w:jc w:val="right"/>
        <w:rPr>
          <w:rFonts w:ascii="Times New Roman" w:eastAsia="Calibri" w:hAnsi="Times New Roman" w:cs="Times New Roman"/>
          <w:i/>
          <w:sz w:val="12"/>
          <w:szCs w:val="12"/>
        </w:rPr>
      </w:pPr>
      <w:r w:rsidRPr="007B76F7">
        <w:rPr>
          <w:rFonts w:ascii="Times New Roman" w:eastAsia="Calibri" w:hAnsi="Times New Roman" w:cs="Times New Roman"/>
          <w:i/>
          <w:sz w:val="12"/>
          <w:szCs w:val="12"/>
        </w:rPr>
        <w:t>к Порядку организации</w:t>
      </w:r>
    </w:p>
    <w:p w:rsidR="00F81072" w:rsidRPr="007B76F7" w:rsidRDefault="00F81072" w:rsidP="00F81072">
      <w:pPr>
        <w:tabs>
          <w:tab w:val="left" w:pos="284"/>
        </w:tabs>
        <w:spacing w:after="0" w:line="240" w:lineRule="auto"/>
        <w:jc w:val="right"/>
        <w:rPr>
          <w:rFonts w:ascii="Times New Roman" w:eastAsia="Calibri" w:hAnsi="Times New Roman" w:cs="Times New Roman"/>
          <w:i/>
          <w:sz w:val="12"/>
          <w:szCs w:val="12"/>
        </w:rPr>
      </w:pPr>
      <w:r w:rsidRPr="007B76F7">
        <w:rPr>
          <w:rFonts w:ascii="Times New Roman" w:eastAsia="Calibri" w:hAnsi="Times New Roman" w:cs="Times New Roman"/>
          <w:i/>
          <w:sz w:val="12"/>
          <w:szCs w:val="12"/>
        </w:rPr>
        <w:t>и проведения публичных слушаний</w:t>
      </w:r>
    </w:p>
    <w:p w:rsidR="00F81072" w:rsidRPr="007B76F7" w:rsidRDefault="00F81072" w:rsidP="00F81072">
      <w:pPr>
        <w:tabs>
          <w:tab w:val="left" w:pos="284"/>
        </w:tabs>
        <w:spacing w:after="0" w:line="240" w:lineRule="auto"/>
        <w:jc w:val="right"/>
        <w:rPr>
          <w:rFonts w:ascii="Times New Roman" w:eastAsia="Calibri" w:hAnsi="Times New Roman" w:cs="Times New Roman"/>
          <w:i/>
          <w:sz w:val="12"/>
          <w:szCs w:val="12"/>
        </w:rPr>
      </w:pPr>
      <w:r w:rsidRPr="007B76F7">
        <w:rPr>
          <w:rFonts w:ascii="Times New Roman" w:eastAsia="Calibri" w:hAnsi="Times New Roman" w:cs="Times New Roman"/>
          <w:i/>
          <w:sz w:val="12"/>
          <w:szCs w:val="12"/>
        </w:rPr>
        <w:t>по вопросам градостроительной деятельности</w:t>
      </w:r>
    </w:p>
    <w:p w:rsidR="00F81072" w:rsidRPr="007B76F7" w:rsidRDefault="00F81072" w:rsidP="00F81072">
      <w:pPr>
        <w:tabs>
          <w:tab w:val="left" w:pos="284"/>
        </w:tabs>
        <w:spacing w:after="0" w:line="240" w:lineRule="auto"/>
        <w:jc w:val="right"/>
        <w:rPr>
          <w:rFonts w:ascii="Times New Roman" w:eastAsia="Calibri" w:hAnsi="Times New Roman" w:cs="Times New Roman"/>
          <w:i/>
          <w:sz w:val="12"/>
          <w:szCs w:val="12"/>
        </w:rPr>
      </w:pPr>
      <w:r w:rsidRPr="007B76F7">
        <w:rPr>
          <w:rFonts w:ascii="Times New Roman" w:eastAsia="Calibri" w:hAnsi="Times New Roman" w:cs="Times New Roman"/>
          <w:i/>
          <w:sz w:val="12"/>
          <w:szCs w:val="12"/>
        </w:rPr>
        <w:t>на территории сельского поселения Антоновка</w:t>
      </w:r>
    </w:p>
    <w:p w:rsidR="00F81072" w:rsidRPr="007B76F7" w:rsidRDefault="00F81072" w:rsidP="00F81072">
      <w:pPr>
        <w:tabs>
          <w:tab w:val="left" w:pos="284"/>
        </w:tabs>
        <w:spacing w:after="0" w:line="240" w:lineRule="auto"/>
        <w:jc w:val="right"/>
        <w:rPr>
          <w:rFonts w:ascii="Times New Roman" w:eastAsia="Calibri" w:hAnsi="Times New Roman" w:cs="Times New Roman"/>
          <w:i/>
          <w:sz w:val="12"/>
          <w:szCs w:val="12"/>
        </w:rPr>
      </w:pPr>
      <w:r w:rsidRPr="007B76F7">
        <w:rPr>
          <w:rFonts w:ascii="Times New Roman" w:eastAsia="Calibri" w:hAnsi="Times New Roman" w:cs="Times New Roman"/>
          <w:i/>
          <w:sz w:val="12"/>
          <w:szCs w:val="12"/>
        </w:rPr>
        <w:t>муниципального района Сергиевский</w:t>
      </w:r>
    </w:p>
    <w:p w:rsidR="00F81072" w:rsidRPr="007B76F7" w:rsidRDefault="00F81072" w:rsidP="00F81072">
      <w:pPr>
        <w:tabs>
          <w:tab w:val="left" w:pos="284"/>
        </w:tabs>
        <w:spacing w:after="0" w:line="240" w:lineRule="auto"/>
        <w:jc w:val="right"/>
        <w:rPr>
          <w:rFonts w:ascii="Times New Roman" w:eastAsia="Calibri" w:hAnsi="Times New Roman" w:cs="Times New Roman"/>
          <w:i/>
          <w:sz w:val="12"/>
          <w:szCs w:val="12"/>
        </w:rPr>
      </w:pPr>
      <w:r w:rsidRPr="007B76F7">
        <w:rPr>
          <w:rFonts w:ascii="Times New Roman" w:eastAsia="Calibri" w:hAnsi="Times New Roman" w:cs="Times New Roman"/>
          <w:i/>
          <w:sz w:val="12"/>
          <w:szCs w:val="12"/>
        </w:rPr>
        <w:t>Самарской области</w:t>
      </w:r>
    </w:p>
    <w:p w:rsidR="00F81072" w:rsidRPr="00F81072" w:rsidRDefault="00F81072" w:rsidP="00F81072">
      <w:pPr>
        <w:tabs>
          <w:tab w:val="left" w:pos="284"/>
        </w:tabs>
        <w:spacing w:after="0" w:line="240" w:lineRule="auto"/>
        <w:jc w:val="center"/>
        <w:rPr>
          <w:rFonts w:ascii="Times New Roman" w:eastAsia="Calibri" w:hAnsi="Times New Roman" w:cs="Times New Roman"/>
          <w:sz w:val="12"/>
          <w:szCs w:val="12"/>
        </w:rPr>
      </w:pPr>
      <w:r w:rsidRPr="00F81072">
        <w:rPr>
          <w:rFonts w:ascii="Times New Roman" w:eastAsia="Calibri" w:hAnsi="Times New Roman" w:cs="Times New Roman"/>
          <w:b/>
          <w:sz w:val="12"/>
          <w:szCs w:val="12"/>
        </w:rPr>
        <w:t>ПЕРЕЧЕНЬ ПРИНЯВШИХ УЧАСТИЕ В Р</w:t>
      </w:r>
      <w:r>
        <w:rPr>
          <w:rFonts w:ascii="Times New Roman" w:eastAsia="Calibri" w:hAnsi="Times New Roman" w:cs="Times New Roman"/>
          <w:b/>
          <w:sz w:val="12"/>
          <w:szCs w:val="12"/>
        </w:rPr>
        <w:t xml:space="preserve">АССМОТРЕНИИ ПРОЕКТА УЧАСТНИКОВ  </w:t>
      </w:r>
      <w:r w:rsidRPr="00F81072">
        <w:rPr>
          <w:rFonts w:ascii="Times New Roman" w:eastAsia="Calibri" w:hAnsi="Times New Roman" w:cs="Times New Roman"/>
          <w:b/>
          <w:sz w:val="12"/>
          <w:szCs w:val="12"/>
        </w:rPr>
        <w:t>ПУБЛИЧНЫХ СЛУШАНИЙ</w:t>
      </w:r>
    </w:p>
    <w:p w:rsidR="00F81072" w:rsidRPr="00F81072" w:rsidRDefault="00F81072" w:rsidP="00F81072">
      <w:pPr>
        <w:tabs>
          <w:tab w:val="left" w:pos="284"/>
        </w:tabs>
        <w:spacing w:after="0" w:line="240" w:lineRule="auto"/>
        <w:jc w:val="both"/>
        <w:rPr>
          <w:rFonts w:ascii="Times New Roman" w:eastAsia="Calibri" w:hAnsi="Times New Roman" w:cs="Times New Roman"/>
          <w:sz w:val="12"/>
          <w:szCs w:val="12"/>
        </w:rPr>
      </w:pPr>
    </w:p>
    <w:p w:rsidR="00F81072" w:rsidRPr="00F81072" w:rsidRDefault="00F81072" w:rsidP="00F81072">
      <w:pPr>
        <w:tabs>
          <w:tab w:val="left" w:pos="284"/>
        </w:tabs>
        <w:spacing w:after="0" w:line="240" w:lineRule="auto"/>
        <w:jc w:val="both"/>
        <w:rPr>
          <w:rFonts w:ascii="Times New Roman" w:eastAsia="Calibri" w:hAnsi="Times New Roman" w:cs="Times New Roman"/>
          <w:sz w:val="12"/>
          <w:szCs w:val="12"/>
        </w:rPr>
      </w:pPr>
      <w:r w:rsidRPr="00F81072">
        <w:rPr>
          <w:rFonts w:ascii="Times New Roman" w:eastAsia="Calibri" w:hAnsi="Times New Roman" w:cs="Times New Roman"/>
          <w:sz w:val="12"/>
          <w:szCs w:val="12"/>
        </w:rPr>
        <w:t>________________________________________________________________________________________________________________________</w:t>
      </w:r>
    </w:p>
    <w:p w:rsidR="00F81072" w:rsidRPr="00F81072" w:rsidRDefault="00F81072" w:rsidP="00F81072">
      <w:pPr>
        <w:tabs>
          <w:tab w:val="left" w:pos="284"/>
        </w:tabs>
        <w:spacing w:after="0" w:line="240" w:lineRule="auto"/>
        <w:jc w:val="center"/>
        <w:rPr>
          <w:rFonts w:ascii="Times New Roman" w:eastAsia="Calibri" w:hAnsi="Times New Roman" w:cs="Times New Roman"/>
          <w:sz w:val="12"/>
          <w:szCs w:val="12"/>
        </w:rPr>
      </w:pPr>
      <w:r w:rsidRPr="00F81072">
        <w:rPr>
          <w:rFonts w:ascii="Times New Roman" w:eastAsia="Calibri" w:hAnsi="Times New Roman" w:cs="Times New Roman"/>
          <w:sz w:val="12"/>
          <w:szCs w:val="12"/>
        </w:rPr>
        <w:t>(наименование проекта, подлежащего рассмотрению на публичных слушаниях)</w:t>
      </w:r>
    </w:p>
    <w:p w:rsidR="00F81072" w:rsidRPr="00F81072" w:rsidRDefault="00F81072" w:rsidP="00F81072">
      <w:pPr>
        <w:tabs>
          <w:tab w:val="left" w:pos="284"/>
        </w:tabs>
        <w:spacing w:after="0" w:line="240" w:lineRule="auto"/>
        <w:jc w:val="center"/>
        <w:rPr>
          <w:rFonts w:ascii="Times New Roman" w:eastAsia="Calibri" w:hAnsi="Times New Roman" w:cs="Times New Roman"/>
          <w:sz w:val="12"/>
          <w:szCs w:val="12"/>
        </w:rPr>
      </w:pPr>
      <w:r w:rsidRPr="00F81072">
        <w:rPr>
          <w:rFonts w:ascii="Times New Roman" w:eastAsia="Calibri" w:hAnsi="Times New Roman" w:cs="Times New Roman"/>
          <w:sz w:val="12"/>
          <w:szCs w:val="12"/>
        </w:rPr>
        <w:t>________________________________________________________________________________________________________________________</w:t>
      </w:r>
    </w:p>
    <w:p w:rsidR="00F81072" w:rsidRPr="00F81072" w:rsidRDefault="00F81072" w:rsidP="00F81072">
      <w:pPr>
        <w:tabs>
          <w:tab w:val="left" w:pos="284"/>
        </w:tabs>
        <w:spacing w:after="0" w:line="240" w:lineRule="auto"/>
        <w:jc w:val="center"/>
        <w:rPr>
          <w:rFonts w:ascii="Times New Roman" w:eastAsia="Calibri" w:hAnsi="Times New Roman" w:cs="Times New Roman"/>
          <w:sz w:val="12"/>
          <w:szCs w:val="12"/>
        </w:rPr>
      </w:pPr>
      <w:r w:rsidRPr="00F81072">
        <w:rPr>
          <w:rFonts w:ascii="Times New Roman" w:eastAsia="Calibri" w:hAnsi="Times New Roman" w:cs="Times New Roman"/>
          <w:sz w:val="12"/>
          <w:szCs w:val="12"/>
        </w:rPr>
        <w:t>(период проведения публичных слушаний)</w:t>
      </w:r>
    </w:p>
    <w:p w:rsidR="00F81072" w:rsidRPr="00F81072" w:rsidRDefault="00F81072" w:rsidP="00F81072">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Layout w:type="fixed"/>
        <w:tblLook w:val="0000" w:firstRow="0" w:lastRow="0" w:firstColumn="0" w:lastColumn="0" w:noHBand="0" w:noVBand="0"/>
      </w:tblPr>
      <w:tblGrid>
        <w:gridCol w:w="426"/>
        <w:gridCol w:w="850"/>
        <w:gridCol w:w="2126"/>
        <w:gridCol w:w="2127"/>
        <w:gridCol w:w="1984"/>
      </w:tblGrid>
      <w:tr w:rsidR="00F81072" w:rsidRPr="00F81072" w:rsidTr="00F81072">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F81072" w:rsidRPr="00F81072" w:rsidRDefault="00F81072" w:rsidP="00F81072">
            <w:pPr>
              <w:tabs>
                <w:tab w:val="left" w:pos="284"/>
              </w:tabs>
              <w:spacing w:after="0" w:line="240" w:lineRule="auto"/>
              <w:rPr>
                <w:rFonts w:ascii="Times New Roman" w:eastAsia="Calibri" w:hAnsi="Times New Roman" w:cs="Times New Roman"/>
                <w:sz w:val="12"/>
                <w:szCs w:val="12"/>
              </w:rPr>
            </w:pPr>
            <w:r w:rsidRPr="00F81072">
              <w:rPr>
                <w:rFonts w:ascii="Times New Roman" w:eastAsia="Calibri" w:hAnsi="Times New Roman" w:cs="Times New Roman"/>
                <w:sz w:val="12"/>
                <w:szCs w:val="12"/>
              </w:rPr>
              <w:t xml:space="preserve">№ </w:t>
            </w:r>
            <w:proofErr w:type="gramStart"/>
            <w:r w:rsidRPr="00F81072">
              <w:rPr>
                <w:rFonts w:ascii="Times New Roman" w:eastAsia="Calibri" w:hAnsi="Times New Roman" w:cs="Times New Roman"/>
                <w:sz w:val="12"/>
                <w:szCs w:val="12"/>
              </w:rPr>
              <w:t>п</w:t>
            </w:r>
            <w:proofErr w:type="gramEnd"/>
            <w:r w:rsidRPr="00F81072">
              <w:rPr>
                <w:rFonts w:ascii="Times New Roman" w:eastAsia="Calibri" w:hAnsi="Times New Roman" w:cs="Times New Roman"/>
                <w:sz w:val="12"/>
                <w:szCs w:val="12"/>
              </w:rPr>
              <w:t>/п</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F81072" w:rsidRPr="00F81072" w:rsidRDefault="00F81072" w:rsidP="00F8107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Дата реги</w:t>
            </w:r>
            <w:r w:rsidRPr="00F81072">
              <w:rPr>
                <w:rFonts w:ascii="Times New Roman" w:eastAsia="Calibri" w:hAnsi="Times New Roman" w:cs="Times New Roman"/>
                <w:sz w:val="12"/>
                <w:szCs w:val="12"/>
              </w:rPr>
              <w:t>страции</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F81072" w:rsidRPr="00F81072" w:rsidRDefault="00F81072" w:rsidP="00F81072">
            <w:pPr>
              <w:tabs>
                <w:tab w:val="left" w:pos="284"/>
              </w:tabs>
              <w:spacing w:after="0" w:line="240" w:lineRule="auto"/>
              <w:rPr>
                <w:rFonts w:ascii="Times New Roman" w:eastAsia="Calibri" w:hAnsi="Times New Roman" w:cs="Times New Roman"/>
                <w:sz w:val="12"/>
                <w:szCs w:val="12"/>
              </w:rPr>
            </w:pPr>
            <w:r w:rsidRPr="00F81072">
              <w:rPr>
                <w:rFonts w:ascii="Times New Roman" w:eastAsia="Calibri" w:hAnsi="Times New Roman" w:cs="Times New Roman"/>
                <w:sz w:val="12"/>
                <w:szCs w:val="12"/>
              </w:rPr>
              <w:t>Фамилия, имя, отчество (при наличии) – для физических лиц; наименование – для юридических лиц</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F81072" w:rsidRPr="00F81072" w:rsidRDefault="00F81072" w:rsidP="00F81072">
            <w:pPr>
              <w:tabs>
                <w:tab w:val="left" w:pos="284"/>
              </w:tabs>
              <w:spacing w:after="0" w:line="240" w:lineRule="auto"/>
              <w:rPr>
                <w:rFonts w:ascii="Times New Roman" w:eastAsia="Calibri" w:hAnsi="Times New Roman" w:cs="Times New Roman"/>
                <w:sz w:val="12"/>
                <w:szCs w:val="12"/>
              </w:rPr>
            </w:pPr>
            <w:r w:rsidRPr="00F81072">
              <w:rPr>
                <w:rFonts w:ascii="Times New Roman" w:eastAsia="Calibri" w:hAnsi="Times New Roman" w:cs="Times New Roman"/>
                <w:sz w:val="12"/>
                <w:szCs w:val="12"/>
              </w:rPr>
              <w:t>Дата рождения – для физических лиц; основной государственный регистрационный номер – для юридических лиц</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F81072" w:rsidRPr="00F81072" w:rsidRDefault="00F81072" w:rsidP="00F81072">
            <w:pPr>
              <w:tabs>
                <w:tab w:val="left" w:pos="284"/>
              </w:tabs>
              <w:spacing w:after="0" w:line="240" w:lineRule="auto"/>
              <w:rPr>
                <w:rFonts w:ascii="Times New Roman" w:eastAsia="Calibri" w:hAnsi="Times New Roman" w:cs="Times New Roman"/>
                <w:sz w:val="12"/>
                <w:szCs w:val="12"/>
              </w:rPr>
            </w:pPr>
            <w:r w:rsidRPr="00F81072">
              <w:rPr>
                <w:rFonts w:ascii="Times New Roman" w:eastAsia="Calibri" w:hAnsi="Times New Roman" w:cs="Times New Roman"/>
                <w:sz w:val="12"/>
                <w:szCs w:val="12"/>
              </w:rPr>
              <w:t>Адрес места жительства (регистрации) – для физических лиц; место нахождения и адрес – для юридических лиц</w:t>
            </w:r>
          </w:p>
        </w:tc>
      </w:tr>
      <w:tr w:rsidR="00F81072" w:rsidRPr="00F81072" w:rsidTr="00F81072">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F81072" w:rsidRPr="00F81072" w:rsidRDefault="00F81072" w:rsidP="00F81072">
            <w:pPr>
              <w:tabs>
                <w:tab w:val="left" w:pos="284"/>
              </w:tabs>
              <w:spacing w:after="0" w:line="240" w:lineRule="auto"/>
              <w:rPr>
                <w:rFonts w:ascii="Times New Roman" w:eastAsia="Calibri" w:hAnsi="Times New Roman" w:cs="Times New Roman"/>
                <w:sz w:val="12"/>
                <w:szCs w:val="12"/>
              </w:rPr>
            </w:pPr>
            <w:r w:rsidRPr="00F81072">
              <w:rPr>
                <w:rFonts w:ascii="Times New Roman" w:eastAsia="Calibri" w:hAnsi="Times New Roman" w:cs="Times New Roman"/>
                <w:sz w:val="12"/>
                <w:szCs w:val="12"/>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F81072" w:rsidRPr="00F81072" w:rsidRDefault="00F81072" w:rsidP="00F81072">
            <w:pPr>
              <w:tabs>
                <w:tab w:val="left" w:pos="284"/>
              </w:tabs>
              <w:spacing w:after="0" w:line="240" w:lineRule="auto"/>
              <w:rPr>
                <w:rFonts w:ascii="Times New Roman" w:eastAsia="Calibri" w:hAnsi="Times New Roman" w:cs="Times New Roman"/>
                <w:sz w:val="12"/>
                <w:szCs w:val="12"/>
              </w:rPr>
            </w:pPr>
            <w:r w:rsidRPr="00F81072">
              <w:rPr>
                <w:rFonts w:ascii="Times New Roman" w:eastAsia="Calibri" w:hAnsi="Times New Roman" w:cs="Times New Roman"/>
                <w:sz w:val="12"/>
                <w:szCs w:val="12"/>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F81072" w:rsidRPr="00F81072" w:rsidRDefault="00F81072" w:rsidP="00F81072">
            <w:pPr>
              <w:tabs>
                <w:tab w:val="left" w:pos="284"/>
              </w:tabs>
              <w:spacing w:after="0" w:line="240" w:lineRule="auto"/>
              <w:rPr>
                <w:rFonts w:ascii="Times New Roman" w:eastAsia="Calibri" w:hAnsi="Times New Roman" w:cs="Times New Roman"/>
                <w:sz w:val="12"/>
                <w:szCs w:val="12"/>
              </w:rPr>
            </w:pPr>
            <w:r w:rsidRPr="00F81072">
              <w:rPr>
                <w:rFonts w:ascii="Times New Roman" w:eastAsia="Calibri" w:hAnsi="Times New Roman" w:cs="Times New Roman"/>
                <w:sz w:val="12"/>
                <w:szCs w:val="12"/>
              </w:rPr>
              <w:t>3</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F81072" w:rsidRPr="00F81072" w:rsidRDefault="00F81072" w:rsidP="00F81072">
            <w:pPr>
              <w:tabs>
                <w:tab w:val="left" w:pos="284"/>
              </w:tabs>
              <w:spacing w:after="0" w:line="240" w:lineRule="auto"/>
              <w:rPr>
                <w:rFonts w:ascii="Times New Roman" w:eastAsia="Calibri" w:hAnsi="Times New Roman" w:cs="Times New Roman"/>
                <w:sz w:val="12"/>
                <w:szCs w:val="12"/>
              </w:rPr>
            </w:pPr>
            <w:r w:rsidRPr="00F81072">
              <w:rPr>
                <w:rFonts w:ascii="Times New Roman" w:eastAsia="Calibri" w:hAnsi="Times New Roman" w:cs="Times New Roman"/>
                <w:sz w:val="12"/>
                <w:szCs w:val="12"/>
              </w:rPr>
              <w:t>4</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F81072" w:rsidRPr="00F81072" w:rsidRDefault="00F81072" w:rsidP="00F81072">
            <w:pPr>
              <w:tabs>
                <w:tab w:val="left" w:pos="284"/>
              </w:tabs>
              <w:spacing w:after="0" w:line="240" w:lineRule="auto"/>
              <w:rPr>
                <w:rFonts w:ascii="Times New Roman" w:eastAsia="Calibri" w:hAnsi="Times New Roman" w:cs="Times New Roman"/>
                <w:sz w:val="12"/>
                <w:szCs w:val="12"/>
              </w:rPr>
            </w:pPr>
            <w:r w:rsidRPr="00F81072">
              <w:rPr>
                <w:rFonts w:ascii="Times New Roman" w:eastAsia="Calibri" w:hAnsi="Times New Roman" w:cs="Times New Roman"/>
                <w:sz w:val="12"/>
                <w:szCs w:val="12"/>
              </w:rPr>
              <w:t>5</w:t>
            </w:r>
          </w:p>
        </w:tc>
      </w:tr>
      <w:tr w:rsidR="00F81072" w:rsidRPr="00F81072" w:rsidTr="00F81072">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F81072" w:rsidRPr="00F81072" w:rsidRDefault="00F81072" w:rsidP="00F81072">
            <w:pPr>
              <w:tabs>
                <w:tab w:val="left" w:pos="284"/>
              </w:tabs>
              <w:spacing w:after="0" w:line="240" w:lineRule="auto"/>
              <w:rPr>
                <w:rFonts w:ascii="Times New Roman" w:eastAsia="Calibri" w:hAnsi="Times New Roman" w:cs="Times New Roman"/>
                <w:sz w:val="12"/>
                <w:szCs w:val="12"/>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F81072" w:rsidRPr="00F81072" w:rsidRDefault="00F81072" w:rsidP="00F81072">
            <w:pPr>
              <w:tabs>
                <w:tab w:val="left" w:pos="284"/>
              </w:tabs>
              <w:spacing w:after="0" w:line="240" w:lineRule="auto"/>
              <w:rPr>
                <w:rFonts w:ascii="Times New Roman" w:eastAsia="Calibri" w:hAnsi="Times New Roman" w:cs="Times New Roman"/>
                <w:sz w:val="12"/>
                <w:szCs w:val="12"/>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F81072" w:rsidRPr="00F81072" w:rsidRDefault="00F81072" w:rsidP="00F81072">
            <w:pPr>
              <w:tabs>
                <w:tab w:val="left" w:pos="284"/>
              </w:tabs>
              <w:spacing w:after="0" w:line="240" w:lineRule="auto"/>
              <w:rPr>
                <w:rFonts w:ascii="Times New Roman" w:eastAsia="Calibri" w:hAnsi="Times New Roman" w:cs="Times New Roman"/>
                <w:sz w:val="12"/>
                <w:szCs w:val="1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F81072" w:rsidRPr="00F81072" w:rsidRDefault="00F81072" w:rsidP="00F81072">
            <w:pPr>
              <w:tabs>
                <w:tab w:val="left" w:pos="284"/>
              </w:tabs>
              <w:spacing w:after="0" w:line="240" w:lineRule="auto"/>
              <w:rPr>
                <w:rFonts w:ascii="Times New Roman" w:eastAsia="Calibri" w:hAnsi="Times New Roman" w:cs="Times New Roman"/>
                <w:sz w:val="12"/>
                <w:szCs w:val="12"/>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F81072" w:rsidRPr="00F81072" w:rsidRDefault="00F81072" w:rsidP="00F81072">
            <w:pPr>
              <w:tabs>
                <w:tab w:val="left" w:pos="284"/>
              </w:tabs>
              <w:spacing w:after="0" w:line="240" w:lineRule="auto"/>
              <w:rPr>
                <w:rFonts w:ascii="Times New Roman" w:eastAsia="Calibri" w:hAnsi="Times New Roman" w:cs="Times New Roman"/>
                <w:sz w:val="12"/>
                <w:szCs w:val="12"/>
              </w:rPr>
            </w:pPr>
          </w:p>
        </w:tc>
      </w:tr>
    </w:tbl>
    <w:p w:rsidR="00F81072" w:rsidRPr="00F81072" w:rsidRDefault="00F81072" w:rsidP="00F81072">
      <w:pPr>
        <w:tabs>
          <w:tab w:val="left" w:pos="284"/>
        </w:tabs>
        <w:spacing w:after="0" w:line="240" w:lineRule="auto"/>
        <w:jc w:val="both"/>
        <w:rPr>
          <w:rFonts w:ascii="Times New Roman" w:eastAsia="Calibri" w:hAnsi="Times New Roman" w:cs="Times New Roman"/>
          <w:sz w:val="12"/>
          <w:szCs w:val="12"/>
        </w:rPr>
      </w:pPr>
    </w:p>
    <w:p w:rsidR="00CD4864" w:rsidRPr="007B76F7" w:rsidRDefault="00CD4864" w:rsidP="00CD486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5</w:t>
      </w:r>
    </w:p>
    <w:p w:rsidR="00CD4864" w:rsidRPr="007B76F7" w:rsidRDefault="00CD4864" w:rsidP="00CD4864">
      <w:pPr>
        <w:tabs>
          <w:tab w:val="left" w:pos="284"/>
        </w:tabs>
        <w:spacing w:after="0" w:line="240" w:lineRule="auto"/>
        <w:jc w:val="right"/>
        <w:rPr>
          <w:rFonts w:ascii="Times New Roman" w:eastAsia="Calibri" w:hAnsi="Times New Roman" w:cs="Times New Roman"/>
          <w:i/>
          <w:sz w:val="12"/>
          <w:szCs w:val="12"/>
        </w:rPr>
      </w:pPr>
      <w:r w:rsidRPr="007B76F7">
        <w:rPr>
          <w:rFonts w:ascii="Times New Roman" w:eastAsia="Calibri" w:hAnsi="Times New Roman" w:cs="Times New Roman"/>
          <w:i/>
          <w:sz w:val="12"/>
          <w:szCs w:val="12"/>
        </w:rPr>
        <w:t>к Порядку организации</w:t>
      </w:r>
    </w:p>
    <w:p w:rsidR="00CD4864" w:rsidRPr="007B76F7" w:rsidRDefault="00CD4864" w:rsidP="00CD4864">
      <w:pPr>
        <w:tabs>
          <w:tab w:val="left" w:pos="284"/>
        </w:tabs>
        <w:spacing w:after="0" w:line="240" w:lineRule="auto"/>
        <w:jc w:val="right"/>
        <w:rPr>
          <w:rFonts w:ascii="Times New Roman" w:eastAsia="Calibri" w:hAnsi="Times New Roman" w:cs="Times New Roman"/>
          <w:i/>
          <w:sz w:val="12"/>
          <w:szCs w:val="12"/>
        </w:rPr>
      </w:pPr>
      <w:r w:rsidRPr="007B76F7">
        <w:rPr>
          <w:rFonts w:ascii="Times New Roman" w:eastAsia="Calibri" w:hAnsi="Times New Roman" w:cs="Times New Roman"/>
          <w:i/>
          <w:sz w:val="12"/>
          <w:szCs w:val="12"/>
        </w:rPr>
        <w:t>и проведения публичных слушаний</w:t>
      </w:r>
    </w:p>
    <w:p w:rsidR="00CD4864" w:rsidRPr="007B76F7" w:rsidRDefault="00CD4864" w:rsidP="00CD4864">
      <w:pPr>
        <w:tabs>
          <w:tab w:val="left" w:pos="284"/>
        </w:tabs>
        <w:spacing w:after="0" w:line="240" w:lineRule="auto"/>
        <w:jc w:val="right"/>
        <w:rPr>
          <w:rFonts w:ascii="Times New Roman" w:eastAsia="Calibri" w:hAnsi="Times New Roman" w:cs="Times New Roman"/>
          <w:i/>
          <w:sz w:val="12"/>
          <w:szCs w:val="12"/>
        </w:rPr>
      </w:pPr>
      <w:r w:rsidRPr="007B76F7">
        <w:rPr>
          <w:rFonts w:ascii="Times New Roman" w:eastAsia="Calibri" w:hAnsi="Times New Roman" w:cs="Times New Roman"/>
          <w:i/>
          <w:sz w:val="12"/>
          <w:szCs w:val="12"/>
        </w:rPr>
        <w:t>по вопросам градостроительной деятельности</w:t>
      </w:r>
    </w:p>
    <w:p w:rsidR="00CD4864" w:rsidRPr="007B76F7" w:rsidRDefault="00CD4864" w:rsidP="00CD4864">
      <w:pPr>
        <w:tabs>
          <w:tab w:val="left" w:pos="284"/>
        </w:tabs>
        <w:spacing w:after="0" w:line="240" w:lineRule="auto"/>
        <w:jc w:val="right"/>
        <w:rPr>
          <w:rFonts w:ascii="Times New Roman" w:eastAsia="Calibri" w:hAnsi="Times New Roman" w:cs="Times New Roman"/>
          <w:i/>
          <w:sz w:val="12"/>
          <w:szCs w:val="12"/>
        </w:rPr>
      </w:pPr>
      <w:r w:rsidRPr="007B76F7">
        <w:rPr>
          <w:rFonts w:ascii="Times New Roman" w:eastAsia="Calibri" w:hAnsi="Times New Roman" w:cs="Times New Roman"/>
          <w:i/>
          <w:sz w:val="12"/>
          <w:szCs w:val="12"/>
        </w:rPr>
        <w:t>на территории сельского поселения Антоновка</w:t>
      </w:r>
    </w:p>
    <w:p w:rsidR="00CD4864" w:rsidRPr="007B76F7" w:rsidRDefault="00CD4864" w:rsidP="00CD4864">
      <w:pPr>
        <w:tabs>
          <w:tab w:val="left" w:pos="284"/>
        </w:tabs>
        <w:spacing w:after="0" w:line="240" w:lineRule="auto"/>
        <w:jc w:val="right"/>
        <w:rPr>
          <w:rFonts w:ascii="Times New Roman" w:eastAsia="Calibri" w:hAnsi="Times New Roman" w:cs="Times New Roman"/>
          <w:i/>
          <w:sz w:val="12"/>
          <w:szCs w:val="12"/>
        </w:rPr>
      </w:pPr>
      <w:r w:rsidRPr="007B76F7">
        <w:rPr>
          <w:rFonts w:ascii="Times New Roman" w:eastAsia="Calibri" w:hAnsi="Times New Roman" w:cs="Times New Roman"/>
          <w:i/>
          <w:sz w:val="12"/>
          <w:szCs w:val="12"/>
        </w:rPr>
        <w:t>муниципального района Сергиевский</w:t>
      </w:r>
    </w:p>
    <w:p w:rsidR="00CD4864" w:rsidRPr="007B76F7" w:rsidRDefault="00CD4864" w:rsidP="00CD4864">
      <w:pPr>
        <w:tabs>
          <w:tab w:val="left" w:pos="284"/>
        </w:tabs>
        <w:spacing w:after="0" w:line="240" w:lineRule="auto"/>
        <w:jc w:val="right"/>
        <w:rPr>
          <w:rFonts w:ascii="Times New Roman" w:eastAsia="Calibri" w:hAnsi="Times New Roman" w:cs="Times New Roman"/>
          <w:i/>
          <w:sz w:val="12"/>
          <w:szCs w:val="12"/>
        </w:rPr>
      </w:pPr>
      <w:r w:rsidRPr="007B76F7">
        <w:rPr>
          <w:rFonts w:ascii="Times New Roman" w:eastAsia="Calibri" w:hAnsi="Times New Roman" w:cs="Times New Roman"/>
          <w:i/>
          <w:sz w:val="12"/>
          <w:szCs w:val="12"/>
        </w:rPr>
        <w:t>Самарской области</w:t>
      </w:r>
    </w:p>
    <w:p w:rsidR="00CD4864" w:rsidRPr="00CD4864" w:rsidRDefault="00CD4864" w:rsidP="00CD4864">
      <w:pPr>
        <w:tabs>
          <w:tab w:val="left" w:pos="284"/>
        </w:tabs>
        <w:spacing w:after="0" w:line="240" w:lineRule="auto"/>
        <w:jc w:val="center"/>
        <w:rPr>
          <w:rFonts w:ascii="Times New Roman" w:eastAsia="Calibri" w:hAnsi="Times New Roman" w:cs="Times New Roman"/>
          <w:sz w:val="12"/>
          <w:szCs w:val="12"/>
        </w:rPr>
      </w:pPr>
      <w:r w:rsidRPr="00CD4864">
        <w:rPr>
          <w:rFonts w:ascii="Times New Roman" w:eastAsia="Calibri" w:hAnsi="Times New Roman" w:cs="Times New Roman"/>
          <w:b/>
          <w:sz w:val="12"/>
          <w:szCs w:val="12"/>
        </w:rPr>
        <w:t>ЗАКЛЮЧЕНИЕ О РЕЗУЛЬТАТАХ ПУБЛИЧНЫХ СЛУШАНИЙ</w:t>
      </w:r>
    </w:p>
    <w:p w:rsidR="00CD4864" w:rsidRPr="00CD4864" w:rsidRDefault="00CD4864" w:rsidP="00CD4864">
      <w:pPr>
        <w:tabs>
          <w:tab w:val="left" w:pos="284"/>
        </w:tabs>
        <w:spacing w:after="0" w:line="240" w:lineRule="auto"/>
        <w:jc w:val="both"/>
        <w:rPr>
          <w:rFonts w:ascii="Times New Roman" w:eastAsia="Calibri" w:hAnsi="Times New Roman" w:cs="Times New Roman"/>
          <w:sz w:val="12"/>
          <w:szCs w:val="12"/>
        </w:rPr>
      </w:pPr>
    </w:p>
    <w:p w:rsidR="00CD4864" w:rsidRPr="00CD4864" w:rsidRDefault="00CD4864" w:rsidP="00CD4864">
      <w:pPr>
        <w:tabs>
          <w:tab w:val="left" w:pos="284"/>
        </w:tabs>
        <w:spacing w:after="0" w:line="240" w:lineRule="auto"/>
        <w:jc w:val="both"/>
        <w:rPr>
          <w:rFonts w:ascii="Times New Roman" w:eastAsia="Calibri" w:hAnsi="Times New Roman" w:cs="Times New Roman"/>
          <w:sz w:val="12"/>
          <w:szCs w:val="12"/>
        </w:rPr>
      </w:pPr>
      <w:r w:rsidRPr="00CD4864">
        <w:rPr>
          <w:rFonts w:ascii="Times New Roman" w:eastAsia="Calibri" w:hAnsi="Times New Roman" w:cs="Times New Roman"/>
          <w:b/>
          <w:sz w:val="12"/>
          <w:szCs w:val="12"/>
        </w:rPr>
        <w:t>по проекту______________________</w:t>
      </w:r>
      <w:r>
        <w:rPr>
          <w:rFonts w:ascii="Times New Roman" w:eastAsia="Calibri" w:hAnsi="Times New Roman" w:cs="Times New Roman"/>
          <w:b/>
          <w:sz w:val="12"/>
          <w:szCs w:val="12"/>
        </w:rPr>
        <w:t>____________________________________________________________</w:t>
      </w:r>
      <w:r w:rsidRPr="00CD4864">
        <w:rPr>
          <w:rFonts w:ascii="Times New Roman" w:eastAsia="Calibri" w:hAnsi="Times New Roman" w:cs="Times New Roman"/>
          <w:b/>
          <w:sz w:val="12"/>
          <w:szCs w:val="12"/>
        </w:rPr>
        <w:t>_________________________________</w:t>
      </w:r>
    </w:p>
    <w:p w:rsidR="00CD4864" w:rsidRPr="00CD4864" w:rsidRDefault="00CD4864" w:rsidP="00CD4864">
      <w:pPr>
        <w:tabs>
          <w:tab w:val="left" w:pos="284"/>
        </w:tabs>
        <w:spacing w:after="0" w:line="240" w:lineRule="auto"/>
        <w:jc w:val="both"/>
        <w:rPr>
          <w:rFonts w:ascii="Times New Roman" w:eastAsia="Calibri" w:hAnsi="Times New Roman" w:cs="Times New Roman"/>
          <w:sz w:val="12"/>
          <w:szCs w:val="12"/>
        </w:rPr>
      </w:pPr>
    </w:p>
    <w:p w:rsidR="00CD4864" w:rsidRPr="00CD4864" w:rsidRDefault="00CD4864" w:rsidP="00CD4864">
      <w:pPr>
        <w:tabs>
          <w:tab w:val="left" w:pos="284"/>
        </w:tabs>
        <w:spacing w:after="0" w:line="240" w:lineRule="auto"/>
        <w:jc w:val="both"/>
        <w:rPr>
          <w:rFonts w:ascii="Times New Roman" w:eastAsia="Calibri" w:hAnsi="Times New Roman" w:cs="Times New Roman"/>
          <w:sz w:val="12"/>
          <w:szCs w:val="12"/>
        </w:rPr>
      </w:pPr>
      <w:r w:rsidRPr="00CD4864">
        <w:rPr>
          <w:rFonts w:ascii="Times New Roman" w:eastAsia="Calibri" w:hAnsi="Times New Roman" w:cs="Times New Roman"/>
          <w:sz w:val="12"/>
          <w:szCs w:val="12"/>
        </w:rPr>
        <w:t>Дата оформления заключения:  «____» ______________ 20___г.</w:t>
      </w:r>
    </w:p>
    <w:p w:rsidR="00CD4864" w:rsidRPr="00CD4864" w:rsidRDefault="00CD4864" w:rsidP="00CD4864">
      <w:pPr>
        <w:tabs>
          <w:tab w:val="left" w:pos="284"/>
        </w:tabs>
        <w:spacing w:after="0" w:line="240" w:lineRule="auto"/>
        <w:jc w:val="both"/>
        <w:rPr>
          <w:rFonts w:ascii="Times New Roman" w:eastAsia="Calibri" w:hAnsi="Times New Roman" w:cs="Times New Roman"/>
          <w:sz w:val="12"/>
          <w:szCs w:val="12"/>
        </w:rPr>
      </w:pPr>
      <w:r w:rsidRPr="00CD4864">
        <w:rPr>
          <w:rFonts w:ascii="Times New Roman" w:eastAsia="Calibri" w:hAnsi="Times New Roman" w:cs="Times New Roman"/>
          <w:sz w:val="12"/>
          <w:szCs w:val="12"/>
        </w:rPr>
        <w:t>Дата проведения публичных слушаний _______________</w:t>
      </w:r>
      <w:r>
        <w:rPr>
          <w:rFonts w:ascii="Times New Roman" w:eastAsia="Calibri" w:hAnsi="Times New Roman" w:cs="Times New Roman"/>
          <w:sz w:val="12"/>
          <w:szCs w:val="12"/>
        </w:rPr>
        <w:t>_________________________________________________________________</w:t>
      </w:r>
      <w:r w:rsidRPr="00CD4864">
        <w:rPr>
          <w:rFonts w:ascii="Times New Roman" w:eastAsia="Calibri" w:hAnsi="Times New Roman" w:cs="Times New Roman"/>
          <w:sz w:val="12"/>
          <w:szCs w:val="12"/>
        </w:rPr>
        <w:t>___________</w:t>
      </w:r>
    </w:p>
    <w:p w:rsidR="00CD4864" w:rsidRPr="00CD4864" w:rsidRDefault="00CD4864" w:rsidP="00CD4864">
      <w:pPr>
        <w:tabs>
          <w:tab w:val="left" w:pos="284"/>
        </w:tabs>
        <w:spacing w:after="0" w:line="240" w:lineRule="auto"/>
        <w:jc w:val="both"/>
        <w:rPr>
          <w:rFonts w:ascii="Times New Roman" w:eastAsia="Calibri" w:hAnsi="Times New Roman" w:cs="Times New Roman"/>
          <w:sz w:val="12"/>
          <w:szCs w:val="12"/>
        </w:rPr>
      </w:pPr>
      <w:r w:rsidRPr="00CD4864">
        <w:rPr>
          <w:rFonts w:ascii="Times New Roman" w:eastAsia="Calibri" w:hAnsi="Times New Roman" w:cs="Times New Roman"/>
          <w:sz w:val="12"/>
          <w:szCs w:val="12"/>
        </w:rPr>
        <w:t>Место проведения публичных слушаний __________________</w:t>
      </w:r>
      <w:r>
        <w:rPr>
          <w:rFonts w:ascii="Times New Roman" w:eastAsia="Calibri" w:hAnsi="Times New Roman" w:cs="Times New Roman"/>
          <w:sz w:val="12"/>
          <w:szCs w:val="12"/>
        </w:rPr>
        <w:t>________________________________________________________________</w:t>
      </w:r>
      <w:r w:rsidRPr="00CD4864">
        <w:rPr>
          <w:rFonts w:ascii="Times New Roman" w:eastAsia="Calibri" w:hAnsi="Times New Roman" w:cs="Times New Roman"/>
          <w:sz w:val="12"/>
          <w:szCs w:val="12"/>
        </w:rPr>
        <w:t>_______</w:t>
      </w:r>
    </w:p>
    <w:p w:rsidR="00CD4864" w:rsidRPr="00CD4864" w:rsidRDefault="00CD4864" w:rsidP="00CD4864">
      <w:pPr>
        <w:tabs>
          <w:tab w:val="left" w:pos="284"/>
        </w:tabs>
        <w:spacing w:after="0" w:line="240" w:lineRule="auto"/>
        <w:jc w:val="both"/>
        <w:rPr>
          <w:rFonts w:ascii="Times New Roman" w:eastAsia="Calibri" w:hAnsi="Times New Roman" w:cs="Times New Roman"/>
          <w:sz w:val="12"/>
          <w:szCs w:val="12"/>
        </w:rPr>
      </w:pPr>
      <w:r w:rsidRPr="00CD4864">
        <w:rPr>
          <w:rFonts w:ascii="Times New Roman" w:eastAsia="Calibri" w:hAnsi="Times New Roman" w:cs="Times New Roman"/>
          <w:sz w:val="12"/>
          <w:szCs w:val="12"/>
        </w:rPr>
        <w:t>Основание проведения публичных слушаний ________</w:t>
      </w:r>
      <w:r>
        <w:rPr>
          <w:rFonts w:ascii="Times New Roman" w:eastAsia="Calibri" w:hAnsi="Times New Roman" w:cs="Times New Roman"/>
          <w:sz w:val="12"/>
          <w:szCs w:val="12"/>
        </w:rPr>
        <w:t>________________________________________________________________</w:t>
      </w:r>
      <w:r w:rsidRPr="00CD4864">
        <w:rPr>
          <w:rFonts w:ascii="Times New Roman" w:eastAsia="Calibri" w:hAnsi="Times New Roman" w:cs="Times New Roman"/>
          <w:sz w:val="12"/>
          <w:szCs w:val="12"/>
        </w:rPr>
        <w:t>_____________</w:t>
      </w:r>
    </w:p>
    <w:p w:rsidR="00CD4864" w:rsidRPr="00CD4864" w:rsidRDefault="00CD4864" w:rsidP="00CD4864">
      <w:pPr>
        <w:tabs>
          <w:tab w:val="left" w:pos="284"/>
        </w:tabs>
        <w:spacing w:after="0" w:line="240" w:lineRule="auto"/>
        <w:jc w:val="both"/>
        <w:rPr>
          <w:rFonts w:ascii="Times New Roman" w:eastAsia="Calibri" w:hAnsi="Times New Roman" w:cs="Times New Roman"/>
          <w:sz w:val="12"/>
          <w:szCs w:val="12"/>
        </w:rPr>
      </w:pPr>
      <w:r w:rsidRPr="00CD4864">
        <w:rPr>
          <w:rFonts w:ascii="Times New Roman" w:eastAsia="Calibri" w:hAnsi="Times New Roman" w:cs="Times New Roman"/>
          <w:sz w:val="12"/>
          <w:szCs w:val="12"/>
        </w:rPr>
        <w:t>Вопрос, вынесенный на публичные слушания _</w:t>
      </w:r>
      <w:r>
        <w:rPr>
          <w:rFonts w:ascii="Times New Roman" w:eastAsia="Calibri" w:hAnsi="Times New Roman" w:cs="Times New Roman"/>
          <w:sz w:val="12"/>
          <w:szCs w:val="12"/>
        </w:rPr>
        <w:t>_________________________________________________________________</w:t>
      </w:r>
      <w:r w:rsidRPr="00CD4864">
        <w:rPr>
          <w:rFonts w:ascii="Times New Roman" w:eastAsia="Calibri" w:hAnsi="Times New Roman" w:cs="Times New Roman"/>
          <w:sz w:val="12"/>
          <w:szCs w:val="12"/>
        </w:rPr>
        <w:t>___________________</w:t>
      </w:r>
    </w:p>
    <w:p w:rsidR="00CD4864" w:rsidRPr="00CD4864" w:rsidRDefault="00CD4864" w:rsidP="00CD4864">
      <w:pPr>
        <w:tabs>
          <w:tab w:val="left" w:pos="284"/>
        </w:tabs>
        <w:spacing w:after="0" w:line="240" w:lineRule="auto"/>
        <w:jc w:val="both"/>
        <w:rPr>
          <w:rFonts w:ascii="Times New Roman" w:eastAsia="Calibri" w:hAnsi="Times New Roman" w:cs="Times New Roman"/>
          <w:sz w:val="12"/>
          <w:szCs w:val="12"/>
        </w:rPr>
      </w:pPr>
      <w:r w:rsidRPr="00CD4864">
        <w:rPr>
          <w:rFonts w:ascii="Times New Roman" w:eastAsia="Calibri" w:hAnsi="Times New Roman" w:cs="Times New Roman"/>
          <w:sz w:val="12"/>
          <w:szCs w:val="12"/>
        </w:rPr>
        <w:t>Дата, время и место проведения собрания участников публичных слушаний _____________________________________________________</w:t>
      </w:r>
      <w:r w:rsidR="00D76AE6">
        <w:rPr>
          <w:rFonts w:ascii="Times New Roman" w:eastAsia="Calibri" w:hAnsi="Times New Roman" w:cs="Times New Roman"/>
          <w:sz w:val="12"/>
          <w:szCs w:val="12"/>
        </w:rPr>
        <w:t>__</w:t>
      </w:r>
      <w:r w:rsidRPr="00CD4864">
        <w:rPr>
          <w:rFonts w:ascii="Times New Roman" w:eastAsia="Calibri" w:hAnsi="Times New Roman" w:cs="Times New Roman"/>
          <w:sz w:val="12"/>
          <w:szCs w:val="12"/>
        </w:rPr>
        <w:t>____</w:t>
      </w:r>
    </w:p>
    <w:p w:rsidR="00CD4864" w:rsidRPr="00CD4864" w:rsidRDefault="00CD4864" w:rsidP="00CD4864">
      <w:pPr>
        <w:tabs>
          <w:tab w:val="left" w:pos="284"/>
        </w:tabs>
        <w:spacing w:after="0" w:line="240" w:lineRule="auto"/>
        <w:jc w:val="both"/>
        <w:rPr>
          <w:rFonts w:ascii="Times New Roman" w:eastAsia="Calibri" w:hAnsi="Times New Roman" w:cs="Times New Roman"/>
          <w:sz w:val="12"/>
          <w:szCs w:val="12"/>
        </w:rPr>
      </w:pPr>
      <w:r w:rsidRPr="00CD4864">
        <w:rPr>
          <w:rFonts w:ascii="Times New Roman" w:eastAsia="Calibri" w:hAnsi="Times New Roman" w:cs="Times New Roman"/>
          <w:sz w:val="12"/>
          <w:szCs w:val="12"/>
        </w:rPr>
        <w:t>Количество участников публичных слушаний, которые приняли участие в публичных слушаниях:  _____</w:t>
      </w:r>
      <w:r>
        <w:rPr>
          <w:rFonts w:ascii="Times New Roman" w:eastAsia="Calibri" w:hAnsi="Times New Roman" w:cs="Times New Roman"/>
          <w:sz w:val="12"/>
          <w:szCs w:val="12"/>
        </w:rPr>
        <w:t>____________________________</w:t>
      </w:r>
      <w:r w:rsidRPr="00CD4864">
        <w:rPr>
          <w:rFonts w:ascii="Times New Roman" w:eastAsia="Calibri" w:hAnsi="Times New Roman" w:cs="Times New Roman"/>
          <w:sz w:val="12"/>
          <w:szCs w:val="12"/>
        </w:rPr>
        <w:t>_</w:t>
      </w:r>
      <w:r w:rsidR="00D76AE6">
        <w:rPr>
          <w:rFonts w:ascii="Times New Roman" w:eastAsia="Calibri" w:hAnsi="Times New Roman" w:cs="Times New Roman"/>
          <w:sz w:val="12"/>
          <w:szCs w:val="12"/>
        </w:rPr>
        <w:t>______</w:t>
      </w:r>
    </w:p>
    <w:p w:rsidR="00CD4864" w:rsidRPr="00CD4864" w:rsidRDefault="00CD4864" w:rsidP="00CD4864">
      <w:pPr>
        <w:tabs>
          <w:tab w:val="left" w:pos="284"/>
        </w:tabs>
        <w:spacing w:after="0" w:line="240" w:lineRule="auto"/>
        <w:jc w:val="both"/>
        <w:rPr>
          <w:rFonts w:ascii="Times New Roman" w:eastAsia="Calibri" w:hAnsi="Times New Roman" w:cs="Times New Roman"/>
          <w:sz w:val="12"/>
          <w:szCs w:val="12"/>
        </w:rPr>
      </w:pPr>
      <w:r w:rsidRPr="00CD4864">
        <w:rPr>
          <w:rFonts w:ascii="Times New Roman" w:eastAsia="Calibri" w:hAnsi="Times New Roman" w:cs="Times New Roman"/>
          <w:sz w:val="12"/>
          <w:szCs w:val="12"/>
        </w:rPr>
        <w:t>Наименование проекта, рассмотренного на публичных слушаниях _________________________________________________________________</w:t>
      </w:r>
      <w:r w:rsidR="00D76AE6">
        <w:rPr>
          <w:rFonts w:ascii="Times New Roman" w:eastAsia="Calibri" w:hAnsi="Times New Roman" w:cs="Times New Roman"/>
          <w:sz w:val="12"/>
          <w:szCs w:val="12"/>
        </w:rPr>
        <w:t>_</w:t>
      </w:r>
      <w:r w:rsidRPr="00CD4864">
        <w:rPr>
          <w:rFonts w:ascii="Times New Roman" w:eastAsia="Calibri" w:hAnsi="Times New Roman" w:cs="Times New Roman"/>
          <w:sz w:val="12"/>
          <w:szCs w:val="12"/>
        </w:rPr>
        <w:t>_</w:t>
      </w:r>
    </w:p>
    <w:p w:rsidR="00CD4864" w:rsidRPr="00CD4864" w:rsidRDefault="00CD4864" w:rsidP="00CD4864">
      <w:pPr>
        <w:tabs>
          <w:tab w:val="left" w:pos="284"/>
        </w:tabs>
        <w:spacing w:after="0" w:line="240" w:lineRule="auto"/>
        <w:jc w:val="both"/>
        <w:rPr>
          <w:rFonts w:ascii="Times New Roman" w:eastAsia="Calibri" w:hAnsi="Times New Roman" w:cs="Times New Roman"/>
          <w:sz w:val="12"/>
          <w:szCs w:val="12"/>
        </w:rPr>
      </w:pPr>
      <w:r w:rsidRPr="00CD4864">
        <w:rPr>
          <w:rFonts w:ascii="Times New Roman" w:eastAsia="Calibri" w:hAnsi="Times New Roman" w:cs="Times New Roman"/>
          <w:sz w:val="12"/>
          <w:szCs w:val="12"/>
        </w:rPr>
        <w:t>Реквизиты протокола публичных слушаний, на основании которого подготовлено заключение: «___» _____________ 20___г.</w:t>
      </w:r>
    </w:p>
    <w:p w:rsidR="00CD4864" w:rsidRPr="00CD4864" w:rsidRDefault="00CD4864" w:rsidP="00CD4864">
      <w:pPr>
        <w:tabs>
          <w:tab w:val="left" w:pos="284"/>
        </w:tabs>
        <w:spacing w:after="0" w:line="240" w:lineRule="auto"/>
        <w:jc w:val="both"/>
        <w:rPr>
          <w:rFonts w:ascii="Times New Roman" w:eastAsia="Calibri" w:hAnsi="Times New Roman" w:cs="Times New Roman"/>
          <w:sz w:val="12"/>
          <w:szCs w:val="12"/>
        </w:rPr>
      </w:pPr>
      <w:r w:rsidRPr="00CD4864">
        <w:rPr>
          <w:rFonts w:ascii="Times New Roman" w:eastAsia="Calibri" w:hAnsi="Times New Roman" w:cs="Times New Roman"/>
          <w:sz w:val="12"/>
          <w:szCs w:val="12"/>
        </w:rPr>
        <w:t>Содержание внесенных предложений и замечаний граждан, являющихся участниками публичных слушаний и постоянно проживающих на территории, в пределах которой проводятся публичные слушания:______</w:t>
      </w:r>
      <w:r>
        <w:rPr>
          <w:rFonts w:ascii="Times New Roman" w:eastAsia="Calibri" w:hAnsi="Times New Roman" w:cs="Times New Roman"/>
          <w:sz w:val="12"/>
          <w:szCs w:val="12"/>
        </w:rPr>
        <w:t>_______________________________________________</w:t>
      </w:r>
      <w:r w:rsidRPr="00CD4864">
        <w:rPr>
          <w:rFonts w:ascii="Times New Roman" w:eastAsia="Calibri" w:hAnsi="Times New Roman" w:cs="Times New Roman"/>
          <w:sz w:val="12"/>
          <w:szCs w:val="12"/>
        </w:rPr>
        <w:t>_______________</w:t>
      </w:r>
    </w:p>
    <w:p w:rsidR="00CD4864" w:rsidRPr="00CD4864" w:rsidRDefault="00CD4864" w:rsidP="00CD4864">
      <w:pPr>
        <w:tabs>
          <w:tab w:val="left" w:pos="284"/>
        </w:tabs>
        <w:spacing w:after="0" w:line="240" w:lineRule="auto"/>
        <w:jc w:val="both"/>
        <w:rPr>
          <w:rFonts w:ascii="Times New Roman" w:eastAsia="Calibri" w:hAnsi="Times New Roman" w:cs="Times New Roman"/>
          <w:sz w:val="12"/>
          <w:szCs w:val="12"/>
        </w:rPr>
      </w:pPr>
      <w:r w:rsidRPr="00CD4864">
        <w:rPr>
          <w:rFonts w:ascii="Times New Roman" w:eastAsia="Calibri" w:hAnsi="Times New Roman" w:cs="Times New Roman"/>
          <w:sz w:val="12"/>
          <w:szCs w:val="12"/>
        </w:rPr>
        <w:t>______________________________________________________________________________________________________</w:t>
      </w:r>
      <w:r>
        <w:rPr>
          <w:rFonts w:ascii="Times New Roman" w:eastAsia="Calibri" w:hAnsi="Times New Roman" w:cs="Times New Roman"/>
          <w:sz w:val="12"/>
          <w:szCs w:val="12"/>
        </w:rPr>
        <w:t>_______________________</w:t>
      </w:r>
    </w:p>
    <w:p w:rsidR="00CD4864" w:rsidRPr="00CD4864" w:rsidRDefault="00CD4864" w:rsidP="00CD4864">
      <w:pPr>
        <w:tabs>
          <w:tab w:val="left" w:pos="284"/>
        </w:tabs>
        <w:spacing w:after="0" w:line="240" w:lineRule="auto"/>
        <w:jc w:val="both"/>
        <w:rPr>
          <w:rFonts w:ascii="Times New Roman" w:eastAsia="Calibri" w:hAnsi="Times New Roman" w:cs="Times New Roman"/>
          <w:sz w:val="12"/>
          <w:szCs w:val="12"/>
        </w:rPr>
      </w:pPr>
    </w:p>
    <w:p w:rsidR="00CD4864" w:rsidRPr="00CD4864" w:rsidRDefault="00CD4864" w:rsidP="00CD4864">
      <w:pPr>
        <w:tabs>
          <w:tab w:val="left" w:pos="284"/>
        </w:tabs>
        <w:spacing w:after="0" w:line="240" w:lineRule="auto"/>
        <w:jc w:val="both"/>
        <w:rPr>
          <w:rFonts w:ascii="Times New Roman" w:eastAsia="Calibri" w:hAnsi="Times New Roman" w:cs="Times New Roman"/>
          <w:sz w:val="12"/>
          <w:szCs w:val="12"/>
        </w:rPr>
      </w:pPr>
      <w:r w:rsidRPr="00CD4864">
        <w:rPr>
          <w:rFonts w:ascii="Times New Roman" w:eastAsia="Calibri" w:hAnsi="Times New Roman" w:cs="Times New Roman"/>
          <w:sz w:val="12"/>
          <w:szCs w:val="12"/>
        </w:rPr>
        <w:t>Содержание внесенных предложений и замечаний иных  участников публичных слушаний: ___</w:t>
      </w:r>
      <w:r>
        <w:rPr>
          <w:rFonts w:ascii="Times New Roman" w:eastAsia="Calibri" w:hAnsi="Times New Roman" w:cs="Times New Roman"/>
          <w:sz w:val="12"/>
          <w:szCs w:val="12"/>
        </w:rPr>
        <w:t>______</w:t>
      </w:r>
      <w:r w:rsidRPr="00CD4864">
        <w:rPr>
          <w:rFonts w:ascii="Times New Roman" w:eastAsia="Calibri" w:hAnsi="Times New Roman" w:cs="Times New Roman"/>
          <w:sz w:val="12"/>
          <w:szCs w:val="12"/>
        </w:rPr>
        <w:t>_____________</w:t>
      </w:r>
      <w:r>
        <w:rPr>
          <w:rFonts w:ascii="Times New Roman" w:eastAsia="Calibri" w:hAnsi="Times New Roman" w:cs="Times New Roman"/>
          <w:sz w:val="12"/>
          <w:szCs w:val="12"/>
        </w:rPr>
        <w:t>________________________</w:t>
      </w:r>
    </w:p>
    <w:p w:rsidR="00CD4864" w:rsidRPr="00CD4864" w:rsidRDefault="00CD4864" w:rsidP="00CD4864">
      <w:pPr>
        <w:tabs>
          <w:tab w:val="left" w:pos="284"/>
        </w:tabs>
        <w:spacing w:after="0" w:line="240" w:lineRule="auto"/>
        <w:jc w:val="both"/>
        <w:rPr>
          <w:rFonts w:ascii="Times New Roman" w:eastAsia="Calibri" w:hAnsi="Times New Roman" w:cs="Times New Roman"/>
          <w:sz w:val="12"/>
          <w:szCs w:val="12"/>
        </w:rPr>
      </w:pPr>
      <w:r w:rsidRPr="00CD4864">
        <w:rPr>
          <w:rFonts w:ascii="Times New Roman" w:eastAsia="Calibri" w:hAnsi="Times New Roman" w:cs="Times New Roman"/>
          <w:sz w:val="12"/>
          <w:szCs w:val="12"/>
        </w:rPr>
        <w:t>__________________________________________________________________</w:t>
      </w:r>
      <w:r>
        <w:rPr>
          <w:rFonts w:ascii="Times New Roman" w:eastAsia="Calibri" w:hAnsi="Times New Roman" w:cs="Times New Roman"/>
          <w:sz w:val="12"/>
          <w:szCs w:val="12"/>
        </w:rPr>
        <w:t>__________________________________________________________</w:t>
      </w:r>
      <w:r w:rsidRPr="00CD4864">
        <w:rPr>
          <w:rFonts w:ascii="Times New Roman" w:eastAsia="Calibri" w:hAnsi="Times New Roman" w:cs="Times New Roman"/>
          <w:sz w:val="12"/>
          <w:szCs w:val="12"/>
        </w:rPr>
        <w:t>_</w:t>
      </w:r>
    </w:p>
    <w:p w:rsidR="00CD4864" w:rsidRPr="00CD4864" w:rsidRDefault="00CD4864" w:rsidP="00CD4864">
      <w:pPr>
        <w:tabs>
          <w:tab w:val="left" w:pos="284"/>
        </w:tabs>
        <w:spacing w:after="0" w:line="240" w:lineRule="auto"/>
        <w:jc w:val="both"/>
        <w:rPr>
          <w:rFonts w:ascii="Times New Roman" w:eastAsia="Calibri" w:hAnsi="Times New Roman" w:cs="Times New Roman"/>
          <w:sz w:val="12"/>
          <w:szCs w:val="12"/>
        </w:rPr>
      </w:pPr>
    </w:p>
    <w:p w:rsidR="00CD4864" w:rsidRPr="00CD4864" w:rsidRDefault="00CD4864" w:rsidP="00CD4864">
      <w:pPr>
        <w:tabs>
          <w:tab w:val="left" w:pos="284"/>
        </w:tabs>
        <w:spacing w:after="0" w:line="240" w:lineRule="auto"/>
        <w:jc w:val="both"/>
        <w:rPr>
          <w:rFonts w:ascii="Times New Roman" w:eastAsia="Calibri" w:hAnsi="Times New Roman" w:cs="Times New Roman"/>
          <w:sz w:val="12"/>
          <w:szCs w:val="12"/>
        </w:rPr>
      </w:pPr>
      <w:r w:rsidRPr="00CD4864">
        <w:rPr>
          <w:rFonts w:ascii="Times New Roman" w:eastAsia="Calibri" w:hAnsi="Times New Roman" w:cs="Times New Roman"/>
          <w:sz w:val="12"/>
          <w:szCs w:val="12"/>
        </w:rPr>
        <w:t>Аргументированные рекомендации организатора пуб</w:t>
      </w:r>
      <w:r>
        <w:rPr>
          <w:rFonts w:ascii="Times New Roman" w:eastAsia="Calibri" w:hAnsi="Times New Roman" w:cs="Times New Roman"/>
          <w:sz w:val="12"/>
          <w:szCs w:val="12"/>
        </w:rPr>
        <w:t xml:space="preserve">личных слушаний </w:t>
      </w:r>
      <w:r w:rsidRPr="00CD4864">
        <w:rPr>
          <w:rFonts w:ascii="Times New Roman" w:eastAsia="Calibri" w:hAnsi="Times New Roman" w:cs="Times New Roman"/>
          <w:sz w:val="12"/>
          <w:szCs w:val="12"/>
        </w:rPr>
        <w:t>о целесообразности или нецелесообразности учета внесенных участниками публичных слушаний предложений и замечаний по результатам публичных слушаний и выводы по результатам публичных слушаний:__________________________________________________________</w:t>
      </w:r>
      <w:r>
        <w:rPr>
          <w:rFonts w:ascii="Times New Roman" w:eastAsia="Calibri" w:hAnsi="Times New Roman" w:cs="Times New Roman"/>
          <w:sz w:val="12"/>
          <w:szCs w:val="12"/>
        </w:rPr>
        <w:t>__________________________________________________________</w:t>
      </w:r>
    </w:p>
    <w:p w:rsidR="00CD4864" w:rsidRPr="00CD4864" w:rsidRDefault="00CD4864" w:rsidP="00CD4864">
      <w:pPr>
        <w:tabs>
          <w:tab w:val="left" w:pos="284"/>
        </w:tabs>
        <w:spacing w:after="0" w:line="240" w:lineRule="auto"/>
        <w:jc w:val="both"/>
        <w:rPr>
          <w:rFonts w:ascii="Times New Roman" w:eastAsia="Calibri" w:hAnsi="Times New Roman" w:cs="Times New Roman"/>
          <w:sz w:val="12"/>
          <w:szCs w:val="12"/>
        </w:rPr>
      </w:pPr>
    </w:p>
    <w:p w:rsidR="00CD4864" w:rsidRPr="00CD4864" w:rsidRDefault="00CD4864" w:rsidP="00CD4864">
      <w:pPr>
        <w:tabs>
          <w:tab w:val="left" w:pos="284"/>
        </w:tabs>
        <w:spacing w:after="0" w:line="240" w:lineRule="auto"/>
        <w:jc w:val="both"/>
        <w:rPr>
          <w:rFonts w:ascii="Times New Roman" w:eastAsia="Calibri" w:hAnsi="Times New Roman" w:cs="Times New Roman"/>
          <w:sz w:val="12"/>
          <w:szCs w:val="12"/>
        </w:rPr>
      </w:pPr>
    </w:p>
    <w:p w:rsidR="00CD4864" w:rsidRPr="00CD4864" w:rsidRDefault="00CD4864" w:rsidP="00CD4864">
      <w:pPr>
        <w:tabs>
          <w:tab w:val="left" w:pos="284"/>
        </w:tabs>
        <w:spacing w:after="0" w:line="240" w:lineRule="auto"/>
        <w:jc w:val="both"/>
        <w:rPr>
          <w:rFonts w:ascii="Times New Roman" w:eastAsia="Calibri" w:hAnsi="Times New Roman" w:cs="Times New Roman"/>
          <w:sz w:val="12"/>
          <w:szCs w:val="12"/>
        </w:rPr>
      </w:pPr>
      <w:r w:rsidRPr="00CD4864">
        <w:rPr>
          <w:rFonts w:ascii="Times New Roman" w:eastAsia="Calibri" w:hAnsi="Times New Roman" w:cs="Times New Roman"/>
          <w:sz w:val="12"/>
          <w:szCs w:val="12"/>
        </w:rPr>
        <w:t xml:space="preserve">Глава </w:t>
      </w:r>
      <w:r>
        <w:rPr>
          <w:rFonts w:ascii="Times New Roman" w:eastAsia="Calibri" w:hAnsi="Times New Roman" w:cs="Times New Roman"/>
          <w:sz w:val="12"/>
          <w:szCs w:val="12"/>
        </w:rPr>
        <w:t xml:space="preserve">сельского поселения </w:t>
      </w:r>
      <w:r w:rsidR="00972187">
        <w:rPr>
          <w:rFonts w:ascii="Times New Roman" w:eastAsia="Calibri" w:hAnsi="Times New Roman" w:cs="Times New Roman"/>
          <w:sz w:val="12"/>
          <w:szCs w:val="12"/>
        </w:rPr>
        <w:t>___________</w:t>
      </w:r>
    </w:p>
    <w:p w:rsidR="00CD4864" w:rsidRPr="00CD4864" w:rsidRDefault="00CD4864" w:rsidP="00CD4864">
      <w:pPr>
        <w:tabs>
          <w:tab w:val="left" w:pos="284"/>
        </w:tabs>
        <w:spacing w:after="0" w:line="240" w:lineRule="auto"/>
        <w:jc w:val="both"/>
        <w:rPr>
          <w:rFonts w:ascii="Times New Roman" w:eastAsia="Calibri" w:hAnsi="Times New Roman" w:cs="Times New Roman"/>
          <w:sz w:val="12"/>
          <w:szCs w:val="12"/>
        </w:rPr>
      </w:pPr>
      <w:r w:rsidRPr="00CD4864">
        <w:rPr>
          <w:rFonts w:ascii="Times New Roman" w:eastAsia="Calibri" w:hAnsi="Times New Roman" w:cs="Times New Roman"/>
          <w:sz w:val="12"/>
          <w:szCs w:val="12"/>
        </w:rPr>
        <w:t>муниципального района Сергиевский</w:t>
      </w:r>
    </w:p>
    <w:p w:rsidR="00CD4864" w:rsidRPr="00CD4864" w:rsidRDefault="00CD4864" w:rsidP="00CD4864">
      <w:pPr>
        <w:tabs>
          <w:tab w:val="left" w:pos="284"/>
        </w:tabs>
        <w:spacing w:after="0" w:line="240" w:lineRule="auto"/>
        <w:jc w:val="both"/>
        <w:rPr>
          <w:rFonts w:ascii="Times New Roman" w:eastAsia="Calibri" w:hAnsi="Times New Roman" w:cs="Times New Roman"/>
          <w:i/>
          <w:sz w:val="12"/>
          <w:szCs w:val="12"/>
        </w:rPr>
      </w:pPr>
      <w:r>
        <w:rPr>
          <w:rFonts w:ascii="Times New Roman" w:eastAsia="Calibri" w:hAnsi="Times New Roman" w:cs="Times New Roman"/>
          <w:sz w:val="12"/>
          <w:szCs w:val="12"/>
        </w:rPr>
        <w:t xml:space="preserve">Самарской </w:t>
      </w:r>
      <w:r w:rsidRPr="00CD4864">
        <w:rPr>
          <w:rFonts w:ascii="Times New Roman" w:eastAsia="Calibri" w:hAnsi="Times New Roman" w:cs="Times New Roman"/>
          <w:sz w:val="12"/>
          <w:szCs w:val="12"/>
        </w:rPr>
        <w:t xml:space="preserve">области                                    </w:t>
      </w:r>
      <w:r>
        <w:rPr>
          <w:rFonts w:ascii="Times New Roman" w:eastAsia="Calibri" w:hAnsi="Times New Roman" w:cs="Times New Roman"/>
          <w:sz w:val="12"/>
          <w:szCs w:val="12"/>
        </w:rPr>
        <w:t xml:space="preserve">                   </w:t>
      </w:r>
      <w:r w:rsidRPr="00CD4864">
        <w:rPr>
          <w:rFonts w:ascii="Times New Roman" w:eastAsia="Calibri" w:hAnsi="Times New Roman" w:cs="Times New Roman"/>
          <w:sz w:val="12"/>
          <w:szCs w:val="12"/>
        </w:rPr>
        <w:t xml:space="preserve"> ____</w:t>
      </w:r>
      <w:r>
        <w:rPr>
          <w:rFonts w:ascii="Times New Roman" w:eastAsia="Calibri" w:hAnsi="Times New Roman" w:cs="Times New Roman"/>
          <w:sz w:val="12"/>
          <w:szCs w:val="12"/>
        </w:rPr>
        <w:t>___________</w:t>
      </w:r>
      <w:r w:rsidRPr="00CD4864">
        <w:rPr>
          <w:rFonts w:ascii="Times New Roman" w:eastAsia="Calibri" w:hAnsi="Times New Roman" w:cs="Times New Roman"/>
          <w:sz w:val="12"/>
          <w:szCs w:val="12"/>
        </w:rPr>
        <w:t>_____                ____</w:t>
      </w:r>
      <w:r>
        <w:rPr>
          <w:rFonts w:ascii="Times New Roman" w:eastAsia="Calibri" w:hAnsi="Times New Roman" w:cs="Times New Roman"/>
          <w:sz w:val="12"/>
          <w:szCs w:val="12"/>
        </w:rPr>
        <w:t>_______________</w:t>
      </w:r>
      <w:r w:rsidRPr="00CD4864">
        <w:rPr>
          <w:rFonts w:ascii="Times New Roman" w:eastAsia="Calibri" w:hAnsi="Times New Roman" w:cs="Times New Roman"/>
          <w:sz w:val="12"/>
          <w:szCs w:val="12"/>
        </w:rPr>
        <w:t>__________</w:t>
      </w:r>
    </w:p>
    <w:p w:rsidR="00CD4864" w:rsidRPr="00CD4864" w:rsidRDefault="00CD4864" w:rsidP="00CD4864">
      <w:pPr>
        <w:tabs>
          <w:tab w:val="left" w:pos="284"/>
        </w:tabs>
        <w:spacing w:after="0" w:line="240" w:lineRule="auto"/>
        <w:jc w:val="both"/>
        <w:rPr>
          <w:rFonts w:ascii="Times New Roman" w:eastAsia="Calibri" w:hAnsi="Times New Roman" w:cs="Times New Roman"/>
          <w:sz w:val="12"/>
          <w:szCs w:val="12"/>
        </w:rPr>
      </w:pPr>
      <w:r w:rsidRPr="00CD4864">
        <w:rPr>
          <w:rFonts w:ascii="Times New Roman" w:eastAsia="Calibri" w:hAnsi="Times New Roman" w:cs="Times New Roman"/>
          <w:i/>
          <w:sz w:val="12"/>
          <w:szCs w:val="12"/>
        </w:rPr>
        <w:t xml:space="preserve">                                                                                  </w:t>
      </w:r>
      <w:r w:rsidR="00D76AE6">
        <w:rPr>
          <w:rFonts w:ascii="Times New Roman" w:eastAsia="Calibri" w:hAnsi="Times New Roman" w:cs="Times New Roman"/>
          <w:i/>
          <w:sz w:val="12"/>
          <w:szCs w:val="12"/>
        </w:rPr>
        <w:t xml:space="preserve">           </w:t>
      </w:r>
      <w:r w:rsidRPr="00CD4864">
        <w:rPr>
          <w:rFonts w:ascii="Times New Roman" w:eastAsia="Calibri" w:hAnsi="Times New Roman" w:cs="Times New Roman"/>
          <w:i/>
          <w:sz w:val="12"/>
          <w:szCs w:val="12"/>
        </w:rPr>
        <w:t xml:space="preserve">  (подпись)                             </w:t>
      </w:r>
      <w:r w:rsidR="00D76AE6">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 xml:space="preserve"> </w:t>
      </w:r>
      <w:r w:rsidRPr="00CD4864">
        <w:rPr>
          <w:rFonts w:ascii="Times New Roman" w:eastAsia="Calibri" w:hAnsi="Times New Roman" w:cs="Times New Roman"/>
          <w:i/>
          <w:sz w:val="12"/>
          <w:szCs w:val="12"/>
        </w:rPr>
        <w:t xml:space="preserve">    (Ф.И.О.)</w:t>
      </w:r>
    </w:p>
    <w:p w:rsidR="00CB0884" w:rsidRDefault="00CB0884" w:rsidP="00EC3D1F">
      <w:pPr>
        <w:tabs>
          <w:tab w:val="left" w:pos="284"/>
        </w:tabs>
        <w:spacing w:after="0" w:line="240" w:lineRule="auto"/>
        <w:jc w:val="both"/>
        <w:rPr>
          <w:rFonts w:ascii="Times New Roman" w:eastAsia="Calibri" w:hAnsi="Times New Roman" w:cs="Times New Roman"/>
          <w:sz w:val="12"/>
          <w:szCs w:val="12"/>
        </w:rPr>
      </w:pPr>
    </w:p>
    <w:p w:rsidR="00D76AE6" w:rsidRPr="007B76F7" w:rsidRDefault="00D76AE6" w:rsidP="00D76AE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6</w:t>
      </w:r>
    </w:p>
    <w:p w:rsidR="00D76AE6" w:rsidRPr="007B76F7" w:rsidRDefault="00D76AE6" w:rsidP="00D76AE6">
      <w:pPr>
        <w:tabs>
          <w:tab w:val="left" w:pos="284"/>
        </w:tabs>
        <w:spacing w:after="0" w:line="240" w:lineRule="auto"/>
        <w:jc w:val="right"/>
        <w:rPr>
          <w:rFonts w:ascii="Times New Roman" w:eastAsia="Calibri" w:hAnsi="Times New Roman" w:cs="Times New Roman"/>
          <w:i/>
          <w:sz w:val="12"/>
          <w:szCs w:val="12"/>
        </w:rPr>
      </w:pPr>
      <w:r w:rsidRPr="007B76F7">
        <w:rPr>
          <w:rFonts w:ascii="Times New Roman" w:eastAsia="Calibri" w:hAnsi="Times New Roman" w:cs="Times New Roman"/>
          <w:i/>
          <w:sz w:val="12"/>
          <w:szCs w:val="12"/>
        </w:rPr>
        <w:t>к Порядку организации</w:t>
      </w:r>
    </w:p>
    <w:p w:rsidR="00D76AE6" w:rsidRPr="007B76F7" w:rsidRDefault="00D76AE6" w:rsidP="00D76AE6">
      <w:pPr>
        <w:tabs>
          <w:tab w:val="left" w:pos="284"/>
        </w:tabs>
        <w:spacing w:after="0" w:line="240" w:lineRule="auto"/>
        <w:jc w:val="right"/>
        <w:rPr>
          <w:rFonts w:ascii="Times New Roman" w:eastAsia="Calibri" w:hAnsi="Times New Roman" w:cs="Times New Roman"/>
          <w:i/>
          <w:sz w:val="12"/>
          <w:szCs w:val="12"/>
        </w:rPr>
      </w:pPr>
      <w:r w:rsidRPr="007B76F7">
        <w:rPr>
          <w:rFonts w:ascii="Times New Roman" w:eastAsia="Calibri" w:hAnsi="Times New Roman" w:cs="Times New Roman"/>
          <w:i/>
          <w:sz w:val="12"/>
          <w:szCs w:val="12"/>
        </w:rPr>
        <w:t>и проведения публичных слушаний</w:t>
      </w:r>
    </w:p>
    <w:p w:rsidR="00D76AE6" w:rsidRPr="007B76F7" w:rsidRDefault="00D76AE6" w:rsidP="00D76AE6">
      <w:pPr>
        <w:tabs>
          <w:tab w:val="left" w:pos="284"/>
        </w:tabs>
        <w:spacing w:after="0" w:line="240" w:lineRule="auto"/>
        <w:jc w:val="right"/>
        <w:rPr>
          <w:rFonts w:ascii="Times New Roman" w:eastAsia="Calibri" w:hAnsi="Times New Roman" w:cs="Times New Roman"/>
          <w:i/>
          <w:sz w:val="12"/>
          <w:szCs w:val="12"/>
        </w:rPr>
      </w:pPr>
      <w:r w:rsidRPr="007B76F7">
        <w:rPr>
          <w:rFonts w:ascii="Times New Roman" w:eastAsia="Calibri" w:hAnsi="Times New Roman" w:cs="Times New Roman"/>
          <w:i/>
          <w:sz w:val="12"/>
          <w:szCs w:val="12"/>
        </w:rPr>
        <w:t>по вопросам градостроительной деятельности</w:t>
      </w:r>
    </w:p>
    <w:p w:rsidR="00D76AE6" w:rsidRPr="007B76F7" w:rsidRDefault="00D76AE6" w:rsidP="00D76AE6">
      <w:pPr>
        <w:tabs>
          <w:tab w:val="left" w:pos="284"/>
        </w:tabs>
        <w:spacing w:after="0" w:line="240" w:lineRule="auto"/>
        <w:jc w:val="right"/>
        <w:rPr>
          <w:rFonts w:ascii="Times New Roman" w:eastAsia="Calibri" w:hAnsi="Times New Roman" w:cs="Times New Roman"/>
          <w:i/>
          <w:sz w:val="12"/>
          <w:szCs w:val="12"/>
        </w:rPr>
      </w:pPr>
      <w:r w:rsidRPr="007B76F7">
        <w:rPr>
          <w:rFonts w:ascii="Times New Roman" w:eastAsia="Calibri" w:hAnsi="Times New Roman" w:cs="Times New Roman"/>
          <w:i/>
          <w:sz w:val="12"/>
          <w:szCs w:val="12"/>
        </w:rPr>
        <w:t>на территории сельского поселения Антоновка</w:t>
      </w:r>
    </w:p>
    <w:p w:rsidR="00D76AE6" w:rsidRPr="007B76F7" w:rsidRDefault="00D76AE6" w:rsidP="00D76AE6">
      <w:pPr>
        <w:tabs>
          <w:tab w:val="left" w:pos="284"/>
        </w:tabs>
        <w:spacing w:after="0" w:line="240" w:lineRule="auto"/>
        <w:jc w:val="right"/>
        <w:rPr>
          <w:rFonts w:ascii="Times New Roman" w:eastAsia="Calibri" w:hAnsi="Times New Roman" w:cs="Times New Roman"/>
          <w:i/>
          <w:sz w:val="12"/>
          <w:szCs w:val="12"/>
        </w:rPr>
      </w:pPr>
      <w:r w:rsidRPr="007B76F7">
        <w:rPr>
          <w:rFonts w:ascii="Times New Roman" w:eastAsia="Calibri" w:hAnsi="Times New Roman" w:cs="Times New Roman"/>
          <w:i/>
          <w:sz w:val="12"/>
          <w:szCs w:val="12"/>
        </w:rPr>
        <w:t>муниципального района Сергиевский</w:t>
      </w:r>
    </w:p>
    <w:p w:rsidR="00D76AE6" w:rsidRPr="00416B35" w:rsidRDefault="00D76AE6" w:rsidP="00416B35">
      <w:pPr>
        <w:tabs>
          <w:tab w:val="left" w:pos="284"/>
        </w:tabs>
        <w:spacing w:after="0" w:line="240" w:lineRule="auto"/>
        <w:jc w:val="right"/>
        <w:rPr>
          <w:rFonts w:ascii="Times New Roman" w:eastAsia="Calibri" w:hAnsi="Times New Roman" w:cs="Times New Roman"/>
          <w:i/>
          <w:sz w:val="12"/>
          <w:szCs w:val="12"/>
        </w:rPr>
      </w:pPr>
      <w:r w:rsidRPr="007B76F7">
        <w:rPr>
          <w:rFonts w:ascii="Times New Roman" w:eastAsia="Calibri" w:hAnsi="Times New Roman" w:cs="Times New Roman"/>
          <w:i/>
          <w:sz w:val="12"/>
          <w:szCs w:val="12"/>
        </w:rPr>
        <w:t>Самарской области</w:t>
      </w:r>
    </w:p>
    <w:p w:rsidR="00D76AE6" w:rsidRPr="00D76AE6" w:rsidRDefault="00D76AE6" w:rsidP="00416B35">
      <w:pPr>
        <w:tabs>
          <w:tab w:val="left" w:pos="284"/>
        </w:tabs>
        <w:spacing w:after="0" w:line="240" w:lineRule="auto"/>
        <w:jc w:val="right"/>
        <w:rPr>
          <w:rFonts w:ascii="Times New Roman" w:eastAsia="Calibri" w:hAnsi="Times New Roman" w:cs="Times New Roman"/>
          <w:sz w:val="12"/>
          <w:szCs w:val="12"/>
        </w:rPr>
      </w:pPr>
      <w:r w:rsidRPr="00D76AE6">
        <w:rPr>
          <w:rFonts w:ascii="Times New Roman" w:eastAsia="Calibri" w:hAnsi="Times New Roman" w:cs="Times New Roman"/>
          <w:sz w:val="12"/>
          <w:szCs w:val="12"/>
        </w:rPr>
        <w:t>________________________________________</w:t>
      </w:r>
    </w:p>
    <w:p w:rsidR="00D76AE6" w:rsidRPr="00D76AE6" w:rsidRDefault="00D76AE6" w:rsidP="00416B35">
      <w:pPr>
        <w:tabs>
          <w:tab w:val="left" w:pos="284"/>
        </w:tabs>
        <w:spacing w:after="0" w:line="240" w:lineRule="auto"/>
        <w:jc w:val="right"/>
        <w:rPr>
          <w:rFonts w:ascii="Times New Roman" w:eastAsia="Calibri" w:hAnsi="Times New Roman" w:cs="Times New Roman"/>
          <w:sz w:val="12"/>
          <w:szCs w:val="12"/>
        </w:rPr>
      </w:pPr>
      <w:r w:rsidRPr="00D76AE6">
        <w:rPr>
          <w:rFonts w:ascii="Times New Roman" w:eastAsia="Calibri" w:hAnsi="Times New Roman" w:cs="Times New Roman"/>
          <w:sz w:val="12"/>
          <w:szCs w:val="12"/>
        </w:rPr>
        <w:t>________________________________________</w:t>
      </w:r>
    </w:p>
    <w:p w:rsidR="00D76AE6" w:rsidRPr="00D76AE6" w:rsidRDefault="00D76AE6" w:rsidP="00416B35">
      <w:pPr>
        <w:tabs>
          <w:tab w:val="left" w:pos="284"/>
        </w:tabs>
        <w:spacing w:after="0" w:line="240" w:lineRule="auto"/>
        <w:jc w:val="right"/>
        <w:rPr>
          <w:rFonts w:ascii="Times New Roman" w:eastAsia="Calibri" w:hAnsi="Times New Roman" w:cs="Times New Roman"/>
          <w:sz w:val="12"/>
          <w:szCs w:val="12"/>
        </w:rPr>
      </w:pPr>
      <w:r w:rsidRPr="00D76AE6">
        <w:rPr>
          <w:rFonts w:ascii="Times New Roman" w:eastAsia="Calibri" w:hAnsi="Times New Roman" w:cs="Times New Roman"/>
          <w:sz w:val="12"/>
          <w:szCs w:val="12"/>
        </w:rPr>
        <w:t>________________________________________</w:t>
      </w:r>
    </w:p>
    <w:p w:rsidR="00D76AE6" w:rsidRPr="00D76AE6" w:rsidRDefault="00D76AE6" w:rsidP="00416B35">
      <w:pPr>
        <w:tabs>
          <w:tab w:val="left" w:pos="284"/>
        </w:tabs>
        <w:spacing w:after="0" w:line="240" w:lineRule="auto"/>
        <w:jc w:val="right"/>
        <w:rPr>
          <w:rFonts w:ascii="Times New Roman" w:eastAsia="Calibri" w:hAnsi="Times New Roman" w:cs="Times New Roman"/>
          <w:sz w:val="12"/>
          <w:szCs w:val="12"/>
        </w:rPr>
      </w:pPr>
      <w:r w:rsidRPr="00D76AE6">
        <w:rPr>
          <w:rFonts w:ascii="Times New Roman" w:eastAsia="Calibri" w:hAnsi="Times New Roman" w:cs="Times New Roman"/>
          <w:sz w:val="12"/>
          <w:szCs w:val="12"/>
        </w:rPr>
        <w:t xml:space="preserve">(наименование организатора </w:t>
      </w:r>
      <w:proofErr w:type="gramStart"/>
      <w:r w:rsidRPr="00D76AE6">
        <w:rPr>
          <w:rFonts w:ascii="Times New Roman" w:eastAsia="Calibri" w:hAnsi="Times New Roman" w:cs="Times New Roman"/>
          <w:sz w:val="12"/>
          <w:szCs w:val="12"/>
        </w:rPr>
        <w:t>публичных</w:t>
      </w:r>
      <w:proofErr w:type="gramEnd"/>
      <w:r w:rsidRPr="00D76AE6">
        <w:rPr>
          <w:rFonts w:ascii="Times New Roman" w:eastAsia="Calibri" w:hAnsi="Times New Roman" w:cs="Times New Roman"/>
          <w:sz w:val="12"/>
          <w:szCs w:val="12"/>
        </w:rPr>
        <w:t xml:space="preserve"> слушай)</w:t>
      </w:r>
    </w:p>
    <w:p w:rsidR="00D76AE6" w:rsidRPr="00D76AE6" w:rsidRDefault="00D76AE6" w:rsidP="00416B35">
      <w:pPr>
        <w:tabs>
          <w:tab w:val="left" w:pos="284"/>
        </w:tabs>
        <w:spacing w:after="0" w:line="240" w:lineRule="auto"/>
        <w:jc w:val="right"/>
        <w:rPr>
          <w:rFonts w:ascii="Times New Roman" w:eastAsia="Calibri" w:hAnsi="Times New Roman" w:cs="Times New Roman"/>
          <w:sz w:val="12"/>
          <w:szCs w:val="12"/>
        </w:rPr>
      </w:pPr>
      <w:r w:rsidRPr="00D76AE6">
        <w:rPr>
          <w:rFonts w:ascii="Times New Roman" w:eastAsia="Calibri" w:hAnsi="Times New Roman" w:cs="Times New Roman"/>
          <w:sz w:val="12"/>
          <w:szCs w:val="12"/>
        </w:rPr>
        <w:t>от _____________________________________</w:t>
      </w:r>
    </w:p>
    <w:p w:rsidR="00D76AE6" w:rsidRPr="00D76AE6" w:rsidRDefault="00D76AE6" w:rsidP="00416B35">
      <w:pPr>
        <w:tabs>
          <w:tab w:val="left" w:pos="284"/>
        </w:tabs>
        <w:spacing w:after="0" w:line="240" w:lineRule="auto"/>
        <w:jc w:val="right"/>
        <w:rPr>
          <w:rFonts w:ascii="Times New Roman" w:eastAsia="Calibri" w:hAnsi="Times New Roman" w:cs="Times New Roman"/>
          <w:sz w:val="12"/>
          <w:szCs w:val="12"/>
        </w:rPr>
      </w:pPr>
      <w:r w:rsidRPr="00D76AE6">
        <w:rPr>
          <w:rFonts w:ascii="Times New Roman" w:eastAsia="Calibri" w:hAnsi="Times New Roman" w:cs="Times New Roman"/>
          <w:sz w:val="12"/>
          <w:szCs w:val="12"/>
        </w:rPr>
        <w:t>________________________________________</w:t>
      </w:r>
    </w:p>
    <w:p w:rsidR="00D76AE6" w:rsidRPr="00D76AE6" w:rsidRDefault="00D76AE6" w:rsidP="00416B35">
      <w:pPr>
        <w:tabs>
          <w:tab w:val="left" w:pos="284"/>
        </w:tabs>
        <w:spacing w:after="0" w:line="240" w:lineRule="auto"/>
        <w:jc w:val="right"/>
        <w:rPr>
          <w:rFonts w:ascii="Times New Roman" w:eastAsia="Calibri" w:hAnsi="Times New Roman" w:cs="Times New Roman"/>
          <w:sz w:val="12"/>
          <w:szCs w:val="12"/>
        </w:rPr>
      </w:pPr>
      <w:r w:rsidRPr="00D76AE6">
        <w:rPr>
          <w:rFonts w:ascii="Times New Roman" w:eastAsia="Calibri" w:hAnsi="Times New Roman" w:cs="Times New Roman"/>
          <w:sz w:val="12"/>
          <w:szCs w:val="12"/>
        </w:rPr>
        <w:t>________________________________________</w:t>
      </w:r>
    </w:p>
    <w:p w:rsidR="00D76AE6" w:rsidRPr="00D76AE6" w:rsidRDefault="00D76AE6" w:rsidP="00416B35">
      <w:pPr>
        <w:tabs>
          <w:tab w:val="left" w:pos="284"/>
        </w:tabs>
        <w:spacing w:after="0" w:line="240" w:lineRule="auto"/>
        <w:jc w:val="right"/>
        <w:rPr>
          <w:rFonts w:ascii="Times New Roman" w:eastAsia="Calibri" w:hAnsi="Times New Roman" w:cs="Times New Roman"/>
          <w:sz w:val="12"/>
          <w:szCs w:val="12"/>
        </w:rPr>
      </w:pPr>
      <w:r w:rsidRPr="00D76AE6">
        <w:rPr>
          <w:rFonts w:ascii="Times New Roman" w:eastAsia="Calibri" w:hAnsi="Times New Roman" w:cs="Times New Roman"/>
          <w:sz w:val="12"/>
          <w:szCs w:val="12"/>
        </w:rPr>
        <w:t>________________________________________</w:t>
      </w:r>
    </w:p>
    <w:p w:rsidR="00416B35" w:rsidRDefault="00D76AE6" w:rsidP="00416B35">
      <w:pPr>
        <w:tabs>
          <w:tab w:val="left" w:pos="284"/>
        </w:tabs>
        <w:spacing w:after="0" w:line="240" w:lineRule="auto"/>
        <w:jc w:val="right"/>
        <w:rPr>
          <w:rFonts w:ascii="Times New Roman" w:eastAsia="Calibri" w:hAnsi="Times New Roman" w:cs="Times New Roman"/>
          <w:sz w:val="12"/>
          <w:szCs w:val="12"/>
        </w:rPr>
      </w:pPr>
      <w:proofErr w:type="gramStart"/>
      <w:r w:rsidRPr="00D76AE6">
        <w:rPr>
          <w:rFonts w:ascii="Times New Roman" w:eastAsia="Calibri" w:hAnsi="Times New Roman" w:cs="Times New Roman"/>
          <w:sz w:val="12"/>
          <w:szCs w:val="12"/>
        </w:rPr>
        <w:t>(фамилия, имя, отчество (при наличии),</w:t>
      </w:r>
      <w:proofErr w:type="gramEnd"/>
    </w:p>
    <w:p w:rsidR="00416B35" w:rsidRDefault="00D76AE6" w:rsidP="00416B35">
      <w:pPr>
        <w:tabs>
          <w:tab w:val="left" w:pos="284"/>
        </w:tabs>
        <w:spacing w:after="0" w:line="240" w:lineRule="auto"/>
        <w:jc w:val="right"/>
        <w:rPr>
          <w:rFonts w:ascii="Times New Roman" w:eastAsia="Calibri" w:hAnsi="Times New Roman" w:cs="Times New Roman"/>
          <w:sz w:val="12"/>
          <w:szCs w:val="12"/>
        </w:rPr>
      </w:pPr>
      <w:proofErr w:type="gramStart"/>
      <w:r w:rsidRPr="00D76AE6">
        <w:rPr>
          <w:rFonts w:ascii="Times New Roman" w:eastAsia="Calibri" w:hAnsi="Times New Roman" w:cs="Times New Roman"/>
          <w:sz w:val="12"/>
          <w:szCs w:val="12"/>
        </w:rPr>
        <w:t>дата рождения, адрес места жительства (регистрации</w:t>
      </w:r>
      <w:proofErr w:type="gramEnd"/>
    </w:p>
    <w:p w:rsidR="00416B35" w:rsidRDefault="00D76AE6" w:rsidP="00416B35">
      <w:pPr>
        <w:tabs>
          <w:tab w:val="left" w:pos="284"/>
        </w:tabs>
        <w:spacing w:after="0" w:line="240" w:lineRule="auto"/>
        <w:jc w:val="right"/>
        <w:rPr>
          <w:rFonts w:ascii="Times New Roman" w:eastAsia="Calibri" w:hAnsi="Times New Roman" w:cs="Times New Roman"/>
          <w:sz w:val="12"/>
          <w:szCs w:val="12"/>
        </w:rPr>
      </w:pPr>
      <w:r w:rsidRPr="00D76AE6">
        <w:rPr>
          <w:rFonts w:ascii="Times New Roman" w:eastAsia="Calibri" w:hAnsi="Times New Roman" w:cs="Times New Roman"/>
          <w:sz w:val="12"/>
          <w:szCs w:val="12"/>
        </w:rPr>
        <w:t xml:space="preserve">) – для физических лиц; наименование, </w:t>
      </w:r>
      <w:proofErr w:type="gramStart"/>
      <w:r w:rsidRPr="00D76AE6">
        <w:rPr>
          <w:rFonts w:ascii="Times New Roman" w:eastAsia="Calibri" w:hAnsi="Times New Roman" w:cs="Times New Roman"/>
          <w:sz w:val="12"/>
          <w:szCs w:val="12"/>
        </w:rPr>
        <w:t>основной</w:t>
      </w:r>
      <w:proofErr w:type="gramEnd"/>
    </w:p>
    <w:p w:rsidR="00416B35" w:rsidRDefault="00D76AE6" w:rsidP="00416B35">
      <w:pPr>
        <w:tabs>
          <w:tab w:val="left" w:pos="284"/>
        </w:tabs>
        <w:spacing w:after="0" w:line="240" w:lineRule="auto"/>
        <w:jc w:val="right"/>
        <w:rPr>
          <w:rFonts w:ascii="Times New Roman" w:eastAsia="Calibri" w:hAnsi="Times New Roman" w:cs="Times New Roman"/>
          <w:sz w:val="12"/>
          <w:szCs w:val="12"/>
        </w:rPr>
      </w:pPr>
      <w:r w:rsidRPr="00D76AE6">
        <w:rPr>
          <w:rFonts w:ascii="Times New Roman" w:eastAsia="Calibri" w:hAnsi="Times New Roman" w:cs="Times New Roman"/>
          <w:sz w:val="12"/>
          <w:szCs w:val="12"/>
        </w:rPr>
        <w:t>государственный регистрационный номер,</w:t>
      </w:r>
    </w:p>
    <w:p w:rsidR="00D76AE6" w:rsidRPr="00D76AE6" w:rsidRDefault="00D76AE6" w:rsidP="00416B35">
      <w:pPr>
        <w:tabs>
          <w:tab w:val="left" w:pos="284"/>
        </w:tabs>
        <w:spacing w:after="0" w:line="240" w:lineRule="auto"/>
        <w:jc w:val="right"/>
        <w:rPr>
          <w:rFonts w:ascii="Times New Roman" w:eastAsia="Calibri" w:hAnsi="Times New Roman" w:cs="Times New Roman"/>
          <w:sz w:val="12"/>
          <w:szCs w:val="12"/>
        </w:rPr>
      </w:pPr>
      <w:r w:rsidRPr="00D76AE6">
        <w:rPr>
          <w:rFonts w:ascii="Times New Roman" w:eastAsia="Calibri" w:hAnsi="Times New Roman" w:cs="Times New Roman"/>
          <w:sz w:val="12"/>
          <w:szCs w:val="12"/>
        </w:rPr>
        <w:t>место нахождения и адрес – для юридических лиц)</w:t>
      </w:r>
    </w:p>
    <w:p w:rsidR="00D76AE6" w:rsidRPr="00D76AE6" w:rsidRDefault="00D76AE6" w:rsidP="00416B35">
      <w:pPr>
        <w:tabs>
          <w:tab w:val="left" w:pos="284"/>
        </w:tabs>
        <w:spacing w:after="0" w:line="240" w:lineRule="auto"/>
        <w:jc w:val="right"/>
        <w:rPr>
          <w:rFonts w:ascii="Times New Roman" w:eastAsia="Calibri" w:hAnsi="Times New Roman" w:cs="Times New Roman"/>
          <w:sz w:val="12"/>
          <w:szCs w:val="12"/>
        </w:rPr>
      </w:pPr>
      <w:r w:rsidRPr="00D76AE6">
        <w:rPr>
          <w:rFonts w:ascii="Times New Roman" w:eastAsia="Calibri" w:hAnsi="Times New Roman" w:cs="Times New Roman"/>
          <w:sz w:val="12"/>
          <w:szCs w:val="12"/>
        </w:rPr>
        <w:t>______________</w:t>
      </w:r>
      <w:r w:rsidR="00416B35">
        <w:rPr>
          <w:rFonts w:ascii="Times New Roman" w:eastAsia="Calibri" w:hAnsi="Times New Roman" w:cs="Times New Roman"/>
          <w:sz w:val="12"/>
          <w:szCs w:val="12"/>
        </w:rPr>
        <w:t>_____________________________</w:t>
      </w:r>
    </w:p>
    <w:p w:rsidR="00D76AE6" w:rsidRPr="00D76AE6" w:rsidRDefault="00D76AE6" w:rsidP="00416B35">
      <w:pPr>
        <w:tabs>
          <w:tab w:val="left" w:pos="284"/>
        </w:tabs>
        <w:spacing w:after="0" w:line="240" w:lineRule="auto"/>
        <w:jc w:val="right"/>
        <w:rPr>
          <w:rFonts w:ascii="Times New Roman" w:eastAsia="Calibri" w:hAnsi="Times New Roman" w:cs="Times New Roman"/>
          <w:sz w:val="12"/>
          <w:szCs w:val="12"/>
        </w:rPr>
      </w:pPr>
      <w:r w:rsidRPr="00D76AE6">
        <w:rPr>
          <w:rFonts w:ascii="Times New Roman" w:eastAsia="Calibri" w:hAnsi="Times New Roman" w:cs="Times New Roman"/>
          <w:sz w:val="12"/>
          <w:szCs w:val="12"/>
        </w:rPr>
        <w:t>(адрес электронной почты)</w:t>
      </w:r>
    </w:p>
    <w:p w:rsidR="00D76AE6" w:rsidRPr="00D76AE6" w:rsidRDefault="00D76AE6" w:rsidP="00416B35">
      <w:pPr>
        <w:tabs>
          <w:tab w:val="left" w:pos="284"/>
        </w:tabs>
        <w:spacing w:after="0" w:line="240" w:lineRule="auto"/>
        <w:jc w:val="center"/>
        <w:rPr>
          <w:rFonts w:ascii="Times New Roman" w:eastAsia="Calibri" w:hAnsi="Times New Roman" w:cs="Times New Roman"/>
          <w:b/>
          <w:sz w:val="12"/>
          <w:szCs w:val="12"/>
        </w:rPr>
      </w:pPr>
      <w:r w:rsidRPr="00D76AE6">
        <w:rPr>
          <w:rFonts w:ascii="Times New Roman" w:eastAsia="Calibri" w:hAnsi="Times New Roman" w:cs="Times New Roman"/>
          <w:b/>
          <w:sz w:val="12"/>
          <w:szCs w:val="12"/>
        </w:rPr>
        <w:t>ЗАЯВЛЕНИЕ</w:t>
      </w:r>
    </w:p>
    <w:p w:rsidR="00D76AE6" w:rsidRPr="00416B35" w:rsidRDefault="00D76AE6" w:rsidP="00416B35">
      <w:pPr>
        <w:tabs>
          <w:tab w:val="left" w:pos="284"/>
        </w:tabs>
        <w:spacing w:after="0" w:line="240" w:lineRule="auto"/>
        <w:jc w:val="center"/>
        <w:rPr>
          <w:rFonts w:ascii="Times New Roman" w:eastAsia="Calibri" w:hAnsi="Times New Roman" w:cs="Times New Roman"/>
          <w:b/>
          <w:sz w:val="12"/>
          <w:szCs w:val="12"/>
        </w:rPr>
      </w:pPr>
      <w:r w:rsidRPr="00D76AE6">
        <w:rPr>
          <w:rFonts w:ascii="Times New Roman" w:eastAsia="Calibri" w:hAnsi="Times New Roman" w:cs="Times New Roman"/>
          <w:b/>
          <w:sz w:val="12"/>
          <w:szCs w:val="12"/>
        </w:rPr>
        <w:t>О ВЫДАЧЕ ВЫПИСКИ ИЗ ПРОТОКОЛА</w:t>
      </w:r>
      <w:r w:rsidR="00416B35">
        <w:rPr>
          <w:rFonts w:ascii="Times New Roman" w:eastAsia="Calibri" w:hAnsi="Times New Roman" w:cs="Times New Roman"/>
          <w:b/>
          <w:sz w:val="12"/>
          <w:szCs w:val="12"/>
        </w:rPr>
        <w:t xml:space="preserve"> </w:t>
      </w:r>
      <w:r w:rsidRPr="00D76AE6">
        <w:rPr>
          <w:rFonts w:ascii="Times New Roman" w:eastAsia="Calibri" w:hAnsi="Times New Roman" w:cs="Times New Roman"/>
          <w:b/>
          <w:sz w:val="12"/>
          <w:szCs w:val="12"/>
        </w:rPr>
        <w:t>ПУБЛИЧНЫХ СЛУШАНИЙ</w:t>
      </w:r>
    </w:p>
    <w:p w:rsidR="00D76AE6" w:rsidRPr="00D76AE6" w:rsidRDefault="00D76AE6" w:rsidP="00D76AE6">
      <w:pPr>
        <w:tabs>
          <w:tab w:val="left" w:pos="284"/>
        </w:tabs>
        <w:spacing w:after="0" w:line="240" w:lineRule="auto"/>
        <w:jc w:val="both"/>
        <w:rPr>
          <w:rFonts w:ascii="Times New Roman" w:eastAsia="Calibri" w:hAnsi="Times New Roman" w:cs="Times New Roman"/>
          <w:sz w:val="12"/>
          <w:szCs w:val="12"/>
        </w:rPr>
      </w:pPr>
    </w:p>
    <w:p w:rsidR="00D76AE6" w:rsidRDefault="00D76AE6" w:rsidP="00416B35">
      <w:pPr>
        <w:tabs>
          <w:tab w:val="left" w:pos="284"/>
        </w:tabs>
        <w:spacing w:after="0" w:line="240" w:lineRule="auto"/>
        <w:ind w:firstLine="284"/>
        <w:jc w:val="both"/>
        <w:rPr>
          <w:rFonts w:ascii="Times New Roman" w:eastAsia="Calibri" w:hAnsi="Times New Roman" w:cs="Times New Roman"/>
          <w:sz w:val="12"/>
          <w:szCs w:val="12"/>
        </w:rPr>
      </w:pPr>
      <w:proofErr w:type="gramStart"/>
      <w:r w:rsidRPr="00D76AE6">
        <w:rPr>
          <w:rFonts w:ascii="Times New Roman" w:eastAsia="Calibri" w:hAnsi="Times New Roman" w:cs="Times New Roman"/>
          <w:sz w:val="12"/>
          <w:szCs w:val="12"/>
        </w:rPr>
        <w:lastRenderedPageBreak/>
        <w:t>В соответствии с пунктом 57 Порядка организации и проведения публичных слушаний по вопросам градостроительной деятельности на территории сельского поселения _____ муниципального района Сергиевский Самарской области, утвержденного решением Собрания представителей муниципального района Сергиевский Самарской области от _____________№ ________,  прошу выдать выписку из протокола публичных слушаний от «___»_____________________ г., проведенных в период с «___» ________________ г. по «___»______________г. по проекту ______________________________________________________________________________________________</w:t>
      </w:r>
      <w:r w:rsidR="00416B35">
        <w:rPr>
          <w:rFonts w:ascii="Times New Roman" w:eastAsia="Calibri" w:hAnsi="Times New Roman" w:cs="Times New Roman"/>
          <w:sz w:val="12"/>
          <w:szCs w:val="12"/>
        </w:rPr>
        <w:t>_______________________</w:t>
      </w:r>
      <w:proofErr w:type="gramEnd"/>
    </w:p>
    <w:p w:rsidR="00416B35" w:rsidRPr="00D76AE6" w:rsidRDefault="00416B35" w:rsidP="00416B35">
      <w:pPr>
        <w:tabs>
          <w:tab w:val="left" w:pos="284"/>
        </w:tabs>
        <w:spacing w:after="0" w:line="240" w:lineRule="auto"/>
        <w:jc w:val="both"/>
        <w:rPr>
          <w:rFonts w:ascii="Times New Roman" w:eastAsia="Calibri" w:hAnsi="Times New Roman" w:cs="Times New Roman"/>
          <w:sz w:val="12"/>
          <w:szCs w:val="12"/>
        </w:rPr>
      </w:pPr>
      <w:r w:rsidRPr="00D76AE6">
        <w:rPr>
          <w:rFonts w:ascii="Times New Roman" w:eastAsia="Calibri" w:hAnsi="Times New Roman" w:cs="Times New Roman"/>
          <w:sz w:val="12"/>
          <w:szCs w:val="12"/>
        </w:rPr>
        <w:t>________________</w:t>
      </w:r>
      <w:r>
        <w:rPr>
          <w:rFonts w:ascii="Times New Roman" w:eastAsia="Calibri" w:hAnsi="Times New Roman" w:cs="Times New Roman"/>
          <w:sz w:val="12"/>
          <w:szCs w:val="12"/>
        </w:rPr>
        <w:t>________</w:t>
      </w:r>
      <w:r w:rsidRPr="00D76AE6">
        <w:rPr>
          <w:rFonts w:ascii="Times New Roman" w:eastAsia="Calibri" w:hAnsi="Times New Roman" w:cs="Times New Roman"/>
          <w:sz w:val="12"/>
          <w:szCs w:val="12"/>
        </w:rPr>
        <w:t>______________________________________________________________________________</w:t>
      </w:r>
      <w:r>
        <w:rPr>
          <w:rFonts w:ascii="Times New Roman" w:eastAsia="Calibri" w:hAnsi="Times New Roman" w:cs="Times New Roman"/>
          <w:sz w:val="12"/>
          <w:szCs w:val="12"/>
        </w:rPr>
        <w:t>_______________________</w:t>
      </w:r>
    </w:p>
    <w:p w:rsidR="00D76AE6" w:rsidRPr="00D76AE6" w:rsidRDefault="00D76AE6" w:rsidP="00416B35">
      <w:pPr>
        <w:tabs>
          <w:tab w:val="left" w:pos="284"/>
        </w:tabs>
        <w:spacing w:after="0" w:line="240" w:lineRule="auto"/>
        <w:ind w:firstLine="284"/>
        <w:jc w:val="center"/>
        <w:rPr>
          <w:rFonts w:ascii="Times New Roman" w:eastAsia="Calibri" w:hAnsi="Times New Roman" w:cs="Times New Roman"/>
          <w:sz w:val="12"/>
          <w:szCs w:val="12"/>
        </w:rPr>
      </w:pPr>
      <w:r w:rsidRPr="00D76AE6">
        <w:rPr>
          <w:rFonts w:ascii="Times New Roman" w:eastAsia="Calibri" w:hAnsi="Times New Roman" w:cs="Times New Roman"/>
          <w:sz w:val="12"/>
          <w:szCs w:val="12"/>
        </w:rPr>
        <w:t>(наименование проекта, рассмотренного на публичных слушаниях)</w:t>
      </w:r>
    </w:p>
    <w:p w:rsidR="00416B35" w:rsidRPr="00D76AE6" w:rsidRDefault="00416B35" w:rsidP="00416B35">
      <w:pPr>
        <w:tabs>
          <w:tab w:val="left" w:pos="284"/>
        </w:tabs>
        <w:spacing w:after="0" w:line="240" w:lineRule="auto"/>
        <w:jc w:val="both"/>
        <w:rPr>
          <w:rFonts w:ascii="Times New Roman" w:eastAsia="Calibri" w:hAnsi="Times New Roman" w:cs="Times New Roman"/>
          <w:sz w:val="12"/>
          <w:szCs w:val="12"/>
        </w:rPr>
      </w:pPr>
      <w:r w:rsidRPr="00D76AE6">
        <w:rPr>
          <w:rFonts w:ascii="Times New Roman" w:eastAsia="Calibri" w:hAnsi="Times New Roman" w:cs="Times New Roman"/>
          <w:sz w:val="12"/>
          <w:szCs w:val="12"/>
        </w:rPr>
        <w:t>________________</w:t>
      </w:r>
      <w:r>
        <w:rPr>
          <w:rFonts w:ascii="Times New Roman" w:eastAsia="Calibri" w:hAnsi="Times New Roman" w:cs="Times New Roman"/>
          <w:sz w:val="12"/>
          <w:szCs w:val="12"/>
        </w:rPr>
        <w:t>________</w:t>
      </w:r>
      <w:r w:rsidRPr="00D76AE6">
        <w:rPr>
          <w:rFonts w:ascii="Times New Roman" w:eastAsia="Calibri" w:hAnsi="Times New Roman" w:cs="Times New Roman"/>
          <w:sz w:val="12"/>
          <w:szCs w:val="12"/>
        </w:rPr>
        <w:t>______________________________________________________________________________</w:t>
      </w:r>
      <w:r>
        <w:rPr>
          <w:rFonts w:ascii="Times New Roman" w:eastAsia="Calibri" w:hAnsi="Times New Roman" w:cs="Times New Roman"/>
          <w:sz w:val="12"/>
          <w:szCs w:val="12"/>
        </w:rPr>
        <w:t>_______________________</w:t>
      </w:r>
    </w:p>
    <w:p w:rsidR="00416B35" w:rsidRPr="00D76AE6" w:rsidRDefault="00416B35" w:rsidP="00416B35">
      <w:pPr>
        <w:tabs>
          <w:tab w:val="left" w:pos="284"/>
        </w:tabs>
        <w:spacing w:after="0" w:line="240" w:lineRule="auto"/>
        <w:jc w:val="both"/>
        <w:rPr>
          <w:rFonts w:ascii="Times New Roman" w:eastAsia="Calibri" w:hAnsi="Times New Roman" w:cs="Times New Roman"/>
          <w:sz w:val="12"/>
          <w:szCs w:val="12"/>
        </w:rPr>
      </w:pPr>
      <w:r w:rsidRPr="00D76AE6">
        <w:rPr>
          <w:rFonts w:ascii="Times New Roman" w:eastAsia="Calibri" w:hAnsi="Times New Roman" w:cs="Times New Roman"/>
          <w:sz w:val="12"/>
          <w:szCs w:val="12"/>
        </w:rPr>
        <w:t>________________</w:t>
      </w:r>
      <w:r>
        <w:rPr>
          <w:rFonts w:ascii="Times New Roman" w:eastAsia="Calibri" w:hAnsi="Times New Roman" w:cs="Times New Roman"/>
          <w:sz w:val="12"/>
          <w:szCs w:val="12"/>
        </w:rPr>
        <w:t>________</w:t>
      </w:r>
      <w:r w:rsidRPr="00D76AE6">
        <w:rPr>
          <w:rFonts w:ascii="Times New Roman" w:eastAsia="Calibri" w:hAnsi="Times New Roman" w:cs="Times New Roman"/>
          <w:sz w:val="12"/>
          <w:szCs w:val="12"/>
        </w:rPr>
        <w:t>______________________________________________________________________________</w:t>
      </w:r>
      <w:r>
        <w:rPr>
          <w:rFonts w:ascii="Times New Roman" w:eastAsia="Calibri" w:hAnsi="Times New Roman" w:cs="Times New Roman"/>
          <w:sz w:val="12"/>
          <w:szCs w:val="12"/>
        </w:rPr>
        <w:t>_______________________</w:t>
      </w:r>
    </w:p>
    <w:p w:rsidR="00416B35" w:rsidRDefault="00416B35" w:rsidP="00416B35">
      <w:pPr>
        <w:tabs>
          <w:tab w:val="left" w:pos="284"/>
        </w:tabs>
        <w:spacing w:after="0" w:line="240" w:lineRule="auto"/>
        <w:ind w:firstLine="284"/>
        <w:jc w:val="both"/>
        <w:rPr>
          <w:rFonts w:ascii="Times New Roman" w:eastAsia="Calibri" w:hAnsi="Times New Roman" w:cs="Times New Roman"/>
          <w:sz w:val="12"/>
          <w:szCs w:val="12"/>
        </w:rPr>
      </w:pPr>
    </w:p>
    <w:p w:rsidR="00D76AE6" w:rsidRPr="00D76AE6" w:rsidRDefault="00D76AE6" w:rsidP="00416B35">
      <w:pPr>
        <w:tabs>
          <w:tab w:val="left" w:pos="284"/>
        </w:tabs>
        <w:spacing w:after="0" w:line="240" w:lineRule="auto"/>
        <w:ind w:firstLine="284"/>
        <w:jc w:val="both"/>
        <w:rPr>
          <w:rFonts w:ascii="Times New Roman" w:eastAsia="Calibri" w:hAnsi="Times New Roman" w:cs="Times New Roman"/>
          <w:sz w:val="12"/>
          <w:szCs w:val="12"/>
        </w:rPr>
      </w:pPr>
      <w:r w:rsidRPr="00D76AE6">
        <w:rPr>
          <w:rFonts w:ascii="Times New Roman" w:eastAsia="Calibri" w:hAnsi="Times New Roman" w:cs="Times New Roman"/>
          <w:sz w:val="12"/>
          <w:szCs w:val="12"/>
        </w:rPr>
        <w:t>Прошу выписку ______</w:t>
      </w:r>
      <w:r w:rsidR="00416B35">
        <w:rPr>
          <w:rFonts w:ascii="Times New Roman" w:eastAsia="Calibri" w:hAnsi="Times New Roman" w:cs="Times New Roman"/>
          <w:sz w:val="12"/>
          <w:szCs w:val="12"/>
        </w:rPr>
        <w:t>________________________________________________</w:t>
      </w:r>
      <w:r w:rsidRPr="00D76AE6">
        <w:rPr>
          <w:rFonts w:ascii="Times New Roman" w:eastAsia="Calibri" w:hAnsi="Times New Roman" w:cs="Times New Roman"/>
          <w:sz w:val="12"/>
          <w:szCs w:val="12"/>
        </w:rPr>
        <w:t>____________________________________________________</w:t>
      </w:r>
    </w:p>
    <w:p w:rsidR="00D76AE6" w:rsidRPr="00D76AE6" w:rsidRDefault="00D76AE6" w:rsidP="00416B35">
      <w:pPr>
        <w:tabs>
          <w:tab w:val="left" w:pos="284"/>
        </w:tabs>
        <w:spacing w:after="0" w:line="240" w:lineRule="auto"/>
        <w:ind w:firstLine="284"/>
        <w:jc w:val="center"/>
        <w:rPr>
          <w:rFonts w:ascii="Times New Roman" w:eastAsia="Calibri" w:hAnsi="Times New Roman" w:cs="Times New Roman"/>
          <w:sz w:val="12"/>
          <w:szCs w:val="12"/>
        </w:rPr>
      </w:pPr>
      <w:r w:rsidRPr="00D76AE6">
        <w:rPr>
          <w:rFonts w:ascii="Times New Roman" w:eastAsia="Calibri" w:hAnsi="Times New Roman" w:cs="Times New Roman"/>
          <w:sz w:val="12"/>
          <w:szCs w:val="12"/>
        </w:rPr>
        <w:t>(указать один из вариантов: выдать при личном обращении</w:t>
      </w:r>
      <w:r w:rsidR="00416B35">
        <w:rPr>
          <w:rFonts w:ascii="Times New Roman" w:eastAsia="Calibri" w:hAnsi="Times New Roman" w:cs="Times New Roman"/>
          <w:sz w:val="12"/>
          <w:szCs w:val="12"/>
        </w:rPr>
        <w:t xml:space="preserve"> </w:t>
      </w:r>
      <w:r w:rsidRPr="00D76AE6">
        <w:rPr>
          <w:rFonts w:ascii="Times New Roman" w:eastAsia="Calibri" w:hAnsi="Times New Roman" w:cs="Times New Roman"/>
          <w:sz w:val="12"/>
          <w:szCs w:val="12"/>
        </w:rPr>
        <w:t>или направить на адрес электронной почты)</w:t>
      </w:r>
    </w:p>
    <w:p w:rsidR="00D76AE6" w:rsidRPr="00D76AE6" w:rsidRDefault="00D76AE6" w:rsidP="00D76AE6">
      <w:pPr>
        <w:tabs>
          <w:tab w:val="left" w:pos="284"/>
        </w:tabs>
        <w:spacing w:after="0" w:line="240" w:lineRule="auto"/>
        <w:jc w:val="both"/>
        <w:rPr>
          <w:rFonts w:ascii="Times New Roman" w:eastAsia="Calibri" w:hAnsi="Times New Roman" w:cs="Times New Roman"/>
          <w:sz w:val="12"/>
          <w:szCs w:val="12"/>
        </w:rPr>
      </w:pPr>
    </w:p>
    <w:p w:rsidR="00D76AE6" w:rsidRPr="00D76AE6" w:rsidRDefault="00D76AE6" w:rsidP="00D76AE6">
      <w:pPr>
        <w:tabs>
          <w:tab w:val="left" w:pos="284"/>
        </w:tabs>
        <w:spacing w:after="0" w:line="240" w:lineRule="auto"/>
        <w:jc w:val="both"/>
        <w:rPr>
          <w:rFonts w:ascii="Times New Roman" w:eastAsia="Calibri" w:hAnsi="Times New Roman" w:cs="Times New Roman"/>
          <w:sz w:val="12"/>
          <w:szCs w:val="12"/>
        </w:rPr>
      </w:pPr>
      <w:r w:rsidRPr="00D76AE6">
        <w:rPr>
          <w:rFonts w:ascii="Times New Roman" w:eastAsia="Calibri" w:hAnsi="Times New Roman" w:cs="Times New Roman"/>
          <w:sz w:val="12"/>
          <w:szCs w:val="12"/>
        </w:rPr>
        <w:t>_______________________________              ______</w:t>
      </w:r>
      <w:r w:rsidR="00416B35">
        <w:rPr>
          <w:rFonts w:ascii="Times New Roman" w:eastAsia="Calibri" w:hAnsi="Times New Roman" w:cs="Times New Roman"/>
          <w:sz w:val="12"/>
          <w:szCs w:val="12"/>
        </w:rPr>
        <w:t>_____</w:t>
      </w:r>
      <w:r w:rsidRPr="00D76AE6">
        <w:rPr>
          <w:rFonts w:ascii="Times New Roman" w:eastAsia="Calibri" w:hAnsi="Times New Roman" w:cs="Times New Roman"/>
          <w:sz w:val="12"/>
          <w:szCs w:val="12"/>
        </w:rPr>
        <w:t>___              ___</w:t>
      </w:r>
      <w:r w:rsidR="00416B35">
        <w:rPr>
          <w:rFonts w:ascii="Times New Roman" w:eastAsia="Calibri" w:hAnsi="Times New Roman" w:cs="Times New Roman"/>
          <w:sz w:val="12"/>
          <w:szCs w:val="12"/>
        </w:rPr>
        <w:t>_____________</w:t>
      </w:r>
      <w:r w:rsidRPr="00D76AE6">
        <w:rPr>
          <w:rFonts w:ascii="Times New Roman" w:eastAsia="Calibri" w:hAnsi="Times New Roman" w:cs="Times New Roman"/>
          <w:sz w:val="12"/>
          <w:szCs w:val="12"/>
        </w:rPr>
        <w:t>_____________________</w:t>
      </w:r>
    </w:p>
    <w:p w:rsidR="00D76AE6" w:rsidRPr="00D76AE6" w:rsidRDefault="00416B35" w:rsidP="00D76AE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76AE6" w:rsidRPr="00D76AE6">
        <w:rPr>
          <w:rFonts w:ascii="Times New Roman" w:eastAsia="Calibri" w:hAnsi="Times New Roman" w:cs="Times New Roman"/>
          <w:sz w:val="12"/>
          <w:szCs w:val="12"/>
        </w:rPr>
        <w:t xml:space="preserve"> (дата обращения)                              </w:t>
      </w:r>
      <w:r>
        <w:rPr>
          <w:rFonts w:ascii="Times New Roman" w:eastAsia="Calibri" w:hAnsi="Times New Roman" w:cs="Times New Roman"/>
          <w:sz w:val="12"/>
          <w:szCs w:val="12"/>
        </w:rPr>
        <w:t xml:space="preserve">    </w:t>
      </w:r>
      <w:r w:rsidR="00D76AE6" w:rsidRPr="00D76AE6">
        <w:rPr>
          <w:rFonts w:ascii="Times New Roman" w:eastAsia="Calibri" w:hAnsi="Times New Roman" w:cs="Times New Roman"/>
          <w:sz w:val="12"/>
          <w:szCs w:val="12"/>
        </w:rPr>
        <w:t xml:space="preserve">   (подпись)                      </w:t>
      </w:r>
      <w:r>
        <w:rPr>
          <w:rFonts w:ascii="Times New Roman" w:eastAsia="Calibri" w:hAnsi="Times New Roman" w:cs="Times New Roman"/>
          <w:sz w:val="12"/>
          <w:szCs w:val="12"/>
        </w:rPr>
        <w:t xml:space="preserve">     </w:t>
      </w:r>
      <w:r w:rsidR="00D76AE6" w:rsidRPr="00D76AE6">
        <w:rPr>
          <w:rFonts w:ascii="Times New Roman" w:eastAsia="Calibri" w:hAnsi="Times New Roman" w:cs="Times New Roman"/>
          <w:sz w:val="12"/>
          <w:szCs w:val="12"/>
        </w:rPr>
        <w:t xml:space="preserve">     (фамилия и инициалы)</w:t>
      </w:r>
    </w:p>
    <w:p w:rsidR="0008437E" w:rsidRDefault="0008437E" w:rsidP="00EC3D1F">
      <w:pPr>
        <w:tabs>
          <w:tab w:val="left" w:pos="284"/>
        </w:tabs>
        <w:spacing w:after="0" w:line="240" w:lineRule="auto"/>
        <w:jc w:val="both"/>
        <w:rPr>
          <w:rFonts w:ascii="Times New Roman" w:eastAsia="Calibri" w:hAnsi="Times New Roman" w:cs="Times New Roman"/>
          <w:sz w:val="12"/>
          <w:szCs w:val="12"/>
        </w:rPr>
      </w:pPr>
    </w:p>
    <w:p w:rsidR="006B08C7" w:rsidRPr="00D63DBB" w:rsidRDefault="006B08C7" w:rsidP="006B08C7">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СОБРАНИЕ ПРЕДСТАВИТЕЛЕЙ</w:t>
      </w:r>
    </w:p>
    <w:p w:rsidR="006B08C7" w:rsidRPr="00D63DBB" w:rsidRDefault="006B08C7" w:rsidP="006B08C7">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 xml:space="preserve">СЕЛЬСКОГО ПОСЕЛЕНИЯ </w:t>
      </w:r>
      <w:r w:rsidRPr="006B08C7">
        <w:rPr>
          <w:rFonts w:ascii="Times New Roman" w:eastAsia="Calibri" w:hAnsi="Times New Roman" w:cs="Times New Roman"/>
          <w:b/>
          <w:sz w:val="12"/>
          <w:szCs w:val="12"/>
        </w:rPr>
        <w:t>ВЕРХНЯЯ ОРЛЯНКА</w:t>
      </w:r>
    </w:p>
    <w:p w:rsidR="006B08C7" w:rsidRPr="00D63DBB" w:rsidRDefault="006B08C7" w:rsidP="006B08C7">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МУНИЦИПАЛЬНОГО РАЙОНА СЕРГИЕВСКИЙ</w:t>
      </w:r>
    </w:p>
    <w:p w:rsidR="006B08C7" w:rsidRPr="00D63DBB" w:rsidRDefault="006B08C7" w:rsidP="006B08C7">
      <w:pPr>
        <w:tabs>
          <w:tab w:val="left" w:pos="284"/>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САМАРСКОЙ ОБЛАСТИ</w:t>
      </w:r>
    </w:p>
    <w:p w:rsidR="006B08C7" w:rsidRPr="00D63DBB" w:rsidRDefault="006B08C7" w:rsidP="006B08C7">
      <w:pPr>
        <w:tabs>
          <w:tab w:val="left" w:pos="284"/>
        </w:tabs>
        <w:spacing w:after="0" w:line="240" w:lineRule="auto"/>
        <w:jc w:val="center"/>
        <w:rPr>
          <w:rFonts w:ascii="Times New Roman" w:eastAsia="Calibri" w:hAnsi="Times New Roman" w:cs="Times New Roman"/>
          <w:sz w:val="12"/>
          <w:szCs w:val="12"/>
        </w:rPr>
      </w:pPr>
    </w:p>
    <w:p w:rsidR="006B08C7" w:rsidRPr="00D63DBB" w:rsidRDefault="006B08C7" w:rsidP="006B08C7">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РЕШЕНИЕ</w:t>
      </w:r>
    </w:p>
    <w:p w:rsidR="006B08C7" w:rsidRPr="00D63DBB" w:rsidRDefault="006B08C7" w:rsidP="006B08C7">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«29</w:t>
      </w:r>
      <w:r w:rsidRPr="00D63DBB">
        <w:rPr>
          <w:rFonts w:ascii="Times New Roman" w:eastAsia="Calibri" w:hAnsi="Times New Roman" w:cs="Times New Roman"/>
          <w:sz w:val="12"/>
          <w:szCs w:val="12"/>
        </w:rPr>
        <w:t xml:space="preserve">» июля 2019г..                                                                                                                                                                                  </w:t>
      </w:r>
      <w:r>
        <w:rPr>
          <w:rFonts w:ascii="Times New Roman" w:eastAsia="Calibri" w:hAnsi="Times New Roman" w:cs="Times New Roman"/>
          <w:sz w:val="12"/>
          <w:szCs w:val="12"/>
        </w:rPr>
        <w:t xml:space="preserve">                             №22</w:t>
      </w:r>
    </w:p>
    <w:p w:rsidR="006B08C7" w:rsidRDefault="006B08C7" w:rsidP="006B08C7">
      <w:pPr>
        <w:tabs>
          <w:tab w:val="left" w:pos="284"/>
        </w:tabs>
        <w:spacing w:after="0" w:line="240" w:lineRule="auto"/>
        <w:jc w:val="center"/>
        <w:rPr>
          <w:rFonts w:ascii="Times New Roman" w:eastAsia="Calibri" w:hAnsi="Times New Roman" w:cs="Times New Roman"/>
          <w:b/>
          <w:sz w:val="12"/>
          <w:szCs w:val="12"/>
        </w:rPr>
      </w:pPr>
      <w:r w:rsidRPr="003734A9">
        <w:rPr>
          <w:rFonts w:ascii="Times New Roman" w:eastAsia="Calibri" w:hAnsi="Times New Roman" w:cs="Times New Roman"/>
          <w:b/>
          <w:sz w:val="12"/>
          <w:szCs w:val="12"/>
        </w:rPr>
        <w:t>«Об утверждении порядка организации и проведения публичных слушаний по вопросам градостроительной</w:t>
      </w:r>
    </w:p>
    <w:p w:rsidR="006B08C7" w:rsidRDefault="006B08C7" w:rsidP="006B08C7">
      <w:pPr>
        <w:tabs>
          <w:tab w:val="left" w:pos="284"/>
        </w:tabs>
        <w:spacing w:after="0" w:line="240" w:lineRule="auto"/>
        <w:jc w:val="center"/>
        <w:rPr>
          <w:rFonts w:ascii="Times New Roman" w:eastAsia="Calibri" w:hAnsi="Times New Roman" w:cs="Times New Roman"/>
          <w:b/>
          <w:sz w:val="12"/>
          <w:szCs w:val="12"/>
        </w:rPr>
      </w:pPr>
      <w:r w:rsidRPr="003734A9">
        <w:rPr>
          <w:rFonts w:ascii="Times New Roman" w:eastAsia="Calibri" w:hAnsi="Times New Roman" w:cs="Times New Roman"/>
          <w:b/>
          <w:sz w:val="12"/>
          <w:szCs w:val="12"/>
        </w:rPr>
        <w:t xml:space="preserve"> деятельности на территории сельского поселения </w:t>
      </w:r>
      <w:r w:rsidRPr="006B08C7">
        <w:rPr>
          <w:rFonts w:ascii="Times New Roman" w:eastAsia="Calibri" w:hAnsi="Times New Roman" w:cs="Times New Roman"/>
          <w:b/>
          <w:sz w:val="12"/>
          <w:szCs w:val="12"/>
        </w:rPr>
        <w:t xml:space="preserve">Верхняя Орлянка </w:t>
      </w:r>
      <w:r w:rsidRPr="003734A9">
        <w:rPr>
          <w:rFonts w:ascii="Times New Roman" w:eastAsia="Calibri" w:hAnsi="Times New Roman" w:cs="Times New Roman"/>
          <w:b/>
          <w:sz w:val="12"/>
          <w:szCs w:val="12"/>
        </w:rPr>
        <w:t>муниципального района Сергиевский Самарской области»</w:t>
      </w:r>
    </w:p>
    <w:p w:rsidR="006B08C7" w:rsidRPr="00D63DBB" w:rsidRDefault="006B08C7" w:rsidP="006B08C7">
      <w:pPr>
        <w:tabs>
          <w:tab w:val="left" w:pos="284"/>
        </w:tabs>
        <w:spacing w:after="0" w:line="240" w:lineRule="auto"/>
        <w:jc w:val="center"/>
        <w:rPr>
          <w:rFonts w:ascii="Times New Roman" w:eastAsia="Calibri" w:hAnsi="Times New Roman" w:cs="Times New Roman"/>
          <w:b/>
          <w:sz w:val="12"/>
          <w:szCs w:val="12"/>
        </w:rPr>
      </w:pPr>
    </w:p>
    <w:p w:rsidR="006B08C7" w:rsidRPr="00D63DBB" w:rsidRDefault="006B08C7" w:rsidP="006B08C7">
      <w:pPr>
        <w:tabs>
          <w:tab w:val="left" w:pos="284"/>
        </w:tabs>
        <w:spacing w:after="0" w:line="240" w:lineRule="auto"/>
        <w:ind w:firstLine="284"/>
        <w:jc w:val="both"/>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Принято Собранием Представителей сельского поселения </w:t>
      </w:r>
      <w:r w:rsidRPr="006B08C7">
        <w:rPr>
          <w:rFonts w:ascii="Times New Roman" w:eastAsia="Calibri" w:hAnsi="Times New Roman" w:cs="Times New Roman"/>
          <w:sz w:val="12"/>
          <w:szCs w:val="12"/>
        </w:rPr>
        <w:t xml:space="preserve">Верхняя Орлянка </w:t>
      </w:r>
      <w:r w:rsidRPr="00D63DBB">
        <w:rPr>
          <w:rFonts w:ascii="Times New Roman" w:eastAsia="Calibri" w:hAnsi="Times New Roman" w:cs="Times New Roman"/>
          <w:sz w:val="12"/>
          <w:szCs w:val="12"/>
        </w:rPr>
        <w:t>муниципального района Сергиевский</w:t>
      </w:r>
    </w:p>
    <w:p w:rsidR="006B08C7" w:rsidRPr="006B08C7" w:rsidRDefault="006B08C7" w:rsidP="006B08C7">
      <w:pPr>
        <w:tabs>
          <w:tab w:val="left" w:pos="284"/>
        </w:tabs>
        <w:spacing w:after="0" w:line="240" w:lineRule="auto"/>
        <w:ind w:firstLine="284"/>
        <w:jc w:val="both"/>
        <w:rPr>
          <w:rFonts w:ascii="Times New Roman" w:eastAsia="Calibri" w:hAnsi="Times New Roman" w:cs="Times New Roman"/>
          <w:sz w:val="12"/>
          <w:szCs w:val="12"/>
        </w:rPr>
      </w:pPr>
      <w:proofErr w:type="gramStart"/>
      <w:r w:rsidRPr="006B08C7">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29.12.2017 № 455-ФЗ «О внесении изменений в градостроительный кодекс Российской Федерации и отдельные законодательные акты Российской Федерации», руководствуясь Уставом сельского поселения Верхняя Орлянка муниципального района Сергиевский Самарской области, Собрание представителей сельского поселения Верхняя Орлянка муниципального района Сергиевский</w:t>
      </w:r>
      <w:proofErr w:type="gramEnd"/>
      <w:r w:rsidRPr="006B08C7">
        <w:rPr>
          <w:rFonts w:ascii="Times New Roman" w:eastAsia="Calibri" w:hAnsi="Times New Roman" w:cs="Times New Roman"/>
          <w:sz w:val="12"/>
          <w:szCs w:val="12"/>
        </w:rPr>
        <w:t xml:space="preserve"> Самарской области</w:t>
      </w:r>
    </w:p>
    <w:p w:rsidR="006B08C7" w:rsidRPr="006B08C7" w:rsidRDefault="006B08C7" w:rsidP="006B08C7">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6B08C7" w:rsidRPr="006B08C7" w:rsidRDefault="006B08C7" w:rsidP="006B08C7">
      <w:pPr>
        <w:tabs>
          <w:tab w:val="left" w:pos="284"/>
        </w:tabs>
        <w:spacing w:after="0" w:line="240" w:lineRule="auto"/>
        <w:ind w:firstLine="284"/>
        <w:jc w:val="both"/>
        <w:rPr>
          <w:rFonts w:ascii="Times New Roman" w:eastAsia="Calibri" w:hAnsi="Times New Roman" w:cs="Times New Roman"/>
          <w:sz w:val="12"/>
          <w:szCs w:val="12"/>
        </w:rPr>
      </w:pPr>
      <w:r w:rsidRPr="006B08C7">
        <w:rPr>
          <w:rFonts w:ascii="Times New Roman" w:eastAsia="Calibri" w:hAnsi="Times New Roman" w:cs="Times New Roman"/>
          <w:sz w:val="12"/>
          <w:szCs w:val="12"/>
        </w:rPr>
        <w:t>1.</w:t>
      </w:r>
      <w:r w:rsidRPr="006B08C7">
        <w:rPr>
          <w:rFonts w:ascii="Times New Roman" w:eastAsia="Calibri" w:hAnsi="Times New Roman" w:cs="Times New Roman"/>
          <w:sz w:val="12"/>
          <w:szCs w:val="12"/>
        </w:rPr>
        <w:tab/>
        <w:t>Утвердить порядок организации и проведения публичных слушаний по вопросам градостроительной деятельности на территории сельского поселения Верхняя Орлянка муниципального района Сергиевский Самарской области (Приложение №1).</w:t>
      </w:r>
    </w:p>
    <w:p w:rsidR="006B08C7" w:rsidRPr="006B08C7" w:rsidRDefault="006B08C7" w:rsidP="006B08C7">
      <w:pPr>
        <w:tabs>
          <w:tab w:val="left" w:pos="284"/>
        </w:tabs>
        <w:spacing w:after="0" w:line="240" w:lineRule="auto"/>
        <w:ind w:firstLine="284"/>
        <w:jc w:val="both"/>
        <w:rPr>
          <w:rFonts w:ascii="Times New Roman" w:eastAsia="Calibri" w:hAnsi="Times New Roman" w:cs="Times New Roman"/>
          <w:sz w:val="12"/>
          <w:szCs w:val="12"/>
        </w:rPr>
      </w:pPr>
      <w:r w:rsidRPr="006B08C7">
        <w:rPr>
          <w:rFonts w:ascii="Times New Roman" w:eastAsia="Calibri" w:hAnsi="Times New Roman" w:cs="Times New Roman"/>
          <w:sz w:val="12"/>
          <w:szCs w:val="12"/>
        </w:rPr>
        <w:t>2.</w:t>
      </w:r>
      <w:r w:rsidRPr="006B08C7">
        <w:rPr>
          <w:rFonts w:ascii="Times New Roman" w:eastAsia="Calibri" w:hAnsi="Times New Roman" w:cs="Times New Roman"/>
          <w:sz w:val="12"/>
          <w:szCs w:val="12"/>
        </w:rPr>
        <w:tab/>
        <w:t>Решение Собрания представителей сельского поселения Верхняя Орлянка муниципального района Сергиевский от 28 июня 2018 года № 18 «Об утверждении порядка организации и проведения публичных слушаний, в сфере градостроительной деятельности сельского поселения Верхняя Орлянка муниципального района Сергиевский Самарской области» признать утратившим силу.</w:t>
      </w:r>
    </w:p>
    <w:p w:rsidR="006B08C7" w:rsidRPr="006B08C7" w:rsidRDefault="006B08C7" w:rsidP="006B08C7">
      <w:pPr>
        <w:tabs>
          <w:tab w:val="left" w:pos="284"/>
        </w:tabs>
        <w:spacing w:after="0" w:line="240" w:lineRule="auto"/>
        <w:ind w:firstLine="284"/>
        <w:jc w:val="both"/>
        <w:rPr>
          <w:rFonts w:ascii="Times New Roman" w:eastAsia="Calibri" w:hAnsi="Times New Roman" w:cs="Times New Roman"/>
          <w:sz w:val="12"/>
          <w:szCs w:val="12"/>
        </w:rPr>
      </w:pPr>
      <w:r w:rsidRPr="006B08C7">
        <w:rPr>
          <w:rFonts w:ascii="Times New Roman" w:eastAsia="Calibri" w:hAnsi="Times New Roman" w:cs="Times New Roman"/>
          <w:sz w:val="12"/>
          <w:szCs w:val="12"/>
        </w:rPr>
        <w:t>3.</w:t>
      </w:r>
      <w:r w:rsidRPr="006B08C7">
        <w:rPr>
          <w:rFonts w:ascii="Times New Roman" w:eastAsia="Calibri" w:hAnsi="Times New Roman" w:cs="Times New Roman"/>
          <w:sz w:val="12"/>
          <w:szCs w:val="12"/>
        </w:rPr>
        <w:tab/>
        <w:t>Опубликовать настоящее Решение в газете «Сергиевский вестник».</w:t>
      </w:r>
    </w:p>
    <w:p w:rsidR="006B08C7" w:rsidRPr="006B08C7" w:rsidRDefault="006B08C7" w:rsidP="006B08C7">
      <w:pPr>
        <w:tabs>
          <w:tab w:val="left" w:pos="284"/>
        </w:tabs>
        <w:spacing w:after="0" w:line="240" w:lineRule="auto"/>
        <w:ind w:firstLine="284"/>
        <w:jc w:val="both"/>
        <w:rPr>
          <w:rFonts w:ascii="Times New Roman" w:eastAsia="Calibri" w:hAnsi="Times New Roman" w:cs="Times New Roman"/>
          <w:sz w:val="12"/>
          <w:szCs w:val="12"/>
        </w:rPr>
      </w:pPr>
      <w:r w:rsidRPr="006B08C7">
        <w:rPr>
          <w:rFonts w:ascii="Times New Roman" w:eastAsia="Calibri" w:hAnsi="Times New Roman" w:cs="Times New Roman"/>
          <w:sz w:val="12"/>
          <w:szCs w:val="12"/>
        </w:rPr>
        <w:t>4.</w:t>
      </w:r>
      <w:r w:rsidRPr="006B08C7">
        <w:rPr>
          <w:rFonts w:ascii="Times New Roman" w:eastAsia="Calibri" w:hAnsi="Times New Roman" w:cs="Times New Roman"/>
          <w:sz w:val="12"/>
          <w:szCs w:val="12"/>
        </w:rPr>
        <w:tab/>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6B08C7" w:rsidRPr="006B08C7" w:rsidRDefault="006B08C7" w:rsidP="006B08C7">
      <w:pPr>
        <w:tabs>
          <w:tab w:val="left" w:pos="284"/>
        </w:tabs>
        <w:spacing w:after="0" w:line="240" w:lineRule="auto"/>
        <w:jc w:val="right"/>
        <w:rPr>
          <w:rFonts w:ascii="Times New Roman" w:eastAsia="Calibri" w:hAnsi="Times New Roman" w:cs="Times New Roman"/>
          <w:sz w:val="12"/>
          <w:szCs w:val="12"/>
        </w:rPr>
      </w:pPr>
      <w:r w:rsidRPr="006B08C7">
        <w:rPr>
          <w:rFonts w:ascii="Times New Roman" w:eastAsia="Calibri" w:hAnsi="Times New Roman" w:cs="Times New Roman"/>
          <w:sz w:val="12"/>
          <w:szCs w:val="12"/>
        </w:rPr>
        <w:t>Председатель собрания представителей</w:t>
      </w:r>
    </w:p>
    <w:p w:rsidR="006B08C7" w:rsidRPr="006B08C7" w:rsidRDefault="006B08C7" w:rsidP="006B08C7">
      <w:pPr>
        <w:tabs>
          <w:tab w:val="left" w:pos="284"/>
        </w:tabs>
        <w:spacing w:after="0" w:line="240" w:lineRule="auto"/>
        <w:jc w:val="right"/>
        <w:rPr>
          <w:rFonts w:ascii="Times New Roman" w:eastAsia="Calibri" w:hAnsi="Times New Roman" w:cs="Times New Roman"/>
          <w:sz w:val="12"/>
          <w:szCs w:val="12"/>
        </w:rPr>
      </w:pPr>
      <w:r w:rsidRPr="006B08C7">
        <w:rPr>
          <w:rFonts w:ascii="Times New Roman" w:eastAsia="Calibri" w:hAnsi="Times New Roman" w:cs="Times New Roman"/>
          <w:sz w:val="12"/>
          <w:szCs w:val="12"/>
        </w:rPr>
        <w:t>сельского поселения Верхняя Орлянка</w:t>
      </w:r>
    </w:p>
    <w:p w:rsidR="006B08C7" w:rsidRDefault="006B08C7" w:rsidP="006B08C7">
      <w:pPr>
        <w:tabs>
          <w:tab w:val="left" w:pos="284"/>
        </w:tabs>
        <w:spacing w:after="0" w:line="240" w:lineRule="auto"/>
        <w:jc w:val="right"/>
        <w:rPr>
          <w:rFonts w:ascii="Times New Roman" w:eastAsia="Calibri" w:hAnsi="Times New Roman" w:cs="Times New Roman"/>
          <w:sz w:val="12"/>
          <w:szCs w:val="12"/>
        </w:rPr>
      </w:pPr>
      <w:r w:rsidRPr="006B08C7">
        <w:rPr>
          <w:rFonts w:ascii="Times New Roman" w:eastAsia="Calibri" w:hAnsi="Times New Roman" w:cs="Times New Roman"/>
          <w:sz w:val="12"/>
          <w:szCs w:val="12"/>
        </w:rPr>
        <w:t>муниципального района Сергиевский</w:t>
      </w:r>
    </w:p>
    <w:p w:rsidR="006B08C7" w:rsidRPr="006B08C7" w:rsidRDefault="006B08C7" w:rsidP="006B08C7">
      <w:pPr>
        <w:tabs>
          <w:tab w:val="left" w:pos="284"/>
        </w:tabs>
        <w:spacing w:after="0" w:line="240" w:lineRule="auto"/>
        <w:jc w:val="right"/>
        <w:rPr>
          <w:rFonts w:ascii="Times New Roman" w:eastAsia="Calibri" w:hAnsi="Times New Roman" w:cs="Times New Roman"/>
          <w:sz w:val="12"/>
          <w:szCs w:val="12"/>
        </w:rPr>
      </w:pPr>
      <w:r w:rsidRPr="006B08C7">
        <w:rPr>
          <w:rFonts w:ascii="Times New Roman" w:eastAsia="Calibri" w:hAnsi="Times New Roman" w:cs="Times New Roman"/>
          <w:sz w:val="12"/>
          <w:szCs w:val="12"/>
        </w:rPr>
        <w:t>Т.В.</w:t>
      </w:r>
      <w:r>
        <w:rPr>
          <w:rFonts w:ascii="Times New Roman" w:eastAsia="Calibri" w:hAnsi="Times New Roman" w:cs="Times New Roman"/>
          <w:sz w:val="12"/>
          <w:szCs w:val="12"/>
        </w:rPr>
        <w:t xml:space="preserve"> </w:t>
      </w:r>
      <w:r w:rsidRPr="006B08C7">
        <w:rPr>
          <w:rFonts w:ascii="Times New Roman" w:eastAsia="Calibri" w:hAnsi="Times New Roman" w:cs="Times New Roman"/>
          <w:sz w:val="12"/>
          <w:szCs w:val="12"/>
        </w:rPr>
        <w:t>Исмагилова</w:t>
      </w:r>
    </w:p>
    <w:p w:rsidR="006B08C7" w:rsidRPr="006B08C7" w:rsidRDefault="006B08C7" w:rsidP="006B08C7">
      <w:pPr>
        <w:tabs>
          <w:tab w:val="left" w:pos="284"/>
        </w:tabs>
        <w:spacing w:after="0" w:line="240" w:lineRule="auto"/>
        <w:jc w:val="right"/>
        <w:rPr>
          <w:rFonts w:ascii="Times New Roman" w:eastAsia="Calibri" w:hAnsi="Times New Roman" w:cs="Times New Roman"/>
          <w:sz w:val="12"/>
          <w:szCs w:val="12"/>
        </w:rPr>
      </w:pPr>
    </w:p>
    <w:p w:rsidR="006B08C7" w:rsidRPr="006B08C7" w:rsidRDefault="006B08C7" w:rsidP="006B08C7">
      <w:pPr>
        <w:tabs>
          <w:tab w:val="left" w:pos="284"/>
        </w:tabs>
        <w:spacing w:after="0" w:line="240" w:lineRule="auto"/>
        <w:jc w:val="right"/>
        <w:rPr>
          <w:rFonts w:ascii="Times New Roman" w:eastAsia="Calibri" w:hAnsi="Times New Roman" w:cs="Times New Roman"/>
          <w:sz w:val="12"/>
          <w:szCs w:val="12"/>
        </w:rPr>
      </w:pPr>
      <w:r w:rsidRPr="006B08C7">
        <w:rPr>
          <w:rFonts w:ascii="Times New Roman" w:eastAsia="Calibri" w:hAnsi="Times New Roman" w:cs="Times New Roman"/>
          <w:sz w:val="12"/>
          <w:szCs w:val="12"/>
        </w:rPr>
        <w:t>Глава сельского поселения Верхняя Орлянка</w:t>
      </w:r>
    </w:p>
    <w:p w:rsidR="006B08C7" w:rsidRDefault="006B08C7" w:rsidP="006B08C7">
      <w:pPr>
        <w:tabs>
          <w:tab w:val="left" w:pos="284"/>
        </w:tabs>
        <w:spacing w:after="0" w:line="240" w:lineRule="auto"/>
        <w:jc w:val="right"/>
        <w:rPr>
          <w:rFonts w:ascii="Times New Roman" w:eastAsia="Calibri" w:hAnsi="Times New Roman" w:cs="Times New Roman"/>
          <w:sz w:val="12"/>
          <w:szCs w:val="12"/>
        </w:rPr>
      </w:pPr>
      <w:r w:rsidRPr="006B08C7">
        <w:rPr>
          <w:rFonts w:ascii="Times New Roman" w:eastAsia="Calibri" w:hAnsi="Times New Roman" w:cs="Times New Roman"/>
          <w:sz w:val="12"/>
          <w:szCs w:val="12"/>
        </w:rPr>
        <w:t>муниципального района Сергиевский</w:t>
      </w:r>
    </w:p>
    <w:p w:rsidR="0008437E" w:rsidRDefault="006B08C7" w:rsidP="006B08C7">
      <w:pPr>
        <w:tabs>
          <w:tab w:val="left" w:pos="284"/>
        </w:tabs>
        <w:spacing w:after="0" w:line="240" w:lineRule="auto"/>
        <w:jc w:val="right"/>
        <w:rPr>
          <w:rFonts w:ascii="Times New Roman" w:eastAsia="Calibri" w:hAnsi="Times New Roman" w:cs="Times New Roman"/>
          <w:sz w:val="12"/>
          <w:szCs w:val="12"/>
        </w:rPr>
      </w:pPr>
      <w:r w:rsidRPr="006B08C7">
        <w:rPr>
          <w:rFonts w:ascii="Times New Roman" w:eastAsia="Calibri" w:hAnsi="Times New Roman" w:cs="Times New Roman"/>
          <w:sz w:val="12"/>
          <w:szCs w:val="12"/>
        </w:rPr>
        <w:t>Р.Р.</w:t>
      </w:r>
      <w:r>
        <w:rPr>
          <w:rFonts w:ascii="Times New Roman" w:eastAsia="Calibri" w:hAnsi="Times New Roman" w:cs="Times New Roman"/>
          <w:sz w:val="12"/>
          <w:szCs w:val="12"/>
        </w:rPr>
        <w:t xml:space="preserve"> </w:t>
      </w:r>
      <w:r w:rsidRPr="006B08C7">
        <w:rPr>
          <w:rFonts w:ascii="Times New Roman" w:eastAsia="Calibri" w:hAnsi="Times New Roman" w:cs="Times New Roman"/>
          <w:sz w:val="12"/>
          <w:szCs w:val="12"/>
        </w:rPr>
        <w:t>Исмагилов</w:t>
      </w:r>
    </w:p>
    <w:p w:rsidR="003E355A" w:rsidRDefault="003E355A" w:rsidP="006B08C7">
      <w:pPr>
        <w:tabs>
          <w:tab w:val="left" w:pos="284"/>
        </w:tabs>
        <w:spacing w:after="0" w:line="240" w:lineRule="auto"/>
        <w:jc w:val="right"/>
        <w:rPr>
          <w:rFonts w:ascii="Times New Roman" w:eastAsia="Calibri" w:hAnsi="Times New Roman" w:cs="Times New Roman"/>
          <w:sz w:val="12"/>
          <w:szCs w:val="12"/>
        </w:rPr>
      </w:pPr>
    </w:p>
    <w:p w:rsidR="003E355A" w:rsidRPr="00D63DBB" w:rsidRDefault="003E355A" w:rsidP="003E355A">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Приложение №1</w:t>
      </w:r>
    </w:p>
    <w:p w:rsidR="003E355A" w:rsidRPr="00D63DBB" w:rsidRDefault="003E355A" w:rsidP="003E355A">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к решению Собрания представителей</w:t>
      </w:r>
    </w:p>
    <w:p w:rsidR="003E355A" w:rsidRPr="00D63DBB" w:rsidRDefault="003E355A" w:rsidP="003E355A">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 xml:space="preserve">сельского поселения  </w:t>
      </w:r>
      <w:r w:rsidRPr="003E355A">
        <w:rPr>
          <w:rFonts w:ascii="Times New Roman" w:eastAsia="Calibri" w:hAnsi="Times New Roman" w:cs="Times New Roman"/>
          <w:i/>
          <w:sz w:val="12"/>
          <w:szCs w:val="12"/>
        </w:rPr>
        <w:t>Верхняя Орлянка</w:t>
      </w:r>
    </w:p>
    <w:p w:rsidR="003E355A" w:rsidRPr="00D63DBB" w:rsidRDefault="003E355A" w:rsidP="003E355A">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муниципального района Сергиевский</w:t>
      </w:r>
    </w:p>
    <w:p w:rsidR="003E355A" w:rsidRPr="00265C2F" w:rsidRDefault="003E355A" w:rsidP="003E355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№22 от «29»  июля 2019 г.</w:t>
      </w:r>
    </w:p>
    <w:p w:rsidR="003E355A" w:rsidRPr="003E355A" w:rsidRDefault="003E355A" w:rsidP="003E355A">
      <w:pPr>
        <w:tabs>
          <w:tab w:val="left" w:pos="284"/>
        </w:tabs>
        <w:spacing w:after="0" w:line="240" w:lineRule="auto"/>
        <w:jc w:val="center"/>
        <w:rPr>
          <w:rFonts w:ascii="Times New Roman" w:eastAsia="Calibri" w:hAnsi="Times New Roman" w:cs="Times New Roman"/>
          <w:b/>
          <w:sz w:val="12"/>
          <w:szCs w:val="12"/>
        </w:rPr>
      </w:pPr>
      <w:r w:rsidRPr="003E355A">
        <w:rPr>
          <w:rFonts w:ascii="Times New Roman" w:eastAsia="Calibri" w:hAnsi="Times New Roman" w:cs="Times New Roman"/>
          <w:b/>
          <w:sz w:val="12"/>
          <w:szCs w:val="12"/>
        </w:rPr>
        <w:t>Порядок</w:t>
      </w:r>
    </w:p>
    <w:p w:rsidR="003E355A" w:rsidRPr="003E355A" w:rsidRDefault="003E355A" w:rsidP="003E355A">
      <w:pPr>
        <w:tabs>
          <w:tab w:val="left" w:pos="284"/>
        </w:tabs>
        <w:spacing w:after="0" w:line="240" w:lineRule="auto"/>
        <w:jc w:val="center"/>
        <w:rPr>
          <w:rFonts w:ascii="Times New Roman" w:eastAsia="Calibri" w:hAnsi="Times New Roman" w:cs="Times New Roman"/>
          <w:b/>
          <w:sz w:val="12"/>
          <w:szCs w:val="12"/>
        </w:rPr>
      </w:pPr>
      <w:r w:rsidRPr="003E355A">
        <w:rPr>
          <w:rFonts w:ascii="Times New Roman" w:eastAsia="Calibri" w:hAnsi="Times New Roman" w:cs="Times New Roman"/>
          <w:b/>
          <w:sz w:val="12"/>
          <w:szCs w:val="12"/>
        </w:rPr>
        <w:t>организации и проведения публичных слушаний по вопросам градостроительной деятельности на территории сельского поселения Верхняя Орлянка муниципального района Сергиевский Самарской области</w:t>
      </w:r>
    </w:p>
    <w:p w:rsidR="003E355A" w:rsidRPr="003E355A" w:rsidRDefault="003E355A" w:rsidP="003E355A">
      <w:pPr>
        <w:tabs>
          <w:tab w:val="left" w:pos="284"/>
        </w:tabs>
        <w:spacing w:after="0" w:line="240" w:lineRule="auto"/>
        <w:rPr>
          <w:rFonts w:ascii="Times New Roman" w:eastAsia="Calibri" w:hAnsi="Times New Roman" w:cs="Times New Roman"/>
          <w:sz w:val="12"/>
          <w:szCs w:val="12"/>
        </w:rPr>
      </w:pPr>
    </w:p>
    <w:p w:rsidR="003E355A" w:rsidRPr="003E355A" w:rsidRDefault="00972187" w:rsidP="0097218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Глава I. Общие положения</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1. Настоящий Порядок устанавливает,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порядок организации и проведения публичных слушаний по вопросам градостроительной деятельности на территории сельского поселения Верхняя Орлянка  муниципального района Сергиевски</w:t>
      </w:r>
      <w:proofErr w:type="gramStart"/>
      <w:r w:rsidRPr="003E355A">
        <w:rPr>
          <w:rFonts w:ascii="Times New Roman" w:eastAsia="Calibri" w:hAnsi="Times New Roman" w:cs="Times New Roman"/>
          <w:sz w:val="12"/>
          <w:szCs w:val="12"/>
        </w:rPr>
        <w:t>й(</w:t>
      </w:r>
      <w:proofErr w:type="gramEnd"/>
      <w:r w:rsidRPr="003E355A">
        <w:rPr>
          <w:rFonts w:ascii="Times New Roman" w:eastAsia="Calibri" w:hAnsi="Times New Roman" w:cs="Times New Roman"/>
          <w:sz w:val="12"/>
          <w:szCs w:val="12"/>
        </w:rPr>
        <w:t>далее – публичные слушания).</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2. Публичные слушания проводятся в соответствии с Градостроительным кодексом Российской Федерации в целях учета интересов физических</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proofErr w:type="gramStart"/>
      <w:r w:rsidRPr="003E355A">
        <w:rPr>
          <w:rFonts w:ascii="Times New Roman" w:eastAsia="Calibri" w:hAnsi="Times New Roman" w:cs="Times New Roman"/>
          <w:sz w:val="12"/>
          <w:szCs w:val="12"/>
        </w:rPr>
        <w:t>и юридических лиц при осуществлении градостроительной деятельности, соблюдения прав человека на благоприятные окружающую среду и условия жизнедеятельности, прав и законных интересов правообладателей земельных участков и объектов капитального строительства.</w:t>
      </w:r>
      <w:proofErr w:type="gramEnd"/>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3. Публичные слушания проводятся по проектам следующих документов в области градостроительной деятельности:</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1) проекту генерального плана сельского поселения Верхняя Орлянка муниципального района Сергиевский, а также проектам, предусматривающим внесение изменений в генеральный план;</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2) проекту правил землепользования и застройки (далее – Правила), а также проектам, предусматривающим внесение изменений в Правила;</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3) проекту планировки территории, проекту межевания территории, а также проектам, предусматривающим внесение изменений в указанные документы;</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4) проекту правил благоустройства территории сельского поселения Верхняя Орлянка муниципального района Сергиевский, а также проектам, предусматривающим внесение изменений в правила благоустройства;</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lastRenderedPageBreak/>
        <w:t>5) проекту решения о предоставлении разрешения на условно разрешенный вид использования земельного участка или объекта капитального строительства;</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6)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4. Участниками публичных слушаний по проектам, указанным в подпунктах 1 – 4пункта 3 настоящего Порядка, являются:</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граждане, постоянно проживающие на территории, в отношении которой подготовлены данные проекты;</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правообладатели находящихся в границах этой территории земельных участков и (или) расположенных на них объектов капитального строительства;</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правообладатели помещений, являющихся частью указанных объектов капитального строительства.</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5. Участниками публичных слушаний по проектам, указанным в подпунктах 5 и 6пункта 3 настоящего Порядка, являются:</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граждане, постоянно проживающие в границах земельных участков, прилегающих к земельному участку, в отношении которого подготовлены данные проекты;</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правообладатели земельных участков, прилегающих к земельному участку, в отношении которого подготовлены данные проекты, или расположенных на них объектов капитального строительства;</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правообладатели помещений, являющихся частью объекта капитального строительства, в отношении которого подготовлены данные проекты;</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(в случае, предусмотренном частью 3 статьи 39 Градостроительного кодекса Российской Федерации).</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6. Организаторами публичных слушаний являются:</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администрация сельского поселения Верхняя Орлянка муниципального района Сергиевски</w:t>
      </w:r>
      <w:proofErr w:type="gramStart"/>
      <w:r w:rsidRPr="003E355A">
        <w:rPr>
          <w:rFonts w:ascii="Times New Roman" w:eastAsia="Calibri" w:hAnsi="Times New Roman" w:cs="Times New Roman"/>
          <w:sz w:val="12"/>
          <w:szCs w:val="12"/>
        </w:rPr>
        <w:t>й(</w:t>
      </w:r>
      <w:proofErr w:type="gramEnd"/>
      <w:r w:rsidRPr="003E355A">
        <w:rPr>
          <w:rFonts w:ascii="Times New Roman" w:eastAsia="Calibri" w:hAnsi="Times New Roman" w:cs="Times New Roman"/>
          <w:sz w:val="12"/>
          <w:szCs w:val="12"/>
        </w:rPr>
        <w:t>далее – администрация) – по проектам, предусмотренным подпунктами 1, 3 и4пункта 3 настоящего Порядка;</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Комиссия по подготовке проекта правил землепользования и застройки сельского поселения Верхняя Орлянка муниципального района Сергиевский (далее – Комиссия) – по проектам, предусмотренным подпунктами 2, 5 и 6пункта 3 настоящего Порядка.</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7. Постановление о назначении публичных слушаний и проект, подлежащий рассмотрению на публичных слушаниях, а также информационные, аналитические материалы, относящиеся к теме публичных слушаний, размещаются на официальном сайте Администрации муниципального района Сергиевский (далее – Администрация) в информационно-телекоммуникационной сети «Интернет» http://www.sergievsk.ru (далее – официальный сайт) в разделе поселения, вкладке «Градостроительство».</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p>
    <w:p w:rsidR="003E355A" w:rsidRPr="003E355A" w:rsidRDefault="003E355A" w:rsidP="00972187">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Глава II. Этапы процедур</w:t>
      </w:r>
      <w:r w:rsidR="00972187">
        <w:rPr>
          <w:rFonts w:ascii="Times New Roman" w:eastAsia="Calibri" w:hAnsi="Times New Roman" w:cs="Times New Roman"/>
          <w:sz w:val="12"/>
          <w:szCs w:val="12"/>
        </w:rPr>
        <w:t>ы проведения публичных слушаний</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8. Процедура проведения публичных слушаний состоит из следующих этапов:</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1) оповещение о начале публичных слушаний;</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администрации (далее – официальный сайт) и открытие экспозиции или экспозиций такого проекта;</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4) проведение собрания или собраний участников публичных слушаний;</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5) подготовка и оформление протокола публичных слушаний;</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p>
    <w:p w:rsidR="003E355A" w:rsidRPr="003E355A" w:rsidRDefault="003E355A" w:rsidP="00972187">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 xml:space="preserve">Глава Ш. Срок проведения публичных </w:t>
      </w:r>
      <w:r w:rsidR="00972187">
        <w:rPr>
          <w:rFonts w:ascii="Times New Roman" w:eastAsia="Calibri" w:hAnsi="Times New Roman" w:cs="Times New Roman"/>
          <w:sz w:val="12"/>
          <w:szCs w:val="12"/>
        </w:rPr>
        <w:t xml:space="preserve">слушаний по проектам документов </w:t>
      </w:r>
      <w:r w:rsidRPr="003E355A">
        <w:rPr>
          <w:rFonts w:ascii="Times New Roman" w:eastAsia="Calibri" w:hAnsi="Times New Roman" w:cs="Times New Roman"/>
          <w:sz w:val="12"/>
          <w:szCs w:val="12"/>
        </w:rPr>
        <w:t xml:space="preserve">в области </w:t>
      </w:r>
      <w:r w:rsidR="00972187">
        <w:rPr>
          <w:rFonts w:ascii="Times New Roman" w:eastAsia="Calibri" w:hAnsi="Times New Roman" w:cs="Times New Roman"/>
          <w:sz w:val="12"/>
          <w:szCs w:val="12"/>
        </w:rPr>
        <w:t>градостроительной деятельности.</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9. Срок проведения публичных слушаний по проектам документов в области градостроительной деятельности составляет:</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 xml:space="preserve">1) по проекту генерального плана, а также проектам, предусматривающим внесение изменений в него </w:t>
      </w:r>
      <w:proofErr w:type="gramStart"/>
      <w:r w:rsidRPr="003E355A">
        <w:rPr>
          <w:rFonts w:ascii="Times New Roman" w:eastAsia="Calibri" w:hAnsi="Times New Roman" w:cs="Times New Roman"/>
          <w:sz w:val="12"/>
          <w:szCs w:val="12"/>
        </w:rPr>
        <w:t>–т</w:t>
      </w:r>
      <w:proofErr w:type="gramEnd"/>
      <w:r w:rsidRPr="003E355A">
        <w:rPr>
          <w:rFonts w:ascii="Times New Roman" w:eastAsia="Calibri" w:hAnsi="Times New Roman" w:cs="Times New Roman"/>
          <w:sz w:val="12"/>
          <w:szCs w:val="12"/>
        </w:rPr>
        <w:t>ридцать пять дней с момента оповещения жителей сельского поселения Верхняя Орлянка муниципального района Сергиевский об их проведении до дня опубликования заключения о результатах публичных слушаний;</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2) проекту Правил, а также проектам, предусматривающим внесение изменений в них – шестьдесят пять дней со дня опубликования проекта;</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3) по проекту, предусматривающему внесение изменений в Правила в части внесения изменений в градостроительный регламент, установленный для конкретной территориальной зоны, – двадцать два дня со дня опубликования такого проекта;</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4) проекту планировки территории, проекту межевания территории, а также проектам, предусматривающим внесение изменений в них, – тридцать пять дней со дня оповещения жителей сельского поселения Верхняя Орлянка муниципального района Сергиевский об их проведении до дня опубликования заключения о результатах публичных слушаний;</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5) проекту правил благоустройства территории сельского поселения Верхняя Орлянка муниципального района Сергиевский, а также проектам, предусматривающим внесение изменений в них – тридцать пять дней со дня опубликования оповещения о начале публичных слушаний до дня опубликования заключения о результатах публичных слушаний;</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 xml:space="preserve">6) проекту решения о предоставлении разрешения на условно разрешенный вид использования земельного участка или объекта капитального строительства,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proofErr w:type="gramStart"/>
      <w:r w:rsidRPr="003E355A">
        <w:rPr>
          <w:rFonts w:ascii="Times New Roman" w:eastAsia="Calibri" w:hAnsi="Times New Roman" w:cs="Times New Roman"/>
          <w:sz w:val="12"/>
          <w:szCs w:val="12"/>
        </w:rPr>
        <w:t>–д</w:t>
      </w:r>
      <w:proofErr w:type="gramEnd"/>
      <w:r w:rsidRPr="003E355A">
        <w:rPr>
          <w:rFonts w:ascii="Times New Roman" w:eastAsia="Calibri" w:hAnsi="Times New Roman" w:cs="Times New Roman"/>
          <w:sz w:val="12"/>
          <w:szCs w:val="12"/>
        </w:rPr>
        <w:t xml:space="preserve">вадцать два дня со дня оповещения жителей </w:t>
      </w:r>
      <w:proofErr w:type="spellStart"/>
      <w:r w:rsidRPr="003E355A">
        <w:rPr>
          <w:rFonts w:ascii="Times New Roman" w:eastAsia="Calibri" w:hAnsi="Times New Roman" w:cs="Times New Roman"/>
          <w:sz w:val="12"/>
          <w:szCs w:val="12"/>
        </w:rPr>
        <w:t>поселенияоб</w:t>
      </w:r>
      <w:proofErr w:type="spellEnd"/>
      <w:r w:rsidRPr="003E355A">
        <w:rPr>
          <w:rFonts w:ascii="Times New Roman" w:eastAsia="Calibri" w:hAnsi="Times New Roman" w:cs="Times New Roman"/>
          <w:sz w:val="12"/>
          <w:szCs w:val="12"/>
        </w:rPr>
        <w:t xml:space="preserve"> их проведении до дня опубликования заключения о результатах публичных слушаний.</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10. Срок проведения публичных слушаний, указанный в пункте 9настоящего Порядка, может быть увеличен на срок не более пяти дней с учетом срока, необходимого для официального опубликования заключения о результатах публичных слушаний.</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11. Выходные и праздничные дни включаются в общий срок проведения публичных слушаний.</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p>
    <w:p w:rsidR="003E355A" w:rsidRPr="003E355A" w:rsidRDefault="003E355A" w:rsidP="00972187">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Глава IV. Назначение публичных слушаний по проектам документов в области</w:t>
      </w:r>
      <w:r w:rsidR="00972187">
        <w:rPr>
          <w:rFonts w:ascii="Times New Roman" w:eastAsia="Calibri" w:hAnsi="Times New Roman" w:cs="Times New Roman"/>
          <w:sz w:val="12"/>
          <w:szCs w:val="12"/>
        </w:rPr>
        <w:t xml:space="preserve"> градостроительной деятельности</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12. Публичные слушания по проектам документов в области градостроительной деятельности назначаются Главой сельского поселения Верхняя Орлянка муниципального района Сергиевски</w:t>
      </w:r>
      <w:proofErr w:type="gramStart"/>
      <w:r w:rsidRPr="003E355A">
        <w:rPr>
          <w:rFonts w:ascii="Times New Roman" w:eastAsia="Calibri" w:hAnsi="Times New Roman" w:cs="Times New Roman"/>
          <w:sz w:val="12"/>
          <w:szCs w:val="12"/>
        </w:rPr>
        <w:t>й(</w:t>
      </w:r>
      <w:proofErr w:type="gramEnd"/>
      <w:r w:rsidRPr="003E355A">
        <w:rPr>
          <w:rFonts w:ascii="Times New Roman" w:eastAsia="Calibri" w:hAnsi="Times New Roman" w:cs="Times New Roman"/>
          <w:sz w:val="12"/>
          <w:szCs w:val="12"/>
        </w:rPr>
        <w:t>далее – Глава поселения).</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13. В постановлении о проведении публичных слушаний должны содержаться:</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1) информация о проекте, подлежащем рассмотрению на публичных слушаниях, и перечне информационных материалов к нему;</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2) информация о порядке и сроках проведения публичных слушаний по проекту, подлежащему рассмотрению на публичных слушаниях;</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3) информация о месте, дате открытия экспозиции или экспозиций проекта, подлежащего рассмотрению на публичных слушаниях, о сроках проведения экспозиции или экспозиций проекта, о днях и часах, в которые возможно посещение указанных экспозиции или экспозиций;</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lastRenderedPageBreak/>
        <w:t>4) информация об официальном сайте, в том числе разделе, в котором будет размещен проект, выносимый на публичные слушания, и информационные материалы к нему, и сроках размещения проекта на официальном сайте;</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5) информация о дате, времени и месте проведения собрания или собраний участников публичных слушаний;</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6) информация о порядке, сроке и форме внесения участниками публичных слушаний предложений и замечаний, касающихся проекта, подлежащего рассмотрению на публичных слушаниях;</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7) информация об организаторе публичных слушаний;</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8) поручения организатору публичных слушаний по подготовке, размещению на официальном сайте и опубликованию оповещения о начале публичных слушаний, а также размещению на официальном сайте и опубликованию проекта, подлежащего рассмотрению на публичных слушаниях, и информационных материалов к нему.</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14. Постановление о проведении публичных слушаний подлежит опубликованию в официальном печатном средстве массовой информации и размещается на официальном сайте.</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p>
    <w:p w:rsidR="003E355A" w:rsidRPr="003E355A" w:rsidRDefault="003E355A" w:rsidP="00972187">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Глава V. Оповеще</w:t>
      </w:r>
      <w:r w:rsidR="00972187">
        <w:rPr>
          <w:rFonts w:ascii="Times New Roman" w:eastAsia="Calibri" w:hAnsi="Times New Roman" w:cs="Times New Roman"/>
          <w:sz w:val="12"/>
          <w:szCs w:val="12"/>
        </w:rPr>
        <w:t>ние о начале публичных слушаний</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15. Организатором публичных слушаний обеспечивается подготовка оповещения о начале публичных слушаний.</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Оповещение о начале публичных слушаний должно содержать информацию, указанную в подпунктах 1 - 6 пункта 11 настоящего Порядка, а также информацию о необходимости предоставления участниками публичных слушаний в целях идентификации сведений, указанных в пункте 29 настоящего Порядка.</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 xml:space="preserve">16. Оповещение о начале публичных слушаний не </w:t>
      </w:r>
      <w:proofErr w:type="gramStart"/>
      <w:r w:rsidRPr="003E355A">
        <w:rPr>
          <w:rFonts w:ascii="Times New Roman" w:eastAsia="Calibri" w:hAnsi="Times New Roman" w:cs="Times New Roman"/>
          <w:sz w:val="12"/>
          <w:szCs w:val="12"/>
        </w:rPr>
        <w:t>позднее</w:t>
      </w:r>
      <w:proofErr w:type="gramEnd"/>
      <w:r w:rsidRPr="003E355A">
        <w:rPr>
          <w:rFonts w:ascii="Times New Roman" w:eastAsia="Calibri" w:hAnsi="Times New Roman" w:cs="Times New Roman"/>
          <w:sz w:val="12"/>
          <w:szCs w:val="12"/>
        </w:rPr>
        <w:t xml:space="preserve"> чем за семь дней до дня размещения на официальном сайте проекта, подлежащего рассмотрению на публичных слушаниях, и информационных материалов к нему подлежит опубликованию в порядке, установленном для официального опубликования муниципальных правовых актов.</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 xml:space="preserve">17. </w:t>
      </w:r>
      <w:proofErr w:type="gramStart"/>
      <w:r w:rsidRPr="003E355A">
        <w:rPr>
          <w:rFonts w:ascii="Times New Roman" w:eastAsia="Calibri" w:hAnsi="Times New Roman" w:cs="Times New Roman"/>
          <w:sz w:val="12"/>
          <w:szCs w:val="12"/>
        </w:rPr>
        <w:t>Оповещение о начале публичных слушаний распространяется на информационных стендах, оборудованных около здания организатора публичных слушаний,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иными способами, обеспечивающими доступ участников публичных слушаний к указанной информации.</w:t>
      </w:r>
      <w:proofErr w:type="gramEnd"/>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Информационные стенды, на которых размещаются оповещения о начале публичных слушаний, должны быть максимально заметны, хорошо просматриваемы и функциональны.</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proofErr w:type="gramStart"/>
      <w:r w:rsidRPr="003E355A">
        <w:rPr>
          <w:rFonts w:ascii="Times New Roman" w:eastAsia="Calibri" w:hAnsi="Times New Roman" w:cs="Times New Roman"/>
          <w:sz w:val="12"/>
          <w:szCs w:val="12"/>
        </w:rPr>
        <w:t>Контроль за</w:t>
      </w:r>
      <w:proofErr w:type="gramEnd"/>
      <w:r w:rsidRPr="003E355A">
        <w:rPr>
          <w:rFonts w:ascii="Times New Roman" w:eastAsia="Calibri" w:hAnsi="Times New Roman" w:cs="Times New Roman"/>
          <w:sz w:val="12"/>
          <w:szCs w:val="12"/>
        </w:rPr>
        <w:t xml:space="preserve"> состоянием информационных стендов и размещенной на них информации осуществляется организатором публичных слушаний.</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18. Организатором публичных слушаний обеспечивается равный доступ к проекту, подлежащему рассмотрению на публичных слушаниях, всех участников публичных слушаний.</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Глава VI. Размещение проекта, подлежащего рассмотрению на публичных слушаниях, и информационных материалов к нему на официальном сайте, открытие экспозиции или экспозиций такого проекта</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 xml:space="preserve">19.Организатором публичных слушаний обеспечивается размещение проекта, подлежащего рассмотрению на публичных слушаниях, и информационных материалов к нему на официальном сайте во </w:t>
      </w:r>
      <w:r w:rsidR="00972187">
        <w:rPr>
          <w:rFonts w:ascii="Times New Roman" w:eastAsia="Calibri" w:hAnsi="Times New Roman" w:cs="Times New Roman"/>
          <w:sz w:val="12"/>
          <w:szCs w:val="12"/>
        </w:rPr>
        <w:t>вкладке градостроительство раздела</w:t>
      </w:r>
      <w:r w:rsidRPr="003E355A">
        <w:rPr>
          <w:rFonts w:ascii="Times New Roman" w:eastAsia="Calibri" w:hAnsi="Times New Roman" w:cs="Times New Roman"/>
          <w:sz w:val="12"/>
          <w:szCs w:val="12"/>
        </w:rPr>
        <w:t xml:space="preserve"> поселения в срок не ранее чем через семь дней со дня опубликования оповещения о начале публичных слушаний.</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20. Открытие экспозиции или экспозиций проекта, подлежащего рассмотрению на публичных слушаниях, осуществляется в указанном в постановлении о проведении публичных слушаний месте (местах) и указанный в постановлении о проведении публичных слушаний день (дни) открытия экспозиции (экспозиций) проекта.</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p>
    <w:p w:rsidR="003E355A" w:rsidRPr="003E355A" w:rsidRDefault="003E355A" w:rsidP="00972187">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Глава VII. Порядок проведения экспозиции или экспозиций проекта, подлежащего расс</w:t>
      </w:r>
      <w:r w:rsidR="00972187">
        <w:rPr>
          <w:rFonts w:ascii="Times New Roman" w:eastAsia="Calibri" w:hAnsi="Times New Roman" w:cs="Times New Roman"/>
          <w:sz w:val="12"/>
          <w:szCs w:val="12"/>
        </w:rPr>
        <w:t>мотрению на публичных слушаниях</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21.В целях доведения до населения информации о содержании предмета публичных слушаний в течение всего периода размещения в соответствии с пунктом 19 настоящего Порядка проекта, подлежащего рассмотрению на публичных слушаниях, и информационных материалов к нему проводятся экспозиция или экспозиции такого проекта.</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22. В ходе работы экспозиции организатором публичных слушаний организуется консультирование посетителей экспозиции, распространение информационных материалов о проекте, подлежащем рассмотрению на публичных слушаниях.</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23. Консультирование посетителей экспозиции осуществляется представителями организатора публичных слушаний и (или) разработчика проекта, подлежащего рассмотрению на публичных слушаниях, в установленных в оповещении о начале публичных слушаний местах в дни и часы, в которые возможно посещение экспозиции или экспозиций в соответствии с указанным оповещением.</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24. В период проведения экспозиции или экспозиций проекта, подлежащего рассмотрению на публичных слушаниях, организатором публичных слушаний осуществляется ведение книг (журналов) учета посетителей экспозиции проекта, подлежащего рассмотрению на публичных слушаниях.</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25. Форма книги (журнала) учета посетителей экспозиции проекта, подлежащего рассмотрению на публичных слушаниях, установлена приложением № 1 к настоящему Порядку.</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26. Работа экспозиции проекта завершается за два дня до окончания срока проведения публичных слушаний, установленного в соответствии с пунктом 7 настоящего Порядка.</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p>
    <w:p w:rsidR="003E355A" w:rsidRPr="003E355A" w:rsidRDefault="003E355A" w:rsidP="00972187">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Глава VIII. Порядок внесения предложений и замечаний, касающихся проекта, подлежащего расс</w:t>
      </w:r>
      <w:r w:rsidR="00972187">
        <w:rPr>
          <w:rFonts w:ascii="Times New Roman" w:eastAsia="Calibri" w:hAnsi="Times New Roman" w:cs="Times New Roman"/>
          <w:sz w:val="12"/>
          <w:szCs w:val="12"/>
        </w:rPr>
        <w:t>мотрению на публичных слушаниях</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27. В период размещения в соответствии с пунктом 19настоящего Порядка проекта, подлежащего рассмотрению на публичных слушаниях, и информационных материалов к нему и проведения экспозиции или экспозиций такого проекта участники публичных слушаний, прошедшие в соответствии с пунктом 29 настоящего Порядка идентификацию, имеют право вносить предложения и замечания, касающиеся такого проекта:</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в письменной или устной форме в ходе проведения собрания или собраний участников публичных слушаний;</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в письменной форме в адрес организатора публичных слушаний;</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посредством записи в книге (журнале) учета посетителей экспозиции проекта, подлежащего рассмотрению на публичных слушаниях.</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28. Предложения и замечания, внесенные в соответствии с пунктом 27 настоящего Порядка, подлежат регистрации, а также обязательному рассмотрению организатором публичных слушаний, за исключением случая, предусмотренного пунктом 31настоящего Порядка.</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proofErr w:type="gramStart"/>
      <w:r w:rsidRPr="003E355A">
        <w:rPr>
          <w:rFonts w:ascii="Times New Roman" w:eastAsia="Calibri" w:hAnsi="Times New Roman" w:cs="Times New Roman"/>
          <w:sz w:val="12"/>
          <w:szCs w:val="12"/>
        </w:rPr>
        <w:t>29.Участники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w:t>
      </w:r>
      <w:proofErr w:type="gramEnd"/>
      <w:r w:rsidR="00425F6F">
        <w:rPr>
          <w:rFonts w:ascii="Times New Roman" w:eastAsia="Calibri" w:hAnsi="Times New Roman" w:cs="Times New Roman"/>
          <w:sz w:val="12"/>
          <w:szCs w:val="12"/>
        </w:rPr>
        <w:t xml:space="preserve"> </w:t>
      </w:r>
      <w:proofErr w:type="gramStart"/>
      <w:r w:rsidRPr="003E355A">
        <w:rPr>
          <w:rFonts w:ascii="Times New Roman" w:eastAsia="Calibri" w:hAnsi="Times New Roman" w:cs="Times New Roman"/>
          <w:sz w:val="12"/>
          <w:szCs w:val="12"/>
        </w:rPr>
        <w:t xml:space="preserve">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w:t>
      </w:r>
      <w:r w:rsidRPr="003E355A">
        <w:rPr>
          <w:rFonts w:ascii="Times New Roman" w:eastAsia="Calibri" w:hAnsi="Times New Roman" w:cs="Times New Roman"/>
          <w:sz w:val="12"/>
          <w:szCs w:val="12"/>
        </w:rPr>
        <w:lastRenderedPageBreak/>
        <w:t>права на такие земельные участки</w:t>
      </w:r>
      <w:proofErr w:type="gramEnd"/>
      <w:r w:rsidRPr="003E355A">
        <w:rPr>
          <w:rFonts w:ascii="Times New Roman" w:eastAsia="Calibri" w:hAnsi="Times New Roman" w:cs="Times New Roman"/>
          <w:sz w:val="12"/>
          <w:szCs w:val="12"/>
        </w:rPr>
        <w:t>, объекты капитального строительства, помещения, являющиеся частью указанных объектов капитального строительства.</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30. Не требуется представление указанных в пункте 29 настоящего Порядка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публичных слушаниях, посредством официального сайта (при условии, что эти сведения содержатся на официальном сайте). При этом для подтверждения сведений, указанных в пункте 29 настоящего Порядка, может использоваться единая система идентификац</w:t>
      </w:r>
      <w:proofErr w:type="gramStart"/>
      <w:r w:rsidRPr="003E355A">
        <w:rPr>
          <w:rFonts w:ascii="Times New Roman" w:eastAsia="Calibri" w:hAnsi="Times New Roman" w:cs="Times New Roman"/>
          <w:sz w:val="12"/>
          <w:szCs w:val="12"/>
        </w:rPr>
        <w:t>ии и ау</w:t>
      </w:r>
      <w:proofErr w:type="gramEnd"/>
      <w:r w:rsidRPr="003E355A">
        <w:rPr>
          <w:rFonts w:ascii="Times New Roman" w:eastAsia="Calibri" w:hAnsi="Times New Roman" w:cs="Times New Roman"/>
          <w:sz w:val="12"/>
          <w:szCs w:val="12"/>
        </w:rPr>
        <w:t>тентификации.</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31. Обработка персональных данных участников публичных слушаний осуществляется с учетом требований, установленных Федеральным законом от 27.07.2006 № 152-ФЗ «О персональных данных».</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32. Предложения и замечания, внесенные в соответствии с пунктом 27 настоящего Порядка, не рассматриваются в случае выявления факта представления участником публичных слушаний недостоверных сведений.</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33. Прием предложений и замечаний от участников публичных слушаний прекращается за два дня до окончания срока проведения публичных слушаний, установленного в соответствии с пунктом 9 настоящего Порядка. Проект снимается</w:t>
      </w:r>
      <w:r w:rsidR="00972187">
        <w:rPr>
          <w:rFonts w:ascii="Times New Roman" w:eastAsia="Calibri" w:hAnsi="Times New Roman" w:cs="Times New Roman"/>
          <w:sz w:val="12"/>
          <w:szCs w:val="12"/>
        </w:rPr>
        <w:t xml:space="preserve"> </w:t>
      </w:r>
      <w:r w:rsidRPr="003E355A">
        <w:rPr>
          <w:rFonts w:ascii="Times New Roman" w:eastAsia="Calibri" w:hAnsi="Times New Roman" w:cs="Times New Roman"/>
          <w:sz w:val="12"/>
          <w:szCs w:val="12"/>
        </w:rPr>
        <w:t>с официального сайта, экспозиция проекта закрывается.</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p>
    <w:p w:rsidR="003E355A" w:rsidRPr="003E355A" w:rsidRDefault="003E355A" w:rsidP="00972187">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Глава IX. Порядок проведения с</w:t>
      </w:r>
      <w:r w:rsidR="00972187">
        <w:rPr>
          <w:rFonts w:ascii="Times New Roman" w:eastAsia="Calibri" w:hAnsi="Times New Roman" w:cs="Times New Roman"/>
          <w:sz w:val="12"/>
          <w:szCs w:val="12"/>
        </w:rPr>
        <w:t>обрания или собраний участников публичных слушаний</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34. Организатор публичных слушаний в дату, время и в месте, обозначенных в оповещении о проведении публичных слушаний проводит собрание или собрания участников публичных слушаний (далее – собрание).</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35.В собрании могут принимать участие:</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участники публичных слушаний;</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представители организатора публичных слушаний;</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представители органов государственной власти, органов местного самоуправления;</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представители разработчика проекта, рассматриваемого на публичных слушаниях.</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36. Перед началом собрания представители организатора публичных слушаний организуют регистрацию лиц, участвующих в собрании, желающих выразить свое мнение по проекту, рассматриваемому на публичных слушаниях, путем внесения сведений в протокол собрания.</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37. Председательствующий перед началом открытого обсуждения доводит до сведения присутствующих следующую информацию:</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1) наименование проекта, рассматриваемого на публичных слушаниях;</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2) основания проведения публичных слушаний;</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3) порядок и последовательность проведения публичных слушаний, в том числе представляет докладчиков, устанавливает время, отведенное на выступление участникам публичных слушаний, а также представляет лицо, ответственное за ведение протокола собрания;</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5) количество участников публичных слушаний и информацию о поступивших предложениях и замечаниях по предмету публичных слушаний;</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6) иную информацию, необходимую для проведения публичных слушаний.</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38.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39. Председательствующий вправе:</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проекту;</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40. После каждого выступления любой из участников собрания имеет право задать вопросы докладчику (содокладчику).</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41.Все желающие выступить на собрании берут слово только с разрешения председательствующего.</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42.Участники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проекту, рассматриваемому на публичных слушаниях, для включения их в протокол собрания.</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43. В целях реализации своих прав на выступление на собрании, внесение предложений и замечаний в протокол собрания участники публичных слушаний обязаны пройти идентификацию в порядке, предусмотренном пунктом 29 настоящего Порядка.</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44.Ведение протокола собрания осуществляется в хронологической последовательности лицом, ответственным за ведение протокола собрания.</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45. В протоколе собрания указываются:</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1) дата и место его проведения, количество присутствующих, фамилия, имя, отчество председательствующего, лица, ответственного за ведение протокола;</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2) предложения, замечания участников собрания по обсуждаемому на публичных слушаниях проекту, высказанные ими в ходе собрания.</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46.Протокол собрания подписывается председательствующим и лицом, ответственным за ведение протокола.</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47. Форма протокола собрания участников публичных слушаний установлена приложением№2 к настоящему Порядку.</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48. При необходимости может быть проведено два и более собрания, в том числе в нескольких населенных пунктах сельского поселения Верхняя Орлянка муниципального района Сергиевский, при этом на каждом из собраний ведется отдельный протокол в соответствии с положениями настоящей главы.</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p>
    <w:p w:rsidR="003E355A" w:rsidRPr="003E355A" w:rsidRDefault="003E355A" w:rsidP="00425F6F">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Глава X. Порядок подготовки и оформлен</w:t>
      </w:r>
      <w:r w:rsidR="00425F6F">
        <w:rPr>
          <w:rFonts w:ascii="Times New Roman" w:eastAsia="Calibri" w:hAnsi="Times New Roman" w:cs="Times New Roman"/>
          <w:sz w:val="12"/>
          <w:szCs w:val="12"/>
        </w:rPr>
        <w:t>ия протокола публичных слушаний</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49. Организатором публичных слушаний подготавливается и оформляется протокол публичных слушаний, в котором указываются:</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1) дата оформления протокола публичных слушаний;</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2) информация об организаторе публичных слушаний;</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3) информация, содержащаяся в опубликованном оповещении о начале публичных слушаний, дата и источник его опубликования;</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4) информация о сроке, в течение которого принимались предложения и замечания участников публичных слушаний, о территории, в пределах которой проводятся публичные слушания;</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5) все предложения и замечания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публичных слушаний.</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50. Организатор публичных слушаний обязан обеспечить жителям сельского поселения Верхняя Орлянка муниципального района Сергиевский и иным заинтересованным лицам возможность внести предложения по вопросам, рассматриваемым на публичных слушаниях, в Протокол.</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51. Организатор публичных слушаний обязан обеспечить равные возможности для выражения мнения жителей района и иных заинтересованных лиц по вопросам, выносимым на публичные слушания, в том числе путем использования специальных устройств, обеспечивающих инвалидам возможности для выражения и фиксации мнения по вопросам, выносимым на публичные слушания.</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lastRenderedPageBreak/>
        <w:t>52. Протокол публичных слушаний – письменный документ, предназначенный для фиксации мнения жителей сельского поселения Верхняя Орлянка муниципального района Сергиевский по вопросам, выносимым на публичные слушания в соответствии с настоящим Порядком.</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53. Форма протокола публичных слушаний установлена приложением №3 к настоящему Порядку.</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54. Каждая страница Протокола публичных слушаний пронумеровывается и заверяется подписью лица, ответственного за ведение Протокола публичных слушаний.</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55. Внесение в Протокол публичных слушаний сведений о лице, выразившем свое мнение по вопросам, вынесенным на публичные слушания, осуществляется только с согласия указанного лица.</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56. 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Форма перечня принявших участие в рассмотрении проекта участников публичных слушаний установлена приложением № 4к настоящему Порядку.</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57. Участник публичных слушаний, который внес предложения и замечания, касающиеся проекта, рассмотренного на публичных слушаниях, имеет право получить выписку из протокола публичных слушаний, содержащую внесенные этим участником предложения и замечания.</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58. Ведение Протокола публичных слушаний является обязательным со дня открытия публичных слушаний и прекращается за два дня до окончания срока публичных слушаний.</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59. Место проведения публичных слушаний должно соответствовать следующим требованиям:</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доступность для жителей сельского поселения Верхняя Орлянка;</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наличие необходимых удобств, в том числе, туалета, телефона;</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наличие отопления – в случае проведения публичных слушаний в холодное время года;</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помещение, в котором планируется проведение собрания участников публичных слушаний должно вмещать не менее 50 человек.</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p>
    <w:p w:rsidR="003E355A" w:rsidRPr="003E355A" w:rsidRDefault="003E355A" w:rsidP="00425F6F">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Глава XI. Порядок подгот</w:t>
      </w:r>
      <w:r w:rsidR="00425F6F">
        <w:rPr>
          <w:rFonts w:ascii="Times New Roman" w:eastAsia="Calibri" w:hAnsi="Times New Roman" w:cs="Times New Roman"/>
          <w:sz w:val="12"/>
          <w:szCs w:val="12"/>
        </w:rPr>
        <w:t xml:space="preserve">овки и опубликования заключения </w:t>
      </w:r>
      <w:r w:rsidRPr="003E355A">
        <w:rPr>
          <w:rFonts w:ascii="Times New Roman" w:eastAsia="Calibri" w:hAnsi="Times New Roman" w:cs="Times New Roman"/>
          <w:sz w:val="12"/>
          <w:szCs w:val="12"/>
        </w:rPr>
        <w:t>о</w:t>
      </w:r>
      <w:r w:rsidR="00425F6F">
        <w:rPr>
          <w:rFonts w:ascii="Times New Roman" w:eastAsia="Calibri" w:hAnsi="Times New Roman" w:cs="Times New Roman"/>
          <w:sz w:val="12"/>
          <w:szCs w:val="12"/>
        </w:rPr>
        <w:t xml:space="preserve"> результатах публичных слушаний</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60. На основании протокола публичных слушаний организатор публичных слушаний в срок, не позднее двух дней до окончания срока публичных слушаний, осуществляет подготовку заключения о результатах публичных слушаний.</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61. В заключении о результатах публичных слушаний должны быть указаны:</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1) дата оформления заключения о результатах публичных слушаний;</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2) дата проведения публичных слушаний;</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3) место проведения публичных слушаний;</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4) основание проведения публичных слушаний;</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5) вопрос, вынесенный на публичные слушания;</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6) дата, время и место проведения собрания участников публичных слушаний;</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7) наименование проекта, рассмотренного на публичных слушаниях, сведения о количестве участников публичных слушаний, которые приняли участие в публичных слушаниях;</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8) реквизиты протокола публичных слушаний, на основании которого подготовлено заключение о результатах публичных слушаний;</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9) содержание внесенных предложений и замечаний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публичных слушаний. В случае внесения несколькими участниками публичных слушаний одинаковых предложений и замечаний допускается обобщение таких предложений и замечаний;</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10) аргументированные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 и выводы по результатам публичных слушаний.</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62. Форма заключения о результатах публичных слушаний установлена приложением 5 к настоящему Порядку.</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63.  Заключение о результатах публичных слушаний подписывается в день окончания срока публичных слушаний Главой сельского поселения Верхняя Орлянка  муниципального района Сергиевский.</w:t>
      </w:r>
    </w:p>
    <w:p w:rsid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64.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 размещению на официальном сайте не позднее 10 дней со дня подписания.</w:t>
      </w:r>
    </w:p>
    <w:p w:rsidR="006B08C7" w:rsidRDefault="006B08C7" w:rsidP="003E355A">
      <w:pPr>
        <w:tabs>
          <w:tab w:val="left" w:pos="284"/>
        </w:tabs>
        <w:spacing w:after="0" w:line="240" w:lineRule="auto"/>
        <w:rPr>
          <w:rFonts w:ascii="Times New Roman" w:eastAsia="Calibri" w:hAnsi="Times New Roman" w:cs="Times New Roman"/>
          <w:sz w:val="12"/>
          <w:szCs w:val="12"/>
        </w:rPr>
      </w:pPr>
    </w:p>
    <w:p w:rsidR="006B08C7" w:rsidRPr="006B08C7" w:rsidRDefault="00916C0B" w:rsidP="00916C0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1 к Порядку</w:t>
      </w:r>
    </w:p>
    <w:p w:rsidR="006B08C7" w:rsidRPr="006B08C7" w:rsidRDefault="006B08C7" w:rsidP="006B08C7">
      <w:pPr>
        <w:tabs>
          <w:tab w:val="left" w:pos="284"/>
        </w:tabs>
        <w:spacing w:after="0" w:line="240" w:lineRule="auto"/>
        <w:jc w:val="center"/>
        <w:rPr>
          <w:rFonts w:ascii="Times New Roman" w:eastAsia="Calibri" w:hAnsi="Times New Roman" w:cs="Times New Roman"/>
          <w:b/>
          <w:sz w:val="12"/>
          <w:szCs w:val="12"/>
        </w:rPr>
      </w:pPr>
      <w:r w:rsidRPr="006B08C7">
        <w:rPr>
          <w:rFonts w:ascii="Times New Roman" w:eastAsia="Calibri" w:hAnsi="Times New Roman" w:cs="Times New Roman"/>
          <w:b/>
          <w:sz w:val="12"/>
          <w:szCs w:val="12"/>
        </w:rPr>
        <w:t xml:space="preserve">КНИГА (ЖУРНАЛ) УЧЕТА ПОСЕТИТЕЛЕЙ </w:t>
      </w:r>
    </w:p>
    <w:p w:rsidR="006B08C7" w:rsidRPr="006B08C7" w:rsidRDefault="006B08C7" w:rsidP="006B08C7">
      <w:pPr>
        <w:tabs>
          <w:tab w:val="left" w:pos="284"/>
        </w:tabs>
        <w:spacing w:after="0" w:line="240" w:lineRule="auto"/>
        <w:jc w:val="center"/>
        <w:rPr>
          <w:rFonts w:ascii="Times New Roman" w:eastAsia="Calibri" w:hAnsi="Times New Roman" w:cs="Times New Roman"/>
          <w:sz w:val="12"/>
          <w:szCs w:val="12"/>
        </w:rPr>
      </w:pPr>
      <w:r w:rsidRPr="006B08C7">
        <w:rPr>
          <w:rFonts w:ascii="Times New Roman" w:eastAsia="Calibri" w:hAnsi="Times New Roman" w:cs="Times New Roman"/>
          <w:b/>
          <w:sz w:val="12"/>
          <w:szCs w:val="12"/>
        </w:rPr>
        <w:t>ЭКСПОЗИЦИИ ПРОЕКТА, ПОДЛЕЖАЩЕГО РАССМОТРЕНИЮ НА ПУБЛИЧНЫХ СЛУШАНИЯХ</w:t>
      </w:r>
    </w:p>
    <w:p w:rsidR="006B08C7" w:rsidRPr="006B08C7" w:rsidRDefault="006B08C7" w:rsidP="006B08C7">
      <w:pPr>
        <w:tabs>
          <w:tab w:val="left" w:pos="284"/>
        </w:tabs>
        <w:spacing w:after="0" w:line="240" w:lineRule="auto"/>
        <w:jc w:val="center"/>
        <w:rPr>
          <w:rFonts w:ascii="Times New Roman" w:eastAsia="Calibri" w:hAnsi="Times New Roman" w:cs="Times New Roman"/>
          <w:sz w:val="12"/>
          <w:szCs w:val="12"/>
        </w:rPr>
      </w:pPr>
      <w:r w:rsidRPr="006B08C7">
        <w:rPr>
          <w:rFonts w:ascii="Times New Roman" w:eastAsia="Calibri" w:hAnsi="Times New Roman" w:cs="Times New Roman"/>
          <w:sz w:val="12"/>
          <w:szCs w:val="12"/>
        </w:rPr>
        <w:t>________________________________________________________________________________________________________________________ (наименование проекта, подлежащего рассмотрению на публичных слушаниях)</w:t>
      </w:r>
    </w:p>
    <w:p w:rsidR="006B08C7" w:rsidRPr="006B08C7" w:rsidRDefault="006B08C7" w:rsidP="006B08C7">
      <w:pPr>
        <w:tabs>
          <w:tab w:val="left" w:pos="284"/>
        </w:tabs>
        <w:spacing w:after="0" w:line="240" w:lineRule="auto"/>
        <w:jc w:val="center"/>
        <w:rPr>
          <w:rFonts w:ascii="Times New Roman" w:eastAsia="Calibri" w:hAnsi="Times New Roman" w:cs="Times New Roman"/>
          <w:sz w:val="12"/>
          <w:szCs w:val="12"/>
        </w:rPr>
      </w:pPr>
      <w:r w:rsidRPr="006B08C7">
        <w:rPr>
          <w:rFonts w:ascii="Times New Roman" w:eastAsia="Calibri" w:hAnsi="Times New Roman" w:cs="Times New Roman"/>
          <w:sz w:val="12"/>
          <w:szCs w:val="12"/>
        </w:rPr>
        <w:t>________________________________________________________________________________________________________________________</w:t>
      </w:r>
    </w:p>
    <w:p w:rsidR="006B08C7" w:rsidRPr="006B08C7" w:rsidRDefault="006B08C7" w:rsidP="006B08C7">
      <w:pPr>
        <w:tabs>
          <w:tab w:val="left" w:pos="284"/>
        </w:tabs>
        <w:spacing w:after="0" w:line="240" w:lineRule="auto"/>
        <w:jc w:val="center"/>
        <w:rPr>
          <w:rFonts w:ascii="Times New Roman" w:eastAsia="Calibri" w:hAnsi="Times New Roman" w:cs="Times New Roman"/>
          <w:sz w:val="12"/>
          <w:szCs w:val="12"/>
        </w:rPr>
      </w:pPr>
      <w:r w:rsidRPr="006B08C7">
        <w:rPr>
          <w:rFonts w:ascii="Times New Roman" w:eastAsia="Calibri" w:hAnsi="Times New Roman" w:cs="Times New Roman"/>
          <w:sz w:val="12"/>
          <w:szCs w:val="12"/>
        </w:rPr>
        <w:t>(период проведения публичных слушаний)</w:t>
      </w:r>
    </w:p>
    <w:p w:rsidR="006B08C7" w:rsidRPr="006B08C7" w:rsidRDefault="006B08C7" w:rsidP="006B08C7">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Layout w:type="fixed"/>
        <w:tblLook w:val="0000" w:firstRow="0" w:lastRow="0" w:firstColumn="0" w:lastColumn="0" w:noHBand="0" w:noVBand="0"/>
      </w:tblPr>
      <w:tblGrid>
        <w:gridCol w:w="709"/>
        <w:gridCol w:w="851"/>
        <w:gridCol w:w="4536"/>
        <w:gridCol w:w="1417"/>
      </w:tblGrid>
      <w:tr w:rsidR="006B08C7" w:rsidRPr="006B08C7" w:rsidTr="006B08C7">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6B08C7" w:rsidRPr="006B08C7" w:rsidRDefault="006B08C7" w:rsidP="006B08C7">
            <w:pPr>
              <w:tabs>
                <w:tab w:val="left" w:pos="284"/>
              </w:tabs>
              <w:spacing w:after="0" w:line="240" w:lineRule="auto"/>
              <w:rPr>
                <w:rFonts w:ascii="Times New Roman" w:eastAsia="Calibri" w:hAnsi="Times New Roman" w:cs="Times New Roman"/>
                <w:sz w:val="12"/>
                <w:szCs w:val="12"/>
              </w:rPr>
            </w:pPr>
            <w:r w:rsidRPr="006B08C7">
              <w:rPr>
                <w:rFonts w:ascii="Times New Roman" w:eastAsia="Calibri" w:hAnsi="Times New Roman" w:cs="Times New Roman"/>
                <w:sz w:val="12"/>
                <w:szCs w:val="12"/>
              </w:rPr>
              <w:t xml:space="preserve">№ </w:t>
            </w:r>
            <w:proofErr w:type="gramStart"/>
            <w:r w:rsidRPr="006B08C7">
              <w:rPr>
                <w:rFonts w:ascii="Times New Roman" w:eastAsia="Calibri" w:hAnsi="Times New Roman" w:cs="Times New Roman"/>
                <w:sz w:val="12"/>
                <w:szCs w:val="12"/>
              </w:rPr>
              <w:t>п</w:t>
            </w:r>
            <w:proofErr w:type="gramEnd"/>
            <w:r w:rsidRPr="006B08C7">
              <w:rPr>
                <w:rFonts w:ascii="Times New Roman" w:eastAsia="Calibri" w:hAnsi="Times New Roman" w:cs="Times New Roman"/>
                <w:sz w:val="12"/>
                <w:szCs w:val="12"/>
              </w:rPr>
              <w:t>/п</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6B08C7" w:rsidRPr="006B08C7" w:rsidRDefault="006B08C7" w:rsidP="006B08C7">
            <w:pPr>
              <w:tabs>
                <w:tab w:val="left" w:pos="284"/>
              </w:tabs>
              <w:spacing w:after="0" w:line="240" w:lineRule="auto"/>
              <w:rPr>
                <w:rFonts w:ascii="Times New Roman" w:eastAsia="Calibri" w:hAnsi="Times New Roman" w:cs="Times New Roman"/>
                <w:sz w:val="12"/>
                <w:szCs w:val="12"/>
              </w:rPr>
            </w:pPr>
            <w:r w:rsidRPr="006B08C7">
              <w:rPr>
                <w:rFonts w:ascii="Times New Roman" w:eastAsia="Calibri" w:hAnsi="Times New Roman" w:cs="Times New Roman"/>
                <w:sz w:val="12"/>
                <w:szCs w:val="12"/>
              </w:rPr>
              <w:t>Дата посещения</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6B08C7" w:rsidRPr="006B08C7" w:rsidRDefault="006B08C7" w:rsidP="006B08C7">
            <w:pPr>
              <w:tabs>
                <w:tab w:val="left" w:pos="284"/>
              </w:tabs>
              <w:spacing w:after="0" w:line="240" w:lineRule="auto"/>
              <w:rPr>
                <w:rFonts w:ascii="Times New Roman" w:eastAsia="Calibri" w:hAnsi="Times New Roman" w:cs="Times New Roman"/>
                <w:sz w:val="12"/>
                <w:szCs w:val="12"/>
              </w:rPr>
            </w:pPr>
            <w:proofErr w:type="gramStart"/>
            <w:r w:rsidRPr="006B08C7">
              <w:rPr>
                <w:rFonts w:ascii="Times New Roman" w:eastAsia="Calibri"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6B08C7" w:rsidRPr="006B08C7" w:rsidRDefault="006B08C7" w:rsidP="006B08C7">
            <w:pPr>
              <w:tabs>
                <w:tab w:val="left" w:pos="284"/>
              </w:tabs>
              <w:spacing w:after="0" w:line="240" w:lineRule="auto"/>
              <w:rPr>
                <w:rFonts w:ascii="Times New Roman" w:eastAsia="Calibri" w:hAnsi="Times New Roman" w:cs="Times New Roman"/>
                <w:sz w:val="12"/>
                <w:szCs w:val="12"/>
              </w:rPr>
            </w:pPr>
            <w:r w:rsidRPr="006B08C7">
              <w:rPr>
                <w:rFonts w:ascii="Times New Roman" w:eastAsia="Calibri" w:hAnsi="Times New Roman" w:cs="Times New Roman"/>
                <w:sz w:val="12"/>
                <w:szCs w:val="12"/>
              </w:rPr>
              <w:t>Содержание мнений, предложений и замечаний</w:t>
            </w:r>
          </w:p>
        </w:tc>
      </w:tr>
      <w:tr w:rsidR="006B08C7" w:rsidRPr="006B08C7" w:rsidTr="006B08C7">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6B08C7" w:rsidRPr="006B08C7" w:rsidRDefault="006B08C7" w:rsidP="006B08C7">
            <w:pPr>
              <w:tabs>
                <w:tab w:val="left" w:pos="284"/>
              </w:tabs>
              <w:spacing w:after="0" w:line="240" w:lineRule="auto"/>
              <w:rPr>
                <w:rFonts w:ascii="Times New Roman" w:eastAsia="Calibri" w:hAnsi="Times New Roman" w:cs="Times New Roman"/>
                <w:sz w:val="12"/>
                <w:szCs w:val="12"/>
              </w:rPr>
            </w:pPr>
            <w:r w:rsidRPr="006B08C7">
              <w:rPr>
                <w:rFonts w:ascii="Times New Roman" w:eastAsia="Calibri" w:hAnsi="Times New Roman" w:cs="Times New Roman"/>
                <w:sz w:val="12"/>
                <w:szCs w:val="12"/>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6B08C7" w:rsidRPr="006B08C7" w:rsidRDefault="006B08C7" w:rsidP="006B08C7">
            <w:pPr>
              <w:tabs>
                <w:tab w:val="left" w:pos="284"/>
              </w:tabs>
              <w:spacing w:after="0" w:line="240" w:lineRule="auto"/>
              <w:rPr>
                <w:rFonts w:ascii="Times New Roman" w:eastAsia="Calibri" w:hAnsi="Times New Roman" w:cs="Times New Roman"/>
                <w:sz w:val="12"/>
                <w:szCs w:val="12"/>
              </w:rPr>
            </w:pPr>
            <w:r w:rsidRPr="006B08C7">
              <w:rPr>
                <w:rFonts w:ascii="Times New Roman" w:eastAsia="Calibri" w:hAnsi="Times New Roman" w:cs="Times New Roman"/>
                <w:sz w:val="12"/>
                <w:szCs w:val="12"/>
              </w:rPr>
              <w:t>2</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6B08C7" w:rsidRPr="006B08C7" w:rsidRDefault="006B08C7" w:rsidP="006B08C7">
            <w:pPr>
              <w:tabs>
                <w:tab w:val="left" w:pos="284"/>
              </w:tabs>
              <w:spacing w:after="0" w:line="240" w:lineRule="auto"/>
              <w:rPr>
                <w:rFonts w:ascii="Times New Roman" w:eastAsia="Calibri" w:hAnsi="Times New Roman" w:cs="Times New Roman"/>
                <w:sz w:val="12"/>
                <w:szCs w:val="12"/>
              </w:rPr>
            </w:pPr>
            <w:r w:rsidRPr="006B08C7">
              <w:rPr>
                <w:rFonts w:ascii="Times New Roman" w:eastAsia="Calibri" w:hAnsi="Times New Roman" w:cs="Times New Roman"/>
                <w:sz w:val="12"/>
                <w:szCs w:val="12"/>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6B08C7" w:rsidRPr="006B08C7" w:rsidRDefault="006B08C7" w:rsidP="006B08C7">
            <w:pPr>
              <w:tabs>
                <w:tab w:val="left" w:pos="284"/>
              </w:tabs>
              <w:spacing w:after="0" w:line="240" w:lineRule="auto"/>
              <w:rPr>
                <w:rFonts w:ascii="Times New Roman" w:eastAsia="Calibri" w:hAnsi="Times New Roman" w:cs="Times New Roman"/>
                <w:sz w:val="12"/>
                <w:szCs w:val="12"/>
              </w:rPr>
            </w:pPr>
            <w:r w:rsidRPr="006B08C7">
              <w:rPr>
                <w:rFonts w:ascii="Times New Roman" w:eastAsia="Calibri" w:hAnsi="Times New Roman" w:cs="Times New Roman"/>
                <w:sz w:val="12"/>
                <w:szCs w:val="12"/>
              </w:rPr>
              <w:t>4</w:t>
            </w:r>
          </w:p>
        </w:tc>
      </w:tr>
      <w:tr w:rsidR="006B08C7" w:rsidRPr="006B08C7" w:rsidTr="006B08C7">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6B08C7" w:rsidRPr="006B08C7" w:rsidRDefault="006B08C7" w:rsidP="006B08C7">
            <w:pPr>
              <w:tabs>
                <w:tab w:val="left" w:pos="284"/>
              </w:tabs>
              <w:spacing w:after="0" w:line="240" w:lineRule="auto"/>
              <w:rPr>
                <w:rFonts w:ascii="Times New Roman" w:eastAsia="Calibri" w:hAnsi="Times New Roman" w:cs="Times New Roman"/>
                <w:sz w:val="12"/>
                <w:szCs w:val="12"/>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6B08C7" w:rsidRPr="006B08C7" w:rsidRDefault="006B08C7" w:rsidP="006B08C7">
            <w:pPr>
              <w:tabs>
                <w:tab w:val="left" w:pos="284"/>
              </w:tabs>
              <w:spacing w:after="0" w:line="240" w:lineRule="auto"/>
              <w:rPr>
                <w:rFonts w:ascii="Times New Roman" w:eastAsia="Calibri" w:hAnsi="Times New Roman" w:cs="Times New Roman"/>
                <w:sz w:val="12"/>
                <w:szCs w:val="12"/>
              </w:rPr>
            </w:pP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6B08C7" w:rsidRPr="006B08C7" w:rsidRDefault="006B08C7" w:rsidP="006B08C7">
            <w:pPr>
              <w:tabs>
                <w:tab w:val="left" w:pos="284"/>
              </w:tabs>
              <w:spacing w:after="0" w:line="240" w:lineRule="auto"/>
              <w:rPr>
                <w:rFonts w:ascii="Times New Roman" w:eastAsia="Calibri" w:hAnsi="Times New Roman" w:cs="Times New Roman"/>
                <w:sz w:val="12"/>
                <w:szCs w:val="12"/>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6B08C7" w:rsidRPr="006B08C7" w:rsidRDefault="006B08C7" w:rsidP="006B08C7">
            <w:pPr>
              <w:tabs>
                <w:tab w:val="left" w:pos="284"/>
              </w:tabs>
              <w:spacing w:after="0" w:line="240" w:lineRule="auto"/>
              <w:rPr>
                <w:rFonts w:ascii="Times New Roman" w:eastAsia="Calibri" w:hAnsi="Times New Roman" w:cs="Times New Roman"/>
                <w:sz w:val="12"/>
                <w:szCs w:val="12"/>
              </w:rPr>
            </w:pPr>
          </w:p>
        </w:tc>
      </w:tr>
    </w:tbl>
    <w:p w:rsidR="00BA7E4F" w:rsidRDefault="00BA7E4F" w:rsidP="00EC3D1F">
      <w:pPr>
        <w:tabs>
          <w:tab w:val="left" w:pos="284"/>
        </w:tabs>
        <w:spacing w:after="0" w:line="240" w:lineRule="auto"/>
        <w:jc w:val="both"/>
        <w:rPr>
          <w:rFonts w:ascii="Times New Roman" w:eastAsia="Calibri" w:hAnsi="Times New Roman" w:cs="Times New Roman"/>
          <w:sz w:val="12"/>
          <w:szCs w:val="12"/>
        </w:rPr>
      </w:pPr>
    </w:p>
    <w:p w:rsidR="003E355A" w:rsidRPr="003E355A" w:rsidRDefault="003E355A" w:rsidP="003E355A">
      <w:pPr>
        <w:tabs>
          <w:tab w:val="left" w:pos="284"/>
        </w:tabs>
        <w:spacing w:after="0" w:line="240" w:lineRule="auto"/>
        <w:jc w:val="right"/>
        <w:rPr>
          <w:rFonts w:ascii="Times New Roman" w:eastAsia="Calibri" w:hAnsi="Times New Roman" w:cs="Times New Roman"/>
          <w:i/>
          <w:sz w:val="12"/>
          <w:szCs w:val="12"/>
        </w:rPr>
      </w:pPr>
      <w:r w:rsidRPr="003E355A">
        <w:rPr>
          <w:rFonts w:ascii="Times New Roman" w:eastAsia="Calibri" w:hAnsi="Times New Roman" w:cs="Times New Roman"/>
          <w:i/>
          <w:sz w:val="12"/>
          <w:szCs w:val="12"/>
        </w:rPr>
        <w:t>Приложение № 2 к Порядку</w:t>
      </w:r>
    </w:p>
    <w:p w:rsidR="003E355A" w:rsidRPr="003E355A" w:rsidRDefault="003E355A" w:rsidP="003E355A">
      <w:pPr>
        <w:tabs>
          <w:tab w:val="left" w:pos="284"/>
        </w:tabs>
        <w:spacing w:after="0" w:line="240" w:lineRule="auto"/>
        <w:jc w:val="center"/>
        <w:rPr>
          <w:rFonts w:ascii="Times New Roman" w:eastAsia="Calibri" w:hAnsi="Times New Roman" w:cs="Times New Roman"/>
          <w:b/>
          <w:sz w:val="12"/>
          <w:szCs w:val="12"/>
        </w:rPr>
      </w:pPr>
      <w:r w:rsidRPr="003E355A">
        <w:rPr>
          <w:rFonts w:ascii="Times New Roman" w:eastAsia="Calibri" w:hAnsi="Times New Roman" w:cs="Times New Roman"/>
          <w:b/>
          <w:sz w:val="12"/>
          <w:szCs w:val="12"/>
        </w:rPr>
        <w:t>ПРОТОКОЛ собрания участников публичных слушаний</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p>
    <w:p w:rsidR="003E355A" w:rsidRPr="003E355A" w:rsidRDefault="003E355A" w:rsidP="003E355A">
      <w:pPr>
        <w:tabs>
          <w:tab w:val="left" w:pos="284"/>
        </w:tabs>
        <w:spacing w:after="0" w:line="240" w:lineRule="auto"/>
        <w:jc w:val="both"/>
        <w:rPr>
          <w:rFonts w:ascii="Times New Roman" w:eastAsia="Calibri" w:hAnsi="Times New Roman" w:cs="Times New Roman"/>
          <w:i/>
          <w:sz w:val="12"/>
          <w:szCs w:val="12"/>
        </w:rPr>
      </w:pPr>
      <w:r w:rsidRPr="003E355A">
        <w:rPr>
          <w:rFonts w:ascii="Times New Roman" w:eastAsia="Calibri" w:hAnsi="Times New Roman" w:cs="Times New Roman"/>
          <w:sz w:val="12"/>
          <w:szCs w:val="12"/>
        </w:rPr>
        <w:t>по проекту___________________________________________________________________________________________________________________</w:t>
      </w:r>
    </w:p>
    <w:p w:rsidR="003E355A" w:rsidRPr="003E355A" w:rsidRDefault="003E355A" w:rsidP="003E355A">
      <w:pPr>
        <w:tabs>
          <w:tab w:val="left" w:pos="284"/>
        </w:tabs>
        <w:spacing w:after="0" w:line="240" w:lineRule="auto"/>
        <w:jc w:val="center"/>
        <w:rPr>
          <w:rFonts w:ascii="Times New Roman" w:eastAsia="Calibri" w:hAnsi="Times New Roman" w:cs="Times New Roman"/>
          <w:sz w:val="12"/>
          <w:szCs w:val="12"/>
        </w:rPr>
      </w:pPr>
      <w:r w:rsidRPr="003E355A">
        <w:rPr>
          <w:rFonts w:ascii="Times New Roman" w:eastAsia="Calibri" w:hAnsi="Times New Roman" w:cs="Times New Roman"/>
          <w:i/>
          <w:sz w:val="12"/>
          <w:szCs w:val="12"/>
        </w:rPr>
        <w:t>(наименование проекта)</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_____________________________________________________________________________________________________________________________</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 xml:space="preserve">Дата проведения собрания участников публичных слушаний: «____» _________________ 20___ года </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Место проведения собрания участников публичных слушаний: ______________________________________________________________________</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Вопрос, вынесенный на публичные слушания _____________________________________________________________________________________</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Основание проведения собрания участников публичных слушаний: ____________________________________________</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Количество присутствующих на собрании участников публичных слушаний  _______________ человек.</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Лицо, ответственное за ведение протокола __________________                     _____________________________________</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 xml:space="preserve">                                                                                   (подпись)                                                              (Ф.И.О.)</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Председательствующий на собрании           __________________                     _____________________________________</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 xml:space="preserve">                                                                                   (подпись)                                                              (Ф.И.О.)</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p>
    <w:p w:rsidR="003E355A" w:rsidRPr="003E355A" w:rsidRDefault="003E355A" w:rsidP="003E355A">
      <w:pPr>
        <w:tabs>
          <w:tab w:val="left" w:pos="284"/>
        </w:tabs>
        <w:spacing w:after="0" w:line="240" w:lineRule="auto"/>
        <w:jc w:val="center"/>
        <w:rPr>
          <w:rFonts w:ascii="Times New Roman" w:eastAsia="Calibri" w:hAnsi="Times New Roman" w:cs="Times New Roman"/>
          <w:b/>
          <w:sz w:val="12"/>
          <w:szCs w:val="12"/>
        </w:rPr>
      </w:pPr>
      <w:r w:rsidRPr="003E355A">
        <w:rPr>
          <w:rFonts w:ascii="Times New Roman" w:eastAsia="Calibri" w:hAnsi="Times New Roman" w:cs="Times New Roman"/>
          <w:b/>
          <w:sz w:val="12"/>
          <w:szCs w:val="12"/>
        </w:rPr>
        <w:t xml:space="preserve">Мнения, предложения  участников собрания участников </w:t>
      </w:r>
    </w:p>
    <w:p w:rsidR="003E355A" w:rsidRPr="003E355A" w:rsidRDefault="003E355A" w:rsidP="003E355A">
      <w:pPr>
        <w:tabs>
          <w:tab w:val="left" w:pos="284"/>
        </w:tabs>
        <w:spacing w:after="0" w:line="240" w:lineRule="auto"/>
        <w:jc w:val="center"/>
        <w:rPr>
          <w:rFonts w:ascii="Times New Roman" w:eastAsia="Calibri" w:hAnsi="Times New Roman" w:cs="Times New Roman"/>
          <w:b/>
          <w:sz w:val="12"/>
          <w:szCs w:val="12"/>
        </w:rPr>
      </w:pPr>
      <w:r w:rsidRPr="003E355A">
        <w:rPr>
          <w:rFonts w:ascii="Times New Roman" w:eastAsia="Calibri" w:hAnsi="Times New Roman" w:cs="Times New Roman"/>
          <w:b/>
          <w:sz w:val="12"/>
          <w:szCs w:val="12"/>
        </w:rPr>
        <w:t>публичных слушаний, высказанные ими в ходе собрания участников публичных слушаний:</w:t>
      </w:r>
    </w:p>
    <w:tbl>
      <w:tblPr>
        <w:tblStyle w:val="1151"/>
        <w:tblW w:w="7621" w:type="dxa"/>
        <w:tblLayout w:type="fixed"/>
        <w:tblLook w:val="0000" w:firstRow="0" w:lastRow="0" w:firstColumn="0" w:lastColumn="0" w:noHBand="0" w:noVBand="0"/>
      </w:tblPr>
      <w:tblGrid>
        <w:gridCol w:w="392"/>
        <w:gridCol w:w="4394"/>
        <w:gridCol w:w="2835"/>
      </w:tblGrid>
      <w:tr w:rsidR="003E355A" w:rsidRPr="003E355A" w:rsidTr="003823E2">
        <w:trPr>
          <w:trHeight w:val="20"/>
        </w:trPr>
        <w:tc>
          <w:tcPr>
            <w:tcW w:w="392" w:type="dxa"/>
          </w:tcPr>
          <w:p w:rsidR="003E355A" w:rsidRPr="003E355A" w:rsidRDefault="003E355A" w:rsidP="003E355A">
            <w:pPr>
              <w:tabs>
                <w:tab w:val="left" w:pos="284"/>
              </w:tabs>
              <w:rPr>
                <w:rFonts w:ascii="Times New Roman" w:hAnsi="Times New Roman"/>
                <w:sz w:val="12"/>
                <w:szCs w:val="12"/>
              </w:rPr>
            </w:pPr>
            <w:r w:rsidRPr="003E355A">
              <w:rPr>
                <w:rFonts w:ascii="Times New Roman" w:hAnsi="Times New Roman"/>
                <w:sz w:val="12"/>
                <w:szCs w:val="12"/>
              </w:rPr>
              <w:t>№</w:t>
            </w:r>
          </w:p>
          <w:p w:rsidR="003E355A" w:rsidRPr="003E355A" w:rsidRDefault="003E355A" w:rsidP="003E355A">
            <w:pPr>
              <w:tabs>
                <w:tab w:val="left" w:pos="284"/>
              </w:tabs>
              <w:rPr>
                <w:rFonts w:ascii="Times New Roman" w:hAnsi="Times New Roman"/>
                <w:sz w:val="12"/>
                <w:szCs w:val="12"/>
              </w:rPr>
            </w:pPr>
            <w:proofErr w:type="gramStart"/>
            <w:r w:rsidRPr="003E355A">
              <w:rPr>
                <w:rFonts w:ascii="Times New Roman" w:hAnsi="Times New Roman"/>
                <w:sz w:val="12"/>
                <w:szCs w:val="12"/>
              </w:rPr>
              <w:t>п</w:t>
            </w:r>
            <w:proofErr w:type="gramEnd"/>
            <w:r w:rsidRPr="003E355A">
              <w:rPr>
                <w:rFonts w:ascii="Times New Roman" w:hAnsi="Times New Roman"/>
                <w:sz w:val="12"/>
                <w:szCs w:val="12"/>
              </w:rPr>
              <w:t>/п</w:t>
            </w:r>
          </w:p>
        </w:tc>
        <w:tc>
          <w:tcPr>
            <w:tcW w:w="4394" w:type="dxa"/>
          </w:tcPr>
          <w:p w:rsidR="003E355A" w:rsidRPr="003E355A" w:rsidRDefault="003E355A" w:rsidP="003E355A">
            <w:pPr>
              <w:tabs>
                <w:tab w:val="left" w:pos="284"/>
              </w:tabs>
              <w:rPr>
                <w:rFonts w:ascii="Times New Roman" w:hAnsi="Times New Roman"/>
                <w:sz w:val="12"/>
                <w:szCs w:val="12"/>
              </w:rPr>
            </w:pPr>
            <w:r w:rsidRPr="003E355A">
              <w:rPr>
                <w:rFonts w:ascii="Times New Roman" w:hAnsi="Times New Roman"/>
                <w:sz w:val="12"/>
                <w:szCs w:val="12"/>
              </w:rPr>
              <w:t>Сведения об участнике собрания участников публичных слушаний, выразившем своё мнение по проекту, подлежащему рассмотрению на публичных слушаниях</w:t>
            </w:r>
          </w:p>
        </w:tc>
        <w:tc>
          <w:tcPr>
            <w:tcW w:w="2835" w:type="dxa"/>
          </w:tcPr>
          <w:p w:rsidR="003E355A" w:rsidRPr="003E355A" w:rsidRDefault="003E355A" w:rsidP="003E355A">
            <w:pPr>
              <w:tabs>
                <w:tab w:val="left" w:pos="284"/>
              </w:tabs>
              <w:rPr>
                <w:rFonts w:ascii="Times New Roman" w:hAnsi="Times New Roman"/>
                <w:sz w:val="12"/>
                <w:szCs w:val="12"/>
              </w:rPr>
            </w:pPr>
            <w:r w:rsidRPr="003E355A">
              <w:rPr>
                <w:rFonts w:ascii="Times New Roman" w:hAnsi="Times New Roman"/>
                <w:sz w:val="12"/>
                <w:szCs w:val="12"/>
              </w:rPr>
              <w:t>Содержание мнений, предложений или замечаний</w:t>
            </w:r>
          </w:p>
        </w:tc>
      </w:tr>
      <w:tr w:rsidR="003E355A" w:rsidRPr="003E355A" w:rsidTr="003823E2">
        <w:trPr>
          <w:trHeight w:val="20"/>
        </w:trPr>
        <w:tc>
          <w:tcPr>
            <w:tcW w:w="392" w:type="dxa"/>
          </w:tcPr>
          <w:p w:rsidR="003E355A" w:rsidRPr="003E355A" w:rsidRDefault="003E355A" w:rsidP="003E355A">
            <w:pPr>
              <w:tabs>
                <w:tab w:val="left" w:pos="284"/>
              </w:tabs>
              <w:rPr>
                <w:rFonts w:ascii="Times New Roman" w:hAnsi="Times New Roman"/>
                <w:sz w:val="12"/>
                <w:szCs w:val="12"/>
              </w:rPr>
            </w:pPr>
          </w:p>
        </w:tc>
        <w:tc>
          <w:tcPr>
            <w:tcW w:w="4394" w:type="dxa"/>
          </w:tcPr>
          <w:p w:rsidR="003E355A" w:rsidRPr="003E355A" w:rsidRDefault="003E355A" w:rsidP="003E355A">
            <w:pPr>
              <w:tabs>
                <w:tab w:val="left" w:pos="284"/>
              </w:tabs>
              <w:rPr>
                <w:rFonts w:ascii="Times New Roman" w:hAnsi="Times New Roman"/>
                <w:sz w:val="12"/>
                <w:szCs w:val="12"/>
              </w:rPr>
            </w:pPr>
          </w:p>
        </w:tc>
        <w:tc>
          <w:tcPr>
            <w:tcW w:w="2835" w:type="dxa"/>
          </w:tcPr>
          <w:p w:rsidR="003E355A" w:rsidRPr="003E355A" w:rsidRDefault="003E355A" w:rsidP="003E355A">
            <w:pPr>
              <w:tabs>
                <w:tab w:val="left" w:pos="284"/>
              </w:tabs>
              <w:rPr>
                <w:rFonts w:ascii="Times New Roman" w:hAnsi="Times New Roman"/>
                <w:sz w:val="12"/>
                <w:szCs w:val="12"/>
              </w:rPr>
            </w:pPr>
          </w:p>
        </w:tc>
      </w:tr>
      <w:tr w:rsidR="003E355A" w:rsidRPr="003E355A" w:rsidTr="003823E2">
        <w:trPr>
          <w:trHeight w:val="20"/>
        </w:trPr>
        <w:tc>
          <w:tcPr>
            <w:tcW w:w="392" w:type="dxa"/>
          </w:tcPr>
          <w:p w:rsidR="003E355A" w:rsidRPr="003E355A" w:rsidRDefault="003E355A" w:rsidP="003E355A">
            <w:pPr>
              <w:tabs>
                <w:tab w:val="left" w:pos="284"/>
              </w:tabs>
              <w:rPr>
                <w:rFonts w:ascii="Times New Roman" w:hAnsi="Times New Roman"/>
                <w:sz w:val="12"/>
                <w:szCs w:val="12"/>
              </w:rPr>
            </w:pPr>
          </w:p>
        </w:tc>
        <w:tc>
          <w:tcPr>
            <w:tcW w:w="4394" w:type="dxa"/>
          </w:tcPr>
          <w:p w:rsidR="003E355A" w:rsidRPr="003E355A" w:rsidRDefault="003E355A" w:rsidP="003E355A">
            <w:pPr>
              <w:tabs>
                <w:tab w:val="left" w:pos="284"/>
              </w:tabs>
              <w:rPr>
                <w:rFonts w:ascii="Times New Roman" w:hAnsi="Times New Roman"/>
                <w:sz w:val="12"/>
                <w:szCs w:val="12"/>
              </w:rPr>
            </w:pPr>
          </w:p>
        </w:tc>
        <w:tc>
          <w:tcPr>
            <w:tcW w:w="2835" w:type="dxa"/>
          </w:tcPr>
          <w:p w:rsidR="003E355A" w:rsidRPr="003E355A" w:rsidRDefault="003E355A" w:rsidP="003E355A">
            <w:pPr>
              <w:tabs>
                <w:tab w:val="left" w:pos="284"/>
              </w:tabs>
              <w:rPr>
                <w:rFonts w:ascii="Times New Roman" w:hAnsi="Times New Roman"/>
                <w:sz w:val="12"/>
                <w:szCs w:val="12"/>
              </w:rPr>
            </w:pPr>
          </w:p>
        </w:tc>
      </w:tr>
      <w:tr w:rsidR="003E355A" w:rsidRPr="003E355A" w:rsidTr="003823E2">
        <w:trPr>
          <w:trHeight w:val="20"/>
        </w:trPr>
        <w:tc>
          <w:tcPr>
            <w:tcW w:w="392" w:type="dxa"/>
          </w:tcPr>
          <w:p w:rsidR="003E355A" w:rsidRPr="003E355A" w:rsidRDefault="003E355A" w:rsidP="003E355A">
            <w:pPr>
              <w:tabs>
                <w:tab w:val="left" w:pos="284"/>
              </w:tabs>
              <w:rPr>
                <w:rFonts w:ascii="Times New Roman" w:hAnsi="Times New Roman"/>
                <w:sz w:val="12"/>
                <w:szCs w:val="12"/>
              </w:rPr>
            </w:pPr>
          </w:p>
        </w:tc>
        <w:tc>
          <w:tcPr>
            <w:tcW w:w="4394" w:type="dxa"/>
          </w:tcPr>
          <w:p w:rsidR="003E355A" w:rsidRPr="003E355A" w:rsidRDefault="003E355A" w:rsidP="003E355A">
            <w:pPr>
              <w:tabs>
                <w:tab w:val="left" w:pos="284"/>
              </w:tabs>
              <w:rPr>
                <w:rFonts w:ascii="Times New Roman" w:hAnsi="Times New Roman"/>
                <w:sz w:val="12"/>
                <w:szCs w:val="12"/>
              </w:rPr>
            </w:pPr>
          </w:p>
        </w:tc>
        <w:tc>
          <w:tcPr>
            <w:tcW w:w="2835" w:type="dxa"/>
          </w:tcPr>
          <w:p w:rsidR="003E355A" w:rsidRPr="003E355A" w:rsidRDefault="003E355A" w:rsidP="003E355A">
            <w:pPr>
              <w:tabs>
                <w:tab w:val="left" w:pos="284"/>
              </w:tabs>
              <w:rPr>
                <w:rFonts w:ascii="Times New Roman" w:hAnsi="Times New Roman"/>
                <w:sz w:val="12"/>
                <w:szCs w:val="12"/>
              </w:rPr>
            </w:pPr>
          </w:p>
        </w:tc>
      </w:tr>
    </w:tbl>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Лицо, ответственное за ведение протокола __________________                     _____________________________________</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 xml:space="preserve">                                                                                  (подпись)                                                              (Ф.И.О.)</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Председательствующий на собрании           __________________                     _____________________________________</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 xml:space="preserve">                                                                                  (подпись)                                                              (Ф.И.О.)</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p>
    <w:p w:rsidR="003E355A" w:rsidRPr="003E355A" w:rsidRDefault="003E355A" w:rsidP="003E355A">
      <w:pPr>
        <w:tabs>
          <w:tab w:val="left" w:pos="284"/>
        </w:tabs>
        <w:spacing w:after="0" w:line="240" w:lineRule="auto"/>
        <w:jc w:val="right"/>
        <w:rPr>
          <w:rFonts w:ascii="Times New Roman" w:eastAsia="Calibri" w:hAnsi="Times New Roman" w:cs="Times New Roman"/>
          <w:i/>
          <w:sz w:val="12"/>
          <w:szCs w:val="12"/>
        </w:rPr>
      </w:pPr>
      <w:r w:rsidRPr="003E355A">
        <w:rPr>
          <w:rFonts w:ascii="Times New Roman" w:eastAsia="Calibri" w:hAnsi="Times New Roman" w:cs="Times New Roman"/>
          <w:i/>
          <w:sz w:val="12"/>
          <w:szCs w:val="12"/>
        </w:rPr>
        <w:t>Приложение №3 к Порядку</w:t>
      </w:r>
    </w:p>
    <w:p w:rsidR="003E355A" w:rsidRPr="003E355A" w:rsidRDefault="003E355A" w:rsidP="003E355A">
      <w:pPr>
        <w:tabs>
          <w:tab w:val="left" w:pos="284"/>
        </w:tabs>
        <w:spacing w:after="0" w:line="240" w:lineRule="auto"/>
        <w:jc w:val="center"/>
        <w:rPr>
          <w:rFonts w:ascii="Times New Roman" w:eastAsia="Calibri" w:hAnsi="Times New Roman" w:cs="Times New Roman"/>
          <w:sz w:val="12"/>
          <w:szCs w:val="12"/>
        </w:rPr>
      </w:pPr>
      <w:r w:rsidRPr="003E355A">
        <w:rPr>
          <w:rFonts w:ascii="Times New Roman" w:eastAsia="Calibri" w:hAnsi="Times New Roman" w:cs="Times New Roman"/>
          <w:b/>
          <w:sz w:val="12"/>
          <w:szCs w:val="12"/>
        </w:rPr>
        <w:t>ПРОТОКОЛ ПУБЛИЧНЫХ СЛУШАНИЙ</w:t>
      </w:r>
    </w:p>
    <w:p w:rsidR="003E355A" w:rsidRPr="003E355A" w:rsidRDefault="003E355A" w:rsidP="003E355A">
      <w:pPr>
        <w:tabs>
          <w:tab w:val="left" w:pos="284"/>
        </w:tabs>
        <w:spacing w:after="0" w:line="240" w:lineRule="auto"/>
        <w:jc w:val="center"/>
        <w:rPr>
          <w:rFonts w:ascii="Times New Roman" w:eastAsia="Calibri" w:hAnsi="Times New Roman" w:cs="Times New Roman"/>
          <w:sz w:val="12"/>
          <w:szCs w:val="12"/>
        </w:rPr>
      </w:pP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Дата оформления протокола: _______________________</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Организатор публичных слушаний: ______________________________________________________________________________________________</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 xml:space="preserve">Основание проведения публичных слушаний: _____________________________________________________________________________________ </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Наименование проекта, подлежащего рассмотрению на публичных слушаниях, и перечень информационных материалов к такому проекту:  _____________________________________________________________________________________________________________________________</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Дата и источник опубликования оповещения о начале публичных слушаний: __________________________________________________________</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Срок проведения публичных слушаний по проекту:  ________________________________________________________________________________</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Срок приема предложений и замечаний участников публичных слушаний _____________________________________________________________</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Дата, место проведения собрания или собраний участников публичных слушаний:  _____________________________________________________</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Количество участников публичных слушаний: ____________________________________________________________________________________</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w:t>
      </w:r>
    </w:p>
    <w:tbl>
      <w:tblPr>
        <w:tblW w:w="7513" w:type="dxa"/>
        <w:tblInd w:w="108" w:type="dxa"/>
        <w:tblLayout w:type="fixed"/>
        <w:tblLook w:val="0000" w:firstRow="0" w:lastRow="0" w:firstColumn="0" w:lastColumn="0" w:noHBand="0" w:noVBand="0"/>
      </w:tblPr>
      <w:tblGrid>
        <w:gridCol w:w="567"/>
        <w:gridCol w:w="851"/>
        <w:gridCol w:w="3763"/>
        <w:gridCol w:w="2332"/>
      </w:tblGrid>
      <w:tr w:rsidR="003E355A" w:rsidRPr="003E355A" w:rsidTr="003823E2">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 xml:space="preserve">№ </w:t>
            </w:r>
            <w:proofErr w:type="gramStart"/>
            <w:r w:rsidRPr="003E355A">
              <w:rPr>
                <w:rFonts w:ascii="Times New Roman" w:eastAsia="Calibri" w:hAnsi="Times New Roman" w:cs="Times New Roman"/>
                <w:sz w:val="12"/>
                <w:szCs w:val="12"/>
              </w:rPr>
              <w:t>п</w:t>
            </w:r>
            <w:proofErr w:type="gramEnd"/>
            <w:r w:rsidRPr="003E355A">
              <w:rPr>
                <w:rFonts w:ascii="Times New Roman" w:eastAsia="Calibri" w:hAnsi="Times New Roman" w:cs="Times New Roman"/>
                <w:sz w:val="12"/>
                <w:szCs w:val="12"/>
              </w:rPr>
              <w:t>/п</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Дата  внесения</w:t>
            </w:r>
          </w:p>
        </w:tc>
        <w:tc>
          <w:tcPr>
            <w:tcW w:w="3763" w:type="dxa"/>
            <w:tcBorders>
              <w:top w:val="single" w:sz="4" w:space="0" w:color="000000"/>
              <w:left w:val="single" w:sz="4" w:space="0" w:color="000000"/>
              <w:bottom w:val="single" w:sz="4" w:space="0" w:color="000000"/>
              <w:right w:val="single" w:sz="4" w:space="0" w:color="000000"/>
            </w:tcBorders>
            <w:shd w:val="clear" w:color="auto" w:fill="FFFFFF"/>
          </w:tcPr>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Содержание предложений и замечаний</w:t>
            </w:r>
          </w:p>
        </w:tc>
        <w:tc>
          <w:tcPr>
            <w:tcW w:w="2332" w:type="dxa"/>
            <w:tcBorders>
              <w:top w:val="single" w:sz="4" w:space="0" w:color="000000"/>
              <w:left w:val="single" w:sz="4" w:space="0" w:color="000000"/>
              <w:bottom w:val="single" w:sz="4" w:space="0" w:color="000000"/>
              <w:right w:val="single" w:sz="4" w:space="0" w:color="000000"/>
            </w:tcBorders>
            <w:shd w:val="clear" w:color="auto" w:fill="FFFFFF"/>
          </w:tcPr>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Ф.И.О. лица, внесшего предложения</w:t>
            </w:r>
          </w:p>
        </w:tc>
      </w:tr>
      <w:tr w:rsidR="003E355A" w:rsidRPr="003E355A" w:rsidTr="003823E2">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p>
        </w:tc>
        <w:tc>
          <w:tcPr>
            <w:tcW w:w="3763" w:type="dxa"/>
            <w:tcBorders>
              <w:top w:val="single" w:sz="4" w:space="0" w:color="000000"/>
              <w:left w:val="single" w:sz="4" w:space="0" w:color="000000"/>
              <w:bottom w:val="single" w:sz="4" w:space="0" w:color="000000"/>
              <w:right w:val="single" w:sz="4" w:space="0" w:color="000000"/>
            </w:tcBorders>
            <w:shd w:val="clear" w:color="auto" w:fill="FFFFFF"/>
          </w:tcPr>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p>
        </w:tc>
        <w:tc>
          <w:tcPr>
            <w:tcW w:w="2332" w:type="dxa"/>
            <w:tcBorders>
              <w:top w:val="single" w:sz="4" w:space="0" w:color="000000"/>
              <w:left w:val="single" w:sz="4" w:space="0" w:color="000000"/>
              <w:bottom w:val="single" w:sz="4" w:space="0" w:color="000000"/>
              <w:right w:val="single" w:sz="4" w:space="0" w:color="000000"/>
            </w:tcBorders>
            <w:shd w:val="clear" w:color="auto" w:fill="FFFFFF"/>
          </w:tcPr>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p>
        </w:tc>
      </w:tr>
      <w:tr w:rsidR="003E355A" w:rsidRPr="003E355A" w:rsidTr="003823E2">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p>
        </w:tc>
        <w:tc>
          <w:tcPr>
            <w:tcW w:w="3763" w:type="dxa"/>
            <w:tcBorders>
              <w:top w:val="single" w:sz="4" w:space="0" w:color="000000"/>
              <w:left w:val="single" w:sz="4" w:space="0" w:color="000000"/>
              <w:bottom w:val="single" w:sz="4" w:space="0" w:color="000000"/>
              <w:right w:val="single" w:sz="4" w:space="0" w:color="000000"/>
            </w:tcBorders>
            <w:shd w:val="clear" w:color="auto" w:fill="FFFFFF"/>
          </w:tcPr>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p>
        </w:tc>
        <w:tc>
          <w:tcPr>
            <w:tcW w:w="2332" w:type="dxa"/>
            <w:tcBorders>
              <w:top w:val="single" w:sz="4" w:space="0" w:color="000000"/>
              <w:left w:val="single" w:sz="4" w:space="0" w:color="000000"/>
              <w:bottom w:val="single" w:sz="4" w:space="0" w:color="000000"/>
              <w:right w:val="single" w:sz="4" w:space="0" w:color="000000"/>
            </w:tcBorders>
            <w:shd w:val="clear" w:color="auto" w:fill="FFFFFF"/>
          </w:tcPr>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p>
        </w:tc>
      </w:tr>
    </w:tbl>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Лицо, ответственное за ведение протокола __________________                     _____________________________________</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 xml:space="preserve">                                                                                    (подпись)                                                              (Ф.И.О.)</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Предложения и замечания иных участников  публичных слушаний:</w:t>
      </w:r>
    </w:p>
    <w:tbl>
      <w:tblPr>
        <w:tblW w:w="7578" w:type="dxa"/>
        <w:tblInd w:w="108" w:type="dxa"/>
        <w:tblLayout w:type="fixed"/>
        <w:tblLook w:val="0000" w:firstRow="0" w:lastRow="0" w:firstColumn="0" w:lastColumn="0" w:noHBand="0" w:noVBand="0"/>
      </w:tblPr>
      <w:tblGrid>
        <w:gridCol w:w="426"/>
        <w:gridCol w:w="1042"/>
        <w:gridCol w:w="4231"/>
        <w:gridCol w:w="1879"/>
      </w:tblGrid>
      <w:tr w:rsidR="003E355A" w:rsidRPr="003E355A" w:rsidTr="003823E2">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 xml:space="preserve">№ </w:t>
            </w:r>
            <w:proofErr w:type="gramStart"/>
            <w:r w:rsidRPr="003E355A">
              <w:rPr>
                <w:rFonts w:ascii="Times New Roman" w:eastAsia="Calibri" w:hAnsi="Times New Roman" w:cs="Times New Roman"/>
                <w:sz w:val="12"/>
                <w:szCs w:val="12"/>
              </w:rPr>
              <w:t>п</w:t>
            </w:r>
            <w:proofErr w:type="gramEnd"/>
            <w:r w:rsidRPr="003E355A">
              <w:rPr>
                <w:rFonts w:ascii="Times New Roman" w:eastAsia="Calibri" w:hAnsi="Times New Roman" w:cs="Times New Roman"/>
                <w:sz w:val="12"/>
                <w:szCs w:val="12"/>
              </w:rPr>
              <w:t>/п</w:t>
            </w:r>
          </w:p>
        </w:tc>
        <w:tc>
          <w:tcPr>
            <w:tcW w:w="1042" w:type="dxa"/>
            <w:tcBorders>
              <w:top w:val="single" w:sz="4" w:space="0" w:color="000000"/>
              <w:left w:val="single" w:sz="4" w:space="0" w:color="000000"/>
              <w:bottom w:val="single" w:sz="4" w:space="0" w:color="000000"/>
              <w:right w:val="single" w:sz="4" w:space="0" w:color="000000"/>
            </w:tcBorders>
            <w:shd w:val="clear" w:color="auto" w:fill="FFFFFF"/>
          </w:tcPr>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Дата  внесения</w:t>
            </w:r>
          </w:p>
        </w:tc>
        <w:tc>
          <w:tcPr>
            <w:tcW w:w="4231" w:type="dxa"/>
            <w:tcBorders>
              <w:top w:val="single" w:sz="4" w:space="0" w:color="000000"/>
              <w:left w:val="single" w:sz="4" w:space="0" w:color="000000"/>
              <w:bottom w:val="single" w:sz="4" w:space="0" w:color="000000"/>
              <w:right w:val="single" w:sz="4" w:space="0" w:color="000000"/>
            </w:tcBorders>
            <w:shd w:val="clear" w:color="auto" w:fill="FFFFFF"/>
          </w:tcPr>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Содержание предложений и замечаний</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3E355A" w:rsidRPr="003E355A" w:rsidRDefault="003E355A" w:rsidP="003E355A">
            <w:pPr>
              <w:tabs>
                <w:tab w:val="left" w:pos="284"/>
              </w:tabs>
              <w:spacing w:after="0" w:line="240" w:lineRule="auto"/>
              <w:rPr>
                <w:rFonts w:ascii="Times New Roman" w:eastAsia="Calibri" w:hAnsi="Times New Roman" w:cs="Times New Roman"/>
                <w:sz w:val="12"/>
                <w:szCs w:val="12"/>
              </w:rPr>
            </w:pPr>
            <w:r w:rsidRPr="003E355A">
              <w:rPr>
                <w:rFonts w:ascii="Times New Roman" w:eastAsia="Calibri" w:hAnsi="Times New Roman" w:cs="Times New Roman"/>
                <w:sz w:val="12"/>
                <w:szCs w:val="12"/>
              </w:rPr>
              <w:t>Ф.И.О. лица, внесшего предложения</w:t>
            </w:r>
          </w:p>
        </w:tc>
      </w:tr>
      <w:tr w:rsidR="003E355A" w:rsidRPr="003E355A" w:rsidTr="003823E2">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p>
        </w:tc>
        <w:tc>
          <w:tcPr>
            <w:tcW w:w="1042" w:type="dxa"/>
            <w:tcBorders>
              <w:top w:val="single" w:sz="4" w:space="0" w:color="000000"/>
              <w:left w:val="single" w:sz="4" w:space="0" w:color="000000"/>
              <w:bottom w:val="single" w:sz="4" w:space="0" w:color="000000"/>
              <w:right w:val="single" w:sz="4" w:space="0" w:color="000000"/>
            </w:tcBorders>
            <w:shd w:val="clear" w:color="auto" w:fill="FFFFFF"/>
          </w:tcPr>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p>
        </w:tc>
        <w:tc>
          <w:tcPr>
            <w:tcW w:w="4231" w:type="dxa"/>
            <w:tcBorders>
              <w:top w:val="single" w:sz="4" w:space="0" w:color="000000"/>
              <w:left w:val="single" w:sz="4" w:space="0" w:color="000000"/>
              <w:bottom w:val="single" w:sz="4" w:space="0" w:color="000000"/>
              <w:right w:val="single" w:sz="4" w:space="0" w:color="000000"/>
            </w:tcBorders>
            <w:shd w:val="clear" w:color="auto" w:fill="FFFFFF"/>
          </w:tcPr>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3E355A" w:rsidRPr="003E355A" w:rsidRDefault="003E355A" w:rsidP="003E355A">
            <w:pPr>
              <w:tabs>
                <w:tab w:val="left" w:pos="284"/>
              </w:tabs>
              <w:spacing w:after="0" w:line="240" w:lineRule="auto"/>
              <w:rPr>
                <w:rFonts w:ascii="Times New Roman" w:eastAsia="Calibri" w:hAnsi="Times New Roman" w:cs="Times New Roman"/>
                <w:sz w:val="12"/>
                <w:szCs w:val="12"/>
              </w:rPr>
            </w:pPr>
          </w:p>
        </w:tc>
      </w:tr>
      <w:tr w:rsidR="003E355A" w:rsidRPr="003E355A" w:rsidTr="003823E2">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p>
        </w:tc>
        <w:tc>
          <w:tcPr>
            <w:tcW w:w="1042" w:type="dxa"/>
            <w:tcBorders>
              <w:top w:val="single" w:sz="4" w:space="0" w:color="000000"/>
              <w:left w:val="single" w:sz="4" w:space="0" w:color="000000"/>
              <w:bottom w:val="single" w:sz="4" w:space="0" w:color="000000"/>
              <w:right w:val="single" w:sz="4" w:space="0" w:color="000000"/>
            </w:tcBorders>
            <w:shd w:val="clear" w:color="auto" w:fill="FFFFFF"/>
          </w:tcPr>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p>
        </w:tc>
        <w:tc>
          <w:tcPr>
            <w:tcW w:w="4231" w:type="dxa"/>
            <w:tcBorders>
              <w:top w:val="single" w:sz="4" w:space="0" w:color="000000"/>
              <w:left w:val="single" w:sz="4" w:space="0" w:color="000000"/>
              <w:bottom w:val="single" w:sz="4" w:space="0" w:color="000000"/>
              <w:right w:val="single" w:sz="4" w:space="0" w:color="000000"/>
            </w:tcBorders>
            <w:shd w:val="clear" w:color="auto" w:fill="FFFFFF"/>
          </w:tcPr>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3E355A" w:rsidRPr="003E355A" w:rsidRDefault="003E355A" w:rsidP="003E355A">
            <w:pPr>
              <w:tabs>
                <w:tab w:val="left" w:pos="284"/>
              </w:tabs>
              <w:spacing w:after="0" w:line="240" w:lineRule="auto"/>
              <w:rPr>
                <w:rFonts w:ascii="Times New Roman" w:eastAsia="Calibri" w:hAnsi="Times New Roman" w:cs="Times New Roman"/>
                <w:sz w:val="12"/>
                <w:szCs w:val="12"/>
              </w:rPr>
            </w:pPr>
          </w:p>
        </w:tc>
      </w:tr>
    </w:tbl>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В ходе проведения собрания или собраний участников публичных слушаний участниками публичных слушаний представлены следующие письменные предложения и замечания</w:t>
      </w:r>
      <w:proofErr w:type="gramStart"/>
      <w:r w:rsidRPr="003E355A">
        <w:rPr>
          <w:rFonts w:ascii="Times New Roman" w:eastAsia="Calibri" w:hAnsi="Times New Roman" w:cs="Times New Roman"/>
          <w:sz w:val="12"/>
          <w:szCs w:val="12"/>
          <w:vertAlign w:val="superscript"/>
        </w:rPr>
        <w:t>1</w:t>
      </w:r>
      <w:proofErr w:type="gramEnd"/>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proofErr w:type="spellStart"/>
      <w:r w:rsidRPr="003E355A">
        <w:rPr>
          <w:rFonts w:ascii="Times New Roman" w:eastAsia="Calibri" w:hAnsi="Times New Roman" w:cs="Times New Roman"/>
          <w:sz w:val="12"/>
          <w:szCs w:val="12"/>
        </w:rPr>
        <w:t>Вх</w:t>
      </w:r>
      <w:proofErr w:type="spellEnd"/>
      <w:r w:rsidRPr="003E355A">
        <w:rPr>
          <w:rFonts w:ascii="Times New Roman" w:eastAsia="Calibri" w:hAnsi="Times New Roman" w:cs="Times New Roman"/>
          <w:sz w:val="12"/>
          <w:szCs w:val="12"/>
        </w:rPr>
        <w:t>.№ _______ от «____» ____________ 20___г.</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proofErr w:type="spellStart"/>
      <w:r w:rsidRPr="003E355A">
        <w:rPr>
          <w:rFonts w:ascii="Times New Roman" w:eastAsia="Calibri" w:hAnsi="Times New Roman" w:cs="Times New Roman"/>
          <w:sz w:val="12"/>
          <w:szCs w:val="12"/>
        </w:rPr>
        <w:t>Вх</w:t>
      </w:r>
      <w:proofErr w:type="spellEnd"/>
      <w:r w:rsidRPr="003E355A">
        <w:rPr>
          <w:rFonts w:ascii="Times New Roman" w:eastAsia="Calibri" w:hAnsi="Times New Roman" w:cs="Times New Roman"/>
          <w:sz w:val="12"/>
          <w:szCs w:val="12"/>
        </w:rPr>
        <w:t>.№ _______ от «____» ____________ 20___г.</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Участниками публичных слушаний в адрес организатора публичных слушаний  представлены следующие письменные предложения и замечания</w:t>
      </w:r>
      <w:proofErr w:type="gramStart"/>
      <w:r w:rsidRPr="003E355A">
        <w:rPr>
          <w:rFonts w:ascii="Times New Roman" w:eastAsia="Calibri" w:hAnsi="Times New Roman" w:cs="Times New Roman"/>
          <w:sz w:val="12"/>
          <w:szCs w:val="12"/>
          <w:vertAlign w:val="superscript"/>
        </w:rPr>
        <w:t>2</w:t>
      </w:r>
      <w:proofErr w:type="gramEnd"/>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proofErr w:type="spellStart"/>
      <w:r w:rsidRPr="003E355A">
        <w:rPr>
          <w:rFonts w:ascii="Times New Roman" w:eastAsia="Calibri" w:hAnsi="Times New Roman" w:cs="Times New Roman"/>
          <w:sz w:val="12"/>
          <w:szCs w:val="12"/>
        </w:rPr>
        <w:t>Вх</w:t>
      </w:r>
      <w:proofErr w:type="spellEnd"/>
      <w:r w:rsidRPr="003E355A">
        <w:rPr>
          <w:rFonts w:ascii="Times New Roman" w:eastAsia="Calibri" w:hAnsi="Times New Roman" w:cs="Times New Roman"/>
          <w:sz w:val="12"/>
          <w:szCs w:val="12"/>
        </w:rPr>
        <w:t>.№ _______ от «____» ____________ 20___г.</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proofErr w:type="spellStart"/>
      <w:r w:rsidRPr="003E355A">
        <w:rPr>
          <w:rFonts w:ascii="Times New Roman" w:eastAsia="Calibri" w:hAnsi="Times New Roman" w:cs="Times New Roman"/>
          <w:sz w:val="12"/>
          <w:szCs w:val="12"/>
        </w:rPr>
        <w:t>Вх</w:t>
      </w:r>
      <w:proofErr w:type="spellEnd"/>
      <w:r w:rsidRPr="003E355A">
        <w:rPr>
          <w:rFonts w:ascii="Times New Roman" w:eastAsia="Calibri" w:hAnsi="Times New Roman" w:cs="Times New Roman"/>
          <w:sz w:val="12"/>
          <w:szCs w:val="12"/>
        </w:rPr>
        <w:t>.№ _______ от «____» ____________ 20___г.</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 xml:space="preserve">Приложение: </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Протокол собрания или собраний участников публичных слушаний на ______</w:t>
      </w:r>
      <w:proofErr w:type="gramStart"/>
      <w:r w:rsidRPr="003E355A">
        <w:rPr>
          <w:rFonts w:ascii="Times New Roman" w:eastAsia="Calibri" w:hAnsi="Times New Roman" w:cs="Times New Roman"/>
          <w:sz w:val="12"/>
          <w:szCs w:val="12"/>
        </w:rPr>
        <w:t>л</w:t>
      </w:r>
      <w:proofErr w:type="gramEnd"/>
      <w:r w:rsidRPr="003E355A">
        <w:rPr>
          <w:rFonts w:ascii="Times New Roman" w:eastAsia="Calibri" w:hAnsi="Times New Roman" w:cs="Times New Roman"/>
          <w:sz w:val="12"/>
          <w:szCs w:val="12"/>
        </w:rPr>
        <w:t>.</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 xml:space="preserve">Перечень принявших участие в рассмотрении проекта участников публичных слушаний на ___ </w:t>
      </w:r>
      <w:proofErr w:type="gramStart"/>
      <w:r w:rsidRPr="003E355A">
        <w:rPr>
          <w:rFonts w:ascii="Times New Roman" w:eastAsia="Calibri" w:hAnsi="Times New Roman" w:cs="Times New Roman"/>
          <w:sz w:val="12"/>
          <w:szCs w:val="12"/>
        </w:rPr>
        <w:t>л</w:t>
      </w:r>
      <w:proofErr w:type="gramEnd"/>
      <w:r w:rsidRPr="003E355A">
        <w:rPr>
          <w:rFonts w:ascii="Times New Roman" w:eastAsia="Calibri" w:hAnsi="Times New Roman" w:cs="Times New Roman"/>
          <w:sz w:val="12"/>
          <w:szCs w:val="12"/>
        </w:rPr>
        <w:t>.</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Лицо, ответственное за ведение протокола __________________                     _____________________________________</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 xml:space="preserve">                                                                                   (подпись)                                                              (Ф.И.О.)</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vertAlign w:val="superscript"/>
        </w:rPr>
      </w:pPr>
      <w:r w:rsidRPr="003E355A">
        <w:rPr>
          <w:rFonts w:ascii="Times New Roman" w:eastAsia="Calibri" w:hAnsi="Times New Roman" w:cs="Times New Roman"/>
          <w:sz w:val="12"/>
          <w:szCs w:val="12"/>
        </w:rPr>
        <w:t>____________</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vertAlign w:val="superscript"/>
        </w:rPr>
      </w:pPr>
      <w:r w:rsidRPr="003E355A">
        <w:rPr>
          <w:rFonts w:ascii="Times New Roman" w:eastAsia="Calibri" w:hAnsi="Times New Roman" w:cs="Times New Roman"/>
          <w:sz w:val="12"/>
          <w:szCs w:val="12"/>
          <w:vertAlign w:val="superscript"/>
        </w:rPr>
        <w:t>1</w:t>
      </w:r>
      <w:r w:rsidRPr="003E355A">
        <w:rPr>
          <w:rFonts w:ascii="Times New Roman" w:eastAsia="Calibri" w:hAnsi="Times New Roman" w:cs="Times New Roman"/>
          <w:sz w:val="12"/>
          <w:szCs w:val="12"/>
        </w:rPr>
        <w:t>Данная строка включается в протокол при поступлении письменных предложений на бумажных носителях, для обеспечения регистрации таких предложений.</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p>
    <w:p w:rsidR="003E355A" w:rsidRPr="003E355A" w:rsidRDefault="003E355A" w:rsidP="003E355A">
      <w:pPr>
        <w:tabs>
          <w:tab w:val="left" w:pos="284"/>
        </w:tabs>
        <w:spacing w:after="0" w:line="240" w:lineRule="auto"/>
        <w:jc w:val="right"/>
        <w:rPr>
          <w:rFonts w:ascii="Times New Roman" w:eastAsia="Calibri" w:hAnsi="Times New Roman" w:cs="Times New Roman"/>
          <w:i/>
          <w:sz w:val="12"/>
          <w:szCs w:val="12"/>
        </w:rPr>
      </w:pPr>
      <w:r w:rsidRPr="003E355A">
        <w:rPr>
          <w:rFonts w:ascii="Times New Roman" w:eastAsia="Calibri" w:hAnsi="Times New Roman" w:cs="Times New Roman"/>
          <w:i/>
          <w:sz w:val="12"/>
          <w:szCs w:val="12"/>
        </w:rPr>
        <w:t xml:space="preserve">Приложение №4 к Порядку </w:t>
      </w:r>
    </w:p>
    <w:p w:rsidR="003E355A" w:rsidRPr="003E355A" w:rsidRDefault="003E355A" w:rsidP="003E355A">
      <w:pPr>
        <w:tabs>
          <w:tab w:val="left" w:pos="284"/>
        </w:tabs>
        <w:spacing w:after="0" w:line="240" w:lineRule="auto"/>
        <w:jc w:val="center"/>
        <w:rPr>
          <w:rFonts w:ascii="Times New Roman" w:eastAsia="Calibri" w:hAnsi="Times New Roman" w:cs="Times New Roman"/>
          <w:sz w:val="12"/>
          <w:szCs w:val="12"/>
        </w:rPr>
      </w:pPr>
      <w:r w:rsidRPr="003E355A">
        <w:rPr>
          <w:rFonts w:ascii="Times New Roman" w:eastAsia="Calibri" w:hAnsi="Times New Roman" w:cs="Times New Roman"/>
          <w:b/>
          <w:sz w:val="12"/>
          <w:szCs w:val="12"/>
        </w:rPr>
        <w:t>ПЕРЕЧЕНЬ ПРИНЯВШИХ УЧАСТИЕ В РАССМОТРЕНИИ ПРОЕКТА УЧАСТНИКОВ  ПУБЛИЧНЫХ СЛУШАНИЙ</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________________________________________________________________________________________________________________________</w:t>
      </w:r>
    </w:p>
    <w:p w:rsidR="003E355A" w:rsidRPr="003E355A" w:rsidRDefault="003E355A" w:rsidP="003E355A">
      <w:pPr>
        <w:tabs>
          <w:tab w:val="left" w:pos="284"/>
        </w:tabs>
        <w:spacing w:after="0" w:line="240" w:lineRule="auto"/>
        <w:jc w:val="center"/>
        <w:rPr>
          <w:rFonts w:ascii="Times New Roman" w:eastAsia="Calibri" w:hAnsi="Times New Roman" w:cs="Times New Roman"/>
          <w:sz w:val="12"/>
          <w:szCs w:val="12"/>
        </w:rPr>
      </w:pPr>
      <w:r w:rsidRPr="003E355A">
        <w:rPr>
          <w:rFonts w:ascii="Times New Roman" w:eastAsia="Calibri" w:hAnsi="Times New Roman" w:cs="Times New Roman"/>
          <w:sz w:val="12"/>
          <w:szCs w:val="12"/>
        </w:rPr>
        <w:t>(наименование проекта, подлежащего рассмотрению на публичных слушаниях)</w:t>
      </w:r>
    </w:p>
    <w:p w:rsidR="003E355A" w:rsidRPr="003E355A" w:rsidRDefault="003E355A" w:rsidP="003E355A">
      <w:pPr>
        <w:tabs>
          <w:tab w:val="left" w:pos="284"/>
        </w:tabs>
        <w:spacing w:after="0" w:line="240" w:lineRule="auto"/>
        <w:jc w:val="center"/>
        <w:rPr>
          <w:rFonts w:ascii="Times New Roman" w:eastAsia="Calibri" w:hAnsi="Times New Roman" w:cs="Times New Roman"/>
          <w:sz w:val="12"/>
          <w:szCs w:val="12"/>
        </w:rPr>
      </w:pPr>
      <w:r w:rsidRPr="003E355A">
        <w:rPr>
          <w:rFonts w:ascii="Times New Roman" w:eastAsia="Calibri" w:hAnsi="Times New Roman" w:cs="Times New Roman"/>
          <w:sz w:val="12"/>
          <w:szCs w:val="12"/>
        </w:rPr>
        <w:t>________________________________________________________________________________________________________________________</w:t>
      </w:r>
    </w:p>
    <w:p w:rsidR="003E355A" w:rsidRPr="003E355A" w:rsidRDefault="003E355A" w:rsidP="003E355A">
      <w:pPr>
        <w:tabs>
          <w:tab w:val="left" w:pos="284"/>
        </w:tabs>
        <w:spacing w:after="0" w:line="240" w:lineRule="auto"/>
        <w:jc w:val="center"/>
        <w:rPr>
          <w:rFonts w:ascii="Times New Roman" w:eastAsia="Calibri" w:hAnsi="Times New Roman" w:cs="Times New Roman"/>
          <w:sz w:val="12"/>
          <w:szCs w:val="12"/>
        </w:rPr>
      </w:pPr>
      <w:r w:rsidRPr="003E355A">
        <w:rPr>
          <w:rFonts w:ascii="Times New Roman" w:eastAsia="Calibri" w:hAnsi="Times New Roman" w:cs="Times New Roman"/>
          <w:sz w:val="12"/>
          <w:szCs w:val="12"/>
        </w:rPr>
        <w:lastRenderedPageBreak/>
        <w:t>(период проведения публичных слушаний)</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Layout w:type="fixed"/>
        <w:tblLook w:val="0000" w:firstRow="0" w:lastRow="0" w:firstColumn="0" w:lastColumn="0" w:noHBand="0" w:noVBand="0"/>
      </w:tblPr>
      <w:tblGrid>
        <w:gridCol w:w="426"/>
        <w:gridCol w:w="850"/>
        <w:gridCol w:w="2126"/>
        <w:gridCol w:w="2127"/>
        <w:gridCol w:w="1984"/>
      </w:tblGrid>
      <w:tr w:rsidR="003E355A" w:rsidRPr="003E355A" w:rsidTr="003823E2">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3E355A" w:rsidRPr="003E355A" w:rsidRDefault="003E355A" w:rsidP="003E355A">
            <w:pPr>
              <w:tabs>
                <w:tab w:val="left" w:pos="284"/>
              </w:tabs>
              <w:spacing w:after="0" w:line="240" w:lineRule="auto"/>
              <w:rPr>
                <w:rFonts w:ascii="Times New Roman" w:eastAsia="Calibri" w:hAnsi="Times New Roman" w:cs="Times New Roman"/>
                <w:sz w:val="12"/>
                <w:szCs w:val="12"/>
              </w:rPr>
            </w:pPr>
            <w:r w:rsidRPr="003E355A">
              <w:rPr>
                <w:rFonts w:ascii="Times New Roman" w:eastAsia="Calibri" w:hAnsi="Times New Roman" w:cs="Times New Roman"/>
                <w:sz w:val="12"/>
                <w:szCs w:val="12"/>
              </w:rPr>
              <w:t xml:space="preserve">№ </w:t>
            </w:r>
            <w:proofErr w:type="gramStart"/>
            <w:r w:rsidRPr="003E355A">
              <w:rPr>
                <w:rFonts w:ascii="Times New Roman" w:eastAsia="Calibri" w:hAnsi="Times New Roman" w:cs="Times New Roman"/>
                <w:sz w:val="12"/>
                <w:szCs w:val="12"/>
              </w:rPr>
              <w:t>п</w:t>
            </w:r>
            <w:proofErr w:type="gramEnd"/>
            <w:r w:rsidRPr="003E355A">
              <w:rPr>
                <w:rFonts w:ascii="Times New Roman" w:eastAsia="Calibri" w:hAnsi="Times New Roman" w:cs="Times New Roman"/>
                <w:sz w:val="12"/>
                <w:szCs w:val="12"/>
              </w:rPr>
              <w:t>/п</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3E355A" w:rsidRPr="003E355A" w:rsidRDefault="003E355A" w:rsidP="003E355A">
            <w:pPr>
              <w:tabs>
                <w:tab w:val="left" w:pos="284"/>
              </w:tabs>
              <w:spacing w:after="0" w:line="240" w:lineRule="auto"/>
              <w:rPr>
                <w:rFonts w:ascii="Times New Roman" w:eastAsia="Calibri" w:hAnsi="Times New Roman" w:cs="Times New Roman"/>
                <w:sz w:val="12"/>
                <w:szCs w:val="12"/>
              </w:rPr>
            </w:pPr>
            <w:r w:rsidRPr="003E355A">
              <w:rPr>
                <w:rFonts w:ascii="Times New Roman" w:eastAsia="Calibri" w:hAnsi="Times New Roman" w:cs="Times New Roman"/>
                <w:sz w:val="12"/>
                <w:szCs w:val="12"/>
              </w:rPr>
              <w:t>Дата регистрации</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3E355A" w:rsidRPr="003E355A" w:rsidRDefault="003E355A" w:rsidP="003E355A">
            <w:pPr>
              <w:tabs>
                <w:tab w:val="left" w:pos="284"/>
              </w:tabs>
              <w:spacing w:after="0" w:line="240" w:lineRule="auto"/>
              <w:rPr>
                <w:rFonts w:ascii="Times New Roman" w:eastAsia="Calibri" w:hAnsi="Times New Roman" w:cs="Times New Roman"/>
                <w:sz w:val="12"/>
                <w:szCs w:val="12"/>
              </w:rPr>
            </w:pPr>
            <w:r w:rsidRPr="003E355A">
              <w:rPr>
                <w:rFonts w:ascii="Times New Roman" w:eastAsia="Calibri" w:hAnsi="Times New Roman" w:cs="Times New Roman"/>
                <w:sz w:val="12"/>
                <w:szCs w:val="12"/>
              </w:rPr>
              <w:t>Фамилия, имя, отчество (при наличии) – для физических лиц; наименование – для юридических лиц</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3E355A" w:rsidRPr="003E355A" w:rsidRDefault="003E355A" w:rsidP="003E355A">
            <w:pPr>
              <w:tabs>
                <w:tab w:val="left" w:pos="284"/>
              </w:tabs>
              <w:spacing w:after="0" w:line="240" w:lineRule="auto"/>
              <w:rPr>
                <w:rFonts w:ascii="Times New Roman" w:eastAsia="Calibri" w:hAnsi="Times New Roman" w:cs="Times New Roman"/>
                <w:sz w:val="12"/>
                <w:szCs w:val="12"/>
              </w:rPr>
            </w:pPr>
            <w:r w:rsidRPr="003E355A">
              <w:rPr>
                <w:rFonts w:ascii="Times New Roman" w:eastAsia="Calibri" w:hAnsi="Times New Roman" w:cs="Times New Roman"/>
                <w:sz w:val="12"/>
                <w:szCs w:val="12"/>
              </w:rPr>
              <w:t>Дата рождения – для физических лиц; основной государственный регистрационный номер – для юридических лиц</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3E355A" w:rsidRPr="003E355A" w:rsidRDefault="003E355A" w:rsidP="003E355A">
            <w:pPr>
              <w:tabs>
                <w:tab w:val="left" w:pos="284"/>
              </w:tabs>
              <w:spacing w:after="0" w:line="240" w:lineRule="auto"/>
              <w:rPr>
                <w:rFonts w:ascii="Times New Roman" w:eastAsia="Calibri" w:hAnsi="Times New Roman" w:cs="Times New Roman"/>
                <w:sz w:val="12"/>
                <w:szCs w:val="12"/>
              </w:rPr>
            </w:pPr>
            <w:r w:rsidRPr="003E355A">
              <w:rPr>
                <w:rFonts w:ascii="Times New Roman" w:eastAsia="Calibri" w:hAnsi="Times New Roman" w:cs="Times New Roman"/>
                <w:sz w:val="12"/>
                <w:szCs w:val="12"/>
              </w:rPr>
              <w:t>Адрес места жительства (регистрации) – для физических лиц; место нахождения и адрес – для юридических лиц</w:t>
            </w:r>
          </w:p>
        </w:tc>
      </w:tr>
      <w:tr w:rsidR="003E355A" w:rsidRPr="003E355A" w:rsidTr="003823E2">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3E355A" w:rsidRPr="003E355A" w:rsidRDefault="003E355A" w:rsidP="003E355A">
            <w:pPr>
              <w:tabs>
                <w:tab w:val="left" w:pos="284"/>
              </w:tabs>
              <w:spacing w:after="0" w:line="240" w:lineRule="auto"/>
              <w:rPr>
                <w:rFonts w:ascii="Times New Roman" w:eastAsia="Calibri" w:hAnsi="Times New Roman" w:cs="Times New Roman"/>
                <w:sz w:val="12"/>
                <w:szCs w:val="12"/>
              </w:rPr>
            </w:pPr>
            <w:r w:rsidRPr="003E355A">
              <w:rPr>
                <w:rFonts w:ascii="Times New Roman" w:eastAsia="Calibri" w:hAnsi="Times New Roman" w:cs="Times New Roman"/>
                <w:sz w:val="12"/>
                <w:szCs w:val="12"/>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3E355A" w:rsidRPr="003E355A" w:rsidRDefault="003E355A" w:rsidP="003E355A">
            <w:pPr>
              <w:tabs>
                <w:tab w:val="left" w:pos="284"/>
              </w:tabs>
              <w:spacing w:after="0" w:line="240" w:lineRule="auto"/>
              <w:rPr>
                <w:rFonts w:ascii="Times New Roman" w:eastAsia="Calibri" w:hAnsi="Times New Roman" w:cs="Times New Roman"/>
                <w:sz w:val="12"/>
                <w:szCs w:val="12"/>
              </w:rPr>
            </w:pPr>
            <w:r w:rsidRPr="003E355A">
              <w:rPr>
                <w:rFonts w:ascii="Times New Roman" w:eastAsia="Calibri" w:hAnsi="Times New Roman" w:cs="Times New Roman"/>
                <w:sz w:val="12"/>
                <w:szCs w:val="12"/>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3E355A" w:rsidRPr="003E355A" w:rsidRDefault="003E355A" w:rsidP="003E355A">
            <w:pPr>
              <w:tabs>
                <w:tab w:val="left" w:pos="284"/>
              </w:tabs>
              <w:spacing w:after="0" w:line="240" w:lineRule="auto"/>
              <w:rPr>
                <w:rFonts w:ascii="Times New Roman" w:eastAsia="Calibri" w:hAnsi="Times New Roman" w:cs="Times New Roman"/>
                <w:sz w:val="12"/>
                <w:szCs w:val="12"/>
              </w:rPr>
            </w:pPr>
            <w:r w:rsidRPr="003E355A">
              <w:rPr>
                <w:rFonts w:ascii="Times New Roman" w:eastAsia="Calibri" w:hAnsi="Times New Roman" w:cs="Times New Roman"/>
                <w:sz w:val="12"/>
                <w:szCs w:val="12"/>
              </w:rPr>
              <w:t>3</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3E355A" w:rsidRPr="003E355A" w:rsidRDefault="003E355A" w:rsidP="003E355A">
            <w:pPr>
              <w:tabs>
                <w:tab w:val="left" w:pos="284"/>
              </w:tabs>
              <w:spacing w:after="0" w:line="240" w:lineRule="auto"/>
              <w:rPr>
                <w:rFonts w:ascii="Times New Roman" w:eastAsia="Calibri" w:hAnsi="Times New Roman" w:cs="Times New Roman"/>
                <w:sz w:val="12"/>
                <w:szCs w:val="12"/>
              </w:rPr>
            </w:pPr>
            <w:r w:rsidRPr="003E355A">
              <w:rPr>
                <w:rFonts w:ascii="Times New Roman" w:eastAsia="Calibri" w:hAnsi="Times New Roman" w:cs="Times New Roman"/>
                <w:sz w:val="12"/>
                <w:szCs w:val="12"/>
              </w:rPr>
              <w:t>4</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3E355A" w:rsidRPr="003E355A" w:rsidRDefault="003E355A" w:rsidP="003E355A">
            <w:pPr>
              <w:tabs>
                <w:tab w:val="left" w:pos="284"/>
              </w:tabs>
              <w:spacing w:after="0" w:line="240" w:lineRule="auto"/>
              <w:rPr>
                <w:rFonts w:ascii="Times New Roman" w:eastAsia="Calibri" w:hAnsi="Times New Roman" w:cs="Times New Roman"/>
                <w:sz w:val="12"/>
                <w:szCs w:val="12"/>
              </w:rPr>
            </w:pPr>
            <w:r w:rsidRPr="003E355A">
              <w:rPr>
                <w:rFonts w:ascii="Times New Roman" w:eastAsia="Calibri" w:hAnsi="Times New Roman" w:cs="Times New Roman"/>
                <w:sz w:val="12"/>
                <w:szCs w:val="12"/>
              </w:rPr>
              <w:t>5</w:t>
            </w:r>
          </w:p>
        </w:tc>
      </w:tr>
      <w:tr w:rsidR="003E355A" w:rsidRPr="003E355A" w:rsidTr="003823E2">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3E355A" w:rsidRPr="003E355A" w:rsidRDefault="003E355A" w:rsidP="003E355A">
            <w:pPr>
              <w:tabs>
                <w:tab w:val="left" w:pos="284"/>
              </w:tabs>
              <w:spacing w:after="0" w:line="240" w:lineRule="auto"/>
              <w:rPr>
                <w:rFonts w:ascii="Times New Roman" w:eastAsia="Calibri" w:hAnsi="Times New Roman" w:cs="Times New Roman"/>
                <w:sz w:val="12"/>
                <w:szCs w:val="12"/>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3E355A" w:rsidRPr="003E355A" w:rsidRDefault="003E355A" w:rsidP="003E355A">
            <w:pPr>
              <w:tabs>
                <w:tab w:val="left" w:pos="284"/>
              </w:tabs>
              <w:spacing w:after="0" w:line="240" w:lineRule="auto"/>
              <w:rPr>
                <w:rFonts w:ascii="Times New Roman" w:eastAsia="Calibri" w:hAnsi="Times New Roman" w:cs="Times New Roman"/>
                <w:sz w:val="12"/>
                <w:szCs w:val="12"/>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3E355A" w:rsidRPr="003E355A" w:rsidRDefault="003E355A" w:rsidP="003E355A">
            <w:pPr>
              <w:tabs>
                <w:tab w:val="left" w:pos="284"/>
              </w:tabs>
              <w:spacing w:after="0" w:line="240" w:lineRule="auto"/>
              <w:rPr>
                <w:rFonts w:ascii="Times New Roman" w:eastAsia="Calibri" w:hAnsi="Times New Roman" w:cs="Times New Roman"/>
                <w:sz w:val="12"/>
                <w:szCs w:val="1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3E355A" w:rsidRPr="003E355A" w:rsidRDefault="003E355A" w:rsidP="003E355A">
            <w:pPr>
              <w:tabs>
                <w:tab w:val="left" w:pos="284"/>
              </w:tabs>
              <w:spacing w:after="0" w:line="240" w:lineRule="auto"/>
              <w:rPr>
                <w:rFonts w:ascii="Times New Roman" w:eastAsia="Calibri" w:hAnsi="Times New Roman" w:cs="Times New Roman"/>
                <w:sz w:val="12"/>
                <w:szCs w:val="12"/>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3E355A" w:rsidRPr="003E355A" w:rsidRDefault="003E355A" w:rsidP="003E355A">
            <w:pPr>
              <w:tabs>
                <w:tab w:val="left" w:pos="284"/>
              </w:tabs>
              <w:spacing w:after="0" w:line="240" w:lineRule="auto"/>
              <w:rPr>
                <w:rFonts w:ascii="Times New Roman" w:eastAsia="Calibri" w:hAnsi="Times New Roman" w:cs="Times New Roman"/>
                <w:sz w:val="12"/>
                <w:szCs w:val="12"/>
              </w:rPr>
            </w:pPr>
          </w:p>
        </w:tc>
      </w:tr>
    </w:tbl>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p>
    <w:p w:rsidR="003E355A" w:rsidRPr="003E355A" w:rsidRDefault="003E355A" w:rsidP="003E355A">
      <w:pPr>
        <w:tabs>
          <w:tab w:val="left" w:pos="284"/>
        </w:tabs>
        <w:spacing w:after="0" w:line="240" w:lineRule="auto"/>
        <w:jc w:val="right"/>
        <w:rPr>
          <w:rFonts w:ascii="Times New Roman" w:eastAsia="Calibri" w:hAnsi="Times New Roman" w:cs="Times New Roman"/>
          <w:i/>
          <w:sz w:val="12"/>
          <w:szCs w:val="12"/>
        </w:rPr>
      </w:pPr>
      <w:r w:rsidRPr="003E355A">
        <w:rPr>
          <w:rFonts w:ascii="Times New Roman" w:eastAsia="Calibri" w:hAnsi="Times New Roman" w:cs="Times New Roman"/>
          <w:i/>
          <w:sz w:val="12"/>
          <w:szCs w:val="12"/>
        </w:rPr>
        <w:t>Приложение №5 к Порядку</w:t>
      </w:r>
    </w:p>
    <w:p w:rsidR="003E355A" w:rsidRPr="003E355A" w:rsidRDefault="003E355A" w:rsidP="003E355A">
      <w:pPr>
        <w:tabs>
          <w:tab w:val="left" w:pos="284"/>
        </w:tabs>
        <w:spacing w:after="0" w:line="240" w:lineRule="auto"/>
        <w:jc w:val="center"/>
        <w:rPr>
          <w:rFonts w:ascii="Times New Roman" w:eastAsia="Calibri" w:hAnsi="Times New Roman" w:cs="Times New Roman"/>
          <w:sz w:val="12"/>
          <w:szCs w:val="12"/>
        </w:rPr>
      </w:pPr>
      <w:r w:rsidRPr="003E355A">
        <w:rPr>
          <w:rFonts w:ascii="Times New Roman" w:eastAsia="Calibri" w:hAnsi="Times New Roman" w:cs="Times New Roman"/>
          <w:b/>
          <w:sz w:val="12"/>
          <w:szCs w:val="12"/>
        </w:rPr>
        <w:t>ЗАКЛЮЧЕНИЕ О РЕЗУЛЬТАТАХ ПУБЛИЧНЫХ СЛУШАНИЙ</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b/>
          <w:sz w:val="12"/>
          <w:szCs w:val="12"/>
        </w:rPr>
        <w:t>по проекту___________________________________________________________________________________________________________________</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Дата оформления заключения:  «____» ______________ 20___г.</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Дата проведения публичных слушаний ___________________________________________________________________________________________</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Место проведения публичных слушаний _________________________________________________________________________________________</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Основание проведения публичных слушаний _____________________________________________________________________________________</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Вопрос, вынесенный на публичные слушания _____________________________________________________________________________________</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Дата, время и место проведения собрания участников публичных слушаний ___________________________________________________________</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Количество участников публичных слушаний, которые приняли участие в публичных слушаниях:  ________________________________________</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Наименование проекта, рассмотренного на публичных слушаниях ___________________________________________________________________</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Реквизиты протокола публичных слушаний, на основании которого подготовлено заключение: «___» _____________ 20___г.</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Содержание внесенных предложений и замечаний граждан, являющихся участниками публичных слушаний и постоянно проживающих на территории, в пределах которой проводятся публичные слушания:____________________________________________________________________</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_____________________________________________________________________________________________________________________________</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Содержание внесенных предложений и замечаний иных  участников публичных слушаний: ______________________________________________</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_____________________________________________________________________________________________________________________________</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Аргументированные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 по результатам публичных слушаний и выводы по результатам публичных слушаний:____________________________________________________________________________________________________________________</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p>
    <w:p w:rsidR="003E355A" w:rsidRPr="003E355A" w:rsidRDefault="00C766AE" w:rsidP="003E355A">
      <w:pPr>
        <w:tabs>
          <w:tab w:val="left" w:pos="284"/>
        </w:tabs>
        <w:spacing w:after="0" w:line="240" w:lineRule="auto"/>
        <w:jc w:val="both"/>
        <w:rPr>
          <w:rFonts w:ascii="Times New Roman" w:eastAsia="Calibri" w:hAnsi="Times New Roman" w:cs="Times New Roman"/>
          <w:sz w:val="12"/>
          <w:szCs w:val="12"/>
        </w:rPr>
      </w:pPr>
      <w:r w:rsidRPr="00C766AE">
        <w:rPr>
          <w:rFonts w:ascii="Times New Roman" w:eastAsia="Calibri" w:hAnsi="Times New Roman" w:cs="Times New Roman"/>
          <w:sz w:val="12"/>
          <w:szCs w:val="12"/>
        </w:rPr>
        <w:t>Глава сельского поселения ___________</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муниципального района Сергиевский</w:t>
      </w:r>
    </w:p>
    <w:p w:rsidR="003E355A" w:rsidRPr="003E355A" w:rsidRDefault="003E355A" w:rsidP="003E355A">
      <w:pPr>
        <w:tabs>
          <w:tab w:val="left" w:pos="284"/>
        </w:tabs>
        <w:spacing w:after="0" w:line="240" w:lineRule="auto"/>
        <w:jc w:val="both"/>
        <w:rPr>
          <w:rFonts w:ascii="Times New Roman" w:eastAsia="Calibri" w:hAnsi="Times New Roman" w:cs="Times New Roman"/>
          <w:i/>
          <w:sz w:val="12"/>
          <w:szCs w:val="12"/>
        </w:rPr>
      </w:pPr>
      <w:r w:rsidRPr="003E355A">
        <w:rPr>
          <w:rFonts w:ascii="Times New Roman" w:eastAsia="Calibri" w:hAnsi="Times New Roman" w:cs="Times New Roman"/>
          <w:sz w:val="12"/>
          <w:szCs w:val="12"/>
        </w:rPr>
        <w:t>Самарской области                                                        ____________________                _____________________________</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i/>
          <w:sz w:val="12"/>
          <w:szCs w:val="12"/>
        </w:rPr>
        <w:t xml:space="preserve">                                                                                               (подпись)                                           (Ф.И.О.)</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p>
    <w:p w:rsidR="003E355A" w:rsidRPr="003E355A" w:rsidRDefault="003E355A" w:rsidP="003E355A">
      <w:pPr>
        <w:tabs>
          <w:tab w:val="left" w:pos="284"/>
        </w:tabs>
        <w:spacing w:after="0" w:line="240" w:lineRule="auto"/>
        <w:jc w:val="right"/>
        <w:rPr>
          <w:rFonts w:ascii="Times New Roman" w:eastAsia="Calibri" w:hAnsi="Times New Roman" w:cs="Times New Roman"/>
          <w:i/>
          <w:sz w:val="12"/>
          <w:szCs w:val="12"/>
        </w:rPr>
      </w:pPr>
      <w:r w:rsidRPr="003E355A">
        <w:rPr>
          <w:rFonts w:ascii="Times New Roman" w:eastAsia="Calibri" w:hAnsi="Times New Roman" w:cs="Times New Roman"/>
          <w:i/>
          <w:sz w:val="12"/>
          <w:szCs w:val="12"/>
        </w:rPr>
        <w:t>Приложение №6 к Порядку</w:t>
      </w:r>
    </w:p>
    <w:p w:rsidR="003E355A" w:rsidRPr="003E355A" w:rsidRDefault="003E355A" w:rsidP="003E355A">
      <w:pPr>
        <w:tabs>
          <w:tab w:val="left" w:pos="284"/>
        </w:tabs>
        <w:spacing w:after="0" w:line="240" w:lineRule="auto"/>
        <w:jc w:val="right"/>
        <w:rPr>
          <w:rFonts w:ascii="Times New Roman" w:eastAsia="Calibri" w:hAnsi="Times New Roman" w:cs="Times New Roman"/>
          <w:sz w:val="12"/>
          <w:szCs w:val="12"/>
        </w:rPr>
      </w:pPr>
      <w:r w:rsidRPr="003E355A">
        <w:rPr>
          <w:rFonts w:ascii="Times New Roman" w:eastAsia="Calibri" w:hAnsi="Times New Roman" w:cs="Times New Roman"/>
          <w:sz w:val="12"/>
          <w:szCs w:val="12"/>
        </w:rPr>
        <w:t>________________________________________</w:t>
      </w:r>
    </w:p>
    <w:p w:rsidR="003E355A" w:rsidRPr="003E355A" w:rsidRDefault="003E355A" w:rsidP="003E355A">
      <w:pPr>
        <w:tabs>
          <w:tab w:val="left" w:pos="284"/>
        </w:tabs>
        <w:spacing w:after="0" w:line="240" w:lineRule="auto"/>
        <w:jc w:val="right"/>
        <w:rPr>
          <w:rFonts w:ascii="Times New Roman" w:eastAsia="Calibri" w:hAnsi="Times New Roman" w:cs="Times New Roman"/>
          <w:sz w:val="12"/>
          <w:szCs w:val="12"/>
        </w:rPr>
      </w:pPr>
      <w:r w:rsidRPr="003E355A">
        <w:rPr>
          <w:rFonts w:ascii="Times New Roman" w:eastAsia="Calibri" w:hAnsi="Times New Roman" w:cs="Times New Roman"/>
          <w:sz w:val="12"/>
          <w:szCs w:val="12"/>
        </w:rPr>
        <w:t>________________________________________</w:t>
      </w:r>
    </w:p>
    <w:p w:rsidR="003E355A" w:rsidRPr="003E355A" w:rsidRDefault="003E355A" w:rsidP="003E355A">
      <w:pPr>
        <w:tabs>
          <w:tab w:val="left" w:pos="284"/>
        </w:tabs>
        <w:spacing w:after="0" w:line="240" w:lineRule="auto"/>
        <w:jc w:val="right"/>
        <w:rPr>
          <w:rFonts w:ascii="Times New Roman" w:eastAsia="Calibri" w:hAnsi="Times New Roman" w:cs="Times New Roman"/>
          <w:sz w:val="12"/>
          <w:szCs w:val="12"/>
        </w:rPr>
      </w:pPr>
      <w:r w:rsidRPr="003E355A">
        <w:rPr>
          <w:rFonts w:ascii="Times New Roman" w:eastAsia="Calibri" w:hAnsi="Times New Roman" w:cs="Times New Roman"/>
          <w:sz w:val="12"/>
          <w:szCs w:val="12"/>
        </w:rPr>
        <w:t>________________________________________</w:t>
      </w:r>
    </w:p>
    <w:p w:rsidR="003E355A" w:rsidRPr="003E355A" w:rsidRDefault="003E355A" w:rsidP="003E355A">
      <w:pPr>
        <w:tabs>
          <w:tab w:val="left" w:pos="284"/>
        </w:tabs>
        <w:spacing w:after="0" w:line="240" w:lineRule="auto"/>
        <w:jc w:val="right"/>
        <w:rPr>
          <w:rFonts w:ascii="Times New Roman" w:eastAsia="Calibri" w:hAnsi="Times New Roman" w:cs="Times New Roman"/>
          <w:sz w:val="12"/>
          <w:szCs w:val="12"/>
        </w:rPr>
      </w:pPr>
      <w:r w:rsidRPr="003E355A">
        <w:rPr>
          <w:rFonts w:ascii="Times New Roman" w:eastAsia="Calibri" w:hAnsi="Times New Roman" w:cs="Times New Roman"/>
          <w:sz w:val="12"/>
          <w:szCs w:val="12"/>
        </w:rPr>
        <w:t xml:space="preserve">(наименование организатора </w:t>
      </w:r>
      <w:proofErr w:type="gramStart"/>
      <w:r w:rsidRPr="003E355A">
        <w:rPr>
          <w:rFonts w:ascii="Times New Roman" w:eastAsia="Calibri" w:hAnsi="Times New Roman" w:cs="Times New Roman"/>
          <w:sz w:val="12"/>
          <w:szCs w:val="12"/>
        </w:rPr>
        <w:t>публичных</w:t>
      </w:r>
      <w:proofErr w:type="gramEnd"/>
      <w:r w:rsidRPr="003E355A">
        <w:rPr>
          <w:rFonts w:ascii="Times New Roman" w:eastAsia="Calibri" w:hAnsi="Times New Roman" w:cs="Times New Roman"/>
          <w:sz w:val="12"/>
          <w:szCs w:val="12"/>
        </w:rPr>
        <w:t xml:space="preserve"> слушай)</w:t>
      </w:r>
    </w:p>
    <w:p w:rsidR="003E355A" w:rsidRPr="003E355A" w:rsidRDefault="003E355A" w:rsidP="003E355A">
      <w:pPr>
        <w:tabs>
          <w:tab w:val="left" w:pos="284"/>
        </w:tabs>
        <w:spacing w:after="0" w:line="240" w:lineRule="auto"/>
        <w:jc w:val="right"/>
        <w:rPr>
          <w:rFonts w:ascii="Times New Roman" w:eastAsia="Calibri" w:hAnsi="Times New Roman" w:cs="Times New Roman"/>
          <w:sz w:val="12"/>
          <w:szCs w:val="12"/>
        </w:rPr>
      </w:pPr>
      <w:r w:rsidRPr="003E355A">
        <w:rPr>
          <w:rFonts w:ascii="Times New Roman" w:eastAsia="Calibri" w:hAnsi="Times New Roman" w:cs="Times New Roman"/>
          <w:sz w:val="12"/>
          <w:szCs w:val="12"/>
        </w:rPr>
        <w:t>от _____________________________________</w:t>
      </w:r>
    </w:p>
    <w:p w:rsidR="003E355A" w:rsidRPr="003E355A" w:rsidRDefault="003E355A" w:rsidP="003E355A">
      <w:pPr>
        <w:tabs>
          <w:tab w:val="left" w:pos="284"/>
        </w:tabs>
        <w:spacing w:after="0" w:line="240" w:lineRule="auto"/>
        <w:jc w:val="right"/>
        <w:rPr>
          <w:rFonts w:ascii="Times New Roman" w:eastAsia="Calibri" w:hAnsi="Times New Roman" w:cs="Times New Roman"/>
          <w:sz w:val="12"/>
          <w:szCs w:val="12"/>
        </w:rPr>
      </w:pPr>
      <w:r w:rsidRPr="003E355A">
        <w:rPr>
          <w:rFonts w:ascii="Times New Roman" w:eastAsia="Calibri" w:hAnsi="Times New Roman" w:cs="Times New Roman"/>
          <w:sz w:val="12"/>
          <w:szCs w:val="12"/>
        </w:rPr>
        <w:t>________________________________________</w:t>
      </w:r>
    </w:p>
    <w:p w:rsidR="003E355A" w:rsidRPr="003E355A" w:rsidRDefault="003E355A" w:rsidP="003E355A">
      <w:pPr>
        <w:tabs>
          <w:tab w:val="left" w:pos="284"/>
        </w:tabs>
        <w:spacing w:after="0" w:line="240" w:lineRule="auto"/>
        <w:jc w:val="right"/>
        <w:rPr>
          <w:rFonts w:ascii="Times New Roman" w:eastAsia="Calibri" w:hAnsi="Times New Roman" w:cs="Times New Roman"/>
          <w:sz w:val="12"/>
          <w:szCs w:val="12"/>
        </w:rPr>
      </w:pPr>
      <w:r w:rsidRPr="003E355A">
        <w:rPr>
          <w:rFonts w:ascii="Times New Roman" w:eastAsia="Calibri" w:hAnsi="Times New Roman" w:cs="Times New Roman"/>
          <w:sz w:val="12"/>
          <w:szCs w:val="12"/>
        </w:rPr>
        <w:t>________________________________________</w:t>
      </w:r>
    </w:p>
    <w:p w:rsidR="003E355A" w:rsidRPr="003E355A" w:rsidRDefault="003E355A" w:rsidP="003E355A">
      <w:pPr>
        <w:tabs>
          <w:tab w:val="left" w:pos="284"/>
        </w:tabs>
        <w:spacing w:after="0" w:line="240" w:lineRule="auto"/>
        <w:jc w:val="right"/>
        <w:rPr>
          <w:rFonts w:ascii="Times New Roman" w:eastAsia="Calibri" w:hAnsi="Times New Roman" w:cs="Times New Roman"/>
          <w:sz w:val="12"/>
          <w:szCs w:val="12"/>
        </w:rPr>
      </w:pPr>
      <w:r w:rsidRPr="003E355A">
        <w:rPr>
          <w:rFonts w:ascii="Times New Roman" w:eastAsia="Calibri" w:hAnsi="Times New Roman" w:cs="Times New Roman"/>
          <w:sz w:val="12"/>
          <w:szCs w:val="12"/>
        </w:rPr>
        <w:t>________________________________________</w:t>
      </w:r>
    </w:p>
    <w:p w:rsidR="003E355A" w:rsidRPr="003E355A" w:rsidRDefault="003E355A" w:rsidP="003E355A">
      <w:pPr>
        <w:tabs>
          <w:tab w:val="left" w:pos="284"/>
        </w:tabs>
        <w:spacing w:after="0" w:line="240" w:lineRule="auto"/>
        <w:jc w:val="right"/>
        <w:rPr>
          <w:rFonts w:ascii="Times New Roman" w:eastAsia="Calibri" w:hAnsi="Times New Roman" w:cs="Times New Roman"/>
          <w:sz w:val="12"/>
          <w:szCs w:val="12"/>
        </w:rPr>
      </w:pPr>
      <w:proofErr w:type="gramStart"/>
      <w:r w:rsidRPr="003E355A">
        <w:rPr>
          <w:rFonts w:ascii="Times New Roman" w:eastAsia="Calibri" w:hAnsi="Times New Roman" w:cs="Times New Roman"/>
          <w:sz w:val="12"/>
          <w:szCs w:val="12"/>
        </w:rPr>
        <w:t>(фамилия, имя, отчество (при наличии),</w:t>
      </w:r>
      <w:proofErr w:type="gramEnd"/>
    </w:p>
    <w:p w:rsidR="003E355A" w:rsidRPr="003E355A" w:rsidRDefault="003E355A" w:rsidP="003E355A">
      <w:pPr>
        <w:tabs>
          <w:tab w:val="left" w:pos="284"/>
        </w:tabs>
        <w:spacing w:after="0" w:line="240" w:lineRule="auto"/>
        <w:jc w:val="right"/>
        <w:rPr>
          <w:rFonts w:ascii="Times New Roman" w:eastAsia="Calibri" w:hAnsi="Times New Roman" w:cs="Times New Roman"/>
          <w:sz w:val="12"/>
          <w:szCs w:val="12"/>
        </w:rPr>
      </w:pPr>
      <w:proofErr w:type="gramStart"/>
      <w:r w:rsidRPr="003E355A">
        <w:rPr>
          <w:rFonts w:ascii="Times New Roman" w:eastAsia="Calibri" w:hAnsi="Times New Roman" w:cs="Times New Roman"/>
          <w:sz w:val="12"/>
          <w:szCs w:val="12"/>
        </w:rPr>
        <w:t>дата рождения, адрес места жительства (регистрации</w:t>
      </w:r>
      <w:proofErr w:type="gramEnd"/>
    </w:p>
    <w:p w:rsidR="003E355A" w:rsidRPr="003E355A" w:rsidRDefault="003E355A" w:rsidP="003E355A">
      <w:pPr>
        <w:tabs>
          <w:tab w:val="left" w:pos="284"/>
        </w:tabs>
        <w:spacing w:after="0" w:line="240" w:lineRule="auto"/>
        <w:jc w:val="right"/>
        <w:rPr>
          <w:rFonts w:ascii="Times New Roman" w:eastAsia="Calibri" w:hAnsi="Times New Roman" w:cs="Times New Roman"/>
          <w:sz w:val="12"/>
          <w:szCs w:val="12"/>
        </w:rPr>
      </w:pPr>
      <w:r w:rsidRPr="003E355A">
        <w:rPr>
          <w:rFonts w:ascii="Times New Roman" w:eastAsia="Calibri" w:hAnsi="Times New Roman" w:cs="Times New Roman"/>
          <w:sz w:val="12"/>
          <w:szCs w:val="12"/>
        </w:rPr>
        <w:t xml:space="preserve">) – для физических лиц; наименование, </w:t>
      </w:r>
      <w:proofErr w:type="gramStart"/>
      <w:r w:rsidRPr="003E355A">
        <w:rPr>
          <w:rFonts w:ascii="Times New Roman" w:eastAsia="Calibri" w:hAnsi="Times New Roman" w:cs="Times New Roman"/>
          <w:sz w:val="12"/>
          <w:szCs w:val="12"/>
        </w:rPr>
        <w:t>основной</w:t>
      </w:r>
      <w:proofErr w:type="gramEnd"/>
    </w:p>
    <w:p w:rsidR="003E355A" w:rsidRPr="003E355A" w:rsidRDefault="003E355A" w:rsidP="003E355A">
      <w:pPr>
        <w:tabs>
          <w:tab w:val="left" w:pos="284"/>
        </w:tabs>
        <w:spacing w:after="0" w:line="240" w:lineRule="auto"/>
        <w:jc w:val="right"/>
        <w:rPr>
          <w:rFonts w:ascii="Times New Roman" w:eastAsia="Calibri" w:hAnsi="Times New Roman" w:cs="Times New Roman"/>
          <w:sz w:val="12"/>
          <w:szCs w:val="12"/>
        </w:rPr>
      </w:pPr>
      <w:r w:rsidRPr="003E355A">
        <w:rPr>
          <w:rFonts w:ascii="Times New Roman" w:eastAsia="Calibri" w:hAnsi="Times New Roman" w:cs="Times New Roman"/>
          <w:sz w:val="12"/>
          <w:szCs w:val="12"/>
        </w:rPr>
        <w:t>государственный регистрационный номер,</w:t>
      </w:r>
    </w:p>
    <w:p w:rsidR="003E355A" w:rsidRPr="003E355A" w:rsidRDefault="003E355A" w:rsidP="003E355A">
      <w:pPr>
        <w:tabs>
          <w:tab w:val="left" w:pos="284"/>
        </w:tabs>
        <w:spacing w:after="0" w:line="240" w:lineRule="auto"/>
        <w:jc w:val="right"/>
        <w:rPr>
          <w:rFonts w:ascii="Times New Roman" w:eastAsia="Calibri" w:hAnsi="Times New Roman" w:cs="Times New Roman"/>
          <w:sz w:val="12"/>
          <w:szCs w:val="12"/>
        </w:rPr>
      </w:pPr>
      <w:r w:rsidRPr="003E355A">
        <w:rPr>
          <w:rFonts w:ascii="Times New Roman" w:eastAsia="Calibri" w:hAnsi="Times New Roman" w:cs="Times New Roman"/>
          <w:sz w:val="12"/>
          <w:szCs w:val="12"/>
        </w:rPr>
        <w:t>место нахождения и адрес – для юридических лиц)</w:t>
      </w:r>
    </w:p>
    <w:p w:rsidR="003E355A" w:rsidRPr="003E355A" w:rsidRDefault="003E355A" w:rsidP="003E355A">
      <w:pPr>
        <w:tabs>
          <w:tab w:val="left" w:pos="284"/>
        </w:tabs>
        <w:spacing w:after="0" w:line="240" w:lineRule="auto"/>
        <w:jc w:val="right"/>
        <w:rPr>
          <w:rFonts w:ascii="Times New Roman" w:eastAsia="Calibri" w:hAnsi="Times New Roman" w:cs="Times New Roman"/>
          <w:sz w:val="12"/>
          <w:szCs w:val="12"/>
        </w:rPr>
      </w:pPr>
      <w:r w:rsidRPr="003E355A">
        <w:rPr>
          <w:rFonts w:ascii="Times New Roman" w:eastAsia="Calibri" w:hAnsi="Times New Roman" w:cs="Times New Roman"/>
          <w:sz w:val="12"/>
          <w:szCs w:val="12"/>
        </w:rPr>
        <w:t>___________________________________________</w:t>
      </w:r>
    </w:p>
    <w:p w:rsidR="003E355A" w:rsidRPr="003E355A" w:rsidRDefault="003E355A" w:rsidP="003E355A">
      <w:pPr>
        <w:tabs>
          <w:tab w:val="left" w:pos="284"/>
        </w:tabs>
        <w:spacing w:after="0" w:line="240" w:lineRule="auto"/>
        <w:jc w:val="right"/>
        <w:rPr>
          <w:rFonts w:ascii="Times New Roman" w:eastAsia="Calibri" w:hAnsi="Times New Roman" w:cs="Times New Roman"/>
          <w:sz w:val="12"/>
          <w:szCs w:val="12"/>
        </w:rPr>
      </w:pPr>
      <w:r w:rsidRPr="003E355A">
        <w:rPr>
          <w:rFonts w:ascii="Times New Roman" w:eastAsia="Calibri" w:hAnsi="Times New Roman" w:cs="Times New Roman"/>
          <w:sz w:val="12"/>
          <w:szCs w:val="12"/>
        </w:rPr>
        <w:t>(адрес электронной почты)</w:t>
      </w:r>
    </w:p>
    <w:p w:rsidR="003E355A" w:rsidRPr="003E355A" w:rsidRDefault="003E355A" w:rsidP="003E355A">
      <w:pPr>
        <w:tabs>
          <w:tab w:val="left" w:pos="284"/>
        </w:tabs>
        <w:spacing w:after="0" w:line="240" w:lineRule="auto"/>
        <w:jc w:val="center"/>
        <w:rPr>
          <w:rFonts w:ascii="Times New Roman" w:eastAsia="Calibri" w:hAnsi="Times New Roman" w:cs="Times New Roman"/>
          <w:b/>
          <w:sz w:val="12"/>
          <w:szCs w:val="12"/>
        </w:rPr>
      </w:pPr>
      <w:r w:rsidRPr="003E355A">
        <w:rPr>
          <w:rFonts w:ascii="Times New Roman" w:eastAsia="Calibri" w:hAnsi="Times New Roman" w:cs="Times New Roman"/>
          <w:b/>
          <w:sz w:val="12"/>
          <w:szCs w:val="12"/>
        </w:rPr>
        <w:t>ЗАЯВЛЕНИЕ</w:t>
      </w:r>
    </w:p>
    <w:p w:rsidR="003E355A" w:rsidRPr="003E355A" w:rsidRDefault="003E355A" w:rsidP="003E355A">
      <w:pPr>
        <w:tabs>
          <w:tab w:val="left" w:pos="284"/>
        </w:tabs>
        <w:spacing w:after="0" w:line="240" w:lineRule="auto"/>
        <w:jc w:val="center"/>
        <w:rPr>
          <w:rFonts w:ascii="Times New Roman" w:eastAsia="Calibri" w:hAnsi="Times New Roman" w:cs="Times New Roman"/>
          <w:b/>
          <w:sz w:val="12"/>
          <w:szCs w:val="12"/>
        </w:rPr>
      </w:pPr>
      <w:r w:rsidRPr="003E355A">
        <w:rPr>
          <w:rFonts w:ascii="Times New Roman" w:eastAsia="Calibri" w:hAnsi="Times New Roman" w:cs="Times New Roman"/>
          <w:b/>
          <w:sz w:val="12"/>
          <w:szCs w:val="12"/>
        </w:rPr>
        <w:t>О ВЫДАЧЕ ВЫПИСКИ ИЗ ПРОТОКОЛА ПУБЛИЧНЫХ СЛУШАНИЙ</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proofErr w:type="gramStart"/>
      <w:r w:rsidRPr="003E355A">
        <w:rPr>
          <w:rFonts w:ascii="Times New Roman" w:eastAsia="Calibri" w:hAnsi="Times New Roman" w:cs="Times New Roman"/>
          <w:sz w:val="12"/>
          <w:szCs w:val="12"/>
        </w:rPr>
        <w:t>В соответствии с пунктом 57 Порядка организации и проведения публичных слушаний по вопросам градостроительной деятельности на территории сельского поселения _____ муниципального района Сергиевский Самарской области, утвержденного решением Собрания представителей муниципального района Сергиевский Самарской области от _____________№ ________,  прошу выдать выписку из протокола публичных слушаний от «___»_____________________ г., проведенных в период с «___» ________________ г. по «___»______________г. по проекту _____________________________________________________________________________________________________________________</w:t>
      </w:r>
      <w:proofErr w:type="gramEnd"/>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_____________________________________________________________________________________________________________________________</w:t>
      </w:r>
    </w:p>
    <w:p w:rsidR="003E355A" w:rsidRPr="003E355A" w:rsidRDefault="003E355A" w:rsidP="003E355A">
      <w:pPr>
        <w:tabs>
          <w:tab w:val="left" w:pos="284"/>
        </w:tabs>
        <w:spacing w:after="0" w:line="240" w:lineRule="auto"/>
        <w:ind w:firstLine="284"/>
        <w:jc w:val="center"/>
        <w:rPr>
          <w:rFonts w:ascii="Times New Roman" w:eastAsia="Calibri" w:hAnsi="Times New Roman" w:cs="Times New Roman"/>
          <w:sz w:val="12"/>
          <w:szCs w:val="12"/>
        </w:rPr>
      </w:pPr>
      <w:r w:rsidRPr="003E355A">
        <w:rPr>
          <w:rFonts w:ascii="Times New Roman" w:eastAsia="Calibri" w:hAnsi="Times New Roman" w:cs="Times New Roman"/>
          <w:sz w:val="12"/>
          <w:szCs w:val="12"/>
        </w:rPr>
        <w:t>(наименование проекта, рассмотренного на публичных слушаниях)</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_____________________________________________________________________________________________________________________________</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_____________________________________________________________________________________________________________________________</w:t>
      </w: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p>
    <w:p w:rsidR="003E355A" w:rsidRPr="003E355A" w:rsidRDefault="003E355A" w:rsidP="003E355A">
      <w:pPr>
        <w:tabs>
          <w:tab w:val="left" w:pos="284"/>
        </w:tabs>
        <w:spacing w:after="0" w:line="240" w:lineRule="auto"/>
        <w:ind w:firstLine="284"/>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Прошу выписку __________________________________________________________________________________________________________</w:t>
      </w:r>
    </w:p>
    <w:p w:rsidR="003E355A" w:rsidRPr="003E355A" w:rsidRDefault="003E355A" w:rsidP="003E355A">
      <w:pPr>
        <w:tabs>
          <w:tab w:val="left" w:pos="284"/>
        </w:tabs>
        <w:spacing w:after="0" w:line="240" w:lineRule="auto"/>
        <w:ind w:firstLine="284"/>
        <w:jc w:val="center"/>
        <w:rPr>
          <w:rFonts w:ascii="Times New Roman" w:eastAsia="Calibri" w:hAnsi="Times New Roman" w:cs="Times New Roman"/>
          <w:sz w:val="12"/>
          <w:szCs w:val="12"/>
        </w:rPr>
      </w:pPr>
      <w:r w:rsidRPr="003E355A">
        <w:rPr>
          <w:rFonts w:ascii="Times New Roman" w:eastAsia="Calibri" w:hAnsi="Times New Roman" w:cs="Times New Roman"/>
          <w:sz w:val="12"/>
          <w:szCs w:val="12"/>
        </w:rPr>
        <w:t>(указать один из вариантов: выдать при личном обращении или направить на адрес электронной почты)</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_______________________________              ______________              _____________________________________</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r w:rsidRPr="003E355A">
        <w:rPr>
          <w:rFonts w:ascii="Times New Roman" w:eastAsia="Calibri" w:hAnsi="Times New Roman" w:cs="Times New Roman"/>
          <w:sz w:val="12"/>
          <w:szCs w:val="12"/>
        </w:rPr>
        <w:t xml:space="preserve">             (дата обращения)                                     (подпись)                                (фамилия и инициалы)</w:t>
      </w:r>
    </w:p>
    <w:p w:rsidR="003E355A" w:rsidRPr="003E355A" w:rsidRDefault="003E355A" w:rsidP="003E355A">
      <w:pPr>
        <w:tabs>
          <w:tab w:val="left" w:pos="284"/>
        </w:tabs>
        <w:spacing w:after="0" w:line="240" w:lineRule="auto"/>
        <w:jc w:val="both"/>
        <w:rPr>
          <w:rFonts w:ascii="Times New Roman" w:eastAsia="Calibri" w:hAnsi="Times New Roman" w:cs="Times New Roman"/>
          <w:sz w:val="12"/>
          <w:szCs w:val="12"/>
        </w:rPr>
      </w:pPr>
    </w:p>
    <w:p w:rsidR="00C079CD" w:rsidRPr="00D63DBB" w:rsidRDefault="00C079CD" w:rsidP="00C079CD">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lastRenderedPageBreak/>
        <w:t>СОБРАНИЕ ПРЕДСТАВИТЕЛЕЙ</w:t>
      </w:r>
    </w:p>
    <w:p w:rsidR="00C079CD" w:rsidRPr="00D63DBB" w:rsidRDefault="00C079CD" w:rsidP="00C079CD">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 xml:space="preserve">СЕЛЬСКОГО ПОСЕЛЕНИЯ </w:t>
      </w:r>
      <w:r w:rsidRPr="00C079CD">
        <w:rPr>
          <w:rFonts w:ascii="Times New Roman" w:eastAsia="Calibri" w:hAnsi="Times New Roman" w:cs="Times New Roman"/>
          <w:b/>
          <w:sz w:val="12"/>
          <w:szCs w:val="12"/>
        </w:rPr>
        <w:t>ВОРОТНЕЕ</w:t>
      </w:r>
    </w:p>
    <w:p w:rsidR="00C079CD" w:rsidRPr="00D63DBB" w:rsidRDefault="00C079CD" w:rsidP="00C079CD">
      <w:pPr>
        <w:tabs>
          <w:tab w:val="left" w:pos="284"/>
          <w:tab w:val="left" w:pos="3828"/>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МУНИЦИПАЛЬНОГО РАЙОНА СЕРГИЕВСКИЙ</w:t>
      </w:r>
    </w:p>
    <w:p w:rsidR="00C079CD" w:rsidRPr="00D63DBB" w:rsidRDefault="00C079CD" w:rsidP="00C079CD">
      <w:pPr>
        <w:tabs>
          <w:tab w:val="left" w:pos="284"/>
        </w:tabs>
        <w:spacing w:after="0" w:line="240" w:lineRule="auto"/>
        <w:jc w:val="center"/>
        <w:rPr>
          <w:rFonts w:ascii="Times New Roman" w:eastAsia="Calibri" w:hAnsi="Times New Roman" w:cs="Times New Roman"/>
          <w:b/>
          <w:sz w:val="12"/>
          <w:szCs w:val="12"/>
        </w:rPr>
      </w:pPr>
      <w:r w:rsidRPr="00D63DBB">
        <w:rPr>
          <w:rFonts w:ascii="Times New Roman" w:eastAsia="Calibri" w:hAnsi="Times New Roman" w:cs="Times New Roman"/>
          <w:b/>
          <w:sz w:val="12"/>
          <w:szCs w:val="12"/>
        </w:rPr>
        <w:t>САМАРСКОЙ ОБЛАСТИ</w:t>
      </w:r>
    </w:p>
    <w:p w:rsidR="00C079CD" w:rsidRPr="00D63DBB" w:rsidRDefault="00C079CD" w:rsidP="00C079CD">
      <w:pPr>
        <w:tabs>
          <w:tab w:val="left" w:pos="284"/>
        </w:tabs>
        <w:spacing w:after="0" w:line="240" w:lineRule="auto"/>
        <w:jc w:val="center"/>
        <w:rPr>
          <w:rFonts w:ascii="Times New Roman" w:eastAsia="Calibri" w:hAnsi="Times New Roman" w:cs="Times New Roman"/>
          <w:sz w:val="12"/>
          <w:szCs w:val="12"/>
        </w:rPr>
      </w:pPr>
    </w:p>
    <w:p w:rsidR="00C079CD" w:rsidRPr="00D63DBB" w:rsidRDefault="00C079CD" w:rsidP="00C079CD">
      <w:pPr>
        <w:tabs>
          <w:tab w:val="left" w:pos="284"/>
        </w:tabs>
        <w:spacing w:after="0" w:line="240" w:lineRule="auto"/>
        <w:jc w:val="center"/>
        <w:rPr>
          <w:rFonts w:ascii="Times New Roman" w:eastAsia="Calibri" w:hAnsi="Times New Roman" w:cs="Times New Roman"/>
          <w:sz w:val="12"/>
          <w:szCs w:val="12"/>
        </w:rPr>
      </w:pPr>
      <w:r w:rsidRPr="00D63DBB">
        <w:rPr>
          <w:rFonts w:ascii="Times New Roman" w:eastAsia="Calibri" w:hAnsi="Times New Roman" w:cs="Times New Roman"/>
          <w:sz w:val="12"/>
          <w:szCs w:val="12"/>
        </w:rPr>
        <w:t>РЕШЕНИЕ</w:t>
      </w:r>
    </w:p>
    <w:p w:rsidR="00C079CD" w:rsidRPr="00D63DBB" w:rsidRDefault="00C079CD" w:rsidP="00C079CD">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«29</w:t>
      </w:r>
      <w:r w:rsidRPr="00D63DBB">
        <w:rPr>
          <w:rFonts w:ascii="Times New Roman" w:eastAsia="Calibri" w:hAnsi="Times New Roman" w:cs="Times New Roman"/>
          <w:sz w:val="12"/>
          <w:szCs w:val="12"/>
        </w:rPr>
        <w:t xml:space="preserve">» июля 2019г..                                                                                                                                                                                  </w:t>
      </w:r>
      <w:r>
        <w:rPr>
          <w:rFonts w:ascii="Times New Roman" w:eastAsia="Calibri" w:hAnsi="Times New Roman" w:cs="Times New Roman"/>
          <w:sz w:val="12"/>
          <w:szCs w:val="12"/>
        </w:rPr>
        <w:t xml:space="preserve">                             №22</w:t>
      </w:r>
    </w:p>
    <w:p w:rsidR="00C079CD" w:rsidRDefault="00C079CD" w:rsidP="00C079CD">
      <w:pPr>
        <w:tabs>
          <w:tab w:val="left" w:pos="284"/>
        </w:tabs>
        <w:spacing w:after="0" w:line="240" w:lineRule="auto"/>
        <w:jc w:val="center"/>
        <w:rPr>
          <w:rFonts w:ascii="Times New Roman" w:eastAsia="Calibri" w:hAnsi="Times New Roman" w:cs="Times New Roman"/>
          <w:b/>
          <w:sz w:val="12"/>
          <w:szCs w:val="12"/>
        </w:rPr>
      </w:pPr>
      <w:r w:rsidRPr="003734A9">
        <w:rPr>
          <w:rFonts w:ascii="Times New Roman" w:eastAsia="Calibri" w:hAnsi="Times New Roman" w:cs="Times New Roman"/>
          <w:b/>
          <w:sz w:val="12"/>
          <w:szCs w:val="12"/>
        </w:rPr>
        <w:t>«Об утверждении порядка организации и проведения публичных слушаний по вопросам градостроительной</w:t>
      </w:r>
    </w:p>
    <w:p w:rsidR="00C079CD" w:rsidRDefault="00C079CD" w:rsidP="00C079CD">
      <w:pPr>
        <w:tabs>
          <w:tab w:val="left" w:pos="284"/>
        </w:tabs>
        <w:spacing w:after="0" w:line="240" w:lineRule="auto"/>
        <w:jc w:val="center"/>
        <w:rPr>
          <w:rFonts w:ascii="Times New Roman" w:eastAsia="Calibri" w:hAnsi="Times New Roman" w:cs="Times New Roman"/>
          <w:b/>
          <w:sz w:val="12"/>
          <w:szCs w:val="12"/>
        </w:rPr>
      </w:pPr>
      <w:r w:rsidRPr="003734A9">
        <w:rPr>
          <w:rFonts w:ascii="Times New Roman" w:eastAsia="Calibri" w:hAnsi="Times New Roman" w:cs="Times New Roman"/>
          <w:b/>
          <w:sz w:val="12"/>
          <w:szCs w:val="12"/>
        </w:rPr>
        <w:t xml:space="preserve"> деятельности на территории сельского поселения </w:t>
      </w:r>
      <w:r w:rsidRPr="00C079CD">
        <w:rPr>
          <w:rFonts w:ascii="Times New Roman" w:eastAsia="Calibri" w:hAnsi="Times New Roman" w:cs="Times New Roman"/>
          <w:b/>
          <w:sz w:val="12"/>
          <w:szCs w:val="12"/>
        </w:rPr>
        <w:t xml:space="preserve">Воротнее </w:t>
      </w:r>
      <w:r w:rsidRPr="003734A9">
        <w:rPr>
          <w:rFonts w:ascii="Times New Roman" w:eastAsia="Calibri" w:hAnsi="Times New Roman" w:cs="Times New Roman"/>
          <w:b/>
          <w:sz w:val="12"/>
          <w:szCs w:val="12"/>
        </w:rPr>
        <w:t>муниципального района Сергиевский Самарской области»</w:t>
      </w:r>
    </w:p>
    <w:p w:rsidR="00C079CD" w:rsidRPr="00D63DBB" w:rsidRDefault="00C079CD" w:rsidP="00C079CD">
      <w:pPr>
        <w:tabs>
          <w:tab w:val="left" w:pos="284"/>
        </w:tabs>
        <w:spacing w:after="0" w:line="240" w:lineRule="auto"/>
        <w:jc w:val="center"/>
        <w:rPr>
          <w:rFonts w:ascii="Times New Roman" w:eastAsia="Calibri" w:hAnsi="Times New Roman" w:cs="Times New Roman"/>
          <w:b/>
          <w:sz w:val="12"/>
          <w:szCs w:val="12"/>
        </w:rPr>
      </w:pPr>
    </w:p>
    <w:p w:rsidR="00C079CD" w:rsidRPr="00D63DBB" w:rsidRDefault="00C079CD" w:rsidP="00C079CD">
      <w:pPr>
        <w:tabs>
          <w:tab w:val="left" w:pos="284"/>
        </w:tabs>
        <w:spacing w:after="0" w:line="240" w:lineRule="auto"/>
        <w:ind w:firstLine="284"/>
        <w:jc w:val="both"/>
        <w:rPr>
          <w:rFonts w:ascii="Times New Roman" w:eastAsia="Calibri" w:hAnsi="Times New Roman" w:cs="Times New Roman"/>
          <w:sz w:val="12"/>
          <w:szCs w:val="12"/>
        </w:rPr>
      </w:pPr>
      <w:r w:rsidRPr="00D63DBB">
        <w:rPr>
          <w:rFonts w:ascii="Times New Roman" w:eastAsia="Calibri" w:hAnsi="Times New Roman" w:cs="Times New Roman"/>
          <w:sz w:val="12"/>
          <w:szCs w:val="12"/>
        </w:rPr>
        <w:t xml:space="preserve">Принято Собранием Представителей сельского поселения </w:t>
      </w:r>
      <w:r w:rsidRPr="00C079CD">
        <w:rPr>
          <w:rFonts w:ascii="Times New Roman" w:eastAsia="Calibri" w:hAnsi="Times New Roman" w:cs="Times New Roman"/>
          <w:sz w:val="12"/>
          <w:szCs w:val="12"/>
        </w:rPr>
        <w:t xml:space="preserve">Воротнее </w:t>
      </w:r>
      <w:r w:rsidRPr="00D63DBB">
        <w:rPr>
          <w:rFonts w:ascii="Times New Roman" w:eastAsia="Calibri" w:hAnsi="Times New Roman" w:cs="Times New Roman"/>
          <w:sz w:val="12"/>
          <w:szCs w:val="12"/>
        </w:rPr>
        <w:t>муниципального района Сергиевский</w:t>
      </w:r>
    </w:p>
    <w:p w:rsidR="009539B5" w:rsidRPr="009539B5" w:rsidRDefault="009539B5" w:rsidP="009539B5">
      <w:pPr>
        <w:tabs>
          <w:tab w:val="left" w:pos="284"/>
        </w:tabs>
        <w:spacing w:after="0" w:line="240" w:lineRule="auto"/>
        <w:ind w:firstLine="284"/>
        <w:jc w:val="both"/>
        <w:rPr>
          <w:rFonts w:ascii="Times New Roman" w:eastAsia="Calibri" w:hAnsi="Times New Roman" w:cs="Times New Roman"/>
          <w:sz w:val="12"/>
          <w:szCs w:val="12"/>
        </w:rPr>
      </w:pPr>
      <w:proofErr w:type="gramStart"/>
      <w:r w:rsidRPr="009539B5">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29.12.2017 № 455-ФЗ «О внесении изменений в градостроительный кодекс Российской Федерации и отдельные законодательные акты Российской Федерации», руководствуясь Уставом сельского поселения Воротнее муниципального района Сергиевский Самарской области, Собрание представителей сельского поселения Воротнее муниципального района Сергиевский Самарской области</w:t>
      </w:r>
      <w:proofErr w:type="gramEnd"/>
    </w:p>
    <w:p w:rsidR="009539B5" w:rsidRPr="009539B5" w:rsidRDefault="009539B5" w:rsidP="009539B5">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9539B5" w:rsidRPr="009539B5" w:rsidRDefault="009539B5" w:rsidP="009539B5">
      <w:pPr>
        <w:tabs>
          <w:tab w:val="left" w:pos="284"/>
        </w:tabs>
        <w:spacing w:after="0" w:line="240" w:lineRule="auto"/>
        <w:ind w:firstLine="284"/>
        <w:jc w:val="both"/>
        <w:rPr>
          <w:rFonts w:ascii="Times New Roman" w:eastAsia="Calibri" w:hAnsi="Times New Roman" w:cs="Times New Roman"/>
          <w:sz w:val="12"/>
          <w:szCs w:val="12"/>
        </w:rPr>
      </w:pPr>
      <w:r w:rsidRPr="009539B5">
        <w:rPr>
          <w:rFonts w:ascii="Times New Roman" w:eastAsia="Calibri" w:hAnsi="Times New Roman" w:cs="Times New Roman"/>
          <w:sz w:val="12"/>
          <w:szCs w:val="12"/>
        </w:rPr>
        <w:t>1.</w:t>
      </w:r>
      <w:r w:rsidRPr="009539B5">
        <w:rPr>
          <w:rFonts w:ascii="Times New Roman" w:eastAsia="Calibri" w:hAnsi="Times New Roman" w:cs="Times New Roman"/>
          <w:sz w:val="12"/>
          <w:szCs w:val="12"/>
        </w:rPr>
        <w:tab/>
        <w:t>Утвердить порядок организации и проведения публичных слушаний по вопросам градостроительной деятельности на территории сельского поселения Воротнее муниципального района Сергиевский Самарской области (Приложение №1).</w:t>
      </w:r>
    </w:p>
    <w:p w:rsidR="009539B5" w:rsidRPr="009539B5" w:rsidRDefault="009539B5" w:rsidP="009539B5">
      <w:pPr>
        <w:tabs>
          <w:tab w:val="left" w:pos="284"/>
        </w:tabs>
        <w:spacing w:after="0" w:line="240" w:lineRule="auto"/>
        <w:ind w:firstLine="284"/>
        <w:jc w:val="both"/>
        <w:rPr>
          <w:rFonts w:ascii="Times New Roman" w:eastAsia="Calibri" w:hAnsi="Times New Roman" w:cs="Times New Roman"/>
          <w:sz w:val="12"/>
          <w:szCs w:val="12"/>
        </w:rPr>
      </w:pPr>
      <w:r w:rsidRPr="009539B5">
        <w:rPr>
          <w:rFonts w:ascii="Times New Roman" w:eastAsia="Calibri" w:hAnsi="Times New Roman" w:cs="Times New Roman"/>
          <w:sz w:val="12"/>
          <w:szCs w:val="12"/>
        </w:rPr>
        <w:t>2.</w:t>
      </w:r>
      <w:r w:rsidRPr="009539B5">
        <w:rPr>
          <w:rFonts w:ascii="Times New Roman" w:eastAsia="Calibri" w:hAnsi="Times New Roman" w:cs="Times New Roman"/>
          <w:sz w:val="12"/>
          <w:szCs w:val="12"/>
        </w:rPr>
        <w:tab/>
        <w:t>Решение Собрания представителей сельского поселения Воротнее муниципального района Сергиевский от 28.06.2018 года № 18 «Об утверждении порядка организации и проведения публичных слушаний, в сфере градостроительной деятельности сельского поселения Воротнее муниципального района Сергиевский Самарской области» признать утратившим силу.</w:t>
      </w:r>
    </w:p>
    <w:p w:rsidR="009539B5" w:rsidRPr="009539B5" w:rsidRDefault="009539B5" w:rsidP="009539B5">
      <w:pPr>
        <w:tabs>
          <w:tab w:val="left" w:pos="284"/>
        </w:tabs>
        <w:spacing w:after="0" w:line="240" w:lineRule="auto"/>
        <w:ind w:firstLine="284"/>
        <w:jc w:val="both"/>
        <w:rPr>
          <w:rFonts w:ascii="Times New Roman" w:eastAsia="Calibri" w:hAnsi="Times New Roman" w:cs="Times New Roman"/>
          <w:sz w:val="12"/>
          <w:szCs w:val="12"/>
        </w:rPr>
      </w:pPr>
      <w:r w:rsidRPr="009539B5">
        <w:rPr>
          <w:rFonts w:ascii="Times New Roman" w:eastAsia="Calibri" w:hAnsi="Times New Roman" w:cs="Times New Roman"/>
          <w:sz w:val="12"/>
          <w:szCs w:val="12"/>
        </w:rPr>
        <w:t>3.</w:t>
      </w:r>
      <w:r w:rsidRPr="009539B5">
        <w:rPr>
          <w:rFonts w:ascii="Times New Roman" w:eastAsia="Calibri" w:hAnsi="Times New Roman" w:cs="Times New Roman"/>
          <w:sz w:val="12"/>
          <w:szCs w:val="12"/>
        </w:rPr>
        <w:tab/>
        <w:t>Опубликовать настоящее Решение в газете «Сергиевский вестник».</w:t>
      </w:r>
    </w:p>
    <w:p w:rsidR="009539B5" w:rsidRPr="009539B5" w:rsidRDefault="009539B5" w:rsidP="009539B5">
      <w:pPr>
        <w:tabs>
          <w:tab w:val="left" w:pos="284"/>
        </w:tabs>
        <w:spacing w:after="0" w:line="240" w:lineRule="auto"/>
        <w:ind w:firstLine="284"/>
        <w:jc w:val="both"/>
        <w:rPr>
          <w:rFonts w:ascii="Times New Roman" w:eastAsia="Calibri" w:hAnsi="Times New Roman" w:cs="Times New Roman"/>
          <w:sz w:val="12"/>
          <w:szCs w:val="12"/>
        </w:rPr>
      </w:pPr>
      <w:r w:rsidRPr="009539B5">
        <w:rPr>
          <w:rFonts w:ascii="Times New Roman" w:eastAsia="Calibri" w:hAnsi="Times New Roman" w:cs="Times New Roman"/>
          <w:sz w:val="12"/>
          <w:szCs w:val="12"/>
        </w:rPr>
        <w:t>4.</w:t>
      </w:r>
      <w:r w:rsidRPr="009539B5">
        <w:rPr>
          <w:rFonts w:ascii="Times New Roman" w:eastAsia="Calibri" w:hAnsi="Times New Roman" w:cs="Times New Roman"/>
          <w:sz w:val="12"/>
          <w:szCs w:val="12"/>
        </w:rPr>
        <w:tab/>
        <w:t>Настоящее Решение вступает в силу со дня его официального опубликовани</w:t>
      </w:r>
      <w:r>
        <w:rPr>
          <w:rFonts w:ascii="Times New Roman" w:eastAsia="Calibri" w:hAnsi="Times New Roman" w:cs="Times New Roman"/>
          <w:sz w:val="12"/>
          <w:szCs w:val="12"/>
        </w:rPr>
        <w:t>я.</w:t>
      </w:r>
    </w:p>
    <w:p w:rsidR="009539B5" w:rsidRPr="009539B5" w:rsidRDefault="009539B5" w:rsidP="009539B5">
      <w:pPr>
        <w:tabs>
          <w:tab w:val="left" w:pos="284"/>
        </w:tabs>
        <w:spacing w:after="0" w:line="240" w:lineRule="auto"/>
        <w:jc w:val="right"/>
        <w:rPr>
          <w:rFonts w:ascii="Times New Roman" w:eastAsia="Calibri" w:hAnsi="Times New Roman" w:cs="Times New Roman"/>
          <w:sz w:val="12"/>
          <w:szCs w:val="12"/>
        </w:rPr>
      </w:pPr>
      <w:r w:rsidRPr="009539B5">
        <w:rPr>
          <w:rFonts w:ascii="Times New Roman" w:eastAsia="Calibri" w:hAnsi="Times New Roman" w:cs="Times New Roman"/>
          <w:sz w:val="12"/>
          <w:szCs w:val="12"/>
        </w:rPr>
        <w:t>Председатель собрания представителей</w:t>
      </w:r>
    </w:p>
    <w:p w:rsidR="009539B5" w:rsidRPr="009539B5" w:rsidRDefault="009539B5" w:rsidP="009539B5">
      <w:pPr>
        <w:tabs>
          <w:tab w:val="left" w:pos="284"/>
        </w:tabs>
        <w:spacing w:after="0" w:line="240" w:lineRule="auto"/>
        <w:jc w:val="right"/>
        <w:rPr>
          <w:rFonts w:ascii="Times New Roman" w:eastAsia="Calibri" w:hAnsi="Times New Roman" w:cs="Times New Roman"/>
          <w:sz w:val="12"/>
          <w:szCs w:val="12"/>
        </w:rPr>
      </w:pPr>
      <w:r w:rsidRPr="009539B5">
        <w:rPr>
          <w:rFonts w:ascii="Times New Roman" w:eastAsia="Calibri" w:hAnsi="Times New Roman" w:cs="Times New Roman"/>
          <w:sz w:val="12"/>
          <w:szCs w:val="12"/>
        </w:rPr>
        <w:t>сельского поселения Воротнее</w:t>
      </w:r>
    </w:p>
    <w:p w:rsidR="009539B5" w:rsidRDefault="009539B5" w:rsidP="009539B5">
      <w:pPr>
        <w:tabs>
          <w:tab w:val="left" w:pos="284"/>
        </w:tabs>
        <w:spacing w:after="0" w:line="240" w:lineRule="auto"/>
        <w:jc w:val="right"/>
        <w:rPr>
          <w:rFonts w:ascii="Times New Roman" w:eastAsia="Calibri" w:hAnsi="Times New Roman" w:cs="Times New Roman"/>
          <w:sz w:val="12"/>
          <w:szCs w:val="12"/>
        </w:rPr>
      </w:pPr>
      <w:r w:rsidRPr="009539B5">
        <w:rPr>
          <w:rFonts w:ascii="Times New Roman" w:eastAsia="Calibri" w:hAnsi="Times New Roman" w:cs="Times New Roman"/>
          <w:sz w:val="12"/>
          <w:szCs w:val="12"/>
        </w:rPr>
        <w:t>муниципального района Сергиевский</w:t>
      </w:r>
    </w:p>
    <w:p w:rsidR="009539B5" w:rsidRPr="009539B5" w:rsidRDefault="009539B5" w:rsidP="009539B5">
      <w:pPr>
        <w:tabs>
          <w:tab w:val="left" w:pos="284"/>
        </w:tabs>
        <w:spacing w:after="0" w:line="240" w:lineRule="auto"/>
        <w:jc w:val="right"/>
        <w:rPr>
          <w:rFonts w:ascii="Times New Roman" w:eastAsia="Calibri" w:hAnsi="Times New Roman" w:cs="Times New Roman"/>
          <w:sz w:val="12"/>
          <w:szCs w:val="12"/>
        </w:rPr>
      </w:pPr>
      <w:r w:rsidRPr="009539B5">
        <w:rPr>
          <w:rFonts w:ascii="Times New Roman" w:eastAsia="Calibri" w:hAnsi="Times New Roman" w:cs="Times New Roman"/>
          <w:sz w:val="12"/>
          <w:szCs w:val="12"/>
        </w:rPr>
        <w:t>Т.А.</w:t>
      </w:r>
      <w:r>
        <w:rPr>
          <w:rFonts w:ascii="Times New Roman" w:eastAsia="Calibri" w:hAnsi="Times New Roman" w:cs="Times New Roman"/>
          <w:sz w:val="12"/>
          <w:szCs w:val="12"/>
        </w:rPr>
        <w:t xml:space="preserve"> </w:t>
      </w:r>
      <w:proofErr w:type="spellStart"/>
      <w:r w:rsidRPr="009539B5">
        <w:rPr>
          <w:rFonts w:ascii="Times New Roman" w:eastAsia="Calibri" w:hAnsi="Times New Roman" w:cs="Times New Roman"/>
          <w:sz w:val="12"/>
          <w:szCs w:val="12"/>
        </w:rPr>
        <w:t>Мамыкина</w:t>
      </w:r>
      <w:proofErr w:type="spellEnd"/>
    </w:p>
    <w:p w:rsidR="009539B5" w:rsidRPr="009539B5" w:rsidRDefault="009539B5" w:rsidP="009539B5">
      <w:pPr>
        <w:tabs>
          <w:tab w:val="left" w:pos="284"/>
        </w:tabs>
        <w:spacing w:after="0" w:line="240" w:lineRule="auto"/>
        <w:jc w:val="right"/>
        <w:rPr>
          <w:rFonts w:ascii="Times New Roman" w:eastAsia="Calibri" w:hAnsi="Times New Roman" w:cs="Times New Roman"/>
          <w:sz w:val="12"/>
          <w:szCs w:val="12"/>
        </w:rPr>
      </w:pPr>
    </w:p>
    <w:p w:rsidR="009539B5" w:rsidRPr="009539B5" w:rsidRDefault="009539B5" w:rsidP="009539B5">
      <w:pPr>
        <w:tabs>
          <w:tab w:val="left" w:pos="284"/>
        </w:tabs>
        <w:spacing w:after="0" w:line="240" w:lineRule="auto"/>
        <w:jc w:val="right"/>
        <w:rPr>
          <w:rFonts w:ascii="Times New Roman" w:eastAsia="Calibri" w:hAnsi="Times New Roman" w:cs="Times New Roman"/>
          <w:sz w:val="12"/>
          <w:szCs w:val="12"/>
        </w:rPr>
      </w:pPr>
      <w:r w:rsidRPr="009539B5">
        <w:rPr>
          <w:rFonts w:ascii="Times New Roman" w:eastAsia="Calibri" w:hAnsi="Times New Roman" w:cs="Times New Roman"/>
          <w:sz w:val="12"/>
          <w:szCs w:val="12"/>
        </w:rPr>
        <w:t>Глава сельского поселения Воротнее</w:t>
      </w:r>
    </w:p>
    <w:p w:rsidR="009539B5" w:rsidRDefault="009539B5" w:rsidP="009539B5">
      <w:pPr>
        <w:tabs>
          <w:tab w:val="left" w:pos="284"/>
        </w:tabs>
        <w:spacing w:after="0" w:line="240" w:lineRule="auto"/>
        <w:jc w:val="right"/>
        <w:rPr>
          <w:rFonts w:ascii="Times New Roman" w:eastAsia="Calibri" w:hAnsi="Times New Roman" w:cs="Times New Roman"/>
          <w:sz w:val="12"/>
          <w:szCs w:val="12"/>
        </w:rPr>
      </w:pPr>
      <w:r w:rsidRPr="009539B5">
        <w:rPr>
          <w:rFonts w:ascii="Times New Roman" w:eastAsia="Calibri" w:hAnsi="Times New Roman" w:cs="Times New Roman"/>
          <w:sz w:val="12"/>
          <w:szCs w:val="12"/>
        </w:rPr>
        <w:t>муниципального района Сергиевский</w:t>
      </w:r>
    </w:p>
    <w:p w:rsidR="00BA7E4F" w:rsidRDefault="009539B5" w:rsidP="009539B5">
      <w:pPr>
        <w:tabs>
          <w:tab w:val="left" w:pos="284"/>
        </w:tabs>
        <w:spacing w:after="0" w:line="240" w:lineRule="auto"/>
        <w:jc w:val="right"/>
        <w:rPr>
          <w:rFonts w:ascii="Times New Roman" w:eastAsia="Calibri" w:hAnsi="Times New Roman" w:cs="Times New Roman"/>
          <w:sz w:val="12"/>
          <w:szCs w:val="12"/>
        </w:rPr>
      </w:pPr>
      <w:r w:rsidRPr="009539B5">
        <w:rPr>
          <w:rFonts w:ascii="Times New Roman" w:eastAsia="Calibri" w:hAnsi="Times New Roman" w:cs="Times New Roman"/>
          <w:sz w:val="12"/>
          <w:szCs w:val="12"/>
        </w:rPr>
        <w:t>А.И.</w:t>
      </w:r>
      <w:r>
        <w:rPr>
          <w:rFonts w:ascii="Times New Roman" w:eastAsia="Calibri" w:hAnsi="Times New Roman" w:cs="Times New Roman"/>
          <w:sz w:val="12"/>
          <w:szCs w:val="12"/>
        </w:rPr>
        <w:t xml:space="preserve"> </w:t>
      </w:r>
      <w:proofErr w:type="spellStart"/>
      <w:r w:rsidRPr="009539B5">
        <w:rPr>
          <w:rFonts w:ascii="Times New Roman" w:eastAsia="Calibri" w:hAnsi="Times New Roman" w:cs="Times New Roman"/>
          <w:sz w:val="12"/>
          <w:szCs w:val="12"/>
        </w:rPr>
        <w:t>Сидельников</w:t>
      </w:r>
      <w:proofErr w:type="spellEnd"/>
    </w:p>
    <w:p w:rsidR="00F60C49" w:rsidRDefault="00F60C49" w:rsidP="009539B5">
      <w:pPr>
        <w:tabs>
          <w:tab w:val="left" w:pos="284"/>
        </w:tabs>
        <w:spacing w:after="0" w:line="240" w:lineRule="auto"/>
        <w:jc w:val="right"/>
        <w:rPr>
          <w:rFonts w:ascii="Times New Roman" w:eastAsia="Calibri" w:hAnsi="Times New Roman" w:cs="Times New Roman"/>
          <w:sz w:val="12"/>
          <w:szCs w:val="12"/>
        </w:rPr>
      </w:pPr>
    </w:p>
    <w:p w:rsidR="00F60C49" w:rsidRPr="00D63DBB" w:rsidRDefault="00F60C49" w:rsidP="00F60C49">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Приложение №1</w:t>
      </w:r>
    </w:p>
    <w:p w:rsidR="00F60C49" w:rsidRPr="00D63DBB" w:rsidRDefault="00F60C49" w:rsidP="00F60C49">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к решению Собрания представителей</w:t>
      </w:r>
    </w:p>
    <w:p w:rsidR="00F60C49" w:rsidRPr="00D63DBB" w:rsidRDefault="00F60C49" w:rsidP="00F60C49">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 xml:space="preserve">сельского поселения  </w:t>
      </w:r>
      <w:r w:rsidRPr="00F60C49">
        <w:rPr>
          <w:rFonts w:ascii="Times New Roman" w:eastAsia="Calibri" w:hAnsi="Times New Roman" w:cs="Times New Roman"/>
          <w:i/>
          <w:sz w:val="12"/>
          <w:szCs w:val="12"/>
        </w:rPr>
        <w:t>Воротнее</w:t>
      </w:r>
    </w:p>
    <w:p w:rsidR="00F60C49" w:rsidRPr="00D63DBB" w:rsidRDefault="00F60C49" w:rsidP="00F60C49">
      <w:pPr>
        <w:tabs>
          <w:tab w:val="left" w:pos="284"/>
        </w:tabs>
        <w:spacing w:after="0" w:line="240" w:lineRule="auto"/>
        <w:jc w:val="right"/>
        <w:rPr>
          <w:rFonts w:ascii="Times New Roman" w:eastAsia="Calibri" w:hAnsi="Times New Roman" w:cs="Times New Roman"/>
          <w:i/>
          <w:sz w:val="12"/>
          <w:szCs w:val="12"/>
        </w:rPr>
      </w:pPr>
      <w:r w:rsidRPr="00D63DBB">
        <w:rPr>
          <w:rFonts w:ascii="Times New Roman" w:eastAsia="Calibri" w:hAnsi="Times New Roman" w:cs="Times New Roman"/>
          <w:i/>
          <w:sz w:val="12"/>
          <w:szCs w:val="12"/>
        </w:rPr>
        <w:t>муниципального района Сергиевский</w:t>
      </w:r>
    </w:p>
    <w:p w:rsidR="00F60C49" w:rsidRPr="00265C2F" w:rsidRDefault="00F60C49" w:rsidP="00F60C4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№22 от «29»  июля 2019 г.</w:t>
      </w:r>
    </w:p>
    <w:p w:rsidR="00F60C49" w:rsidRPr="00F60C49" w:rsidRDefault="00F60C49" w:rsidP="00F60C49">
      <w:pPr>
        <w:tabs>
          <w:tab w:val="left" w:pos="284"/>
        </w:tabs>
        <w:spacing w:after="0" w:line="240" w:lineRule="auto"/>
        <w:jc w:val="center"/>
        <w:rPr>
          <w:rFonts w:ascii="Times New Roman" w:eastAsia="Calibri" w:hAnsi="Times New Roman" w:cs="Times New Roman"/>
          <w:b/>
          <w:sz w:val="12"/>
          <w:szCs w:val="12"/>
        </w:rPr>
      </w:pPr>
      <w:r w:rsidRPr="00F60C49">
        <w:rPr>
          <w:rFonts w:ascii="Times New Roman" w:eastAsia="Calibri" w:hAnsi="Times New Roman" w:cs="Times New Roman"/>
          <w:b/>
          <w:sz w:val="12"/>
          <w:szCs w:val="12"/>
        </w:rPr>
        <w:t>Порядок</w:t>
      </w:r>
    </w:p>
    <w:p w:rsidR="00F60C49" w:rsidRPr="00F60C49" w:rsidRDefault="00F60C49" w:rsidP="00F60C49">
      <w:pPr>
        <w:tabs>
          <w:tab w:val="left" w:pos="284"/>
        </w:tabs>
        <w:spacing w:after="0" w:line="240" w:lineRule="auto"/>
        <w:jc w:val="center"/>
        <w:rPr>
          <w:rFonts w:ascii="Times New Roman" w:eastAsia="Calibri" w:hAnsi="Times New Roman" w:cs="Times New Roman"/>
          <w:b/>
          <w:sz w:val="12"/>
          <w:szCs w:val="12"/>
        </w:rPr>
      </w:pPr>
      <w:r w:rsidRPr="00F60C49">
        <w:rPr>
          <w:rFonts w:ascii="Times New Roman" w:eastAsia="Calibri" w:hAnsi="Times New Roman" w:cs="Times New Roman"/>
          <w:b/>
          <w:sz w:val="12"/>
          <w:szCs w:val="12"/>
        </w:rPr>
        <w:t>организации и проведения публичных слушаний по вопросам градостроительной деятельности на территории сельского поселения Воротнее муниципального района Сергиевский Самарской области</w:t>
      </w:r>
    </w:p>
    <w:p w:rsidR="00F60C49" w:rsidRPr="00F60C49" w:rsidRDefault="00F60C49" w:rsidP="00F60C49">
      <w:pPr>
        <w:tabs>
          <w:tab w:val="left" w:pos="284"/>
        </w:tabs>
        <w:spacing w:after="0" w:line="240" w:lineRule="auto"/>
        <w:jc w:val="both"/>
        <w:rPr>
          <w:rFonts w:ascii="Times New Roman" w:eastAsia="Calibri" w:hAnsi="Times New Roman" w:cs="Times New Roman"/>
          <w:sz w:val="12"/>
          <w:szCs w:val="12"/>
        </w:rPr>
      </w:pP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Глава I. Общие положения</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1. Настоящий Порядок устанавливает,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порядок организации и проведения публичных слушаний по вопросам градостроительной деятельности на территории сельского поселения Воротнее муниципального района Сергиевский (далее – публичные слушания).</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2. Публичные слушания проводятся в соответствии с Градостроительным кодексом Российской Федерации в целях учета интересов физических</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proofErr w:type="gramStart"/>
      <w:r w:rsidRPr="00F60C49">
        <w:rPr>
          <w:rFonts w:ascii="Times New Roman" w:eastAsia="Calibri" w:hAnsi="Times New Roman" w:cs="Times New Roman"/>
          <w:sz w:val="12"/>
          <w:szCs w:val="12"/>
        </w:rPr>
        <w:t>и юридических лиц при осуществлении градостроительной деятельности, соблюдения прав человека на благоприятные окружающую среду и условия жизнедеятельности, прав и законных интересов правообладателей земельных участков и объектов капитального строительства.</w:t>
      </w:r>
      <w:proofErr w:type="gramEnd"/>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3. Публичные слушания проводятся по проектам следующих документов в области градостроительной деятельности:</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1) проекту генерального плана сельского поселения Воротнее муниципального района Сергиевский, а также проектам, предусматривающим внесение изменений в генеральный план;</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2) проекту правил землепользования и застройки (далее – Правила), а также проектам, предусматривающим внесение изменений в Правила;</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3) проекту планировки территории, проекту межевания территории, а также проектам, предусматривающим внесение изменений в указанные документы;</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4) проекту правил благоустройства территории сельского поселения Воротнее муниципального района Сергиевский, а также проектам, предусматривающим внесение изменений в правила благоустройства;</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5) проекту решения о предоставлении разрешения на условно разрешенный вид использования земельного участка или объекта капитального строительства;</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6)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4. Участниками публичных слушаний по проектам, указанным в подпунктах 1 – 4 пункта 3 настоящего Порядка, являются:</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граждане, постоянно проживающие на территории, в отношении которой подготовлены данные проекты;</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правообладатели находящихся в границах этой территории земельных участков и (или) расположенных на них объектов капитального строительства;</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правообладатели помещений, являющихся частью указанных объектов капитального строительства.</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5. Участниками публичных слушаний по проектам, указанным в подпунктах 5 и 6 пункта 3 настоящего Порядка, являются:</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граждане, постоянно проживающие в границах земельных участков, прилегающих к земельному участку, в отношении которого подготовлены данные проекты;</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lastRenderedPageBreak/>
        <w:t>правообладатели земельных участков, прилегающих к земельному участку, в отношении которого подготовлены данные проекты, или расположенных на них объектов капитального строительства;</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правообладатели помещений, являющихся частью объекта капитального строительства, в отношении которого подготовлены данные проекты;</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(в случае, предусмотренном частью 3 статьи 39 Градостроительного кодекса Российской Федерации).</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6. Организаторами публичных слушаний являются:</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администрация сельского поселения Воротнее муниципального района Сергиевский (далее – администрация) – по проектам, предусмотренным подпунктами 1, 3 и 4 пункта 3 настоящего Порядка;</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Комиссия по подготовке проекта правил землепользования и застройки сельского поселения Воротнее муниципального района Сергиевский (далее – Комиссия) – по проектам, предусмотренным подпунктами 2, 5 и 6 пункта 3 настоящего Порядка.</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7. Постановление о назначении публичных слушаний и проект, подлежащий рассмотрению на публичных слушаниях, а также информационные, аналитические материалы, относящиеся к теме публичных слушаний, размещаются на официальном сайте Администрации муниципального района Сергиевский (далее – Администрация) в информационно-телекоммуникационной сети «Интернет» http://www.sergievsk.ru (далее – официальный сайт) в разделе поселения, вкладке «Градостроительство».</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p>
    <w:p w:rsidR="00F60C49" w:rsidRPr="00F60C49" w:rsidRDefault="00F60C49" w:rsidP="00425F6F">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Глава II. Этапы процедур</w:t>
      </w:r>
      <w:r w:rsidR="00425F6F">
        <w:rPr>
          <w:rFonts w:ascii="Times New Roman" w:eastAsia="Calibri" w:hAnsi="Times New Roman" w:cs="Times New Roman"/>
          <w:sz w:val="12"/>
          <w:szCs w:val="12"/>
        </w:rPr>
        <w:t>ы проведения публичных слушаний</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8. Процедура проведения публичных слушаний состоит из следующих этапов:</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1) оповещение о начале публичных слушаний;</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администрации (далее – официальный сайт) и открытие экспозиции или экспозиций такого проекта;</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4) проведение собрания или собраний участников публичных слушаний;</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5) подготовка и оформление протокола публичных слушаний;</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p>
    <w:p w:rsidR="00F60C49" w:rsidRPr="00F60C49" w:rsidRDefault="00F60C49" w:rsidP="00425F6F">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 xml:space="preserve">Глава Ш. Срок проведения публичных </w:t>
      </w:r>
      <w:r w:rsidR="00425F6F">
        <w:rPr>
          <w:rFonts w:ascii="Times New Roman" w:eastAsia="Calibri" w:hAnsi="Times New Roman" w:cs="Times New Roman"/>
          <w:sz w:val="12"/>
          <w:szCs w:val="12"/>
        </w:rPr>
        <w:t xml:space="preserve">слушаний по проектам документов </w:t>
      </w:r>
      <w:r w:rsidRPr="00F60C49">
        <w:rPr>
          <w:rFonts w:ascii="Times New Roman" w:eastAsia="Calibri" w:hAnsi="Times New Roman" w:cs="Times New Roman"/>
          <w:sz w:val="12"/>
          <w:szCs w:val="12"/>
        </w:rPr>
        <w:t xml:space="preserve">в области </w:t>
      </w:r>
      <w:r w:rsidR="00425F6F">
        <w:rPr>
          <w:rFonts w:ascii="Times New Roman" w:eastAsia="Calibri" w:hAnsi="Times New Roman" w:cs="Times New Roman"/>
          <w:sz w:val="12"/>
          <w:szCs w:val="12"/>
        </w:rPr>
        <w:t>градостроительной деятельности.</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9. Срок проведения публичных слушаний по проектам документов в области градостроительной деятельности составляет:</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1) по проекту генерального плана, а также проектам, предусматривающим внесение изменений в него – тридцать пять дней с момента оповещения жителей сельского поселения Воротнее муниципального района Сергиевский об их проведении до дня опубликования заключения о результатах публичных слушаний;</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2) проекту Правил, а также проектам, предусматривающим внесение изменений в них – шестьдесят пять дней со дня опубликования проекта;</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3) по проекту, предусматривающему внесение изменений в Правила в части внесения изменений в градостроительный регламент, установленный для конкретной территориальной зоны, – двадцать два дня со дня опубликования такого проекта;</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4) проекту планировки территории, проекту межевания территории, а также проектам, предусматривающим внесение изменений в них, – тридцать пять дней со дня оповещения жителей сельского поселения Воротнее муниципального района Сергиевский об их проведении до дня опубликования заключения о результатах публичных слушаний;</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5) проекту правил благоустройства территории сельского поселения Воротнее муниципального района Сергиевский, а также проектам, предусматривающим внесение изменений в них – тридцать пять дней со дня опубликования оповещения о начале публичных слушаний до дня опубликования заключения о результатах публичных слушаний;</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 xml:space="preserve">6) проекту решения о предоставлении разрешения на условно разрешенный вид использования земельного участка или объекта капитального строительства,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proofErr w:type="gramStart"/>
      <w:r w:rsidRPr="00F60C49">
        <w:rPr>
          <w:rFonts w:ascii="Times New Roman" w:eastAsia="Calibri" w:hAnsi="Times New Roman" w:cs="Times New Roman"/>
          <w:sz w:val="12"/>
          <w:szCs w:val="12"/>
        </w:rPr>
        <w:t>–д</w:t>
      </w:r>
      <w:proofErr w:type="gramEnd"/>
      <w:r w:rsidRPr="00F60C49">
        <w:rPr>
          <w:rFonts w:ascii="Times New Roman" w:eastAsia="Calibri" w:hAnsi="Times New Roman" w:cs="Times New Roman"/>
          <w:sz w:val="12"/>
          <w:szCs w:val="12"/>
        </w:rPr>
        <w:t>вадцать два дня со дня оповещения жителей поселения об их проведении до дня опубликования заключения о результатах публичных слушаний.</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10. Срок проведения публичных слушаний, указанный в пункте 9 настоящего Порядка, может быть увеличен на срок не более пяти дней с учетом срока, необходимого для официального опубликования заключения о результатах публичных слушаний.</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11. Выходные и праздничные дни включаются в общий срок проведения публичных слушаний.</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p>
    <w:p w:rsidR="00F60C49" w:rsidRPr="00F60C49" w:rsidRDefault="00F60C49" w:rsidP="00425F6F">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Глава IV. Назначение публичных слушаний по проектам документов в области</w:t>
      </w:r>
      <w:r w:rsidR="00425F6F">
        <w:rPr>
          <w:rFonts w:ascii="Times New Roman" w:eastAsia="Calibri" w:hAnsi="Times New Roman" w:cs="Times New Roman"/>
          <w:sz w:val="12"/>
          <w:szCs w:val="12"/>
        </w:rPr>
        <w:t xml:space="preserve"> градостроительной деятельности</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12. Публичные слушания по проектам документов в области градостроительной деятельности назначаются Главой сельского поселения Воротнее муниципального района Сергиевский (далее – Глава поселения).</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13. В постановлении о проведении публичных слушаний должны содержаться:</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1) информация о проекте, подлежащем рассмотрению на публичных слушаниях, и перечне информационных материалов к нему;</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2) информация о порядке и сроках проведения публичных слушаний по проекту, подлежащему рассмотрению на публичных слушаниях;</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3) информация о месте, дате открытия экспозиции или экспозиций проекта, подлежащего рассмотрению на публичных слушаниях, о сроках проведения экспозиции или экспозиций проекта, о днях и часах, в которые возможно посещение указанных экспозиции или экспозиций;</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4) информация об официальном сайте, в том числе разделе, в котором будет размещен проект, выносимый на публичные слушания, и информационные материалы к нему, и сроках размещения проекта на официальном сайте;</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5) информация о дате, времени и месте проведения собрания или собраний участников публичных слушаний;</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6) информация о порядке, сроке и форме внесения участниками публичных слушаний предложений и замечаний, касающихся проекта, подлежащего рассмотрению на публичных слушаниях;</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7) информация об организаторе публичных слушаний;</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8) поручения организатору публичных слушаний по подготовке, размещению на официальном сайте и опубликованию оповещения о начале публичных слушаний, а также размещению на официальном сайте и опубликованию проекта, подлежащего рассмотрению на публичных слушаниях, и информационных материалов к нему.</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14. Постановление о проведении публичных слушаний подлежит опубликованию в официальном печатном средстве массовой информации и размещается на официальном сайте.</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p>
    <w:p w:rsidR="00F60C49" w:rsidRPr="00F60C49" w:rsidRDefault="00F60C49" w:rsidP="00425F6F">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Глава V. Оповеще</w:t>
      </w:r>
      <w:r w:rsidR="00425F6F">
        <w:rPr>
          <w:rFonts w:ascii="Times New Roman" w:eastAsia="Calibri" w:hAnsi="Times New Roman" w:cs="Times New Roman"/>
          <w:sz w:val="12"/>
          <w:szCs w:val="12"/>
        </w:rPr>
        <w:t>ние о начале публичных слушаний</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15. Организатором публичных слушаний обеспечивается подготовка оповещения о начале публичных слушаний.</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Оповещение о начале публичных слушаний должно содержать информацию, указанную в подпунктах 1 - 6 пункта 11 настоящего Порядка, а также информацию о необходимости предоставления участниками публичных слушаний в целях идентификации сведений, указанных в пункте 29 настоящего Порядка.</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lastRenderedPageBreak/>
        <w:t xml:space="preserve">16. Оповещение о начале публичных слушаний не </w:t>
      </w:r>
      <w:proofErr w:type="gramStart"/>
      <w:r w:rsidRPr="00F60C49">
        <w:rPr>
          <w:rFonts w:ascii="Times New Roman" w:eastAsia="Calibri" w:hAnsi="Times New Roman" w:cs="Times New Roman"/>
          <w:sz w:val="12"/>
          <w:szCs w:val="12"/>
        </w:rPr>
        <w:t>позднее</w:t>
      </w:r>
      <w:proofErr w:type="gramEnd"/>
      <w:r w:rsidRPr="00F60C49">
        <w:rPr>
          <w:rFonts w:ascii="Times New Roman" w:eastAsia="Calibri" w:hAnsi="Times New Roman" w:cs="Times New Roman"/>
          <w:sz w:val="12"/>
          <w:szCs w:val="12"/>
        </w:rPr>
        <w:t xml:space="preserve"> чем за семь дней до дня размещения на официальном сайте проекта, подлежащего рассмотрению на публичных слушаниях, и информационных материалов к нему подлежит опубликованию в порядке, установленном для официального опубликования муниципальных правовых актов.</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 xml:space="preserve">17. </w:t>
      </w:r>
      <w:proofErr w:type="gramStart"/>
      <w:r w:rsidRPr="00F60C49">
        <w:rPr>
          <w:rFonts w:ascii="Times New Roman" w:eastAsia="Calibri" w:hAnsi="Times New Roman" w:cs="Times New Roman"/>
          <w:sz w:val="12"/>
          <w:szCs w:val="12"/>
        </w:rPr>
        <w:t>Оповещение о начале публичных слушаний распространяется на информационных стендах, оборудованных около здания организатора публичных слушаний,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иными способами, обеспечивающими доступ участников публичных слушаний к указанной информации.</w:t>
      </w:r>
      <w:proofErr w:type="gramEnd"/>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Информационные стенды, на которых размещаются оповещения о начале публичных слушаний, должны быть максимально заметны, хорошо просматриваемы и функциональны.</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proofErr w:type="gramStart"/>
      <w:r w:rsidRPr="00F60C49">
        <w:rPr>
          <w:rFonts w:ascii="Times New Roman" w:eastAsia="Calibri" w:hAnsi="Times New Roman" w:cs="Times New Roman"/>
          <w:sz w:val="12"/>
          <w:szCs w:val="12"/>
        </w:rPr>
        <w:t>Контроль за</w:t>
      </w:r>
      <w:proofErr w:type="gramEnd"/>
      <w:r w:rsidRPr="00F60C49">
        <w:rPr>
          <w:rFonts w:ascii="Times New Roman" w:eastAsia="Calibri" w:hAnsi="Times New Roman" w:cs="Times New Roman"/>
          <w:sz w:val="12"/>
          <w:szCs w:val="12"/>
        </w:rPr>
        <w:t xml:space="preserve"> состоянием информационных стендов и размещенной на них информации осуществляется организатором публичных слушаний.</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18. Организатором публичных слушаний обеспечивается равный доступ к проекту, подлежащему рассмотрению на публичных слушаниях, всех участников публичных слушаний.</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p>
    <w:p w:rsidR="00F60C49" w:rsidRPr="00F60C49" w:rsidRDefault="00F60C49" w:rsidP="00425F6F">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Глава VI. Размещение проекта, подлежащего рассмотрению на публичных слушаниях, и информационных материалов к нему на официальном сайте, открытие экспозици</w:t>
      </w:r>
      <w:r w:rsidR="00425F6F">
        <w:rPr>
          <w:rFonts w:ascii="Times New Roman" w:eastAsia="Calibri" w:hAnsi="Times New Roman" w:cs="Times New Roman"/>
          <w:sz w:val="12"/>
          <w:szCs w:val="12"/>
        </w:rPr>
        <w:t>и или экспозиций такого проекта</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19. Организатором публичных слушаний обеспечивается размещение проекта, подлежащего рассмотрению на публичных слушаниях, и информационных материалов к нему на официальном сайте во вкладке градостроительство раздела поселения в срок не ранее чем через семь дней со дня опубликования оповещения о начале публичных слушаний.</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20. Открытие экспозиции или экспозиций проекта, подлежащего рассмотрению на публичных слушаниях, осуществляется в указанном в постановлении о проведении публичных слушаний месте (местах) и указанный в постановлении о проведении публичных слушаний день (дни) открытия экспозиции (экспозиций) проекта.</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p>
    <w:p w:rsidR="00F60C49" w:rsidRPr="00F60C49" w:rsidRDefault="00F60C49" w:rsidP="00425F6F">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Глава VII. Порядок проведения экспозиции или экспозиций проекта, подлежащего расс</w:t>
      </w:r>
      <w:r w:rsidR="00425F6F">
        <w:rPr>
          <w:rFonts w:ascii="Times New Roman" w:eastAsia="Calibri" w:hAnsi="Times New Roman" w:cs="Times New Roman"/>
          <w:sz w:val="12"/>
          <w:szCs w:val="12"/>
        </w:rPr>
        <w:t>мотрению на публичных слушаниях</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 xml:space="preserve">21. </w:t>
      </w:r>
      <w:proofErr w:type="gramStart"/>
      <w:r w:rsidRPr="00F60C49">
        <w:rPr>
          <w:rFonts w:ascii="Times New Roman" w:eastAsia="Calibri" w:hAnsi="Times New Roman" w:cs="Times New Roman"/>
          <w:sz w:val="12"/>
          <w:szCs w:val="12"/>
        </w:rPr>
        <w:t>В целях доведения до населения информации о содержании предмета публичных слушаний в течение всего периода размещения в соответствии</w:t>
      </w:r>
      <w:proofErr w:type="gramEnd"/>
      <w:r w:rsidRPr="00F60C49">
        <w:rPr>
          <w:rFonts w:ascii="Times New Roman" w:eastAsia="Calibri" w:hAnsi="Times New Roman" w:cs="Times New Roman"/>
          <w:sz w:val="12"/>
          <w:szCs w:val="12"/>
        </w:rPr>
        <w:t xml:space="preserve"> с пунктом 19 настоящего Порядка проекта, подлежащего рассмотрению на публичных слушаниях, и информационных материалов к нему проводятся экспозиция или экспозиции такого проекта.</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22. В ходе работы экспозиции организатором публичных слушаний организуется консультирование посетителей экспозиции, распространение информационных материалов о проекте, подлежащем рассмотрению на публичных слушаниях.</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23. Консультирование посетителей экспозиции осуществляется представителями организатора публичных слушаний и (или) разработчика проекта, подлежащего рассмотрению на публичных слушаниях, в установленных в оповещении о начале публичных слушаний местах в дни и часы, в которые возможно посещение экспозиции или экспозиций в соответствии с указанным оповещением.</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24. В период проведения экспозиции или экспозиций проекта, подлежащего рассмотрению на публичных слушаниях, организатором публичных слушаний осуществляется ведение книг (журналов) учета посетителей экспозиции проекта, подлежащего рассмотрению на публичных слушаниях.</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25. Форма книги (журнала) учета посетителей экспозиции проекта, подлежащего рассмотрению на публичных слушаниях, установлена приложением № 1 к настоящему Порядку.</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26. Работа экспозиции проекта завершается за два дня до окончания срока проведения публичных слушаний, установленного в соответствии с пунктом 7 настоящего Порядка.</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p>
    <w:p w:rsidR="00F60C49" w:rsidRPr="00F60C49" w:rsidRDefault="00F60C49" w:rsidP="00425F6F">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Глава VIII. Порядок внесения предложений и замечаний, касающихся проекта, подлежащего расс</w:t>
      </w:r>
      <w:r w:rsidR="00425F6F">
        <w:rPr>
          <w:rFonts w:ascii="Times New Roman" w:eastAsia="Calibri" w:hAnsi="Times New Roman" w:cs="Times New Roman"/>
          <w:sz w:val="12"/>
          <w:szCs w:val="12"/>
        </w:rPr>
        <w:t>мотрению на публичных слушаниях</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27. В период размещения в соответствии с пунктом 19 настоящего Порядка проекта, подлежащего рассмотрению на публичных слушаниях, и информационных материалов к нему и проведения экспозиции или экспозиций такого проекта участники публичных слушаний, прошедшие в соответствии с пунктом 29 настоящего Порядка идентификацию, имеют право вносить предложения и замечания, касающиеся такого проекта:</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в письменной или устной форме в ходе проведения собрания или собраний участников публичных слушаний;</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в письменной форме в адрес организатора публичных слушаний;</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посредством записи в книге (журнале) учета посетителей экспозиции проекта, подлежащего рассмотрению на публичных слушаниях.</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28. Предложения и замечания, внесенные в соответствии с пунктом 27 настоящего Порядка, подлежат регистрации, а также обязательному рассмотрению организатором публичных слушаний, за исключением случая, предусмотренного пунктом 31 настоящего Порядка.</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 xml:space="preserve">29. </w:t>
      </w:r>
      <w:proofErr w:type="gramStart"/>
      <w:r w:rsidRPr="00F60C49">
        <w:rPr>
          <w:rFonts w:ascii="Times New Roman" w:eastAsia="Calibri" w:hAnsi="Times New Roman" w:cs="Times New Roman"/>
          <w:sz w:val="12"/>
          <w:szCs w:val="12"/>
        </w:rPr>
        <w:t>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w:t>
      </w:r>
      <w:proofErr w:type="gramEnd"/>
      <w:r w:rsidRPr="00F60C49">
        <w:rPr>
          <w:rFonts w:ascii="Times New Roman" w:eastAsia="Calibri" w:hAnsi="Times New Roman" w:cs="Times New Roman"/>
          <w:sz w:val="12"/>
          <w:szCs w:val="12"/>
        </w:rPr>
        <w:t xml:space="preserve"> </w:t>
      </w:r>
      <w:proofErr w:type="gramStart"/>
      <w:r w:rsidRPr="00F60C49">
        <w:rPr>
          <w:rFonts w:ascii="Times New Roman" w:eastAsia="Calibri" w:hAnsi="Times New Roman" w:cs="Times New Roman"/>
          <w:sz w:val="12"/>
          <w:szCs w:val="12"/>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F60C49">
        <w:rPr>
          <w:rFonts w:ascii="Times New Roman" w:eastAsia="Calibri" w:hAnsi="Times New Roman" w:cs="Times New Roman"/>
          <w:sz w:val="12"/>
          <w:szCs w:val="12"/>
        </w:rPr>
        <w:t>, объекты капитального строительства, помещения, являющиеся частью указанных объектов капитального строительства.</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30. Не требуется представление указанных в пункте 29 настоящего Порядка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публичных слушаниях, посредством официального сайта (при условии, что эти сведения содержатся на официальном сайте). При этом для подтверждения сведений, указанных в пункте 29 настоящего Порядка, может использоваться единая система идентификац</w:t>
      </w:r>
      <w:proofErr w:type="gramStart"/>
      <w:r w:rsidRPr="00F60C49">
        <w:rPr>
          <w:rFonts w:ascii="Times New Roman" w:eastAsia="Calibri" w:hAnsi="Times New Roman" w:cs="Times New Roman"/>
          <w:sz w:val="12"/>
          <w:szCs w:val="12"/>
        </w:rPr>
        <w:t>ии и ау</w:t>
      </w:r>
      <w:proofErr w:type="gramEnd"/>
      <w:r w:rsidRPr="00F60C49">
        <w:rPr>
          <w:rFonts w:ascii="Times New Roman" w:eastAsia="Calibri" w:hAnsi="Times New Roman" w:cs="Times New Roman"/>
          <w:sz w:val="12"/>
          <w:szCs w:val="12"/>
        </w:rPr>
        <w:t>тентификации.</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31. Обработка персональных данных участников публичных слушаний осуществляется с учетом требований, установленных Федеральным законом от 27.07.2006 № 152-ФЗ «О персональных данных».</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32. Предложения и замечания, внесенные в соответствии с пунктом 27 настоящего Порядка, не рассматриваются в случае выявления факта представления участником публичных слушаний недостоверных сведений.</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33. Прием предложений и замечаний от участников публичных слушаний прекращается за два дня до окончания срока проведения публичных слушаний, установленного в соответствии с пунктом 9 настоящего Порядка. Проект снимается с официального сайта, экспозиция проекта закрывается.</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p>
    <w:p w:rsidR="00F60C49" w:rsidRPr="00F60C49" w:rsidRDefault="00F60C49" w:rsidP="00425F6F">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Глава IX. Порядок проведения с</w:t>
      </w:r>
      <w:r w:rsidR="00425F6F">
        <w:rPr>
          <w:rFonts w:ascii="Times New Roman" w:eastAsia="Calibri" w:hAnsi="Times New Roman" w:cs="Times New Roman"/>
          <w:sz w:val="12"/>
          <w:szCs w:val="12"/>
        </w:rPr>
        <w:t>обрания или собраний участников публичных слушаний</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34. Организатор публичных слушаний в дату, время и в месте, обозначенных в оповещении о проведении публичных слушаний проводит собрание или собрания участников публичных слушаний (далее – собрание).</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lastRenderedPageBreak/>
        <w:t>35. В собрании могут принимать участие:</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участники публичных слушаний;</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представители организатора публичных слушаний;</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представители органов государственной власти, органов местного самоуправления;</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представители разработчика проекта, рассматриваемого на публичных слушаниях.</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36. Перед началом собрания представители организатора публичных слушаний организуют регистрацию лиц, участвующих в собрании, желающих выразить свое мнение по проекту, рассматриваемому на публичных слушаниях, путем внесения сведений в протокол собрания.</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37. Председательствующий перед началом открытого обсуждения доводит до сведения присутствующих следующую информацию:</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1) наименование проекта, рассматриваемого на публичных слушаниях;</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2) основания проведения публичных слушаний;</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3) порядок и последовательность проведения публичных слушаний, в том числе представляет докладчиков, устанавливает время, отведенное на выступление участникам публичных слушаний, а также представляет лицо, ответственное за ведение протокола собрания;</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5) количество участников публичных слушаний и информацию о поступивших предложениях и замечаниях по предмету публичных слушаний;</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6) иную информацию, необходимую для проведения публичных слушаний.</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38.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39. Председательствующий вправе:</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проекту;</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40. После каждого выступления любой из участников собрания имеет право задать вопросы докладчику (содокладчику).</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41. Все желающие выступить на собрании берут слово только с разрешения председательствующего.</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42.Участники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проекту, рассматриваемому на публичных слушаниях, для включения их в протокол собрания.</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43. В целях реализации своих прав на выступление на собрании, внесение предложений и замечаний в протокол собрания участники публичных слушаний обязаны пройти идентификацию в порядке, предусмотренном пунктом 29 настоящего Порядка.</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44. Ведение протокола собрания осуществляется в хронологической последовательности лицом, ответственным за ведение протокола собрания.</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45. В протоколе собрания указываются:</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1) дата и место его проведения, количество присутствующих, фамилия, имя, отчество председательствующего, лица, ответственного за ведение протокола;</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2) предложения, замечания участников собрания по обсуждаемому на публичных слушаниях проекту, высказанные ими в ходе собрания.</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46. Протокол собрания подписывается председательствующим и лицом, ответственным за ведение протокола.</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47. Форма протокола собрания участников публичных слушаний установлена приложением №2 к настоящему Порядку.</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48. При необходимости может быть проведено два и более собрания, в том числе в нескольких населенных пунктах сельского поселения Воротнее муниципального района Сергиевский, при этом на каждом из собраний ведется отдельный протокол в соответствии с положениями настоящей главы.</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p>
    <w:p w:rsidR="00F60C49" w:rsidRPr="00F60C49" w:rsidRDefault="00F60C49" w:rsidP="00425F6F">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Глава X. Порядок подготовки и оформлен</w:t>
      </w:r>
      <w:r w:rsidR="00425F6F">
        <w:rPr>
          <w:rFonts w:ascii="Times New Roman" w:eastAsia="Calibri" w:hAnsi="Times New Roman" w:cs="Times New Roman"/>
          <w:sz w:val="12"/>
          <w:szCs w:val="12"/>
        </w:rPr>
        <w:t>ия протокола публичных слушаний</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49. Организатором публичных слушаний подготавливается и оформляется протокол публичных слушаний, в котором указываются:</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1) дата оформления протокола публичных слушаний;</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2) информация об организаторе публичных слушаний;</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3) информация, содержащаяся в опубликованном оповещении о начале публичных слушаний, дата и источник его опубликования;</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4) информация о сроке, в течение которого принимались предложения и замечания участников публичных слушаний, о территории, в пределах которой проводятся публичные слушания;</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5) все предложения и замечания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публичных слушаний.</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50. Организатор публичных слушаний обязан обеспечить жителям сельского поселения Воротнее муниципального района Сергиевский и иным заинтересованным лицам возможность внести предложения по вопросам, рассматриваемым на публичных слушаниях, в Протокол.</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51. Организатор публичных слушаний обязан обеспечить равные возможности для выражения мнения жителей района и иных заинтересованных лиц по вопросам, выносимым на публичные слушания, в том числе путем использования специальных устройств, обеспечивающих инвалидам возможности для выражения и фиксации мнения по вопросам, выносимым на публичные слушания.</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52. Протокол публичных слушаний – письменный документ, предназначенный для фиксации мнения жителей сельского поселения Воротнее муниципального района Сергиевский по вопросам, выносимым на публичные слушания в соответствии с настоящим Порядком.</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53. Форма протокола публичных слушаний установлена приложением №3 к настоящему Порядку.</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54. Каждая страница Протокола публичных слушаний пронумеровывается и заверяется подписью лица, ответственного за ведение Протокола публичных слушаний.</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55. Внесение в Протокол публичных слушаний сведений о лице, выразившем свое мнение по вопросам, вынесенным на публичные слушания, осуществляется только с согласия указанного лица.</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56. 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Форма перечня принявших участие в рассмотрении проекта участников публичных слушаний установлена приложением № 4 к настоящему Порядку.</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57. Участник публичных слушаний, который внес предложения и замечания, касающиеся проекта, рассмотренного на публичных слушаниях, имеет право получить выписку из протокола публичных слушаний, содержащую внесенные этим участником предложения и замечания.</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58. Ведение Протокола публичных слушаний является обязательным со дня открытия публичных слушаний и прекращается за два дня до окончания срока публичных слушаний.</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59. Место проведения публичных слушаний должно соответствовать следующим требованиям:</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доступность для жителей сельского поселения Воротнее;</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lastRenderedPageBreak/>
        <w:t>наличие необходимых удобств, в том числе, туалета, телефона;</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наличие отопления – в случае проведения публичных слушаний в холодное время года;</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помещение, в котором планируется проведение собрания участников публичных слушаний должно вмещать не менее 50 человек.</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p>
    <w:p w:rsidR="00F60C49" w:rsidRPr="00F60C49" w:rsidRDefault="00F60C49" w:rsidP="00425F6F">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Глава XI. Порядок подгот</w:t>
      </w:r>
      <w:r w:rsidR="00425F6F">
        <w:rPr>
          <w:rFonts w:ascii="Times New Roman" w:eastAsia="Calibri" w:hAnsi="Times New Roman" w:cs="Times New Roman"/>
          <w:sz w:val="12"/>
          <w:szCs w:val="12"/>
        </w:rPr>
        <w:t xml:space="preserve">овки и опубликования заключения </w:t>
      </w:r>
      <w:r w:rsidRPr="00F60C49">
        <w:rPr>
          <w:rFonts w:ascii="Times New Roman" w:eastAsia="Calibri" w:hAnsi="Times New Roman" w:cs="Times New Roman"/>
          <w:sz w:val="12"/>
          <w:szCs w:val="12"/>
        </w:rPr>
        <w:t>о результатах публичных слуша</w:t>
      </w:r>
      <w:r w:rsidR="00425F6F">
        <w:rPr>
          <w:rFonts w:ascii="Times New Roman" w:eastAsia="Calibri" w:hAnsi="Times New Roman" w:cs="Times New Roman"/>
          <w:sz w:val="12"/>
          <w:szCs w:val="12"/>
        </w:rPr>
        <w:t>ний</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60. На основании протокола публичных слушаний организатор публичных слушаний в срок, не позднее двух дней до окончания срока публичных слушаний, осуществляет подготовку заключения о результатах публичных слушаний.</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61. В заключении о результатах публичных слушаний должны быть указаны:</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1) дата оформления заключения о результатах публичных слушаний;</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2) дата проведения публичных слушаний;</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3) место проведения публичных слушаний;</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4) основание проведения публичных слушаний;</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5) вопрос, вынесенный на публичные слушания;</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6) дата, время и место проведения собрания участников публичных слушаний;</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7) наименование проекта, рассмотренного на публичных слушаниях, сведения о количестве участников публичных слушаний, которые приняли участие в публичных слушаниях;</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8) реквизиты протокола публичных слушаний, на основании которого подготовлено заключение о результатах публичных слушаний;</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9) содержание внесенных предложений и замечаний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публичных слушаний. В случае внесения несколькими участниками публичных слушаний одинаковых предложений и замечаний допускается обобщение таких предложений и замечаний;</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10) аргументированные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 и выводы по результатам публичных слушаний.</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62. Форма заключения о результатах публичных слушаний установлена приложением 5 к настоящему Порядку.</w:t>
      </w:r>
    </w:p>
    <w:p w:rsidR="00F60C49" w:rsidRPr="00F60C49"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63.  Заключение о результатах публичных слушаний подписывается в день окончания срока публичных слушаний Главой сельского поселения Воротнее муниципального района Сергиевский.</w:t>
      </w:r>
    </w:p>
    <w:p w:rsidR="009539B5" w:rsidRDefault="00F60C49" w:rsidP="00F60C49">
      <w:pPr>
        <w:tabs>
          <w:tab w:val="left" w:pos="284"/>
        </w:tabs>
        <w:spacing w:after="0" w:line="240" w:lineRule="auto"/>
        <w:ind w:firstLine="284"/>
        <w:jc w:val="both"/>
        <w:rPr>
          <w:rFonts w:ascii="Times New Roman" w:eastAsia="Calibri" w:hAnsi="Times New Roman" w:cs="Times New Roman"/>
          <w:sz w:val="12"/>
          <w:szCs w:val="12"/>
        </w:rPr>
      </w:pPr>
      <w:r w:rsidRPr="00F60C49">
        <w:rPr>
          <w:rFonts w:ascii="Times New Roman" w:eastAsia="Calibri" w:hAnsi="Times New Roman" w:cs="Times New Roman"/>
          <w:sz w:val="12"/>
          <w:szCs w:val="12"/>
        </w:rPr>
        <w:t>64.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 размещению на официальном сайте не позднее 10 дней со дня подписания.</w:t>
      </w:r>
    </w:p>
    <w:p w:rsidR="009539B5" w:rsidRDefault="009539B5" w:rsidP="00F60C49">
      <w:pPr>
        <w:tabs>
          <w:tab w:val="left" w:pos="284"/>
        </w:tabs>
        <w:spacing w:after="0" w:line="240" w:lineRule="auto"/>
        <w:jc w:val="both"/>
        <w:rPr>
          <w:rFonts w:ascii="Times New Roman" w:eastAsia="Calibri" w:hAnsi="Times New Roman" w:cs="Times New Roman"/>
          <w:sz w:val="12"/>
          <w:szCs w:val="12"/>
        </w:rPr>
      </w:pPr>
    </w:p>
    <w:p w:rsidR="003823E2" w:rsidRPr="003823E2" w:rsidRDefault="003823E2" w:rsidP="003823E2">
      <w:pPr>
        <w:tabs>
          <w:tab w:val="left" w:pos="284"/>
        </w:tabs>
        <w:spacing w:after="0" w:line="240" w:lineRule="auto"/>
        <w:jc w:val="right"/>
        <w:rPr>
          <w:rFonts w:ascii="Times New Roman" w:eastAsia="Calibri" w:hAnsi="Times New Roman" w:cs="Times New Roman"/>
          <w:i/>
          <w:sz w:val="12"/>
          <w:szCs w:val="12"/>
        </w:rPr>
      </w:pPr>
      <w:r w:rsidRPr="003823E2">
        <w:rPr>
          <w:rFonts w:ascii="Times New Roman" w:eastAsia="Calibri" w:hAnsi="Times New Roman" w:cs="Times New Roman"/>
          <w:i/>
          <w:sz w:val="12"/>
          <w:szCs w:val="12"/>
        </w:rPr>
        <w:t>Приложение №1к Порядку</w:t>
      </w:r>
    </w:p>
    <w:p w:rsidR="003823E2" w:rsidRPr="003823E2" w:rsidRDefault="003823E2" w:rsidP="003823E2">
      <w:pPr>
        <w:tabs>
          <w:tab w:val="left" w:pos="284"/>
        </w:tabs>
        <w:spacing w:after="0" w:line="240" w:lineRule="auto"/>
        <w:jc w:val="center"/>
        <w:rPr>
          <w:rFonts w:ascii="Times New Roman" w:eastAsia="Calibri" w:hAnsi="Times New Roman" w:cs="Times New Roman"/>
          <w:b/>
          <w:sz w:val="12"/>
          <w:szCs w:val="12"/>
        </w:rPr>
      </w:pPr>
      <w:r w:rsidRPr="003823E2">
        <w:rPr>
          <w:rFonts w:ascii="Times New Roman" w:eastAsia="Calibri" w:hAnsi="Times New Roman" w:cs="Times New Roman"/>
          <w:b/>
          <w:sz w:val="12"/>
          <w:szCs w:val="12"/>
        </w:rPr>
        <w:t xml:space="preserve">КНИГА (ЖУРНАЛ) УЧЕТА ПОСЕТИТЕЛЕЙ </w:t>
      </w:r>
    </w:p>
    <w:p w:rsidR="003823E2" w:rsidRPr="003823E2" w:rsidRDefault="003823E2" w:rsidP="003823E2">
      <w:pPr>
        <w:tabs>
          <w:tab w:val="left" w:pos="284"/>
        </w:tabs>
        <w:spacing w:after="0" w:line="240" w:lineRule="auto"/>
        <w:jc w:val="center"/>
        <w:rPr>
          <w:rFonts w:ascii="Times New Roman" w:eastAsia="Calibri" w:hAnsi="Times New Roman" w:cs="Times New Roman"/>
          <w:sz w:val="12"/>
          <w:szCs w:val="12"/>
        </w:rPr>
      </w:pPr>
      <w:r w:rsidRPr="003823E2">
        <w:rPr>
          <w:rFonts w:ascii="Times New Roman" w:eastAsia="Calibri" w:hAnsi="Times New Roman" w:cs="Times New Roman"/>
          <w:b/>
          <w:sz w:val="12"/>
          <w:szCs w:val="12"/>
        </w:rPr>
        <w:t>ЭКСПОЗИЦИИ ПРОЕКТА, ПОДЛЕЖАЩЕГО РАССМОТРЕНИЮ НА ПУБЛИЧНЫХ СЛУШАНИЯХ</w:t>
      </w:r>
    </w:p>
    <w:p w:rsidR="003823E2" w:rsidRPr="003823E2" w:rsidRDefault="003823E2" w:rsidP="003823E2">
      <w:pPr>
        <w:tabs>
          <w:tab w:val="left" w:pos="284"/>
        </w:tabs>
        <w:spacing w:after="0" w:line="240" w:lineRule="auto"/>
        <w:jc w:val="center"/>
        <w:rPr>
          <w:rFonts w:ascii="Times New Roman" w:eastAsia="Calibri" w:hAnsi="Times New Roman" w:cs="Times New Roman"/>
          <w:sz w:val="12"/>
          <w:szCs w:val="12"/>
        </w:rPr>
      </w:pPr>
      <w:r w:rsidRPr="003823E2">
        <w:rPr>
          <w:rFonts w:ascii="Times New Roman" w:eastAsia="Calibri" w:hAnsi="Times New Roman" w:cs="Times New Roman"/>
          <w:sz w:val="12"/>
          <w:szCs w:val="12"/>
        </w:rPr>
        <w:t>________________________________________________________________________________________________________________________ (наименование проекта, подлежащего рассмотрению на публичных слушаниях)</w:t>
      </w:r>
    </w:p>
    <w:p w:rsidR="003823E2" w:rsidRPr="003823E2" w:rsidRDefault="003823E2" w:rsidP="003823E2">
      <w:pPr>
        <w:tabs>
          <w:tab w:val="left" w:pos="284"/>
        </w:tabs>
        <w:spacing w:after="0" w:line="240" w:lineRule="auto"/>
        <w:jc w:val="center"/>
        <w:rPr>
          <w:rFonts w:ascii="Times New Roman" w:eastAsia="Calibri" w:hAnsi="Times New Roman" w:cs="Times New Roman"/>
          <w:sz w:val="12"/>
          <w:szCs w:val="12"/>
        </w:rPr>
      </w:pPr>
      <w:r w:rsidRPr="003823E2">
        <w:rPr>
          <w:rFonts w:ascii="Times New Roman" w:eastAsia="Calibri" w:hAnsi="Times New Roman" w:cs="Times New Roman"/>
          <w:sz w:val="12"/>
          <w:szCs w:val="12"/>
        </w:rPr>
        <w:t>________________________________________________________________________________________________________________________</w:t>
      </w:r>
    </w:p>
    <w:p w:rsidR="003823E2" w:rsidRPr="003823E2" w:rsidRDefault="003823E2" w:rsidP="003823E2">
      <w:pPr>
        <w:tabs>
          <w:tab w:val="left" w:pos="284"/>
        </w:tabs>
        <w:spacing w:after="0" w:line="240" w:lineRule="auto"/>
        <w:jc w:val="center"/>
        <w:rPr>
          <w:rFonts w:ascii="Times New Roman" w:eastAsia="Calibri" w:hAnsi="Times New Roman" w:cs="Times New Roman"/>
          <w:sz w:val="12"/>
          <w:szCs w:val="12"/>
        </w:rPr>
      </w:pPr>
      <w:r w:rsidRPr="003823E2">
        <w:rPr>
          <w:rFonts w:ascii="Times New Roman" w:eastAsia="Calibri" w:hAnsi="Times New Roman" w:cs="Times New Roman"/>
          <w:sz w:val="12"/>
          <w:szCs w:val="12"/>
        </w:rPr>
        <w:t>(период проведения публичных слушаний)</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Layout w:type="fixed"/>
        <w:tblLook w:val="0000" w:firstRow="0" w:lastRow="0" w:firstColumn="0" w:lastColumn="0" w:noHBand="0" w:noVBand="0"/>
      </w:tblPr>
      <w:tblGrid>
        <w:gridCol w:w="709"/>
        <w:gridCol w:w="851"/>
        <w:gridCol w:w="4536"/>
        <w:gridCol w:w="1417"/>
      </w:tblGrid>
      <w:tr w:rsidR="003823E2" w:rsidRPr="003823E2" w:rsidTr="003823E2">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3823E2" w:rsidRPr="003823E2" w:rsidRDefault="003823E2" w:rsidP="003823E2">
            <w:pPr>
              <w:tabs>
                <w:tab w:val="left" w:pos="284"/>
              </w:tabs>
              <w:spacing w:after="0" w:line="240" w:lineRule="auto"/>
              <w:rPr>
                <w:rFonts w:ascii="Times New Roman" w:eastAsia="Calibri" w:hAnsi="Times New Roman" w:cs="Times New Roman"/>
                <w:sz w:val="12"/>
                <w:szCs w:val="12"/>
              </w:rPr>
            </w:pPr>
            <w:r w:rsidRPr="003823E2">
              <w:rPr>
                <w:rFonts w:ascii="Times New Roman" w:eastAsia="Calibri" w:hAnsi="Times New Roman" w:cs="Times New Roman"/>
                <w:sz w:val="12"/>
                <w:szCs w:val="12"/>
              </w:rPr>
              <w:t xml:space="preserve">№ </w:t>
            </w:r>
            <w:proofErr w:type="gramStart"/>
            <w:r w:rsidRPr="003823E2">
              <w:rPr>
                <w:rFonts w:ascii="Times New Roman" w:eastAsia="Calibri" w:hAnsi="Times New Roman" w:cs="Times New Roman"/>
                <w:sz w:val="12"/>
                <w:szCs w:val="12"/>
              </w:rPr>
              <w:t>п</w:t>
            </w:r>
            <w:proofErr w:type="gramEnd"/>
            <w:r w:rsidRPr="003823E2">
              <w:rPr>
                <w:rFonts w:ascii="Times New Roman" w:eastAsia="Calibri" w:hAnsi="Times New Roman" w:cs="Times New Roman"/>
                <w:sz w:val="12"/>
                <w:szCs w:val="12"/>
              </w:rPr>
              <w:t>/п</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3823E2" w:rsidRPr="003823E2" w:rsidRDefault="003823E2" w:rsidP="003823E2">
            <w:pPr>
              <w:tabs>
                <w:tab w:val="left" w:pos="284"/>
              </w:tabs>
              <w:spacing w:after="0" w:line="240" w:lineRule="auto"/>
              <w:rPr>
                <w:rFonts w:ascii="Times New Roman" w:eastAsia="Calibri" w:hAnsi="Times New Roman" w:cs="Times New Roman"/>
                <w:sz w:val="12"/>
                <w:szCs w:val="12"/>
              </w:rPr>
            </w:pPr>
            <w:r w:rsidRPr="003823E2">
              <w:rPr>
                <w:rFonts w:ascii="Times New Roman" w:eastAsia="Calibri" w:hAnsi="Times New Roman" w:cs="Times New Roman"/>
                <w:sz w:val="12"/>
                <w:szCs w:val="12"/>
              </w:rPr>
              <w:t>Дата посещения</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3823E2" w:rsidRPr="003823E2" w:rsidRDefault="003823E2" w:rsidP="003823E2">
            <w:pPr>
              <w:tabs>
                <w:tab w:val="left" w:pos="284"/>
              </w:tabs>
              <w:spacing w:after="0" w:line="240" w:lineRule="auto"/>
              <w:rPr>
                <w:rFonts w:ascii="Times New Roman" w:eastAsia="Calibri" w:hAnsi="Times New Roman" w:cs="Times New Roman"/>
                <w:sz w:val="12"/>
                <w:szCs w:val="12"/>
              </w:rPr>
            </w:pPr>
            <w:proofErr w:type="gramStart"/>
            <w:r w:rsidRPr="003823E2">
              <w:rPr>
                <w:rFonts w:ascii="Times New Roman" w:eastAsia="Calibri"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3823E2" w:rsidRPr="003823E2" w:rsidRDefault="003823E2" w:rsidP="003823E2">
            <w:pPr>
              <w:tabs>
                <w:tab w:val="left" w:pos="284"/>
              </w:tabs>
              <w:spacing w:after="0" w:line="240" w:lineRule="auto"/>
              <w:rPr>
                <w:rFonts w:ascii="Times New Roman" w:eastAsia="Calibri" w:hAnsi="Times New Roman" w:cs="Times New Roman"/>
                <w:sz w:val="12"/>
                <w:szCs w:val="12"/>
              </w:rPr>
            </w:pPr>
            <w:r w:rsidRPr="003823E2">
              <w:rPr>
                <w:rFonts w:ascii="Times New Roman" w:eastAsia="Calibri" w:hAnsi="Times New Roman" w:cs="Times New Roman"/>
                <w:sz w:val="12"/>
                <w:szCs w:val="12"/>
              </w:rPr>
              <w:t>Содержание мнений, предложений и замечаний</w:t>
            </w:r>
          </w:p>
        </w:tc>
      </w:tr>
      <w:tr w:rsidR="003823E2" w:rsidRPr="003823E2" w:rsidTr="003823E2">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3823E2" w:rsidRPr="003823E2" w:rsidRDefault="003823E2" w:rsidP="003823E2">
            <w:pPr>
              <w:tabs>
                <w:tab w:val="left" w:pos="284"/>
              </w:tabs>
              <w:spacing w:after="0" w:line="240" w:lineRule="auto"/>
              <w:rPr>
                <w:rFonts w:ascii="Times New Roman" w:eastAsia="Calibri" w:hAnsi="Times New Roman" w:cs="Times New Roman"/>
                <w:sz w:val="12"/>
                <w:szCs w:val="12"/>
              </w:rPr>
            </w:pPr>
            <w:r w:rsidRPr="003823E2">
              <w:rPr>
                <w:rFonts w:ascii="Times New Roman" w:eastAsia="Calibri" w:hAnsi="Times New Roman" w:cs="Times New Roman"/>
                <w:sz w:val="12"/>
                <w:szCs w:val="12"/>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3823E2" w:rsidRPr="003823E2" w:rsidRDefault="003823E2" w:rsidP="003823E2">
            <w:pPr>
              <w:tabs>
                <w:tab w:val="left" w:pos="284"/>
              </w:tabs>
              <w:spacing w:after="0" w:line="240" w:lineRule="auto"/>
              <w:rPr>
                <w:rFonts w:ascii="Times New Roman" w:eastAsia="Calibri" w:hAnsi="Times New Roman" w:cs="Times New Roman"/>
                <w:sz w:val="12"/>
                <w:szCs w:val="12"/>
              </w:rPr>
            </w:pPr>
            <w:r w:rsidRPr="003823E2">
              <w:rPr>
                <w:rFonts w:ascii="Times New Roman" w:eastAsia="Calibri" w:hAnsi="Times New Roman" w:cs="Times New Roman"/>
                <w:sz w:val="12"/>
                <w:szCs w:val="12"/>
              </w:rPr>
              <w:t>2</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3823E2" w:rsidRPr="003823E2" w:rsidRDefault="003823E2" w:rsidP="003823E2">
            <w:pPr>
              <w:tabs>
                <w:tab w:val="left" w:pos="284"/>
              </w:tabs>
              <w:spacing w:after="0" w:line="240" w:lineRule="auto"/>
              <w:rPr>
                <w:rFonts w:ascii="Times New Roman" w:eastAsia="Calibri" w:hAnsi="Times New Roman" w:cs="Times New Roman"/>
                <w:sz w:val="12"/>
                <w:szCs w:val="12"/>
              </w:rPr>
            </w:pPr>
            <w:r w:rsidRPr="003823E2">
              <w:rPr>
                <w:rFonts w:ascii="Times New Roman" w:eastAsia="Calibri" w:hAnsi="Times New Roman" w:cs="Times New Roman"/>
                <w:sz w:val="12"/>
                <w:szCs w:val="12"/>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3823E2" w:rsidRPr="003823E2" w:rsidRDefault="003823E2" w:rsidP="003823E2">
            <w:pPr>
              <w:tabs>
                <w:tab w:val="left" w:pos="284"/>
              </w:tabs>
              <w:spacing w:after="0" w:line="240" w:lineRule="auto"/>
              <w:rPr>
                <w:rFonts w:ascii="Times New Roman" w:eastAsia="Calibri" w:hAnsi="Times New Roman" w:cs="Times New Roman"/>
                <w:sz w:val="12"/>
                <w:szCs w:val="12"/>
              </w:rPr>
            </w:pPr>
            <w:r w:rsidRPr="003823E2">
              <w:rPr>
                <w:rFonts w:ascii="Times New Roman" w:eastAsia="Calibri" w:hAnsi="Times New Roman" w:cs="Times New Roman"/>
                <w:sz w:val="12"/>
                <w:szCs w:val="12"/>
              </w:rPr>
              <w:t>4</w:t>
            </w:r>
          </w:p>
        </w:tc>
      </w:tr>
      <w:tr w:rsidR="003823E2" w:rsidRPr="003823E2" w:rsidTr="003823E2">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3823E2" w:rsidRPr="003823E2" w:rsidRDefault="003823E2" w:rsidP="003823E2">
            <w:pPr>
              <w:tabs>
                <w:tab w:val="left" w:pos="284"/>
              </w:tabs>
              <w:spacing w:after="0" w:line="240" w:lineRule="auto"/>
              <w:rPr>
                <w:rFonts w:ascii="Times New Roman" w:eastAsia="Calibri" w:hAnsi="Times New Roman" w:cs="Times New Roman"/>
                <w:sz w:val="12"/>
                <w:szCs w:val="12"/>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3823E2" w:rsidRPr="003823E2" w:rsidRDefault="003823E2" w:rsidP="003823E2">
            <w:pPr>
              <w:tabs>
                <w:tab w:val="left" w:pos="284"/>
              </w:tabs>
              <w:spacing w:after="0" w:line="240" w:lineRule="auto"/>
              <w:rPr>
                <w:rFonts w:ascii="Times New Roman" w:eastAsia="Calibri" w:hAnsi="Times New Roman" w:cs="Times New Roman"/>
                <w:sz w:val="12"/>
                <w:szCs w:val="12"/>
              </w:rPr>
            </w:pP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3823E2" w:rsidRPr="003823E2" w:rsidRDefault="003823E2" w:rsidP="003823E2">
            <w:pPr>
              <w:tabs>
                <w:tab w:val="left" w:pos="284"/>
              </w:tabs>
              <w:spacing w:after="0" w:line="240" w:lineRule="auto"/>
              <w:rPr>
                <w:rFonts w:ascii="Times New Roman" w:eastAsia="Calibri" w:hAnsi="Times New Roman" w:cs="Times New Roman"/>
                <w:sz w:val="12"/>
                <w:szCs w:val="12"/>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3823E2" w:rsidRPr="003823E2" w:rsidRDefault="003823E2" w:rsidP="003823E2">
            <w:pPr>
              <w:tabs>
                <w:tab w:val="left" w:pos="284"/>
              </w:tabs>
              <w:spacing w:after="0" w:line="240" w:lineRule="auto"/>
              <w:rPr>
                <w:rFonts w:ascii="Times New Roman" w:eastAsia="Calibri" w:hAnsi="Times New Roman" w:cs="Times New Roman"/>
                <w:sz w:val="12"/>
                <w:szCs w:val="12"/>
              </w:rPr>
            </w:pPr>
          </w:p>
        </w:tc>
      </w:tr>
    </w:tbl>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p>
    <w:p w:rsidR="003823E2" w:rsidRPr="003823E2" w:rsidRDefault="003823E2" w:rsidP="003823E2">
      <w:pPr>
        <w:tabs>
          <w:tab w:val="left" w:pos="284"/>
        </w:tabs>
        <w:spacing w:after="0" w:line="240" w:lineRule="auto"/>
        <w:jc w:val="right"/>
        <w:rPr>
          <w:rFonts w:ascii="Times New Roman" w:eastAsia="Calibri" w:hAnsi="Times New Roman" w:cs="Times New Roman"/>
          <w:i/>
          <w:sz w:val="12"/>
          <w:szCs w:val="12"/>
        </w:rPr>
      </w:pPr>
      <w:r w:rsidRPr="003823E2">
        <w:rPr>
          <w:rFonts w:ascii="Times New Roman" w:eastAsia="Calibri" w:hAnsi="Times New Roman" w:cs="Times New Roman"/>
          <w:i/>
          <w:sz w:val="12"/>
          <w:szCs w:val="12"/>
        </w:rPr>
        <w:t>Приложение №2 к Порядку</w:t>
      </w:r>
    </w:p>
    <w:p w:rsidR="003823E2" w:rsidRPr="003823E2" w:rsidRDefault="003823E2" w:rsidP="003823E2">
      <w:pPr>
        <w:tabs>
          <w:tab w:val="left" w:pos="284"/>
        </w:tabs>
        <w:spacing w:after="0" w:line="240" w:lineRule="auto"/>
        <w:jc w:val="center"/>
        <w:rPr>
          <w:rFonts w:ascii="Times New Roman" w:eastAsia="Calibri" w:hAnsi="Times New Roman" w:cs="Times New Roman"/>
          <w:b/>
          <w:sz w:val="12"/>
          <w:szCs w:val="12"/>
        </w:rPr>
      </w:pPr>
      <w:r w:rsidRPr="003823E2">
        <w:rPr>
          <w:rFonts w:ascii="Times New Roman" w:eastAsia="Calibri" w:hAnsi="Times New Roman" w:cs="Times New Roman"/>
          <w:b/>
          <w:sz w:val="12"/>
          <w:szCs w:val="12"/>
        </w:rPr>
        <w:t>ПРОТОКОЛ собрания участников публичных слушаний</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p>
    <w:p w:rsidR="003823E2" w:rsidRPr="003823E2" w:rsidRDefault="003823E2" w:rsidP="003823E2">
      <w:pPr>
        <w:tabs>
          <w:tab w:val="left" w:pos="284"/>
        </w:tabs>
        <w:spacing w:after="0" w:line="240" w:lineRule="auto"/>
        <w:jc w:val="both"/>
        <w:rPr>
          <w:rFonts w:ascii="Times New Roman" w:eastAsia="Calibri" w:hAnsi="Times New Roman" w:cs="Times New Roman"/>
          <w:i/>
          <w:sz w:val="12"/>
          <w:szCs w:val="12"/>
        </w:rPr>
      </w:pPr>
      <w:r w:rsidRPr="003823E2">
        <w:rPr>
          <w:rFonts w:ascii="Times New Roman" w:eastAsia="Calibri" w:hAnsi="Times New Roman" w:cs="Times New Roman"/>
          <w:sz w:val="12"/>
          <w:szCs w:val="12"/>
        </w:rPr>
        <w:t>по проекту___________________________________________________________________________________________________________________</w:t>
      </w:r>
    </w:p>
    <w:p w:rsidR="003823E2" w:rsidRPr="003823E2" w:rsidRDefault="003823E2" w:rsidP="003823E2">
      <w:pPr>
        <w:tabs>
          <w:tab w:val="left" w:pos="284"/>
        </w:tabs>
        <w:spacing w:after="0" w:line="240" w:lineRule="auto"/>
        <w:jc w:val="center"/>
        <w:rPr>
          <w:rFonts w:ascii="Times New Roman" w:eastAsia="Calibri" w:hAnsi="Times New Roman" w:cs="Times New Roman"/>
          <w:sz w:val="12"/>
          <w:szCs w:val="12"/>
        </w:rPr>
      </w:pPr>
      <w:r w:rsidRPr="003823E2">
        <w:rPr>
          <w:rFonts w:ascii="Times New Roman" w:eastAsia="Calibri" w:hAnsi="Times New Roman" w:cs="Times New Roman"/>
          <w:i/>
          <w:sz w:val="12"/>
          <w:szCs w:val="12"/>
        </w:rPr>
        <w:t>(наименование проекта)</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_____________________________________________________________________________________________________________________________</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 xml:space="preserve">Дата проведения собрания участников публичных слушаний: «____» _________________ 20___ года </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Место проведения собрания участников публичных слушаний: ______________________________________________________________________</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Вопрос, вынесенный на публичные слушания _____________________________________________________________________________________</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Основание проведения собрания участников публичных слушаний: ____________________________________________</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Количество присутствующих на собрании участников публичных слушаний  _______________ человек.</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Лицо, ответственное за ведение протокола __________________                     _____________________________________</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 xml:space="preserve">                                                                                   (подпись)                                                              (Ф.И.О.)</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Председательствующий на собрании           __________________                     _____________________________________</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 xml:space="preserve">                                                                                   (подпись)                                                              (Ф.И.О.)</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p>
    <w:p w:rsidR="003823E2" w:rsidRPr="003823E2" w:rsidRDefault="003823E2" w:rsidP="003823E2">
      <w:pPr>
        <w:tabs>
          <w:tab w:val="left" w:pos="284"/>
        </w:tabs>
        <w:spacing w:after="0" w:line="240" w:lineRule="auto"/>
        <w:jc w:val="center"/>
        <w:rPr>
          <w:rFonts w:ascii="Times New Roman" w:eastAsia="Calibri" w:hAnsi="Times New Roman" w:cs="Times New Roman"/>
          <w:b/>
          <w:sz w:val="12"/>
          <w:szCs w:val="12"/>
        </w:rPr>
      </w:pPr>
      <w:r w:rsidRPr="003823E2">
        <w:rPr>
          <w:rFonts w:ascii="Times New Roman" w:eastAsia="Calibri" w:hAnsi="Times New Roman" w:cs="Times New Roman"/>
          <w:b/>
          <w:sz w:val="12"/>
          <w:szCs w:val="12"/>
        </w:rPr>
        <w:t xml:space="preserve">Мнения, предложения  участников собрания участников </w:t>
      </w:r>
    </w:p>
    <w:p w:rsidR="003823E2" w:rsidRPr="003823E2" w:rsidRDefault="003823E2" w:rsidP="003823E2">
      <w:pPr>
        <w:tabs>
          <w:tab w:val="left" w:pos="284"/>
        </w:tabs>
        <w:spacing w:after="0" w:line="240" w:lineRule="auto"/>
        <w:jc w:val="center"/>
        <w:rPr>
          <w:rFonts w:ascii="Times New Roman" w:eastAsia="Calibri" w:hAnsi="Times New Roman" w:cs="Times New Roman"/>
          <w:b/>
          <w:sz w:val="12"/>
          <w:szCs w:val="12"/>
        </w:rPr>
      </w:pPr>
      <w:r w:rsidRPr="003823E2">
        <w:rPr>
          <w:rFonts w:ascii="Times New Roman" w:eastAsia="Calibri" w:hAnsi="Times New Roman" w:cs="Times New Roman"/>
          <w:b/>
          <w:sz w:val="12"/>
          <w:szCs w:val="12"/>
        </w:rPr>
        <w:t>публичных слушаний, высказанные ими в ходе собрания участников публичных слушаний:</w:t>
      </w:r>
    </w:p>
    <w:tbl>
      <w:tblPr>
        <w:tblStyle w:val="1160"/>
        <w:tblW w:w="7621" w:type="dxa"/>
        <w:tblLayout w:type="fixed"/>
        <w:tblLook w:val="0000" w:firstRow="0" w:lastRow="0" w:firstColumn="0" w:lastColumn="0" w:noHBand="0" w:noVBand="0"/>
      </w:tblPr>
      <w:tblGrid>
        <w:gridCol w:w="392"/>
        <w:gridCol w:w="4394"/>
        <w:gridCol w:w="2835"/>
      </w:tblGrid>
      <w:tr w:rsidR="003823E2" w:rsidRPr="003823E2" w:rsidTr="003823E2">
        <w:trPr>
          <w:trHeight w:val="20"/>
        </w:trPr>
        <w:tc>
          <w:tcPr>
            <w:tcW w:w="392" w:type="dxa"/>
          </w:tcPr>
          <w:p w:rsidR="003823E2" w:rsidRPr="003823E2" w:rsidRDefault="003823E2" w:rsidP="003823E2">
            <w:pPr>
              <w:tabs>
                <w:tab w:val="left" w:pos="284"/>
              </w:tabs>
              <w:rPr>
                <w:rFonts w:ascii="Times New Roman" w:hAnsi="Times New Roman"/>
                <w:sz w:val="12"/>
                <w:szCs w:val="12"/>
              </w:rPr>
            </w:pPr>
            <w:r w:rsidRPr="003823E2">
              <w:rPr>
                <w:rFonts w:ascii="Times New Roman" w:hAnsi="Times New Roman"/>
                <w:sz w:val="12"/>
                <w:szCs w:val="12"/>
              </w:rPr>
              <w:t>№</w:t>
            </w:r>
          </w:p>
          <w:p w:rsidR="003823E2" w:rsidRPr="003823E2" w:rsidRDefault="003823E2" w:rsidP="003823E2">
            <w:pPr>
              <w:tabs>
                <w:tab w:val="left" w:pos="284"/>
              </w:tabs>
              <w:rPr>
                <w:rFonts w:ascii="Times New Roman" w:hAnsi="Times New Roman"/>
                <w:sz w:val="12"/>
                <w:szCs w:val="12"/>
              </w:rPr>
            </w:pPr>
            <w:proofErr w:type="gramStart"/>
            <w:r w:rsidRPr="003823E2">
              <w:rPr>
                <w:rFonts w:ascii="Times New Roman" w:hAnsi="Times New Roman"/>
                <w:sz w:val="12"/>
                <w:szCs w:val="12"/>
              </w:rPr>
              <w:t>п</w:t>
            </w:r>
            <w:proofErr w:type="gramEnd"/>
            <w:r w:rsidRPr="003823E2">
              <w:rPr>
                <w:rFonts w:ascii="Times New Roman" w:hAnsi="Times New Roman"/>
                <w:sz w:val="12"/>
                <w:szCs w:val="12"/>
              </w:rPr>
              <w:t>/п</w:t>
            </w:r>
          </w:p>
        </w:tc>
        <w:tc>
          <w:tcPr>
            <w:tcW w:w="4394" w:type="dxa"/>
          </w:tcPr>
          <w:p w:rsidR="003823E2" w:rsidRPr="003823E2" w:rsidRDefault="003823E2" w:rsidP="003823E2">
            <w:pPr>
              <w:tabs>
                <w:tab w:val="left" w:pos="284"/>
              </w:tabs>
              <w:rPr>
                <w:rFonts w:ascii="Times New Roman" w:hAnsi="Times New Roman"/>
                <w:sz w:val="12"/>
                <w:szCs w:val="12"/>
              </w:rPr>
            </w:pPr>
            <w:r w:rsidRPr="003823E2">
              <w:rPr>
                <w:rFonts w:ascii="Times New Roman" w:hAnsi="Times New Roman"/>
                <w:sz w:val="12"/>
                <w:szCs w:val="12"/>
              </w:rPr>
              <w:t>Сведения об участнике собрания участников публичных слушаний, выразившем своё мнение по проекту, подлежащему рассмотрению на публичных слушаниях</w:t>
            </w:r>
          </w:p>
        </w:tc>
        <w:tc>
          <w:tcPr>
            <w:tcW w:w="2835" w:type="dxa"/>
          </w:tcPr>
          <w:p w:rsidR="003823E2" w:rsidRPr="003823E2" w:rsidRDefault="003823E2" w:rsidP="003823E2">
            <w:pPr>
              <w:tabs>
                <w:tab w:val="left" w:pos="284"/>
              </w:tabs>
              <w:rPr>
                <w:rFonts w:ascii="Times New Roman" w:hAnsi="Times New Roman"/>
                <w:sz w:val="12"/>
                <w:szCs w:val="12"/>
              </w:rPr>
            </w:pPr>
            <w:r w:rsidRPr="003823E2">
              <w:rPr>
                <w:rFonts w:ascii="Times New Roman" w:hAnsi="Times New Roman"/>
                <w:sz w:val="12"/>
                <w:szCs w:val="12"/>
              </w:rPr>
              <w:t>Содержание мнений, предложений или замечаний</w:t>
            </w:r>
          </w:p>
        </w:tc>
      </w:tr>
      <w:tr w:rsidR="003823E2" w:rsidRPr="003823E2" w:rsidTr="003823E2">
        <w:trPr>
          <w:trHeight w:val="20"/>
        </w:trPr>
        <w:tc>
          <w:tcPr>
            <w:tcW w:w="392" w:type="dxa"/>
          </w:tcPr>
          <w:p w:rsidR="003823E2" w:rsidRPr="003823E2" w:rsidRDefault="003823E2" w:rsidP="003823E2">
            <w:pPr>
              <w:tabs>
                <w:tab w:val="left" w:pos="284"/>
              </w:tabs>
              <w:rPr>
                <w:rFonts w:ascii="Times New Roman" w:hAnsi="Times New Roman"/>
                <w:sz w:val="12"/>
                <w:szCs w:val="12"/>
              </w:rPr>
            </w:pPr>
          </w:p>
        </w:tc>
        <w:tc>
          <w:tcPr>
            <w:tcW w:w="4394" w:type="dxa"/>
          </w:tcPr>
          <w:p w:rsidR="003823E2" w:rsidRPr="003823E2" w:rsidRDefault="003823E2" w:rsidP="003823E2">
            <w:pPr>
              <w:tabs>
                <w:tab w:val="left" w:pos="284"/>
              </w:tabs>
              <w:rPr>
                <w:rFonts w:ascii="Times New Roman" w:hAnsi="Times New Roman"/>
                <w:sz w:val="12"/>
                <w:szCs w:val="12"/>
              </w:rPr>
            </w:pPr>
          </w:p>
        </w:tc>
        <w:tc>
          <w:tcPr>
            <w:tcW w:w="2835" w:type="dxa"/>
          </w:tcPr>
          <w:p w:rsidR="003823E2" w:rsidRPr="003823E2" w:rsidRDefault="003823E2" w:rsidP="003823E2">
            <w:pPr>
              <w:tabs>
                <w:tab w:val="left" w:pos="284"/>
              </w:tabs>
              <w:rPr>
                <w:rFonts w:ascii="Times New Roman" w:hAnsi="Times New Roman"/>
                <w:sz w:val="12"/>
                <w:szCs w:val="12"/>
              </w:rPr>
            </w:pPr>
          </w:p>
        </w:tc>
      </w:tr>
      <w:tr w:rsidR="003823E2" w:rsidRPr="003823E2" w:rsidTr="003823E2">
        <w:trPr>
          <w:trHeight w:val="20"/>
        </w:trPr>
        <w:tc>
          <w:tcPr>
            <w:tcW w:w="392" w:type="dxa"/>
          </w:tcPr>
          <w:p w:rsidR="003823E2" w:rsidRPr="003823E2" w:rsidRDefault="003823E2" w:rsidP="003823E2">
            <w:pPr>
              <w:tabs>
                <w:tab w:val="left" w:pos="284"/>
              </w:tabs>
              <w:rPr>
                <w:rFonts w:ascii="Times New Roman" w:hAnsi="Times New Roman"/>
                <w:sz w:val="12"/>
                <w:szCs w:val="12"/>
              </w:rPr>
            </w:pPr>
          </w:p>
        </w:tc>
        <w:tc>
          <w:tcPr>
            <w:tcW w:w="4394" w:type="dxa"/>
          </w:tcPr>
          <w:p w:rsidR="003823E2" w:rsidRPr="003823E2" w:rsidRDefault="003823E2" w:rsidP="003823E2">
            <w:pPr>
              <w:tabs>
                <w:tab w:val="left" w:pos="284"/>
              </w:tabs>
              <w:rPr>
                <w:rFonts w:ascii="Times New Roman" w:hAnsi="Times New Roman"/>
                <w:sz w:val="12"/>
                <w:szCs w:val="12"/>
              </w:rPr>
            </w:pPr>
          </w:p>
        </w:tc>
        <w:tc>
          <w:tcPr>
            <w:tcW w:w="2835" w:type="dxa"/>
          </w:tcPr>
          <w:p w:rsidR="003823E2" w:rsidRPr="003823E2" w:rsidRDefault="003823E2" w:rsidP="003823E2">
            <w:pPr>
              <w:tabs>
                <w:tab w:val="left" w:pos="284"/>
              </w:tabs>
              <w:rPr>
                <w:rFonts w:ascii="Times New Roman" w:hAnsi="Times New Roman"/>
                <w:sz w:val="12"/>
                <w:szCs w:val="12"/>
              </w:rPr>
            </w:pPr>
          </w:p>
        </w:tc>
      </w:tr>
      <w:tr w:rsidR="003823E2" w:rsidRPr="003823E2" w:rsidTr="003823E2">
        <w:trPr>
          <w:trHeight w:val="20"/>
        </w:trPr>
        <w:tc>
          <w:tcPr>
            <w:tcW w:w="392" w:type="dxa"/>
          </w:tcPr>
          <w:p w:rsidR="003823E2" w:rsidRPr="003823E2" w:rsidRDefault="003823E2" w:rsidP="003823E2">
            <w:pPr>
              <w:tabs>
                <w:tab w:val="left" w:pos="284"/>
              </w:tabs>
              <w:rPr>
                <w:rFonts w:ascii="Times New Roman" w:hAnsi="Times New Roman"/>
                <w:sz w:val="12"/>
                <w:szCs w:val="12"/>
              </w:rPr>
            </w:pPr>
          </w:p>
        </w:tc>
        <w:tc>
          <w:tcPr>
            <w:tcW w:w="4394" w:type="dxa"/>
          </w:tcPr>
          <w:p w:rsidR="003823E2" w:rsidRPr="003823E2" w:rsidRDefault="003823E2" w:rsidP="003823E2">
            <w:pPr>
              <w:tabs>
                <w:tab w:val="left" w:pos="284"/>
              </w:tabs>
              <w:rPr>
                <w:rFonts w:ascii="Times New Roman" w:hAnsi="Times New Roman"/>
                <w:sz w:val="12"/>
                <w:szCs w:val="12"/>
              </w:rPr>
            </w:pPr>
          </w:p>
        </w:tc>
        <w:tc>
          <w:tcPr>
            <w:tcW w:w="2835" w:type="dxa"/>
          </w:tcPr>
          <w:p w:rsidR="003823E2" w:rsidRPr="003823E2" w:rsidRDefault="003823E2" w:rsidP="003823E2">
            <w:pPr>
              <w:tabs>
                <w:tab w:val="left" w:pos="284"/>
              </w:tabs>
              <w:rPr>
                <w:rFonts w:ascii="Times New Roman" w:hAnsi="Times New Roman"/>
                <w:sz w:val="12"/>
                <w:szCs w:val="12"/>
              </w:rPr>
            </w:pPr>
          </w:p>
        </w:tc>
      </w:tr>
    </w:tbl>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Лицо, ответственное за ведение протокола __________________                     _____________________________________</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 xml:space="preserve">                                                                                  (подпись)                                                              (Ф.И.О.)</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Председательствующий на собрании           __________________                     _____________________________________</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 xml:space="preserve">                                                                                  (подпись)                                                              (Ф.И.О.)</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p>
    <w:p w:rsidR="003823E2" w:rsidRPr="003823E2" w:rsidRDefault="003823E2" w:rsidP="003823E2">
      <w:pPr>
        <w:tabs>
          <w:tab w:val="left" w:pos="284"/>
        </w:tabs>
        <w:spacing w:after="0" w:line="240" w:lineRule="auto"/>
        <w:jc w:val="right"/>
        <w:rPr>
          <w:rFonts w:ascii="Times New Roman" w:eastAsia="Calibri" w:hAnsi="Times New Roman" w:cs="Times New Roman"/>
          <w:i/>
          <w:sz w:val="12"/>
          <w:szCs w:val="12"/>
        </w:rPr>
      </w:pPr>
      <w:r w:rsidRPr="003823E2">
        <w:rPr>
          <w:rFonts w:ascii="Times New Roman" w:eastAsia="Calibri" w:hAnsi="Times New Roman" w:cs="Times New Roman"/>
          <w:i/>
          <w:sz w:val="12"/>
          <w:szCs w:val="12"/>
        </w:rPr>
        <w:lastRenderedPageBreak/>
        <w:t>Приложение №3 к Порядку</w:t>
      </w:r>
    </w:p>
    <w:p w:rsidR="003823E2" w:rsidRPr="003823E2" w:rsidRDefault="003823E2" w:rsidP="003823E2">
      <w:pPr>
        <w:tabs>
          <w:tab w:val="left" w:pos="284"/>
        </w:tabs>
        <w:spacing w:after="0" w:line="240" w:lineRule="auto"/>
        <w:jc w:val="center"/>
        <w:rPr>
          <w:rFonts w:ascii="Times New Roman" w:eastAsia="Calibri" w:hAnsi="Times New Roman" w:cs="Times New Roman"/>
          <w:sz w:val="12"/>
          <w:szCs w:val="12"/>
        </w:rPr>
      </w:pPr>
      <w:r w:rsidRPr="003823E2">
        <w:rPr>
          <w:rFonts w:ascii="Times New Roman" w:eastAsia="Calibri" w:hAnsi="Times New Roman" w:cs="Times New Roman"/>
          <w:b/>
          <w:sz w:val="12"/>
          <w:szCs w:val="12"/>
        </w:rPr>
        <w:t>ПРОТОКОЛ ПУБЛИЧНЫХ СЛУШАНИЙ</w:t>
      </w:r>
    </w:p>
    <w:p w:rsidR="003823E2" w:rsidRPr="003823E2" w:rsidRDefault="003823E2" w:rsidP="003823E2">
      <w:pPr>
        <w:tabs>
          <w:tab w:val="left" w:pos="284"/>
        </w:tabs>
        <w:spacing w:after="0" w:line="240" w:lineRule="auto"/>
        <w:jc w:val="center"/>
        <w:rPr>
          <w:rFonts w:ascii="Times New Roman" w:eastAsia="Calibri" w:hAnsi="Times New Roman" w:cs="Times New Roman"/>
          <w:sz w:val="12"/>
          <w:szCs w:val="12"/>
        </w:rPr>
      </w:pP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Дата оформления протокола: _______________________</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Организатор публичных слушаний: ______________________________________________________________________________________________</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 xml:space="preserve">Основание проведения публичных слушаний: _____________________________________________________________________________________ </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Наименование проекта, подлежащего рассмотрению на публичных слушаниях, и перечень информационных материалов к такому проекту:  _____________________________________________________________________________________________________________________________</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Дата и источник опубликования оповещения о начале публичных слушаний: __________________________________________________________</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Срок проведения публичных слушаний по проекту:  ________________________________________________________________________________</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Срок приема предложений и замечаний участников публичных слушаний _____________________________________________________________</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Дата, место проведения собрания или собраний участников публичных слушаний:  _____________________________________________________</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Количество участников публичных слушаний: ____________________________________________________________________________________</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w:t>
      </w:r>
    </w:p>
    <w:tbl>
      <w:tblPr>
        <w:tblW w:w="7513" w:type="dxa"/>
        <w:tblInd w:w="108" w:type="dxa"/>
        <w:tblLayout w:type="fixed"/>
        <w:tblLook w:val="0000" w:firstRow="0" w:lastRow="0" w:firstColumn="0" w:lastColumn="0" w:noHBand="0" w:noVBand="0"/>
      </w:tblPr>
      <w:tblGrid>
        <w:gridCol w:w="567"/>
        <w:gridCol w:w="851"/>
        <w:gridCol w:w="3763"/>
        <w:gridCol w:w="2332"/>
      </w:tblGrid>
      <w:tr w:rsidR="003823E2" w:rsidRPr="003823E2" w:rsidTr="003823E2">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 xml:space="preserve">№ </w:t>
            </w:r>
            <w:proofErr w:type="gramStart"/>
            <w:r w:rsidRPr="003823E2">
              <w:rPr>
                <w:rFonts w:ascii="Times New Roman" w:eastAsia="Calibri" w:hAnsi="Times New Roman" w:cs="Times New Roman"/>
                <w:sz w:val="12"/>
                <w:szCs w:val="12"/>
              </w:rPr>
              <w:t>п</w:t>
            </w:r>
            <w:proofErr w:type="gramEnd"/>
            <w:r w:rsidRPr="003823E2">
              <w:rPr>
                <w:rFonts w:ascii="Times New Roman" w:eastAsia="Calibri" w:hAnsi="Times New Roman" w:cs="Times New Roman"/>
                <w:sz w:val="12"/>
                <w:szCs w:val="12"/>
              </w:rPr>
              <w:t>/п</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Дата  внесения</w:t>
            </w:r>
          </w:p>
        </w:tc>
        <w:tc>
          <w:tcPr>
            <w:tcW w:w="3763" w:type="dxa"/>
            <w:tcBorders>
              <w:top w:val="single" w:sz="4" w:space="0" w:color="000000"/>
              <w:left w:val="single" w:sz="4" w:space="0" w:color="000000"/>
              <w:bottom w:val="single" w:sz="4" w:space="0" w:color="000000"/>
              <w:right w:val="single" w:sz="4" w:space="0" w:color="000000"/>
            </w:tcBorders>
            <w:shd w:val="clear" w:color="auto" w:fill="FFFFFF"/>
          </w:tcPr>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Содержание предложений и замечаний</w:t>
            </w:r>
          </w:p>
        </w:tc>
        <w:tc>
          <w:tcPr>
            <w:tcW w:w="2332" w:type="dxa"/>
            <w:tcBorders>
              <w:top w:val="single" w:sz="4" w:space="0" w:color="000000"/>
              <w:left w:val="single" w:sz="4" w:space="0" w:color="000000"/>
              <w:bottom w:val="single" w:sz="4" w:space="0" w:color="000000"/>
              <w:right w:val="single" w:sz="4" w:space="0" w:color="000000"/>
            </w:tcBorders>
            <w:shd w:val="clear" w:color="auto" w:fill="FFFFFF"/>
          </w:tcPr>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Ф.И.О. лица, внесшего предложения</w:t>
            </w:r>
          </w:p>
        </w:tc>
      </w:tr>
      <w:tr w:rsidR="003823E2" w:rsidRPr="003823E2" w:rsidTr="003823E2">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p>
        </w:tc>
        <w:tc>
          <w:tcPr>
            <w:tcW w:w="3763" w:type="dxa"/>
            <w:tcBorders>
              <w:top w:val="single" w:sz="4" w:space="0" w:color="000000"/>
              <w:left w:val="single" w:sz="4" w:space="0" w:color="000000"/>
              <w:bottom w:val="single" w:sz="4" w:space="0" w:color="000000"/>
              <w:right w:val="single" w:sz="4" w:space="0" w:color="000000"/>
            </w:tcBorders>
            <w:shd w:val="clear" w:color="auto" w:fill="FFFFFF"/>
          </w:tcPr>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p>
        </w:tc>
        <w:tc>
          <w:tcPr>
            <w:tcW w:w="2332" w:type="dxa"/>
            <w:tcBorders>
              <w:top w:val="single" w:sz="4" w:space="0" w:color="000000"/>
              <w:left w:val="single" w:sz="4" w:space="0" w:color="000000"/>
              <w:bottom w:val="single" w:sz="4" w:space="0" w:color="000000"/>
              <w:right w:val="single" w:sz="4" w:space="0" w:color="000000"/>
            </w:tcBorders>
            <w:shd w:val="clear" w:color="auto" w:fill="FFFFFF"/>
          </w:tcPr>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p>
        </w:tc>
      </w:tr>
      <w:tr w:rsidR="003823E2" w:rsidRPr="003823E2" w:rsidTr="003823E2">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p>
        </w:tc>
        <w:tc>
          <w:tcPr>
            <w:tcW w:w="3763" w:type="dxa"/>
            <w:tcBorders>
              <w:top w:val="single" w:sz="4" w:space="0" w:color="000000"/>
              <w:left w:val="single" w:sz="4" w:space="0" w:color="000000"/>
              <w:bottom w:val="single" w:sz="4" w:space="0" w:color="000000"/>
              <w:right w:val="single" w:sz="4" w:space="0" w:color="000000"/>
            </w:tcBorders>
            <w:shd w:val="clear" w:color="auto" w:fill="FFFFFF"/>
          </w:tcPr>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p>
        </w:tc>
        <w:tc>
          <w:tcPr>
            <w:tcW w:w="2332" w:type="dxa"/>
            <w:tcBorders>
              <w:top w:val="single" w:sz="4" w:space="0" w:color="000000"/>
              <w:left w:val="single" w:sz="4" w:space="0" w:color="000000"/>
              <w:bottom w:val="single" w:sz="4" w:space="0" w:color="000000"/>
              <w:right w:val="single" w:sz="4" w:space="0" w:color="000000"/>
            </w:tcBorders>
            <w:shd w:val="clear" w:color="auto" w:fill="FFFFFF"/>
          </w:tcPr>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p>
        </w:tc>
      </w:tr>
    </w:tbl>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Лицо, ответственное за ведение протокола __________________                     _____________________________________</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 xml:space="preserve">                                                                                    (подпись)                                                              (Ф.И.О.)</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Предложения и замечания иных участников  публичных слушаний:</w:t>
      </w:r>
    </w:p>
    <w:tbl>
      <w:tblPr>
        <w:tblW w:w="7578" w:type="dxa"/>
        <w:tblInd w:w="108" w:type="dxa"/>
        <w:tblLayout w:type="fixed"/>
        <w:tblLook w:val="0000" w:firstRow="0" w:lastRow="0" w:firstColumn="0" w:lastColumn="0" w:noHBand="0" w:noVBand="0"/>
      </w:tblPr>
      <w:tblGrid>
        <w:gridCol w:w="426"/>
        <w:gridCol w:w="1042"/>
        <w:gridCol w:w="4231"/>
        <w:gridCol w:w="1879"/>
      </w:tblGrid>
      <w:tr w:rsidR="003823E2" w:rsidRPr="003823E2" w:rsidTr="003823E2">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 xml:space="preserve">№ </w:t>
            </w:r>
            <w:proofErr w:type="gramStart"/>
            <w:r w:rsidRPr="003823E2">
              <w:rPr>
                <w:rFonts w:ascii="Times New Roman" w:eastAsia="Calibri" w:hAnsi="Times New Roman" w:cs="Times New Roman"/>
                <w:sz w:val="12"/>
                <w:szCs w:val="12"/>
              </w:rPr>
              <w:t>п</w:t>
            </w:r>
            <w:proofErr w:type="gramEnd"/>
            <w:r w:rsidRPr="003823E2">
              <w:rPr>
                <w:rFonts w:ascii="Times New Roman" w:eastAsia="Calibri" w:hAnsi="Times New Roman" w:cs="Times New Roman"/>
                <w:sz w:val="12"/>
                <w:szCs w:val="12"/>
              </w:rPr>
              <w:t>/п</w:t>
            </w:r>
          </w:p>
        </w:tc>
        <w:tc>
          <w:tcPr>
            <w:tcW w:w="1042" w:type="dxa"/>
            <w:tcBorders>
              <w:top w:val="single" w:sz="4" w:space="0" w:color="000000"/>
              <w:left w:val="single" w:sz="4" w:space="0" w:color="000000"/>
              <w:bottom w:val="single" w:sz="4" w:space="0" w:color="000000"/>
              <w:right w:val="single" w:sz="4" w:space="0" w:color="000000"/>
            </w:tcBorders>
            <w:shd w:val="clear" w:color="auto" w:fill="FFFFFF"/>
          </w:tcPr>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Дата  внесения</w:t>
            </w:r>
          </w:p>
        </w:tc>
        <w:tc>
          <w:tcPr>
            <w:tcW w:w="4231" w:type="dxa"/>
            <w:tcBorders>
              <w:top w:val="single" w:sz="4" w:space="0" w:color="000000"/>
              <w:left w:val="single" w:sz="4" w:space="0" w:color="000000"/>
              <w:bottom w:val="single" w:sz="4" w:space="0" w:color="000000"/>
              <w:right w:val="single" w:sz="4" w:space="0" w:color="000000"/>
            </w:tcBorders>
            <w:shd w:val="clear" w:color="auto" w:fill="FFFFFF"/>
          </w:tcPr>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Содержание предложений и замечаний</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3823E2" w:rsidRPr="003823E2" w:rsidRDefault="003823E2" w:rsidP="003823E2">
            <w:pPr>
              <w:tabs>
                <w:tab w:val="left" w:pos="284"/>
              </w:tabs>
              <w:spacing w:after="0" w:line="240" w:lineRule="auto"/>
              <w:rPr>
                <w:rFonts w:ascii="Times New Roman" w:eastAsia="Calibri" w:hAnsi="Times New Roman" w:cs="Times New Roman"/>
                <w:sz w:val="12"/>
                <w:szCs w:val="12"/>
              </w:rPr>
            </w:pPr>
            <w:r w:rsidRPr="003823E2">
              <w:rPr>
                <w:rFonts w:ascii="Times New Roman" w:eastAsia="Calibri" w:hAnsi="Times New Roman" w:cs="Times New Roman"/>
                <w:sz w:val="12"/>
                <w:szCs w:val="12"/>
              </w:rPr>
              <w:t>Ф.И.О. лица, внесшего предложения</w:t>
            </w:r>
          </w:p>
        </w:tc>
      </w:tr>
      <w:tr w:rsidR="003823E2" w:rsidRPr="003823E2" w:rsidTr="003823E2">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p>
        </w:tc>
        <w:tc>
          <w:tcPr>
            <w:tcW w:w="1042" w:type="dxa"/>
            <w:tcBorders>
              <w:top w:val="single" w:sz="4" w:space="0" w:color="000000"/>
              <w:left w:val="single" w:sz="4" w:space="0" w:color="000000"/>
              <w:bottom w:val="single" w:sz="4" w:space="0" w:color="000000"/>
              <w:right w:val="single" w:sz="4" w:space="0" w:color="000000"/>
            </w:tcBorders>
            <w:shd w:val="clear" w:color="auto" w:fill="FFFFFF"/>
          </w:tcPr>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p>
        </w:tc>
        <w:tc>
          <w:tcPr>
            <w:tcW w:w="4231" w:type="dxa"/>
            <w:tcBorders>
              <w:top w:val="single" w:sz="4" w:space="0" w:color="000000"/>
              <w:left w:val="single" w:sz="4" w:space="0" w:color="000000"/>
              <w:bottom w:val="single" w:sz="4" w:space="0" w:color="000000"/>
              <w:right w:val="single" w:sz="4" w:space="0" w:color="000000"/>
            </w:tcBorders>
            <w:shd w:val="clear" w:color="auto" w:fill="FFFFFF"/>
          </w:tcPr>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3823E2" w:rsidRPr="003823E2" w:rsidRDefault="003823E2" w:rsidP="003823E2">
            <w:pPr>
              <w:tabs>
                <w:tab w:val="left" w:pos="284"/>
              </w:tabs>
              <w:spacing w:after="0" w:line="240" w:lineRule="auto"/>
              <w:rPr>
                <w:rFonts w:ascii="Times New Roman" w:eastAsia="Calibri" w:hAnsi="Times New Roman" w:cs="Times New Roman"/>
                <w:sz w:val="12"/>
                <w:szCs w:val="12"/>
              </w:rPr>
            </w:pPr>
          </w:p>
        </w:tc>
      </w:tr>
      <w:tr w:rsidR="003823E2" w:rsidRPr="003823E2" w:rsidTr="003823E2">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p>
        </w:tc>
        <w:tc>
          <w:tcPr>
            <w:tcW w:w="1042" w:type="dxa"/>
            <w:tcBorders>
              <w:top w:val="single" w:sz="4" w:space="0" w:color="000000"/>
              <w:left w:val="single" w:sz="4" w:space="0" w:color="000000"/>
              <w:bottom w:val="single" w:sz="4" w:space="0" w:color="000000"/>
              <w:right w:val="single" w:sz="4" w:space="0" w:color="000000"/>
            </w:tcBorders>
            <w:shd w:val="clear" w:color="auto" w:fill="FFFFFF"/>
          </w:tcPr>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p>
        </w:tc>
        <w:tc>
          <w:tcPr>
            <w:tcW w:w="4231" w:type="dxa"/>
            <w:tcBorders>
              <w:top w:val="single" w:sz="4" w:space="0" w:color="000000"/>
              <w:left w:val="single" w:sz="4" w:space="0" w:color="000000"/>
              <w:bottom w:val="single" w:sz="4" w:space="0" w:color="000000"/>
              <w:right w:val="single" w:sz="4" w:space="0" w:color="000000"/>
            </w:tcBorders>
            <w:shd w:val="clear" w:color="auto" w:fill="FFFFFF"/>
          </w:tcPr>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3823E2" w:rsidRPr="003823E2" w:rsidRDefault="003823E2" w:rsidP="003823E2">
            <w:pPr>
              <w:tabs>
                <w:tab w:val="left" w:pos="284"/>
              </w:tabs>
              <w:spacing w:after="0" w:line="240" w:lineRule="auto"/>
              <w:rPr>
                <w:rFonts w:ascii="Times New Roman" w:eastAsia="Calibri" w:hAnsi="Times New Roman" w:cs="Times New Roman"/>
                <w:sz w:val="12"/>
                <w:szCs w:val="12"/>
              </w:rPr>
            </w:pPr>
          </w:p>
        </w:tc>
      </w:tr>
    </w:tbl>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В ходе проведения собрания или собраний участников публичных слушаний участниками публичных слушаний представлены следующие письменные предложения и замечания</w:t>
      </w:r>
      <w:proofErr w:type="gramStart"/>
      <w:r w:rsidRPr="003823E2">
        <w:rPr>
          <w:rFonts w:ascii="Times New Roman" w:eastAsia="Calibri" w:hAnsi="Times New Roman" w:cs="Times New Roman"/>
          <w:sz w:val="12"/>
          <w:szCs w:val="12"/>
          <w:vertAlign w:val="superscript"/>
        </w:rPr>
        <w:t>1</w:t>
      </w:r>
      <w:proofErr w:type="gramEnd"/>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proofErr w:type="spellStart"/>
      <w:r w:rsidRPr="003823E2">
        <w:rPr>
          <w:rFonts w:ascii="Times New Roman" w:eastAsia="Calibri" w:hAnsi="Times New Roman" w:cs="Times New Roman"/>
          <w:sz w:val="12"/>
          <w:szCs w:val="12"/>
        </w:rPr>
        <w:t>Вх</w:t>
      </w:r>
      <w:proofErr w:type="spellEnd"/>
      <w:r w:rsidRPr="003823E2">
        <w:rPr>
          <w:rFonts w:ascii="Times New Roman" w:eastAsia="Calibri" w:hAnsi="Times New Roman" w:cs="Times New Roman"/>
          <w:sz w:val="12"/>
          <w:szCs w:val="12"/>
        </w:rPr>
        <w:t>.№ _______ от «____» ____________ 20___г.</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proofErr w:type="spellStart"/>
      <w:r w:rsidRPr="003823E2">
        <w:rPr>
          <w:rFonts w:ascii="Times New Roman" w:eastAsia="Calibri" w:hAnsi="Times New Roman" w:cs="Times New Roman"/>
          <w:sz w:val="12"/>
          <w:szCs w:val="12"/>
        </w:rPr>
        <w:t>Вх</w:t>
      </w:r>
      <w:proofErr w:type="spellEnd"/>
      <w:r w:rsidRPr="003823E2">
        <w:rPr>
          <w:rFonts w:ascii="Times New Roman" w:eastAsia="Calibri" w:hAnsi="Times New Roman" w:cs="Times New Roman"/>
          <w:sz w:val="12"/>
          <w:szCs w:val="12"/>
        </w:rPr>
        <w:t>.№ _______ от «____» ____________ 20___г.</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Участниками публичных слушаний в адрес организатора публичных слушаний  представлены следующие письменные предложения и замечания</w:t>
      </w:r>
      <w:proofErr w:type="gramStart"/>
      <w:r w:rsidRPr="003823E2">
        <w:rPr>
          <w:rFonts w:ascii="Times New Roman" w:eastAsia="Calibri" w:hAnsi="Times New Roman" w:cs="Times New Roman"/>
          <w:sz w:val="12"/>
          <w:szCs w:val="12"/>
          <w:vertAlign w:val="superscript"/>
        </w:rPr>
        <w:t>2</w:t>
      </w:r>
      <w:proofErr w:type="gramEnd"/>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proofErr w:type="spellStart"/>
      <w:r w:rsidRPr="003823E2">
        <w:rPr>
          <w:rFonts w:ascii="Times New Roman" w:eastAsia="Calibri" w:hAnsi="Times New Roman" w:cs="Times New Roman"/>
          <w:sz w:val="12"/>
          <w:szCs w:val="12"/>
        </w:rPr>
        <w:t>Вх</w:t>
      </w:r>
      <w:proofErr w:type="spellEnd"/>
      <w:r w:rsidRPr="003823E2">
        <w:rPr>
          <w:rFonts w:ascii="Times New Roman" w:eastAsia="Calibri" w:hAnsi="Times New Roman" w:cs="Times New Roman"/>
          <w:sz w:val="12"/>
          <w:szCs w:val="12"/>
        </w:rPr>
        <w:t>.№ _______ от «____» ____________ 20___г.</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proofErr w:type="spellStart"/>
      <w:r w:rsidRPr="003823E2">
        <w:rPr>
          <w:rFonts w:ascii="Times New Roman" w:eastAsia="Calibri" w:hAnsi="Times New Roman" w:cs="Times New Roman"/>
          <w:sz w:val="12"/>
          <w:szCs w:val="12"/>
        </w:rPr>
        <w:t>Вх</w:t>
      </w:r>
      <w:proofErr w:type="spellEnd"/>
      <w:r w:rsidRPr="003823E2">
        <w:rPr>
          <w:rFonts w:ascii="Times New Roman" w:eastAsia="Calibri" w:hAnsi="Times New Roman" w:cs="Times New Roman"/>
          <w:sz w:val="12"/>
          <w:szCs w:val="12"/>
        </w:rPr>
        <w:t>.№ _______ от «____» ____________ 20___г.</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 xml:space="preserve">Приложение: </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Протокол собрания или собраний участников публичных слушаний на ______</w:t>
      </w:r>
      <w:proofErr w:type="gramStart"/>
      <w:r w:rsidRPr="003823E2">
        <w:rPr>
          <w:rFonts w:ascii="Times New Roman" w:eastAsia="Calibri" w:hAnsi="Times New Roman" w:cs="Times New Roman"/>
          <w:sz w:val="12"/>
          <w:szCs w:val="12"/>
        </w:rPr>
        <w:t>л</w:t>
      </w:r>
      <w:proofErr w:type="gramEnd"/>
      <w:r w:rsidRPr="003823E2">
        <w:rPr>
          <w:rFonts w:ascii="Times New Roman" w:eastAsia="Calibri" w:hAnsi="Times New Roman" w:cs="Times New Roman"/>
          <w:sz w:val="12"/>
          <w:szCs w:val="12"/>
        </w:rPr>
        <w:t>.</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 xml:space="preserve">Перечень принявших участие в рассмотрении проекта участников публичных слушаний на ___ </w:t>
      </w:r>
      <w:proofErr w:type="gramStart"/>
      <w:r w:rsidRPr="003823E2">
        <w:rPr>
          <w:rFonts w:ascii="Times New Roman" w:eastAsia="Calibri" w:hAnsi="Times New Roman" w:cs="Times New Roman"/>
          <w:sz w:val="12"/>
          <w:szCs w:val="12"/>
        </w:rPr>
        <w:t>л</w:t>
      </w:r>
      <w:proofErr w:type="gramEnd"/>
      <w:r w:rsidRPr="003823E2">
        <w:rPr>
          <w:rFonts w:ascii="Times New Roman" w:eastAsia="Calibri" w:hAnsi="Times New Roman" w:cs="Times New Roman"/>
          <w:sz w:val="12"/>
          <w:szCs w:val="12"/>
        </w:rPr>
        <w:t>.</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Лицо, ответственное за ведение протокола __________________                     _____________________________________</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 xml:space="preserve">                                                                                   (подпись)                                                              (Ф.И.О.)</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vertAlign w:val="superscript"/>
        </w:rPr>
      </w:pPr>
      <w:r w:rsidRPr="003823E2">
        <w:rPr>
          <w:rFonts w:ascii="Times New Roman" w:eastAsia="Calibri" w:hAnsi="Times New Roman" w:cs="Times New Roman"/>
          <w:sz w:val="12"/>
          <w:szCs w:val="12"/>
        </w:rPr>
        <w:t>____________</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vertAlign w:val="superscript"/>
        </w:rPr>
      </w:pPr>
      <w:r w:rsidRPr="003823E2">
        <w:rPr>
          <w:rFonts w:ascii="Times New Roman" w:eastAsia="Calibri" w:hAnsi="Times New Roman" w:cs="Times New Roman"/>
          <w:sz w:val="12"/>
          <w:szCs w:val="12"/>
          <w:vertAlign w:val="superscript"/>
        </w:rPr>
        <w:t>1</w:t>
      </w:r>
      <w:r w:rsidRPr="003823E2">
        <w:rPr>
          <w:rFonts w:ascii="Times New Roman" w:eastAsia="Calibri" w:hAnsi="Times New Roman" w:cs="Times New Roman"/>
          <w:sz w:val="12"/>
          <w:szCs w:val="12"/>
        </w:rPr>
        <w:t>Данная строка включается в протокол при поступлении письменных предложений на бумажных носителях, для обеспечения регистрации таких предложений.</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p>
    <w:p w:rsidR="003823E2" w:rsidRPr="003823E2" w:rsidRDefault="003823E2" w:rsidP="003823E2">
      <w:pPr>
        <w:tabs>
          <w:tab w:val="left" w:pos="284"/>
        </w:tabs>
        <w:spacing w:after="0" w:line="240" w:lineRule="auto"/>
        <w:jc w:val="right"/>
        <w:rPr>
          <w:rFonts w:ascii="Times New Roman" w:eastAsia="Calibri" w:hAnsi="Times New Roman" w:cs="Times New Roman"/>
          <w:i/>
          <w:sz w:val="12"/>
          <w:szCs w:val="12"/>
        </w:rPr>
      </w:pPr>
      <w:r w:rsidRPr="003823E2">
        <w:rPr>
          <w:rFonts w:ascii="Times New Roman" w:eastAsia="Calibri" w:hAnsi="Times New Roman" w:cs="Times New Roman"/>
          <w:i/>
          <w:sz w:val="12"/>
          <w:szCs w:val="12"/>
        </w:rPr>
        <w:t xml:space="preserve">Приложение №4 к Порядку </w:t>
      </w:r>
    </w:p>
    <w:p w:rsidR="003823E2" w:rsidRPr="003823E2" w:rsidRDefault="003823E2" w:rsidP="003823E2">
      <w:pPr>
        <w:tabs>
          <w:tab w:val="left" w:pos="284"/>
        </w:tabs>
        <w:spacing w:after="0" w:line="240" w:lineRule="auto"/>
        <w:jc w:val="center"/>
        <w:rPr>
          <w:rFonts w:ascii="Times New Roman" w:eastAsia="Calibri" w:hAnsi="Times New Roman" w:cs="Times New Roman"/>
          <w:sz w:val="12"/>
          <w:szCs w:val="12"/>
        </w:rPr>
      </w:pPr>
      <w:r w:rsidRPr="003823E2">
        <w:rPr>
          <w:rFonts w:ascii="Times New Roman" w:eastAsia="Calibri" w:hAnsi="Times New Roman" w:cs="Times New Roman"/>
          <w:b/>
          <w:sz w:val="12"/>
          <w:szCs w:val="12"/>
        </w:rPr>
        <w:t>ПЕРЕЧЕНЬ ПРИНЯВШИХ УЧАСТИЕ В РАССМОТРЕНИИ ПРОЕКТА УЧАСТНИКОВ  ПУБЛИЧНЫХ СЛУШАНИЙ</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________________________________________________________________________________________________________________________</w:t>
      </w:r>
    </w:p>
    <w:p w:rsidR="003823E2" w:rsidRPr="003823E2" w:rsidRDefault="003823E2" w:rsidP="003823E2">
      <w:pPr>
        <w:tabs>
          <w:tab w:val="left" w:pos="284"/>
        </w:tabs>
        <w:spacing w:after="0" w:line="240" w:lineRule="auto"/>
        <w:jc w:val="center"/>
        <w:rPr>
          <w:rFonts w:ascii="Times New Roman" w:eastAsia="Calibri" w:hAnsi="Times New Roman" w:cs="Times New Roman"/>
          <w:sz w:val="12"/>
          <w:szCs w:val="12"/>
        </w:rPr>
      </w:pPr>
      <w:r w:rsidRPr="003823E2">
        <w:rPr>
          <w:rFonts w:ascii="Times New Roman" w:eastAsia="Calibri" w:hAnsi="Times New Roman" w:cs="Times New Roman"/>
          <w:sz w:val="12"/>
          <w:szCs w:val="12"/>
        </w:rPr>
        <w:t>(наименование проекта, подлежащего рассмотрению на публичных слушаниях)</w:t>
      </w:r>
    </w:p>
    <w:p w:rsidR="003823E2" w:rsidRPr="003823E2" w:rsidRDefault="003823E2" w:rsidP="003823E2">
      <w:pPr>
        <w:tabs>
          <w:tab w:val="left" w:pos="284"/>
        </w:tabs>
        <w:spacing w:after="0" w:line="240" w:lineRule="auto"/>
        <w:jc w:val="center"/>
        <w:rPr>
          <w:rFonts w:ascii="Times New Roman" w:eastAsia="Calibri" w:hAnsi="Times New Roman" w:cs="Times New Roman"/>
          <w:sz w:val="12"/>
          <w:szCs w:val="12"/>
        </w:rPr>
      </w:pPr>
      <w:r w:rsidRPr="003823E2">
        <w:rPr>
          <w:rFonts w:ascii="Times New Roman" w:eastAsia="Calibri" w:hAnsi="Times New Roman" w:cs="Times New Roman"/>
          <w:sz w:val="12"/>
          <w:szCs w:val="12"/>
        </w:rPr>
        <w:t>________________________________________________________________________________________________________________________</w:t>
      </w:r>
    </w:p>
    <w:p w:rsidR="003823E2" w:rsidRPr="003823E2" w:rsidRDefault="003823E2" w:rsidP="003823E2">
      <w:pPr>
        <w:tabs>
          <w:tab w:val="left" w:pos="284"/>
        </w:tabs>
        <w:spacing w:after="0" w:line="240" w:lineRule="auto"/>
        <w:jc w:val="center"/>
        <w:rPr>
          <w:rFonts w:ascii="Times New Roman" w:eastAsia="Calibri" w:hAnsi="Times New Roman" w:cs="Times New Roman"/>
          <w:sz w:val="12"/>
          <w:szCs w:val="12"/>
        </w:rPr>
      </w:pPr>
      <w:r w:rsidRPr="003823E2">
        <w:rPr>
          <w:rFonts w:ascii="Times New Roman" w:eastAsia="Calibri" w:hAnsi="Times New Roman" w:cs="Times New Roman"/>
          <w:sz w:val="12"/>
          <w:szCs w:val="12"/>
        </w:rPr>
        <w:t>(период проведения публичных слушаний)</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Layout w:type="fixed"/>
        <w:tblLook w:val="0000" w:firstRow="0" w:lastRow="0" w:firstColumn="0" w:lastColumn="0" w:noHBand="0" w:noVBand="0"/>
      </w:tblPr>
      <w:tblGrid>
        <w:gridCol w:w="426"/>
        <w:gridCol w:w="850"/>
        <w:gridCol w:w="2126"/>
        <w:gridCol w:w="2127"/>
        <w:gridCol w:w="1984"/>
      </w:tblGrid>
      <w:tr w:rsidR="003823E2" w:rsidRPr="003823E2" w:rsidTr="003823E2">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3823E2" w:rsidRPr="003823E2" w:rsidRDefault="003823E2" w:rsidP="003823E2">
            <w:pPr>
              <w:tabs>
                <w:tab w:val="left" w:pos="284"/>
              </w:tabs>
              <w:spacing w:after="0" w:line="240" w:lineRule="auto"/>
              <w:rPr>
                <w:rFonts w:ascii="Times New Roman" w:eastAsia="Calibri" w:hAnsi="Times New Roman" w:cs="Times New Roman"/>
                <w:sz w:val="12"/>
                <w:szCs w:val="12"/>
              </w:rPr>
            </w:pPr>
            <w:r w:rsidRPr="003823E2">
              <w:rPr>
                <w:rFonts w:ascii="Times New Roman" w:eastAsia="Calibri" w:hAnsi="Times New Roman" w:cs="Times New Roman"/>
                <w:sz w:val="12"/>
                <w:szCs w:val="12"/>
              </w:rPr>
              <w:t xml:space="preserve">№ </w:t>
            </w:r>
            <w:proofErr w:type="gramStart"/>
            <w:r w:rsidRPr="003823E2">
              <w:rPr>
                <w:rFonts w:ascii="Times New Roman" w:eastAsia="Calibri" w:hAnsi="Times New Roman" w:cs="Times New Roman"/>
                <w:sz w:val="12"/>
                <w:szCs w:val="12"/>
              </w:rPr>
              <w:t>п</w:t>
            </w:r>
            <w:proofErr w:type="gramEnd"/>
            <w:r w:rsidRPr="003823E2">
              <w:rPr>
                <w:rFonts w:ascii="Times New Roman" w:eastAsia="Calibri" w:hAnsi="Times New Roman" w:cs="Times New Roman"/>
                <w:sz w:val="12"/>
                <w:szCs w:val="12"/>
              </w:rPr>
              <w:t>/п</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3823E2" w:rsidRPr="003823E2" w:rsidRDefault="003823E2" w:rsidP="003823E2">
            <w:pPr>
              <w:tabs>
                <w:tab w:val="left" w:pos="284"/>
              </w:tabs>
              <w:spacing w:after="0" w:line="240" w:lineRule="auto"/>
              <w:rPr>
                <w:rFonts w:ascii="Times New Roman" w:eastAsia="Calibri" w:hAnsi="Times New Roman" w:cs="Times New Roman"/>
                <w:sz w:val="12"/>
                <w:szCs w:val="12"/>
              </w:rPr>
            </w:pPr>
            <w:r w:rsidRPr="003823E2">
              <w:rPr>
                <w:rFonts w:ascii="Times New Roman" w:eastAsia="Calibri" w:hAnsi="Times New Roman" w:cs="Times New Roman"/>
                <w:sz w:val="12"/>
                <w:szCs w:val="12"/>
              </w:rPr>
              <w:t>Дата регистрации</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3823E2" w:rsidRPr="003823E2" w:rsidRDefault="003823E2" w:rsidP="003823E2">
            <w:pPr>
              <w:tabs>
                <w:tab w:val="left" w:pos="284"/>
              </w:tabs>
              <w:spacing w:after="0" w:line="240" w:lineRule="auto"/>
              <w:rPr>
                <w:rFonts w:ascii="Times New Roman" w:eastAsia="Calibri" w:hAnsi="Times New Roman" w:cs="Times New Roman"/>
                <w:sz w:val="12"/>
                <w:szCs w:val="12"/>
              </w:rPr>
            </w:pPr>
            <w:r w:rsidRPr="003823E2">
              <w:rPr>
                <w:rFonts w:ascii="Times New Roman" w:eastAsia="Calibri" w:hAnsi="Times New Roman" w:cs="Times New Roman"/>
                <w:sz w:val="12"/>
                <w:szCs w:val="12"/>
              </w:rPr>
              <w:t>Фамилия, имя, отчество (при наличии) – для физических лиц; наименование – для юридических лиц</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3823E2" w:rsidRPr="003823E2" w:rsidRDefault="003823E2" w:rsidP="003823E2">
            <w:pPr>
              <w:tabs>
                <w:tab w:val="left" w:pos="284"/>
              </w:tabs>
              <w:spacing w:after="0" w:line="240" w:lineRule="auto"/>
              <w:rPr>
                <w:rFonts w:ascii="Times New Roman" w:eastAsia="Calibri" w:hAnsi="Times New Roman" w:cs="Times New Roman"/>
                <w:sz w:val="12"/>
                <w:szCs w:val="12"/>
              </w:rPr>
            </w:pPr>
            <w:r w:rsidRPr="003823E2">
              <w:rPr>
                <w:rFonts w:ascii="Times New Roman" w:eastAsia="Calibri" w:hAnsi="Times New Roman" w:cs="Times New Roman"/>
                <w:sz w:val="12"/>
                <w:szCs w:val="12"/>
              </w:rPr>
              <w:t>Дата рождения – для физических лиц; основной государственный регистрационный номер – для юридических лиц</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3823E2" w:rsidRPr="003823E2" w:rsidRDefault="003823E2" w:rsidP="003823E2">
            <w:pPr>
              <w:tabs>
                <w:tab w:val="left" w:pos="284"/>
              </w:tabs>
              <w:spacing w:after="0" w:line="240" w:lineRule="auto"/>
              <w:rPr>
                <w:rFonts w:ascii="Times New Roman" w:eastAsia="Calibri" w:hAnsi="Times New Roman" w:cs="Times New Roman"/>
                <w:sz w:val="12"/>
                <w:szCs w:val="12"/>
              </w:rPr>
            </w:pPr>
            <w:r w:rsidRPr="003823E2">
              <w:rPr>
                <w:rFonts w:ascii="Times New Roman" w:eastAsia="Calibri" w:hAnsi="Times New Roman" w:cs="Times New Roman"/>
                <w:sz w:val="12"/>
                <w:szCs w:val="12"/>
              </w:rPr>
              <w:t>Адрес места жительства (регистрации) – для физических лиц; место нахождения и адрес – для юридических лиц</w:t>
            </w:r>
          </w:p>
        </w:tc>
      </w:tr>
      <w:tr w:rsidR="003823E2" w:rsidRPr="003823E2" w:rsidTr="003823E2">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3823E2" w:rsidRPr="003823E2" w:rsidRDefault="003823E2" w:rsidP="003823E2">
            <w:pPr>
              <w:tabs>
                <w:tab w:val="left" w:pos="284"/>
              </w:tabs>
              <w:spacing w:after="0" w:line="240" w:lineRule="auto"/>
              <w:rPr>
                <w:rFonts w:ascii="Times New Roman" w:eastAsia="Calibri" w:hAnsi="Times New Roman" w:cs="Times New Roman"/>
                <w:sz w:val="12"/>
                <w:szCs w:val="12"/>
              </w:rPr>
            </w:pPr>
            <w:r w:rsidRPr="003823E2">
              <w:rPr>
                <w:rFonts w:ascii="Times New Roman" w:eastAsia="Calibri" w:hAnsi="Times New Roman" w:cs="Times New Roman"/>
                <w:sz w:val="12"/>
                <w:szCs w:val="12"/>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3823E2" w:rsidRPr="003823E2" w:rsidRDefault="003823E2" w:rsidP="003823E2">
            <w:pPr>
              <w:tabs>
                <w:tab w:val="left" w:pos="284"/>
              </w:tabs>
              <w:spacing w:after="0" w:line="240" w:lineRule="auto"/>
              <w:rPr>
                <w:rFonts w:ascii="Times New Roman" w:eastAsia="Calibri" w:hAnsi="Times New Roman" w:cs="Times New Roman"/>
                <w:sz w:val="12"/>
                <w:szCs w:val="12"/>
              </w:rPr>
            </w:pPr>
            <w:r w:rsidRPr="003823E2">
              <w:rPr>
                <w:rFonts w:ascii="Times New Roman" w:eastAsia="Calibri" w:hAnsi="Times New Roman" w:cs="Times New Roman"/>
                <w:sz w:val="12"/>
                <w:szCs w:val="12"/>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3823E2" w:rsidRPr="003823E2" w:rsidRDefault="003823E2" w:rsidP="003823E2">
            <w:pPr>
              <w:tabs>
                <w:tab w:val="left" w:pos="284"/>
              </w:tabs>
              <w:spacing w:after="0" w:line="240" w:lineRule="auto"/>
              <w:rPr>
                <w:rFonts w:ascii="Times New Roman" w:eastAsia="Calibri" w:hAnsi="Times New Roman" w:cs="Times New Roman"/>
                <w:sz w:val="12"/>
                <w:szCs w:val="12"/>
              </w:rPr>
            </w:pPr>
            <w:r w:rsidRPr="003823E2">
              <w:rPr>
                <w:rFonts w:ascii="Times New Roman" w:eastAsia="Calibri" w:hAnsi="Times New Roman" w:cs="Times New Roman"/>
                <w:sz w:val="12"/>
                <w:szCs w:val="12"/>
              </w:rPr>
              <w:t>3</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3823E2" w:rsidRPr="003823E2" w:rsidRDefault="003823E2" w:rsidP="003823E2">
            <w:pPr>
              <w:tabs>
                <w:tab w:val="left" w:pos="284"/>
              </w:tabs>
              <w:spacing w:after="0" w:line="240" w:lineRule="auto"/>
              <w:rPr>
                <w:rFonts w:ascii="Times New Roman" w:eastAsia="Calibri" w:hAnsi="Times New Roman" w:cs="Times New Roman"/>
                <w:sz w:val="12"/>
                <w:szCs w:val="12"/>
              </w:rPr>
            </w:pPr>
            <w:r w:rsidRPr="003823E2">
              <w:rPr>
                <w:rFonts w:ascii="Times New Roman" w:eastAsia="Calibri" w:hAnsi="Times New Roman" w:cs="Times New Roman"/>
                <w:sz w:val="12"/>
                <w:szCs w:val="12"/>
              </w:rPr>
              <w:t>4</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3823E2" w:rsidRPr="003823E2" w:rsidRDefault="003823E2" w:rsidP="003823E2">
            <w:pPr>
              <w:tabs>
                <w:tab w:val="left" w:pos="284"/>
              </w:tabs>
              <w:spacing w:after="0" w:line="240" w:lineRule="auto"/>
              <w:rPr>
                <w:rFonts w:ascii="Times New Roman" w:eastAsia="Calibri" w:hAnsi="Times New Roman" w:cs="Times New Roman"/>
                <w:sz w:val="12"/>
                <w:szCs w:val="12"/>
              </w:rPr>
            </w:pPr>
            <w:r w:rsidRPr="003823E2">
              <w:rPr>
                <w:rFonts w:ascii="Times New Roman" w:eastAsia="Calibri" w:hAnsi="Times New Roman" w:cs="Times New Roman"/>
                <w:sz w:val="12"/>
                <w:szCs w:val="12"/>
              </w:rPr>
              <w:t>5</w:t>
            </w:r>
          </w:p>
        </w:tc>
      </w:tr>
      <w:tr w:rsidR="003823E2" w:rsidRPr="003823E2" w:rsidTr="003823E2">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3823E2" w:rsidRPr="003823E2" w:rsidRDefault="003823E2" w:rsidP="003823E2">
            <w:pPr>
              <w:tabs>
                <w:tab w:val="left" w:pos="284"/>
              </w:tabs>
              <w:spacing w:after="0" w:line="240" w:lineRule="auto"/>
              <w:rPr>
                <w:rFonts w:ascii="Times New Roman" w:eastAsia="Calibri" w:hAnsi="Times New Roman" w:cs="Times New Roman"/>
                <w:sz w:val="12"/>
                <w:szCs w:val="12"/>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3823E2" w:rsidRPr="003823E2" w:rsidRDefault="003823E2" w:rsidP="003823E2">
            <w:pPr>
              <w:tabs>
                <w:tab w:val="left" w:pos="284"/>
              </w:tabs>
              <w:spacing w:after="0" w:line="240" w:lineRule="auto"/>
              <w:rPr>
                <w:rFonts w:ascii="Times New Roman" w:eastAsia="Calibri" w:hAnsi="Times New Roman" w:cs="Times New Roman"/>
                <w:sz w:val="12"/>
                <w:szCs w:val="12"/>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3823E2" w:rsidRPr="003823E2" w:rsidRDefault="003823E2" w:rsidP="003823E2">
            <w:pPr>
              <w:tabs>
                <w:tab w:val="left" w:pos="284"/>
              </w:tabs>
              <w:spacing w:after="0" w:line="240" w:lineRule="auto"/>
              <w:rPr>
                <w:rFonts w:ascii="Times New Roman" w:eastAsia="Calibri" w:hAnsi="Times New Roman" w:cs="Times New Roman"/>
                <w:sz w:val="12"/>
                <w:szCs w:val="1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3823E2" w:rsidRPr="003823E2" w:rsidRDefault="003823E2" w:rsidP="003823E2">
            <w:pPr>
              <w:tabs>
                <w:tab w:val="left" w:pos="284"/>
              </w:tabs>
              <w:spacing w:after="0" w:line="240" w:lineRule="auto"/>
              <w:rPr>
                <w:rFonts w:ascii="Times New Roman" w:eastAsia="Calibri" w:hAnsi="Times New Roman" w:cs="Times New Roman"/>
                <w:sz w:val="12"/>
                <w:szCs w:val="12"/>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3823E2" w:rsidRPr="003823E2" w:rsidRDefault="003823E2" w:rsidP="003823E2">
            <w:pPr>
              <w:tabs>
                <w:tab w:val="left" w:pos="284"/>
              </w:tabs>
              <w:spacing w:after="0" w:line="240" w:lineRule="auto"/>
              <w:rPr>
                <w:rFonts w:ascii="Times New Roman" w:eastAsia="Calibri" w:hAnsi="Times New Roman" w:cs="Times New Roman"/>
                <w:sz w:val="12"/>
                <w:szCs w:val="12"/>
              </w:rPr>
            </w:pPr>
          </w:p>
        </w:tc>
      </w:tr>
    </w:tbl>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p>
    <w:p w:rsidR="003823E2" w:rsidRPr="003823E2" w:rsidRDefault="003823E2" w:rsidP="003823E2">
      <w:pPr>
        <w:tabs>
          <w:tab w:val="left" w:pos="284"/>
        </w:tabs>
        <w:spacing w:after="0" w:line="240" w:lineRule="auto"/>
        <w:jc w:val="right"/>
        <w:rPr>
          <w:rFonts w:ascii="Times New Roman" w:eastAsia="Calibri" w:hAnsi="Times New Roman" w:cs="Times New Roman"/>
          <w:i/>
          <w:sz w:val="12"/>
          <w:szCs w:val="12"/>
        </w:rPr>
      </w:pPr>
      <w:r w:rsidRPr="003823E2">
        <w:rPr>
          <w:rFonts w:ascii="Times New Roman" w:eastAsia="Calibri" w:hAnsi="Times New Roman" w:cs="Times New Roman"/>
          <w:i/>
          <w:sz w:val="12"/>
          <w:szCs w:val="12"/>
        </w:rPr>
        <w:t>Приложение №5 к Порядку</w:t>
      </w:r>
    </w:p>
    <w:p w:rsidR="003823E2" w:rsidRPr="003823E2" w:rsidRDefault="003823E2" w:rsidP="003823E2">
      <w:pPr>
        <w:tabs>
          <w:tab w:val="left" w:pos="284"/>
        </w:tabs>
        <w:spacing w:after="0" w:line="240" w:lineRule="auto"/>
        <w:jc w:val="center"/>
        <w:rPr>
          <w:rFonts w:ascii="Times New Roman" w:eastAsia="Calibri" w:hAnsi="Times New Roman" w:cs="Times New Roman"/>
          <w:sz w:val="12"/>
          <w:szCs w:val="12"/>
        </w:rPr>
      </w:pPr>
      <w:r w:rsidRPr="003823E2">
        <w:rPr>
          <w:rFonts w:ascii="Times New Roman" w:eastAsia="Calibri" w:hAnsi="Times New Roman" w:cs="Times New Roman"/>
          <w:b/>
          <w:sz w:val="12"/>
          <w:szCs w:val="12"/>
        </w:rPr>
        <w:t>ЗАКЛЮЧЕНИЕ О РЕЗУЛЬТАТАХ ПУБЛИЧНЫХ СЛУШАНИЙ</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b/>
          <w:sz w:val="12"/>
          <w:szCs w:val="12"/>
        </w:rPr>
        <w:t>по проекту___________________________________________________________________________________________________________________</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Дата оформления заключения:  «____» ______________ 20___г.</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Дата проведения публичных слушаний ___________________________________________________________________________________________</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Место проведения публичных слушаний _________________________________________________________________________________________</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Основание проведения публичных слушаний _____________________________________________________________________________________</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Вопрос, вынесенный на публичные слушания _____________________________________________________________________________________</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lastRenderedPageBreak/>
        <w:t>Дата, время и место проведения собрания участников публичных слушаний ___________________________________________________________</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Количество участников публичных слушаний, которые приняли участие в публичных слушаниях:  ________________________________________</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Наименование проекта, рассмотренного на публичных слушаниях ___________________________________________________________________</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Реквизиты протокола публичных слушаний, на основании которого подготовлено заключение: «___» _____________ 20___г.</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Содержание внесенных предложений и замечаний граждан, являющихся участниками публичных слушаний и постоянно проживающих на территории, в пределах которой проводятся публичные слушания:____________________________________________________________________</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_____________________________________________________________________________________________________________________________</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Содержание внесенных предложений и замечаний иных  участников публичных слушаний: ______________________________________________</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_____________________________________________________________________________________________________________________________</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Аргументированные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 по результатам публичных слушаний и выводы по результатам публичных слушаний:____________________________________________________________________________________________________________________</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p>
    <w:p w:rsidR="003823E2" w:rsidRPr="003823E2" w:rsidRDefault="00C766AE" w:rsidP="003823E2">
      <w:pPr>
        <w:tabs>
          <w:tab w:val="left" w:pos="284"/>
        </w:tabs>
        <w:spacing w:after="0" w:line="240" w:lineRule="auto"/>
        <w:jc w:val="both"/>
        <w:rPr>
          <w:rFonts w:ascii="Times New Roman" w:eastAsia="Calibri" w:hAnsi="Times New Roman" w:cs="Times New Roman"/>
          <w:sz w:val="12"/>
          <w:szCs w:val="12"/>
        </w:rPr>
      </w:pPr>
      <w:r w:rsidRPr="00C766AE">
        <w:rPr>
          <w:rFonts w:ascii="Times New Roman" w:eastAsia="Calibri" w:hAnsi="Times New Roman" w:cs="Times New Roman"/>
          <w:sz w:val="12"/>
          <w:szCs w:val="12"/>
        </w:rPr>
        <w:t>Глава сельского поселения ___________</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муниципального района Сергиевский</w:t>
      </w:r>
    </w:p>
    <w:p w:rsidR="003823E2" w:rsidRPr="003823E2" w:rsidRDefault="003823E2" w:rsidP="003823E2">
      <w:pPr>
        <w:tabs>
          <w:tab w:val="left" w:pos="284"/>
        </w:tabs>
        <w:spacing w:after="0" w:line="240" w:lineRule="auto"/>
        <w:jc w:val="both"/>
        <w:rPr>
          <w:rFonts w:ascii="Times New Roman" w:eastAsia="Calibri" w:hAnsi="Times New Roman" w:cs="Times New Roman"/>
          <w:i/>
          <w:sz w:val="12"/>
          <w:szCs w:val="12"/>
        </w:rPr>
      </w:pPr>
      <w:r w:rsidRPr="003823E2">
        <w:rPr>
          <w:rFonts w:ascii="Times New Roman" w:eastAsia="Calibri" w:hAnsi="Times New Roman" w:cs="Times New Roman"/>
          <w:sz w:val="12"/>
          <w:szCs w:val="12"/>
        </w:rPr>
        <w:t>Самарской области                                                        ____________________                _____________________________</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i/>
          <w:sz w:val="12"/>
          <w:szCs w:val="12"/>
        </w:rPr>
        <w:t xml:space="preserve">                                                                                               (подпись)                                           (Ф.И.О.)</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p>
    <w:p w:rsidR="003823E2" w:rsidRPr="003823E2" w:rsidRDefault="003823E2" w:rsidP="003823E2">
      <w:pPr>
        <w:tabs>
          <w:tab w:val="left" w:pos="284"/>
        </w:tabs>
        <w:spacing w:after="0" w:line="240" w:lineRule="auto"/>
        <w:jc w:val="right"/>
        <w:rPr>
          <w:rFonts w:ascii="Times New Roman" w:eastAsia="Calibri" w:hAnsi="Times New Roman" w:cs="Times New Roman"/>
          <w:i/>
          <w:sz w:val="12"/>
          <w:szCs w:val="12"/>
        </w:rPr>
      </w:pPr>
      <w:r w:rsidRPr="003823E2">
        <w:rPr>
          <w:rFonts w:ascii="Times New Roman" w:eastAsia="Calibri" w:hAnsi="Times New Roman" w:cs="Times New Roman"/>
          <w:i/>
          <w:sz w:val="12"/>
          <w:szCs w:val="12"/>
        </w:rPr>
        <w:t>Приложение №6 к Порядку</w:t>
      </w:r>
    </w:p>
    <w:p w:rsidR="003823E2" w:rsidRPr="003823E2" w:rsidRDefault="003823E2" w:rsidP="003823E2">
      <w:pPr>
        <w:tabs>
          <w:tab w:val="left" w:pos="284"/>
        </w:tabs>
        <w:spacing w:after="0" w:line="240" w:lineRule="auto"/>
        <w:jc w:val="right"/>
        <w:rPr>
          <w:rFonts w:ascii="Times New Roman" w:eastAsia="Calibri" w:hAnsi="Times New Roman" w:cs="Times New Roman"/>
          <w:sz w:val="12"/>
          <w:szCs w:val="12"/>
        </w:rPr>
      </w:pPr>
      <w:r w:rsidRPr="003823E2">
        <w:rPr>
          <w:rFonts w:ascii="Times New Roman" w:eastAsia="Calibri" w:hAnsi="Times New Roman" w:cs="Times New Roman"/>
          <w:sz w:val="12"/>
          <w:szCs w:val="12"/>
        </w:rPr>
        <w:t>________________________________________</w:t>
      </w:r>
    </w:p>
    <w:p w:rsidR="003823E2" w:rsidRPr="003823E2" w:rsidRDefault="003823E2" w:rsidP="003823E2">
      <w:pPr>
        <w:tabs>
          <w:tab w:val="left" w:pos="284"/>
        </w:tabs>
        <w:spacing w:after="0" w:line="240" w:lineRule="auto"/>
        <w:jc w:val="right"/>
        <w:rPr>
          <w:rFonts w:ascii="Times New Roman" w:eastAsia="Calibri" w:hAnsi="Times New Roman" w:cs="Times New Roman"/>
          <w:sz w:val="12"/>
          <w:szCs w:val="12"/>
        </w:rPr>
      </w:pPr>
      <w:r w:rsidRPr="003823E2">
        <w:rPr>
          <w:rFonts w:ascii="Times New Roman" w:eastAsia="Calibri" w:hAnsi="Times New Roman" w:cs="Times New Roman"/>
          <w:sz w:val="12"/>
          <w:szCs w:val="12"/>
        </w:rPr>
        <w:t>________________________________________</w:t>
      </w:r>
    </w:p>
    <w:p w:rsidR="003823E2" w:rsidRPr="003823E2" w:rsidRDefault="003823E2" w:rsidP="003823E2">
      <w:pPr>
        <w:tabs>
          <w:tab w:val="left" w:pos="284"/>
        </w:tabs>
        <w:spacing w:after="0" w:line="240" w:lineRule="auto"/>
        <w:jc w:val="right"/>
        <w:rPr>
          <w:rFonts w:ascii="Times New Roman" w:eastAsia="Calibri" w:hAnsi="Times New Roman" w:cs="Times New Roman"/>
          <w:sz w:val="12"/>
          <w:szCs w:val="12"/>
        </w:rPr>
      </w:pPr>
      <w:r w:rsidRPr="003823E2">
        <w:rPr>
          <w:rFonts w:ascii="Times New Roman" w:eastAsia="Calibri" w:hAnsi="Times New Roman" w:cs="Times New Roman"/>
          <w:sz w:val="12"/>
          <w:szCs w:val="12"/>
        </w:rPr>
        <w:t>________________________________________</w:t>
      </w:r>
    </w:p>
    <w:p w:rsidR="003823E2" w:rsidRPr="003823E2" w:rsidRDefault="003823E2" w:rsidP="003823E2">
      <w:pPr>
        <w:tabs>
          <w:tab w:val="left" w:pos="284"/>
        </w:tabs>
        <w:spacing w:after="0" w:line="240" w:lineRule="auto"/>
        <w:jc w:val="right"/>
        <w:rPr>
          <w:rFonts w:ascii="Times New Roman" w:eastAsia="Calibri" w:hAnsi="Times New Roman" w:cs="Times New Roman"/>
          <w:sz w:val="12"/>
          <w:szCs w:val="12"/>
        </w:rPr>
      </w:pPr>
      <w:r w:rsidRPr="003823E2">
        <w:rPr>
          <w:rFonts w:ascii="Times New Roman" w:eastAsia="Calibri" w:hAnsi="Times New Roman" w:cs="Times New Roman"/>
          <w:sz w:val="12"/>
          <w:szCs w:val="12"/>
        </w:rPr>
        <w:t xml:space="preserve">(наименование организатора </w:t>
      </w:r>
      <w:proofErr w:type="gramStart"/>
      <w:r w:rsidRPr="003823E2">
        <w:rPr>
          <w:rFonts w:ascii="Times New Roman" w:eastAsia="Calibri" w:hAnsi="Times New Roman" w:cs="Times New Roman"/>
          <w:sz w:val="12"/>
          <w:szCs w:val="12"/>
        </w:rPr>
        <w:t>публичных</w:t>
      </w:r>
      <w:proofErr w:type="gramEnd"/>
      <w:r w:rsidRPr="003823E2">
        <w:rPr>
          <w:rFonts w:ascii="Times New Roman" w:eastAsia="Calibri" w:hAnsi="Times New Roman" w:cs="Times New Roman"/>
          <w:sz w:val="12"/>
          <w:szCs w:val="12"/>
        </w:rPr>
        <w:t xml:space="preserve"> слушай)</w:t>
      </w:r>
    </w:p>
    <w:p w:rsidR="003823E2" w:rsidRPr="003823E2" w:rsidRDefault="003823E2" w:rsidP="003823E2">
      <w:pPr>
        <w:tabs>
          <w:tab w:val="left" w:pos="284"/>
        </w:tabs>
        <w:spacing w:after="0" w:line="240" w:lineRule="auto"/>
        <w:jc w:val="right"/>
        <w:rPr>
          <w:rFonts w:ascii="Times New Roman" w:eastAsia="Calibri" w:hAnsi="Times New Roman" w:cs="Times New Roman"/>
          <w:sz w:val="12"/>
          <w:szCs w:val="12"/>
        </w:rPr>
      </w:pPr>
      <w:r w:rsidRPr="003823E2">
        <w:rPr>
          <w:rFonts w:ascii="Times New Roman" w:eastAsia="Calibri" w:hAnsi="Times New Roman" w:cs="Times New Roman"/>
          <w:sz w:val="12"/>
          <w:szCs w:val="12"/>
        </w:rPr>
        <w:t>от _____________________________________</w:t>
      </w:r>
    </w:p>
    <w:p w:rsidR="003823E2" w:rsidRPr="003823E2" w:rsidRDefault="003823E2" w:rsidP="003823E2">
      <w:pPr>
        <w:tabs>
          <w:tab w:val="left" w:pos="284"/>
        </w:tabs>
        <w:spacing w:after="0" w:line="240" w:lineRule="auto"/>
        <w:jc w:val="right"/>
        <w:rPr>
          <w:rFonts w:ascii="Times New Roman" w:eastAsia="Calibri" w:hAnsi="Times New Roman" w:cs="Times New Roman"/>
          <w:sz w:val="12"/>
          <w:szCs w:val="12"/>
        </w:rPr>
      </w:pPr>
      <w:r w:rsidRPr="003823E2">
        <w:rPr>
          <w:rFonts w:ascii="Times New Roman" w:eastAsia="Calibri" w:hAnsi="Times New Roman" w:cs="Times New Roman"/>
          <w:sz w:val="12"/>
          <w:szCs w:val="12"/>
        </w:rPr>
        <w:t>________________________________________</w:t>
      </w:r>
    </w:p>
    <w:p w:rsidR="003823E2" w:rsidRPr="003823E2" w:rsidRDefault="003823E2" w:rsidP="003823E2">
      <w:pPr>
        <w:tabs>
          <w:tab w:val="left" w:pos="284"/>
        </w:tabs>
        <w:spacing w:after="0" w:line="240" w:lineRule="auto"/>
        <w:jc w:val="right"/>
        <w:rPr>
          <w:rFonts w:ascii="Times New Roman" w:eastAsia="Calibri" w:hAnsi="Times New Roman" w:cs="Times New Roman"/>
          <w:sz w:val="12"/>
          <w:szCs w:val="12"/>
        </w:rPr>
      </w:pPr>
      <w:r w:rsidRPr="003823E2">
        <w:rPr>
          <w:rFonts w:ascii="Times New Roman" w:eastAsia="Calibri" w:hAnsi="Times New Roman" w:cs="Times New Roman"/>
          <w:sz w:val="12"/>
          <w:szCs w:val="12"/>
        </w:rPr>
        <w:t>________________________________________</w:t>
      </w:r>
    </w:p>
    <w:p w:rsidR="003823E2" w:rsidRPr="003823E2" w:rsidRDefault="003823E2" w:rsidP="003823E2">
      <w:pPr>
        <w:tabs>
          <w:tab w:val="left" w:pos="284"/>
        </w:tabs>
        <w:spacing w:after="0" w:line="240" w:lineRule="auto"/>
        <w:jc w:val="right"/>
        <w:rPr>
          <w:rFonts w:ascii="Times New Roman" w:eastAsia="Calibri" w:hAnsi="Times New Roman" w:cs="Times New Roman"/>
          <w:sz w:val="12"/>
          <w:szCs w:val="12"/>
        </w:rPr>
      </w:pPr>
      <w:r w:rsidRPr="003823E2">
        <w:rPr>
          <w:rFonts w:ascii="Times New Roman" w:eastAsia="Calibri" w:hAnsi="Times New Roman" w:cs="Times New Roman"/>
          <w:sz w:val="12"/>
          <w:szCs w:val="12"/>
        </w:rPr>
        <w:t>________________________________________</w:t>
      </w:r>
    </w:p>
    <w:p w:rsidR="003823E2" w:rsidRPr="003823E2" w:rsidRDefault="003823E2" w:rsidP="003823E2">
      <w:pPr>
        <w:tabs>
          <w:tab w:val="left" w:pos="284"/>
        </w:tabs>
        <w:spacing w:after="0" w:line="240" w:lineRule="auto"/>
        <w:jc w:val="right"/>
        <w:rPr>
          <w:rFonts w:ascii="Times New Roman" w:eastAsia="Calibri" w:hAnsi="Times New Roman" w:cs="Times New Roman"/>
          <w:sz w:val="12"/>
          <w:szCs w:val="12"/>
        </w:rPr>
      </w:pPr>
      <w:proofErr w:type="gramStart"/>
      <w:r w:rsidRPr="003823E2">
        <w:rPr>
          <w:rFonts w:ascii="Times New Roman" w:eastAsia="Calibri" w:hAnsi="Times New Roman" w:cs="Times New Roman"/>
          <w:sz w:val="12"/>
          <w:szCs w:val="12"/>
        </w:rPr>
        <w:t>(фамилия, имя, отчество (при наличии),</w:t>
      </w:r>
      <w:proofErr w:type="gramEnd"/>
    </w:p>
    <w:p w:rsidR="003823E2" w:rsidRPr="003823E2" w:rsidRDefault="003823E2" w:rsidP="003823E2">
      <w:pPr>
        <w:tabs>
          <w:tab w:val="left" w:pos="284"/>
        </w:tabs>
        <w:spacing w:after="0" w:line="240" w:lineRule="auto"/>
        <w:jc w:val="right"/>
        <w:rPr>
          <w:rFonts w:ascii="Times New Roman" w:eastAsia="Calibri" w:hAnsi="Times New Roman" w:cs="Times New Roman"/>
          <w:sz w:val="12"/>
          <w:szCs w:val="12"/>
        </w:rPr>
      </w:pPr>
      <w:proofErr w:type="gramStart"/>
      <w:r w:rsidRPr="003823E2">
        <w:rPr>
          <w:rFonts w:ascii="Times New Roman" w:eastAsia="Calibri" w:hAnsi="Times New Roman" w:cs="Times New Roman"/>
          <w:sz w:val="12"/>
          <w:szCs w:val="12"/>
        </w:rPr>
        <w:t>дата рождения, адрес места жительства (регистрации</w:t>
      </w:r>
      <w:proofErr w:type="gramEnd"/>
    </w:p>
    <w:p w:rsidR="003823E2" w:rsidRPr="003823E2" w:rsidRDefault="003823E2" w:rsidP="003823E2">
      <w:pPr>
        <w:tabs>
          <w:tab w:val="left" w:pos="284"/>
        </w:tabs>
        <w:spacing w:after="0" w:line="240" w:lineRule="auto"/>
        <w:jc w:val="right"/>
        <w:rPr>
          <w:rFonts w:ascii="Times New Roman" w:eastAsia="Calibri" w:hAnsi="Times New Roman" w:cs="Times New Roman"/>
          <w:sz w:val="12"/>
          <w:szCs w:val="12"/>
        </w:rPr>
      </w:pPr>
      <w:r w:rsidRPr="003823E2">
        <w:rPr>
          <w:rFonts w:ascii="Times New Roman" w:eastAsia="Calibri" w:hAnsi="Times New Roman" w:cs="Times New Roman"/>
          <w:sz w:val="12"/>
          <w:szCs w:val="12"/>
        </w:rPr>
        <w:t xml:space="preserve">) – для физических лиц; наименование, </w:t>
      </w:r>
      <w:proofErr w:type="gramStart"/>
      <w:r w:rsidRPr="003823E2">
        <w:rPr>
          <w:rFonts w:ascii="Times New Roman" w:eastAsia="Calibri" w:hAnsi="Times New Roman" w:cs="Times New Roman"/>
          <w:sz w:val="12"/>
          <w:szCs w:val="12"/>
        </w:rPr>
        <w:t>основной</w:t>
      </w:r>
      <w:proofErr w:type="gramEnd"/>
    </w:p>
    <w:p w:rsidR="003823E2" w:rsidRPr="003823E2" w:rsidRDefault="003823E2" w:rsidP="003823E2">
      <w:pPr>
        <w:tabs>
          <w:tab w:val="left" w:pos="284"/>
        </w:tabs>
        <w:spacing w:after="0" w:line="240" w:lineRule="auto"/>
        <w:jc w:val="right"/>
        <w:rPr>
          <w:rFonts w:ascii="Times New Roman" w:eastAsia="Calibri" w:hAnsi="Times New Roman" w:cs="Times New Roman"/>
          <w:sz w:val="12"/>
          <w:szCs w:val="12"/>
        </w:rPr>
      </w:pPr>
      <w:r w:rsidRPr="003823E2">
        <w:rPr>
          <w:rFonts w:ascii="Times New Roman" w:eastAsia="Calibri" w:hAnsi="Times New Roman" w:cs="Times New Roman"/>
          <w:sz w:val="12"/>
          <w:szCs w:val="12"/>
        </w:rPr>
        <w:t>государственный регистрационный номер,</w:t>
      </w:r>
    </w:p>
    <w:p w:rsidR="003823E2" w:rsidRPr="003823E2" w:rsidRDefault="003823E2" w:rsidP="003823E2">
      <w:pPr>
        <w:tabs>
          <w:tab w:val="left" w:pos="284"/>
        </w:tabs>
        <w:spacing w:after="0" w:line="240" w:lineRule="auto"/>
        <w:jc w:val="right"/>
        <w:rPr>
          <w:rFonts w:ascii="Times New Roman" w:eastAsia="Calibri" w:hAnsi="Times New Roman" w:cs="Times New Roman"/>
          <w:sz w:val="12"/>
          <w:szCs w:val="12"/>
        </w:rPr>
      </w:pPr>
      <w:r w:rsidRPr="003823E2">
        <w:rPr>
          <w:rFonts w:ascii="Times New Roman" w:eastAsia="Calibri" w:hAnsi="Times New Roman" w:cs="Times New Roman"/>
          <w:sz w:val="12"/>
          <w:szCs w:val="12"/>
        </w:rPr>
        <w:t>место нахождения и адрес – для юридических лиц)</w:t>
      </w:r>
    </w:p>
    <w:p w:rsidR="003823E2" w:rsidRPr="003823E2" w:rsidRDefault="003823E2" w:rsidP="003823E2">
      <w:pPr>
        <w:tabs>
          <w:tab w:val="left" w:pos="284"/>
        </w:tabs>
        <w:spacing w:after="0" w:line="240" w:lineRule="auto"/>
        <w:jc w:val="right"/>
        <w:rPr>
          <w:rFonts w:ascii="Times New Roman" w:eastAsia="Calibri" w:hAnsi="Times New Roman" w:cs="Times New Roman"/>
          <w:sz w:val="12"/>
          <w:szCs w:val="12"/>
        </w:rPr>
      </w:pPr>
      <w:r w:rsidRPr="003823E2">
        <w:rPr>
          <w:rFonts w:ascii="Times New Roman" w:eastAsia="Calibri" w:hAnsi="Times New Roman" w:cs="Times New Roman"/>
          <w:sz w:val="12"/>
          <w:szCs w:val="12"/>
        </w:rPr>
        <w:t>___________________________________________</w:t>
      </w:r>
    </w:p>
    <w:p w:rsidR="003823E2" w:rsidRPr="003823E2" w:rsidRDefault="003823E2" w:rsidP="003823E2">
      <w:pPr>
        <w:tabs>
          <w:tab w:val="left" w:pos="284"/>
        </w:tabs>
        <w:spacing w:after="0" w:line="240" w:lineRule="auto"/>
        <w:jc w:val="right"/>
        <w:rPr>
          <w:rFonts w:ascii="Times New Roman" w:eastAsia="Calibri" w:hAnsi="Times New Roman" w:cs="Times New Roman"/>
          <w:sz w:val="12"/>
          <w:szCs w:val="12"/>
        </w:rPr>
      </w:pPr>
      <w:r w:rsidRPr="003823E2">
        <w:rPr>
          <w:rFonts w:ascii="Times New Roman" w:eastAsia="Calibri" w:hAnsi="Times New Roman" w:cs="Times New Roman"/>
          <w:sz w:val="12"/>
          <w:szCs w:val="12"/>
        </w:rPr>
        <w:t>(адрес электронной почты)</w:t>
      </w:r>
    </w:p>
    <w:p w:rsidR="003823E2" w:rsidRPr="003823E2" w:rsidRDefault="003823E2" w:rsidP="003823E2">
      <w:pPr>
        <w:tabs>
          <w:tab w:val="left" w:pos="284"/>
        </w:tabs>
        <w:spacing w:after="0" w:line="240" w:lineRule="auto"/>
        <w:jc w:val="center"/>
        <w:rPr>
          <w:rFonts w:ascii="Times New Roman" w:eastAsia="Calibri" w:hAnsi="Times New Roman" w:cs="Times New Roman"/>
          <w:b/>
          <w:sz w:val="12"/>
          <w:szCs w:val="12"/>
        </w:rPr>
      </w:pPr>
      <w:r w:rsidRPr="003823E2">
        <w:rPr>
          <w:rFonts w:ascii="Times New Roman" w:eastAsia="Calibri" w:hAnsi="Times New Roman" w:cs="Times New Roman"/>
          <w:b/>
          <w:sz w:val="12"/>
          <w:szCs w:val="12"/>
        </w:rPr>
        <w:t>ЗАЯВЛЕНИЕ</w:t>
      </w:r>
    </w:p>
    <w:p w:rsidR="003823E2" w:rsidRPr="003823E2" w:rsidRDefault="003823E2" w:rsidP="003823E2">
      <w:pPr>
        <w:tabs>
          <w:tab w:val="left" w:pos="284"/>
        </w:tabs>
        <w:spacing w:after="0" w:line="240" w:lineRule="auto"/>
        <w:jc w:val="center"/>
        <w:rPr>
          <w:rFonts w:ascii="Times New Roman" w:eastAsia="Calibri" w:hAnsi="Times New Roman" w:cs="Times New Roman"/>
          <w:b/>
          <w:sz w:val="12"/>
          <w:szCs w:val="12"/>
        </w:rPr>
      </w:pPr>
      <w:r w:rsidRPr="003823E2">
        <w:rPr>
          <w:rFonts w:ascii="Times New Roman" w:eastAsia="Calibri" w:hAnsi="Times New Roman" w:cs="Times New Roman"/>
          <w:b/>
          <w:sz w:val="12"/>
          <w:szCs w:val="12"/>
        </w:rPr>
        <w:t>О ВЫДАЧЕ ВЫПИСКИ ИЗ ПРОТОКОЛА ПУБЛИЧНЫХ СЛУШАНИЙ</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p>
    <w:p w:rsidR="003823E2" w:rsidRPr="003823E2" w:rsidRDefault="003823E2" w:rsidP="003823E2">
      <w:pPr>
        <w:tabs>
          <w:tab w:val="left" w:pos="284"/>
        </w:tabs>
        <w:spacing w:after="0" w:line="240" w:lineRule="auto"/>
        <w:ind w:firstLine="284"/>
        <w:jc w:val="both"/>
        <w:rPr>
          <w:rFonts w:ascii="Times New Roman" w:eastAsia="Calibri" w:hAnsi="Times New Roman" w:cs="Times New Roman"/>
          <w:sz w:val="12"/>
          <w:szCs w:val="12"/>
        </w:rPr>
      </w:pPr>
      <w:proofErr w:type="gramStart"/>
      <w:r w:rsidRPr="003823E2">
        <w:rPr>
          <w:rFonts w:ascii="Times New Roman" w:eastAsia="Calibri" w:hAnsi="Times New Roman" w:cs="Times New Roman"/>
          <w:sz w:val="12"/>
          <w:szCs w:val="12"/>
        </w:rPr>
        <w:t>В соответствии с пунктом 57 Порядка организации и проведения публичных слушаний по вопросам градостроительной деятельности на территории сельского поселения _____ муниципального района Сергиевский Самарской области, утвержденного решением Собрания представителей муниципального района Сергиевский Самарской области от _____________№ ________,  прошу выдать выписку из протокола публичных слушаний от «___»_____________________ г., проведенных в период с «___» ________________ г. по «___»______________г. по проекту _____________________________________________________________________________________________________________________</w:t>
      </w:r>
      <w:proofErr w:type="gramEnd"/>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_____________________________________________________________________________________________________________________________</w:t>
      </w:r>
    </w:p>
    <w:p w:rsidR="003823E2" w:rsidRPr="003823E2" w:rsidRDefault="003823E2" w:rsidP="003823E2">
      <w:pPr>
        <w:tabs>
          <w:tab w:val="left" w:pos="284"/>
        </w:tabs>
        <w:spacing w:after="0" w:line="240" w:lineRule="auto"/>
        <w:ind w:firstLine="284"/>
        <w:jc w:val="center"/>
        <w:rPr>
          <w:rFonts w:ascii="Times New Roman" w:eastAsia="Calibri" w:hAnsi="Times New Roman" w:cs="Times New Roman"/>
          <w:sz w:val="12"/>
          <w:szCs w:val="12"/>
        </w:rPr>
      </w:pPr>
      <w:r w:rsidRPr="003823E2">
        <w:rPr>
          <w:rFonts w:ascii="Times New Roman" w:eastAsia="Calibri" w:hAnsi="Times New Roman" w:cs="Times New Roman"/>
          <w:sz w:val="12"/>
          <w:szCs w:val="12"/>
        </w:rPr>
        <w:t>(наименование проекта, рассмотренного на публичных слушаниях)</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_____________________________________________________________________________________________________________________________</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_____________________________________________________________________________________________________________________________</w:t>
      </w:r>
    </w:p>
    <w:p w:rsidR="003823E2" w:rsidRPr="003823E2" w:rsidRDefault="003823E2" w:rsidP="003823E2">
      <w:pPr>
        <w:tabs>
          <w:tab w:val="left" w:pos="284"/>
        </w:tabs>
        <w:spacing w:after="0" w:line="240" w:lineRule="auto"/>
        <w:ind w:firstLine="284"/>
        <w:jc w:val="both"/>
        <w:rPr>
          <w:rFonts w:ascii="Times New Roman" w:eastAsia="Calibri" w:hAnsi="Times New Roman" w:cs="Times New Roman"/>
          <w:sz w:val="12"/>
          <w:szCs w:val="12"/>
        </w:rPr>
      </w:pPr>
    </w:p>
    <w:p w:rsidR="003823E2" w:rsidRPr="003823E2" w:rsidRDefault="003823E2" w:rsidP="003823E2">
      <w:pPr>
        <w:tabs>
          <w:tab w:val="left" w:pos="284"/>
        </w:tabs>
        <w:spacing w:after="0" w:line="240" w:lineRule="auto"/>
        <w:ind w:firstLine="284"/>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Прошу выписку __________________________________________________________________________________________________________</w:t>
      </w:r>
    </w:p>
    <w:p w:rsidR="003823E2" w:rsidRPr="003823E2" w:rsidRDefault="003823E2" w:rsidP="003823E2">
      <w:pPr>
        <w:tabs>
          <w:tab w:val="left" w:pos="284"/>
        </w:tabs>
        <w:spacing w:after="0" w:line="240" w:lineRule="auto"/>
        <w:ind w:firstLine="284"/>
        <w:jc w:val="center"/>
        <w:rPr>
          <w:rFonts w:ascii="Times New Roman" w:eastAsia="Calibri" w:hAnsi="Times New Roman" w:cs="Times New Roman"/>
          <w:sz w:val="12"/>
          <w:szCs w:val="12"/>
        </w:rPr>
      </w:pPr>
      <w:r w:rsidRPr="003823E2">
        <w:rPr>
          <w:rFonts w:ascii="Times New Roman" w:eastAsia="Calibri" w:hAnsi="Times New Roman" w:cs="Times New Roman"/>
          <w:sz w:val="12"/>
          <w:szCs w:val="12"/>
        </w:rPr>
        <w:t>(указать один из вариантов: выдать при личном обращении или направить на адрес электронной почты)</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_______________________________              ______________              _____________________________________</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 xml:space="preserve">             (дата обращения)                                     (подпись)                                (фамилия и инициалы)</w:t>
      </w:r>
    </w:p>
    <w:p w:rsidR="003823E2" w:rsidRPr="003823E2" w:rsidRDefault="003823E2" w:rsidP="003823E2">
      <w:pPr>
        <w:tabs>
          <w:tab w:val="left" w:pos="284"/>
        </w:tabs>
        <w:spacing w:after="0" w:line="240" w:lineRule="auto"/>
        <w:jc w:val="both"/>
        <w:rPr>
          <w:rFonts w:ascii="Times New Roman" w:eastAsia="Calibri" w:hAnsi="Times New Roman" w:cs="Times New Roman"/>
          <w:sz w:val="12"/>
          <w:szCs w:val="12"/>
        </w:rPr>
      </w:pPr>
    </w:p>
    <w:p w:rsidR="003823E2" w:rsidRPr="003823E2" w:rsidRDefault="003823E2" w:rsidP="003823E2">
      <w:pPr>
        <w:tabs>
          <w:tab w:val="left" w:pos="284"/>
          <w:tab w:val="left" w:pos="3828"/>
        </w:tabs>
        <w:spacing w:after="0" w:line="240" w:lineRule="auto"/>
        <w:jc w:val="center"/>
        <w:rPr>
          <w:rFonts w:ascii="Times New Roman" w:eastAsia="Calibri" w:hAnsi="Times New Roman" w:cs="Times New Roman"/>
          <w:b/>
          <w:sz w:val="12"/>
          <w:szCs w:val="12"/>
        </w:rPr>
      </w:pPr>
      <w:r w:rsidRPr="003823E2">
        <w:rPr>
          <w:rFonts w:ascii="Times New Roman" w:eastAsia="Calibri" w:hAnsi="Times New Roman" w:cs="Times New Roman"/>
          <w:b/>
          <w:sz w:val="12"/>
          <w:szCs w:val="12"/>
        </w:rPr>
        <w:t>СОБРАНИЕ ПРЕДСТАВИТЕЛЕЙ</w:t>
      </w:r>
    </w:p>
    <w:p w:rsidR="003823E2" w:rsidRPr="003823E2" w:rsidRDefault="003823E2" w:rsidP="003823E2">
      <w:pPr>
        <w:tabs>
          <w:tab w:val="left" w:pos="284"/>
          <w:tab w:val="left" w:pos="3828"/>
        </w:tabs>
        <w:spacing w:after="0" w:line="240" w:lineRule="auto"/>
        <w:jc w:val="center"/>
        <w:rPr>
          <w:rFonts w:ascii="Times New Roman" w:eastAsia="Calibri" w:hAnsi="Times New Roman" w:cs="Times New Roman"/>
          <w:b/>
          <w:sz w:val="12"/>
          <w:szCs w:val="12"/>
        </w:rPr>
      </w:pPr>
      <w:r w:rsidRPr="003823E2">
        <w:rPr>
          <w:rFonts w:ascii="Times New Roman" w:eastAsia="Calibri" w:hAnsi="Times New Roman" w:cs="Times New Roman"/>
          <w:b/>
          <w:sz w:val="12"/>
          <w:szCs w:val="12"/>
        </w:rPr>
        <w:t>СЕЛЬСКОГО ПОСЕЛЕНИЯ ЕЛШАНКА</w:t>
      </w:r>
    </w:p>
    <w:p w:rsidR="003823E2" w:rsidRPr="003823E2" w:rsidRDefault="003823E2" w:rsidP="003823E2">
      <w:pPr>
        <w:tabs>
          <w:tab w:val="left" w:pos="284"/>
          <w:tab w:val="left" w:pos="3828"/>
        </w:tabs>
        <w:spacing w:after="0" w:line="240" w:lineRule="auto"/>
        <w:jc w:val="center"/>
        <w:rPr>
          <w:rFonts w:ascii="Times New Roman" w:eastAsia="Calibri" w:hAnsi="Times New Roman" w:cs="Times New Roman"/>
          <w:b/>
          <w:sz w:val="12"/>
          <w:szCs w:val="12"/>
        </w:rPr>
      </w:pPr>
      <w:r w:rsidRPr="003823E2">
        <w:rPr>
          <w:rFonts w:ascii="Times New Roman" w:eastAsia="Calibri" w:hAnsi="Times New Roman" w:cs="Times New Roman"/>
          <w:b/>
          <w:sz w:val="12"/>
          <w:szCs w:val="12"/>
        </w:rPr>
        <w:t>МУНИЦИПАЛЬНОГО РАЙОНА СЕРГИЕВСКИЙ</w:t>
      </w:r>
    </w:p>
    <w:p w:rsidR="003823E2" w:rsidRPr="003823E2" w:rsidRDefault="003823E2" w:rsidP="003823E2">
      <w:pPr>
        <w:tabs>
          <w:tab w:val="left" w:pos="284"/>
        </w:tabs>
        <w:spacing w:after="0" w:line="240" w:lineRule="auto"/>
        <w:jc w:val="center"/>
        <w:rPr>
          <w:rFonts w:ascii="Times New Roman" w:eastAsia="Calibri" w:hAnsi="Times New Roman" w:cs="Times New Roman"/>
          <w:b/>
          <w:sz w:val="12"/>
          <w:szCs w:val="12"/>
        </w:rPr>
      </w:pPr>
      <w:r w:rsidRPr="003823E2">
        <w:rPr>
          <w:rFonts w:ascii="Times New Roman" w:eastAsia="Calibri" w:hAnsi="Times New Roman" w:cs="Times New Roman"/>
          <w:b/>
          <w:sz w:val="12"/>
          <w:szCs w:val="12"/>
        </w:rPr>
        <w:t>САМАРСКОЙ ОБЛАСТИ</w:t>
      </w:r>
    </w:p>
    <w:p w:rsidR="003823E2" w:rsidRPr="003823E2" w:rsidRDefault="003823E2" w:rsidP="003823E2">
      <w:pPr>
        <w:tabs>
          <w:tab w:val="left" w:pos="284"/>
        </w:tabs>
        <w:spacing w:after="0" w:line="240" w:lineRule="auto"/>
        <w:jc w:val="center"/>
        <w:rPr>
          <w:rFonts w:ascii="Times New Roman" w:eastAsia="Calibri" w:hAnsi="Times New Roman" w:cs="Times New Roman"/>
          <w:sz w:val="12"/>
          <w:szCs w:val="12"/>
        </w:rPr>
      </w:pPr>
    </w:p>
    <w:p w:rsidR="003823E2" w:rsidRPr="003823E2" w:rsidRDefault="003823E2" w:rsidP="003823E2">
      <w:pPr>
        <w:tabs>
          <w:tab w:val="left" w:pos="284"/>
        </w:tabs>
        <w:spacing w:after="0" w:line="240" w:lineRule="auto"/>
        <w:jc w:val="center"/>
        <w:rPr>
          <w:rFonts w:ascii="Times New Roman" w:eastAsia="Calibri" w:hAnsi="Times New Roman" w:cs="Times New Roman"/>
          <w:sz w:val="12"/>
          <w:szCs w:val="12"/>
        </w:rPr>
      </w:pPr>
      <w:r w:rsidRPr="003823E2">
        <w:rPr>
          <w:rFonts w:ascii="Times New Roman" w:eastAsia="Calibri" w:hAnsi="Times New Roman" w:cs="Times New Roman"/>
          <w:sz w:val="12"/>
          <w:szCs w:val="12"/>
        </w:rPr>
        <w:t>РЕШЕНИЕ</w:t>
      </w:r>
    </w:p>
    <w:p w:rsidR="003823E2" w:rsidRPr="003823E2" w:rsidRDefault="003823E2" w:rsidP="003823E2">
      <w:pPr>
        <w:tabs>
          <w:tab w:val="left" w:pos="284"/>
        </w:tabs>
        <w:spacing w:after="0" w:line="240" w:lineRule="auto"/>
        <w:jc w:val="center"/>
        <w:rPr>
          <w:rFonts w:ascii="Times New Roman" w:eastAsia="Calibri" w:hAnsi="Times New Roman" w:cs="Times New Roman"/>
          <w:sz w:val="12"/>
          <w:szCs w:val="12"/>
        </w:rPr>
      </w:pPr>
      <w:r w:rsidRPr="003823E2">
        <w:rPr>
          <w:rFonts w:ascii="Times New Roman" w:eastAsia="Calibri" w:hAnsi="Times New Roman" w:cs="Times New Roman"/>
          <w:sz w:val="12"/>
          <w:szCs w:val="12"/>
        </w:rPr>
        <w:t>«29» июля 2019г..                                                                                                                                                                                                               №22</w:t>
      </w:r>
    </w:p>
    <w:p w:rsidR="003823E2" w:rsidRPr="003823E2" w:rsidRDefault="003823E2" w:rsidP="003823E2">
      <w:pPr>
        <w:tabs>
          <w:tab w:val="left" w:pos="284"/>
        </w:tabs>
        <w:spacing w:after="0" w:line="240" w:lineRule="auto"/>
        <w:jc w:val="center"/>
        <w:rPr>
          <w:rFonts w:ascii="Times New Roman" w:eastAsia="Calibri" w:hAnsi="Times New Roman" w:cs="Times New Roman"/>
          <w:b/>
          <w:sz w:val="12"/>
          <w:szCs w:val="12"/>
        </w:rPr>
      </w:pPr>
      <w:r w:rsidRPr="003823E2">
        <w:rPr>
          <w:rFonts w:ascii="Times New Roman" w:eastAsia="Calibri" w:hAnsi="Times New Roman" w:cs="Times New Roman"/>
          <w:b/>
          <w:sz w:val="12"/>
          <w:szCs w:val="12"/>
        </w:rPr>
        <w:t>«Об утверждении порядка организации и проведения публичных слушаний по вопросам градостроительной</w:t>
      </w:r>
    </w:p>
    <w:p w:rsidR="003823E2" w:rsidRPr="003823E2" w:rsidRDefault="003823E2" w:rsidP="003823E2">
      <w:pPr>
        <w:tabs>
          <w:tab w:val="left" w:pos="284"/>
        </w:tabs>
        <w:spacing w:after="0" w:line="240" w:lineRule="auto"/>
        <w:jc w:val="center"/>
        <w:rPr>
          <w:rFonts w:ascii="Times New Roman" w:eastAsia="Calibri" w:hAnsi="Times New Roman" w:cs="Times New Roman"/>
          <w:b/>
          <w:sz w:val="12"/>
          <w:szCs w:val="12"/>
        </w:rPr>
      </w:pPr>
      <w:r w:rsidRPr="003823E2">
        <w:rPr>
          <w:rFonts w:ascii="Times New Roman" w:eastAsia="Calibri" w:hAnsi="Times New Roman" w:cs="Times New Roman"/>
          <w:b/>
          <w:sz w:val="12"/>
          <w:szCs w:val="12"/>
        </w:rPr>
        <w:t xml:space="preserve"> деятельности на территории сельского поселения Елшанка муниципального района Сергиевский Самарской области»</w:t>
      </w:r>
    </w:p>
    <w:p w:rsidR="003823E2" w:rsidRPr="003823E2" w:rsidRDefault="003823E2" w:rsidP="003823E2">
      <w:pPr>
        <w:tabs>
          <w:tab w:val="left" w:pos="284"/>
        </w:tabs>
        <w:spacing w:after="0" w:line="240" w:lineRule="auto"/>
        <w:jc w:val="center"/>
        <w:rPr>
          <w:rFonts w:ascii="Times New Roman" w:eastAsia="Calibri" w:hAnsi="Times New Roman" w:cs="Times New Roman"/>
          <w:b/>
          <w:sz w:val="12"/>
          <w:szCs w:val="12"/>
        </w:rPr>
      </w:pPr>
    </w:p>
    <w:p w:rsidR="003823E2" w:rsidRPr="003823E2" w:rsidRDefault="003823E2" w:rsidP="003823E2">
      <w:pPr>
        <w:tabs>
          <w:tab w:val="left" w:pos="284"/>
        </w:tabs>
        <w:spacing w:after="0" w:line="240" w:lineRule="auto"/>
        <w:ind w:firstLine="284"/>
        <w:jc w:val="both"/>
        <w:rPr>
          <w:rFonts w:ascii="Times New Roman" w:eastAsia="Calibri" w:hAnsi="Times New Roman" w:cs="Times New Roman"/>
          <w:sz w:val="12"/>
          <w:szCs w:val="12"/>
        </w:rPr>
      </w:pPr>
      <w:r w:rsidRPr="003823E2">
        <w:rPr>
          <w:rFonts w:ascii="Times New Roman" w:eastAsia="Calibri" w:hAnsi="Times New Roman" w:cs="Times New Roman"/>
          <w:sz w:val="12"/>
          <w:szCs w:val="12"/>
        </w:rPr>
        <w:t>Принято Собранием Представителей сельского поселения Елшанка муниципального района Сергиевский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proofErr w:type="gramStart"/>
      <w:r w:rsidRPr="00894D89">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29.12.2017 № 455-ФЗ «О внесении изменений в градостроительный кодекс Российской Федерации и отдельные законодательные акты Российской Федерации», руководствуясь Уставом сельского поселения Елшанка муниципального района Сергиевский Самарской области, Собрание представителей сельского поселения Елшанка муниципального района</w:t>
      </w:r>
      <w:r>
        <w:rPr>
          <w:rFonts w:ascii="Times New Roman" w:eastAsia="Calibri" w:hAnsi="Times New Roman" w:cs="Times New Roman"/>
          <w:sz w:val="12"/>
          <w:szCs w:val="12"/>
        </w:rPr>
        <w:t xml:space="preserve"> Сергиевский Самарской области</w:t>
      </w:r>
      <w:proofErr w:type="gramEnd"/>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b/>
          <w:sz w:val="12"/>
          <w:szCs w:val="12"/>
        </w:rPr>
      </w:pPr>
      <w:r w:rsidRPr="00894D89">
        <w:rPr>
          <w:rFonts w:ascii="Times New Roman" w:eastAsia="Calibri" w:hAnsi="Times New Roman" w:cs="Times New Roman"/>
          <w:b/>
          <w:sz w:val="12"/>
          <w:szCs w:val="12"/>
        </w:rPr>
        <w:t>РЕШИЛО:</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1.</w:t>
      </w:r>
      <w:r w:rsidRPr="00894D89">
        <w:rPr>
          <w:rFonts w:ascii="Times New Roman" w:eastAsia="Calibri" w:hAnsi="Times New Roman" w:cs="Times New Roman"/>
          <w:sz w:val="12"/>
          <w:szCs w:val="12"/>
        </w:rPr>
        <w:tab/>
        <w:t>Утвердить порядок организации и проведения публичных слушаний по вопросам градостроительной деятельности на территории сельского поселения Елшанка муниципального района Сергиевский Самарской области (Приложение №1).</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lastRenderedPageBreak/>
        <w:t>2.</w:t>
      </w:r>
      <w:r w:rsidRPr="00894D89">
        <w:rPr>
          <w:rFonts w:ascii="Times New Roman" w:eastAsia="Calibri" w:hAnsi="Times New Roman" w:cs="Times New Roman"/>
          <w:sz w:val="12"/>
          <w:szCs w:val="12"/>
        </w:rPr>
        <w:tab/>
        <w:t>Решение Собрания представителей сельского поселения Елшанка муниципального района Сергиевский от 28.06.2018 года №17 «Об утверждении порядка организации и проведения публичных слушаний, в сфере градостроительной деятельности сельского поселения Елшанка муниципального района Сергиевский Самарской области» признать утратившим силу.</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3.</w:t>
      </w:r>
      <w:r w:rsidRPr="00894D89">
        <w:rPr>
          <w:rFonts w:ascii="Times New Roman" w:eastAsia="Calibri" w:hAnsi="Times New Roman" w:cs="Times New Roman"/>
          <w:sz w:val="12"/>
          <w:szCs w:val="12"/>
        </w:rPr>
        <w:tab/>
        <w:t>Опубликовать настоящее Решение в газете «Сергиевский вестник».</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4.</w:t>
      </w:r>
      <w:r w:rsidRPr="00894D89">
        <w:rPr>
          <w:rFonts w:ascii="Times New Roman" w:eastAsia="Calibri" w:hAnsi="Times New Roman" w:cs="Times New Roman"/>
          <w:sz w:val="12"/>
          <w:szCs w:val="12"/>
        </w:rPr>
        <w:tab/>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894D89" w:rsidRPr="00894D89" w:rsidRDefault="00894D89" w:rsidP="00894D89">
      <w:pPr>
        <w:tabs>
          <w:tab w:val="left" w:pos="284"/>
        </w:tabs>
        <w:spacing w:after="0" w:line="240" w:lineRule="auto"/>
        <w:jc w:val="right"/>
        <w:rPr>
          <w:rFonts w:ascii="Times New Roman" w:eastAsia="Calibri" w:hAnsi="Times New Roman" w:cs="Times New Roman"/>
          <w:sz w:val="12"/>
          <w:szCs w:val="12"/>
        </w:rPr>
      </w:pPr>
      <w:r w:rsidRPr="00894D89">
        <w:rPr>
          <w:rFonts w:ascii="Times New Roman" w:eastAsia="Calibri" w:hAnsi="Times New Roman" w:cs="Times New Roman"/>
          <w:sz w:val="12"/>
          <w:szCs w:val="12"/>
        </w:rPr>
        <w:t>Председатель собрания представителей</w:t>
      </w:r>
    </w:p>
    <w:p w:rsidR="00894D89" w:rsidRPr="00894D89" w:rsidRDefault="00894D89" w:rsidP="00894D89">
      <w:pPr>
        <w:tabs>
          <w:tab w:val="left" w:pos="284"/>
        </w:tabs>
        <w:spacing w:after="0" w:line="240" w:lineRule="auto"/>
        <w:jc w:val="right"/>
        <w:rPr>
          <w:rFonts w:ascii="Times New Roman" w:eastAsia="Calibri" w:hAnsi="Times New Roman" w:cs="Times New Roman"/>
          <w:sz w:val="12"/>
          <w:szCs w:val="12"/>
        </w:rPr>
      </w:pPr>
      <w:r w:rsidRPr="00894D89">
        <w:rPr>
          <w:rFonts w:ascii="Times New Roman" w:eastAsia="Calibri" w:hAnsi="Times New Roman" w:cs="Times New Roman"/>
          <w:sz w:val="12"/>
          <w:szCs w:val="12"/>
        </w:rPr>
        <w:t>сельского поселения Елшанка</w:t>
      </w:r>
    </w:p>
    <w:p w:rsidR="00894D89" w:rsidRDefault="00894D89" w:rsidP="00894D89">
      <w:pPr>
        <w:tabs>
          <w:tab w:val="left" w:pos="284"/>
        </w:tabs>
        <w:spacing w:after="0" w:line="240" w:lineRule="auto"/>
        <w:jc w:val="right"/>
        <w:rPr>
          <w:rFonts w:ascii="Times New Roman" w:eastAsia="Calibri" w:hAnsi="Times New Roman" w:cs="Times New Roman"/>
          <w:sz w:val="12"/>
          <w:szCs w:val="12"/>
        </w:rPr>
      </w:pPr>
      <w:r w:rsidRPr="00894D89">
        <w:rPr>
          <w:rFonts w:ascii="Times New Roman" w:eastAsia="Calibri" w:hAnsi="Times New Roman" w:cs="Times New Roman"/>
          <w:sz w:val="12"/>
          <w:szCs w:val="12"/>
        </w:rPr>
        <w:t>муниципального района Сергиевский</w:t>
      </w:r>
    </w:p>
    <w:p w:rsidR="00894D89" w:rsidRPr="00894D89" w:rsidRDefault="00894D89" w:rsidP="00894D89">
      <w:pPr>
        <w:tabs>
          <w:tab w:val="left" w:pos="284"/>
        </w:tabs>
        <w:spacing w:after="0" w:line="240" w:lineRule="auto"/>
        <w:jc w:val="right"/>
        <w:rPr>
          <w:rFonts w:ascii="Times New Roman" w:eastAsia="Calibri" w:hAnsi="Times New Roman" w:cs="Times New Roman"/>
          <w:sz w:val="12"/>
          <w:szCs w:val="12"/>
        </w:rPr>
      </w:pPr>
      <w:r w:rsidRPr="00894D89">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894D89">
        <w:rPr>
          <w:rFonts w:ascii="Times New Roman" w:eastAsia="Calibri" w:hAnsi="Times New Roman" w:cs="Times New Roman"/>
          <w:sz w:val="12"/>
          <w:szCs w:val="12"/>
        </w:rPr>
        <w:t>Зиновьев</w:t>
      </w:r>
    </w:p>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jc w:val="right"/>
        <w:rPr>
          <w:rFonts w:ascii="Times New Roman" w:eastAsia="Calibri" w:hAnsi="Times New Roman" w:cs="Times New Roman"/>
          <w:sz w:val="12"/>
          <w:szCs w:val="12"/>
        </w:rPr>
      </w:pPr>
      <w:r w:rsidRPr="00894D89">
        <w:rPr>
          <w:rFonts w:ascii="Times New Roman" w:eastAsia="Calibri" w:hAnsi="Times New Roman" w:cs="Times New Roman"/>
          <w:sz w:val="12"/>
          <w:szCs w:val="12"/>
        </w:rPr>
        <w:t>Глава сельского поселения Елшанка</w:t>
      </w:r>
    </w:p>
    <w:p w:rsidR="00894D89" w:rsidRDefault="00894D89" w:rsidP="00894D89">
      <w:pPr>
        <w:tabs>
          <w:tab w:val="left" w:pos="284"/>
        </w:tabs>
        <w:spacing w:after="0" w:line="240" w:lineRule="auto"/>
        <w:jc w:val="right"/>
        <w:rPr>
          <w:rFonts w:ascii="Times New Roman" w:eastAsia="Calibri" w:hAnsi="Times New Roman" w:cs="Times New Roman"/>
          <w:sz w:val="12"/>
          <w:szCs w:val="12"/>
        </w:rPr>
      </w:pPr>
      <w:r w:rsidRPr="00894D89">
        <w:rPr>
          <w:rFonts w:ascii="Times New Roman" w:eastAsia="Calibri" w:hAnsi="Times New Roman" w:cs="Times New Roman"/>
          <w:sz w:val="12"/>
          <w:szCs w:val="12"/>
        </w:rPr>
        <w:t>муниципального района Сергиевский</w:t>
      </w:r>
    </w:p>
    <w:p w:rsidR="009539B5" w:rsidRDefault="00894D89" w:rsidP="00894D89">
      <w:pPr>
        <w:tabs>
          <w:tab w:val="left" w:pos="284"/>
        </w:tabs>
        <w:spacing w:after="0" w:line="240" w:lineRule="auto"/>
        <w:jc w:val="right"/>
        <w:rPr>
          <w:rFonts w:ascii="Times New Roman" w:eastAsia="Calibri" w:hAnsi="Times New Roman" w:cs="Times New Roman"/>
          <w:sz w:val="12"/>
          <w:szCs w:val="12"/>
        </w:rPr>
      </w:pPr>
      <w:r w:rsidRPr="00894D89">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proofErr w:type="spellStart"/>
      <w:r w:rsidRPr="00894D89">
        <w:rPr>
          <w:rFonts w:ascii="Times New Roman" w:eastAsia="Calibri" w:hAnsi="Times New Roman" w:cs="Times New Roman"/>
          <w:sz w:val="12"/>
          <w:szCs w:val="12"/>
        </w:rPr>
        <w:t>Прокаев</w:t>
      </w:r>
      <w:proofErr w:type="spellEnd"/>
    </w:p>
    <w:p w:rsidR="00894D89" w:rsidRDefault="00894D89" w:rsidP="00894D89">
      <w:pPr>
        <w:tabs>
          <w:tab w:val="left" w:pos="284"/>
        </w:tabs>
        <w:spacing w:after="0" w:line="240" w:lineRule="auto"/>
        <w:jc w:val="right"/>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jc w:val="right"/>
        <w:rPr>
          <w:rFonts w:ascii="Times New Roman" w:eastAsia="Calibri" w:hAnsi="Times New Roman" w:cs="Times New Roman"/>
          <w:i/>
          <w:sz w:val="12"/>
          <w:szCs w:val="12"/>
        </w:rPr>
      </w:pPr>
      <w:r w:rsidRPr="00894D89">
        <w:rPr>
          <w:rFonts w:ascii="Times New Roman" w:eastAsia="Calibri" w:hAnsi="Times New Roman" w:cs="Times New Roman"/>
          <w:i/>
          <w:sz w:val="12"/>
          <w:szCs w:val="12"/>
        </w:rPr>
        <w:t>Приложение №1</w:t>
      </w:r>
    </w:p>
    <w:p w:rsidR="00894D89" w:rsidRPr="00894D89" w:rsidRDefault="00894D89" w:rsidP="00894D89">
      <w:pPr>
        <w:tabs>
          <w:tab w:val="left" w:pos="284"/>
        </w:tabs>
        <w:spacing w:after="0" w:line="240" w:lineRule="auto"/>
        <w:jc w:val="right"/>
        <w:rPr>
          <w:rFonts w:ascii="Times New Roman" w:eastAsia="Calibri" w:hAnsi="Times New Roman" w:cs="Times New Roman"/>
          <w:i/>
          <w:sz w:val="12"/>
          <w:szCs w:val="12"/>
        </w:rPr>
      </w:pPr>
      <w:r w:rsidRPr="00894D89">
        <w:rPr>
          <w:rFonts w:ascii="Times New Roman" w:eastAsia="Calibri" w:hAnsi="Times New Roman" w:cs="Times New Roman"/>
          <w:i/>
          <w:sz w:val="12"/>
          <w:szCs w:val="12"/>
        </w:rPr>
        <w:t>к решению Собрания представителей</w:t>
      </w:r>
    </w:p>
    <w:p w:rsidR="00894D89" w:rsidRPr="00894D89" w:rsidRDefault="00894D89" w:rsidP="00894D89">
      <w:pPr>
        <w:tabs>
          <w:tab w:val="left" w:pos="284"/>
        </w:tabs>
        <w:spacing w:after="0" w:line="240" w:lineRule="auto"/>
        <w:jc w:val="right"/>
        <w:rPr>
          <w:rFonts w:ascii="Times New Roman" w:eastAsia="Calibri" w:hAnsi="Times New Roman" w:cs="Times New Roman"/>
          <w:i/>
          <w:sz w:val="12"/>
          <w:szCs w:val="12"/>
        </w:rPr>
      </w:pPr>
      <w:r w:rsidRPr="00894D89">
        <w:rPr>
          <w:rFonts w:ascii="Times New Roman" w:eastAsia="Calibri" w:hAnsi="Times New Roman" w:cs="Times New Roman"/>
          <w:i/>
          <w:sz w:val="12"/>
          <w:szCs w:val="12"/>
        </w:rPr>
        <w:t>сельского поселения  Елшанка</w:t>
      </w:r>
    </w:p>
    <w:p w:rsidR="00894D89" w:rsidRPr="00894D89" w:rsidRDefault="00894D89" w:rsidP="00894D89">
      <w:pPr>
        <w:tabs>
          <w:tab w:val="left" w:pos="284"/>
        </w:tabs>
        <w:spacing w:after="0" w:line="240" w:lineRule="auto"/>
        <w:jc w:val="right"/>
        <w:rPr>
          <w:rFonts w:ascii="Times New Roman" w:eastAsia="Calibri" w:hAnsi="Times New Roman" w:cs="Times New Roman"/>
          <w:i/>
          <w:sz w:val="12"/>
          <w:szCs w:val="12"/>
        </w:rPr>
      </w:pPr>
      <w:r w:rsidRPr="00894D89">
        <w:rPr>
          <w:rFonts w:ascii="Times New Roman" w:eastAsia="Calibri" w:hAnsi="Times New Roman" w:cs="Times New Roman"/>
          <w:i/>
          <w:sz w:val="12"/>
          <w:szCs w:val="12"/>
        </w:rPr>
        <w:t>муниципального района Сергиевский</w:t>
      </w:r>
    </w:p>
    <w:p w:rsidR="00894D89" w:rsidRPr="00894D89" w:rsidRDefault="00894D89" w:rsidP="00894D89">
      <w:pPr>
        <w:tabs>
          <w:tab w:val="left" w:pos="284"/>
        </w:tabs>
        <w:spacing w:after="0" w:line="240" w:lineRule="auto"/>
        <w:jc w:val="right"/>
        <w:rPr>
          <w:rFonts w:ascii="Times New Roman" w:eastAsia="Calibri" w:hAnsi="Times New Roman" w:cs="Times New Roman"/>
          <w:i/>
          <w:sz w:val="12"/>
          <w:szCs w:val="12"/>
        </w:rPr>
      </w:pPr>
      <w:r w:rsidRPr="00894D89">
        <w:rPr>
          <w:rFonts w:ascii="Times New Roman" w:eastAsia="Calibri" w:hAnsi="Times New Roman" w:cs="Times New Roman"/>
          <w:i/>
          <w:sz w:val="12"/>
          <w:szCs w:val="12"/>
        </w:rPr>
        <w:t>№22 от «29»  июля 2019 г.</w:t>
      </w:r>
    </w:p>
    <w:p w:rsidR="00894D89" w:rsidRPr="00894D89" w:rsidRDefault="00894D89" w:rsidP="00894D89">
      <w:pPr>
        <w:tabs>
          <w:tab w:val="left" w:pos="284"/>
        </w:tabs>
        <w:spacing w:after="0" w:line="240" w:lineRule="auto"/>
        <w:jc w:val="center"/>
        <w:rPr>
          <w:rFonts w:ascii="Times New Roman" w:eastAsia="Calibri" w:hAnsi="Times New Roman" w:cs="Times New Roman"/>
          <w:b/>
          <w:sz w:val="12"/>
          <w:szCs w:val="12"/>
        </w:rPr>
      </w:pPr>
      <w:r w:rsidRPr="00894D89">
        <w:rPr>
          <w:rFonts w:ascii="Times New Roman" w:eastAsia="Calibri" w:hAnsi="Times New Roman" w:cs="Times New Roman"/>
          <w:b/>
          <w:sz w:val="12"/>
          <w:szCs w:val="12"/>
        </w:rPr>
        <w:t>Порядок</w:t>
      </w:r>
    </w:p>
    <w:p w:rsidR="00894D89" w:rsidRPr="00894D89" w:rsidRDefault="00894D89" w:rsidP="00894D89">
      <w:pPr>
        <w:tabs>
          <w:tab w:val="left" w:pos="284"/>
        </w:tabs>
        <w:spacing w:after="0" w:line="240" w:lineRule="auto"/>
        <w:jc w:val="center"/>
        <w:rPr>
          <w:rFonts w:ascii="Times New Roman" w:eastAsia="Calibri" w:hAnsi="Times New Roman" w:cs="Times New Roman"/>
          <w:b/>
          <w:sz w:val="12"/>
          <w:szCs w:val="12"/>
        </w:rPr>
      </w:pPr>
      <w:r w:rsidRPr="00894D89">
        <w:rPr>
          <w:rFonts w:ascii="Times New Roman" w:eastAsia="Calibri" w:hAnsi="Times New Roman" w:cs="Times New Roman"/>
          <w:b/>
          <w:sz w:val="12"/>
          <w:szCs w:val="12"/>
        </w:rPr>
        <w:t>организации и проведения публичных слушаний по вопросам градостроительной деятельности на территории сельского поселения Елшанка муниципального района Сергиевский Самарской области</w:t>
      </w:r>
    </w:p>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p>
    <w:p w:rsidR="00894D89" w:rsidRPr="00894D89" w:rsidRDefault="00425F6F" w:rsidP="00425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Глава I. Общие положения</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1. Настоящий Порядок устанавливает,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порядок организации и проведения публичных слушаний по вопросам градостроительной деятельности на территории сельского поселения Елшанка муниципального района Сергиевски</w:t>
      </w:r>
      <w:proofErr w:type="gramStart"/>
      <w:r w:rsidRPr="00894D89">
        <w:rPr>
          <w:rFonts w:ascii="Times New Roman" w:eastAsia="Calibri" w:hAnsi="Times New Roman" w:cs="Times New Roman"/>
          <w:sz w:val="12"/>
          <w:szCs w:val="12"/>
        </w:rPr>
        <w:t>й(</w:t>
      </w:r>
      <w:proofErr w:type="gramEnd"/>
      <w:r w:rsidRPr="00894D89">
        <w:rPr>
          <w:rFonts w:ascii="Times New Roman" w:eastAsia="Calibri" w:hAnsi="Times New Roman" w:cs="Times New Roman"/>
          <w:sz w:val="12"/>
          <w:szCs w:val="12"/>
        </w:rPr>
        <w:t>далее – публичные слушания).</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2. Публичные слушания проводятся в соответствии с Градостроительным кодексом Российской Федерации в целях учета интересов физических</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proofErr w:type="gramStart"/>
      <w:r w:rsidRPr="00894D89">
        <w:rPr>
          <w:rFonts w:ascii="Times New Roman" w:eastAsia="Calibri" w:hAnsi="Times New Roman" w:cs="Times New Roman"/>
          <w:sz w:val="12"/>
          <w:szCs w:val="12"/>
        </w:rPr>
        <w:t>и юридических лиц при осуществлении градостроительной деятельности, соблюдения прав человека на благоприятные окружающую среду и условия жизнедеятельности, прав и законных интересов правообладателей земельных участков и объектов капитального строительства.</w:t>
      </w:r>
      <w:proofErr w:type="gramEnd"/>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3. Публичные слушания проводятся по проектам следующих документов в области градостроительной деятельности:</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1) проекту генерального плана сельского поселения Елшанка муниципального района Сергиевский, а также проектам, предусматривающим внесение изменений в генеральный план;</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2) проекту правил землепользования и застройки (далее – Правила), а также проектам, предусматривающим внесение изменений в Правила;</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3) проекту планировки территории, проекту межевания территории, а также проектам, предусматривающим внесение изменений в указанные документы;</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4) проекту правил благоустройства территории сельского поселения Елшанка муниципального района Сергиевский, а также проектам, предусматривающим внесение изменений в правила благоустройства;</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5) проекту решения о предоставлении разрешения на условно разрешенный вид использования земельного участка или объекта капитального строительства;</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6)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4. Участниками публичных слушаний по проектам, указанным в подпунктах 1 – 4 пункта 3 настоящего Порядка, являются:</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граждане, постоянно проживающие на территории, в отношении которой подготовлены данные проекты;</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правообладатели находящихся в границах этой территории земельных участков и (или) расположенных на них объектов капитального строительства;</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правообладатели помещений, являющихся частью указанных объектов капитального строительства.</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5. Участниками публичных слушаний по проектам, указанным в подпунктах 5 и 6пункта 3 настоящего Порядка, являются:</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граждане, постоянно проживающие в границах земельных участков, прилегающих к земельному участку, в отношении которого подготовлены данные проекты;</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правообладатели земельных участков, прилегающих к земельному участку, в отношении которого подготовлены данные проекты, или расположенных на них объектов капитального строительства;</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правообладатели помещений, являющихся частью объекта капитального строительства, в отношении которого подготовлены данные проекты;</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(в случае, предусмотренном частью 3 статьи 39 Градостроительного кодекса Российской Федерации).</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6. Организаторами публичных слушаний являются:</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администрация сельского поселения Елшанка муниципального района Сергиевски</w:t>
      </w:r>
      <w:proofErr w:type="gramStart"/>
      <w:r w:rsidRPr="00894D89">
        <w:rPr>
          <w:rFonts w:ascii="Times New Roman" w:eastAsia="Calibri" w:hAnsi="Times New Roman" w:cs="Times New Roman"/>
          <w:sz w:val="12"/>
          <w:szCs w:val="12"/>
        </w:rPr>
        <w:t>й(</w:t>
      </w:r>
      <w:proofErr w:type="gramEnd"/>
      <w:r w:rsidRPr="00894D89">
        <w:rPr>
          <w:rFonts w:ascii="Times New Roman" w:eastAsia="Calibri" w:hAnsi="Times New Roman" w:cs="Times New Roman"/>
          <w:sz w:val="12"/>
          <w:szCs w:val="12"/>
        </w:rPr>
        <w:t>далее – администрация) – по проектам, предусмотренным подпунктами 1, 3 и4пункта 3 настоящего Порядка;</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Комиссия по подготовке проекта правил землепользования и застройки сельского поселения Елшанка муниципального района Сергиевский (далее – Комиссия) – по проектам, предусмотренным подпунктами 2, 5 и 6пункта 3 настоящего Порядка.</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7. Постановление о назначении публичных слушаний и проект, подлежащий рассмотрению на публичных слушаниях, а также информационные, аналитические материалы, относящиеся к теме публичных слушаний, размещаются на официальном сайте Администрации муниципального района Сергиевский (далее – Администрация) в информационно-телекоммуникационной сети «Интернет» http://www.sergievsk.ru (далее – официальный сайт) в разделе поселения, вкладке «Градостроительство».</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p>
    <w:p w:rsidR="00894D89" w:rsidRPr="00894D89" w:rsidRDefault="00894D89" w:rsidP="00425F6F">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Глава II. Этапы процедур</w:t>
      </w:r>
      <w:r w:rsidR="00425F6F">
        <w:rPr>
          <w:rFonts w:ascii="Times New Roman" w:eastAsia="Calibri" w:hAnsi="Times New Roman" w:cs="Times New Roman"/>
          <w:sz w:val="12"/>
          <w:szCs w:val="12"/>
        </w:rPr>
        <w:t>ы проведения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8. Процедура проведения публичных слушаний состоит из следующих этапов:</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lastRenderedPageBreak/>
        <w:t>1) оповещение о начале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администрации (далее – официальный сайт) и открытие экспозиции или экспозиций такого проекта;</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4) проведение собрания или собраний участников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5) подготовка и оформление протокола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p>
    <w:p w:rsidR="00894D89" w:rsidRPr="00894D89" w:rsidRDefault="00894D89" w:rsidP="00425F6F">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 xml:space="preserve">Глава Ш. Срок проведения публичных </w:t>
      </w:r>
      <w:r w:rsidR="00425F6F">
        <w:rPr>
          <w:rFonts w:ascii="Times New Roman" w:eastAsia="Calibri" w:hAnsi="Times New Roman" w:cs="Times New Roman"/>
          <w:sz w:val="12"/>
          <w:szCs w:val="12"/>
        </w:rPr>
        <w:t xml:space="preserve">слушаний по проектам документов </w:t>
      </w:r>
      <w:r w:rsidRPr="00894D89">
        <w:rPr>
          <w:rFonts w:ascii="Times New Roman" w:eastAsia="Calibri" w:hAnsi="Times New Roman" w:cs="Times New Roman"/>
          <w:sz w:val="12"/>
          <w:szCs w:val="12"/>
        </w:rPr>
        <w:t xml:space="preserve">в области </w:t>
      </w:r>
      <w:r w:rsidR="00425F6F">
        <w:rPr>
          <w:rFonts w:ascii="Times New Roman" w:eastAsia="Calibri" w:hAnsi="Times New Roman" w:cs="Times New Roman"/>
          <w:sz w:val="12"/>
          <w:szCs w:val="12"/>
        </w:rPr>
        <w:t>градостроительной деятельности.</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9. Срок проведения публичных слушаний по проектам документов в области градостроительной деятельности составляет:</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 xml:space="preserve">1) по проекту генерального плана, а также проектам, предусматривающим внесение изменений в него </w:t>
      </w:r>
      <w:proofErr w:type="gramStart"/>
      <w:r w:rsidRPr="00894D89">
        <w:rPr>
          <w:rFonts w:ascii="Times New Roman" w:eastAsia="Calibri" w:hAnsi="Times New Roman" w:cs="Times New Roman"/>
          <w:sz w:val="12"/>
          <w:szCs w:val="12"/>
        </w:rPr>
        <w:t>–т</w:t>
      </w:r>
      <w:proofErr w:type="gramEnd"/>
      <w:r w:rsidRPr="00894D89">
        <w:rPr>
          <w:rFonts w:ascii="Times New Roman" w:eastAsia="Calibri" w:hAnsi="Times New Roman" w:cs="Times New Roman"/>
          <w:sz w:val="12"/>
          <w:szCs w:val="12"/>
        </w:rPr>
        <w:t>ридцать пять дней с момента оповещения жителей сельского поселения Елшанка муниципального района Сергиевский об их проведении до дня опубликования заключения о результатах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2) проекту Правил, а также проектам, предусматривающим внесение изменений в них – шестьдесят пять дней со дня опубликования проекта;</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3) по проекту, предусматривающему внесение изменений в Правила в части внесения изменений в градостроительный регламент, установленный для конкретной территориальной зоны, – двадцать два дня со дня опубликования такого проекта;</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4) проекту планировки территории, проекту межевания территории, а также проектам, предусматривающим внесение изменений в них, – тридцать пять дней со дня оповещения жителей сельского поселения Елшанка муниципального района Сергиевский об их проведении до дня опубликования заключения о результатах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5) проекту правил благоустройства территории сельского поселения Елшанка муниципального района Сергиевский, а также проектам, предусматривающим внесение изменений в них – тридцать пять дней со дня опубликования оповещения о начале публичных слушаний до дня опубликования заключения о результатах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 xml:space="preserve">6) проекту решения о предоставлении разрешения на условно разрешенный вид использования земельного участка или объекта капитального строительства,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proofErr w:type="gramStart"/>
      <w:r w:rsidRPr="00894D89">
        <w:rPr>
          <w:rFonts w:ascii="Times New Roman" w:eastAsia="Calibri" w:hAnsi="Times New Roman" w:cs="Times New Roman"/>
          <w:sz w:val="12"/>
          <w:szCs w:val="12"/>
        </w:rPr>
        <w:t>–д</w:t>
      </w:r>
      <w:proofErr w:type="gramEnd"/>
      <w:r w:rsidRPr="00894D89">
        <w:rPr>
          <w:rFonts w:ascii="Times New Roman" w:eastAsia="Calibri" w:hAnsi="Times New Roman" w:cs="Times New Roman"/>
          <w:sz w:val="12"/>
          <w:szCs w:val="12"/>
        </w:rPr>
        <w:t xml:space="preserve">вадцать два дня со дня оповещения жителей </w:t>
      </w:r>
      <w:proofErr w:type="spellStart"/>
      <w:r w:rsidRPr="00894D89">
        <w:rPr>
          <w:rFonts w:ascii="Times New Roman" w:eastAsia="Calibri" w:hAnsi="Times New Roman" w:cs="Times New Roman"/>
          <w:sz w:val="12"/>
          <w:szCs w:val="12"/>
        </w:rPr>
        <w:t>поселенияоб</w:t>
      </w:r>
      <w:proofErr w:type="spellEnd"/>
      <w:r w:rsidRPr="00894D89">
        <w:rPr>
          <w:rFonts w:ascii="Times New Roman" w:eastAsia="Calibri" w:hAnsi="Times New Roman" w:cs="Times New Roman"/>
          <w:sz w:val="12"/>
          <w:szCs w:val="12"/>
        </w:rPr>
        <w:t xml:space="preserve"> их проведении до дня опубликования заключения о результатах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10. Срок проведения публичных слушаний, указанный в пункте 9настоящего Порядка, может быть увеличен на срок не более пяти дней с учетом срока, необходимого для официального опубликования заключения о результатах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11. Выходные и праздничные дни включаются в общий срок проведения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p>
    <w:p w:rsidR="00894D89" w:rsidRPr="00894D89" w:rsidRDefault="00894D89" w:rsidP="00425F6F">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Глава IV. Назначение публичных слушаний по проектам документов в области</w:t>
      </w:r>
      <w:r w:rsidR="00425F6F">
        <w:rPr>
          <w:rFonts w:ascii="Times New Roman" w:eastAsia="Calibri" w:hAnsi="Times New Roman" w:cs="Times New Roman"/>
          <w:sz w:val="12"/>
          <w:szCs w:val="12"/>
        </w:rPr>
        <w:t xml:space="preserve"> градостроительной деятельности</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12. Публичные слушания по проектам документов в области градостроительной деятельности назначаются Главой сельского поселения  Елшанка муниципального района Сергиевски</w:t>
      </w:r>
      <w:proofErr w:type="gramStart"/>
      <w:r w:rsidRPr="00894D89">
        <w:rPr>
          <w:rFonts w:ascii="Times New Roman" w:eastAsia="Calibri" w:hAnsi="Times New Roman" w:cs="Times New Roman"/>
          <w:sz w:val="12"/>
          <w:szCs w:val="12"/>
        </w:rPr>
        <w:t>й(</w:t>
      </w:r>
      <w:proofErr w:type="gramEnd"/>
      <w:r w:rsidRPr="00894D89">
        <w:rPr>
          <w:rFonts w:ascii="Times New Roman" w:eastAsia="Calibri" w:hAnsi="Times New Roman" w:cs="Times New Roman"/>
          <w:sz w:val="12"/>
          <w:szCs w:val="12"/>
        </w:rPr>
        <w:t>далее – Глава поселения).</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13. В постановлении о проведении публичных слушаний должны содержаться:</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1) информация о проекте, подлежащем рассмотрению на публичных слушаниях, и перечне информационных материалов к нему;</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2) информация о порядке и сроках проведения публичных слушаний по проекту, подлежащему рассмотрению на публичных слушаниях;</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3) информация о месте, дате открытия экспозиции или экспозиций проекта, подлежащего рассмотрению на публичных слушаниях, о сроках проведения экспозиции или экспозиций проекта, о днях и часах, в которые возможно посещение указанных экспозиции или экспозиций;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4) информация об официальном сайте, в том числе разделе, в котором будет размещен проект, выносимый на публичные слушания, и информационные материалы к нему, и сроках размещения проекта на официальном сайте;</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5) информация о дате, времени и месте проведения собрания или собраний участников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6) информация о порядке, сроке и форме внесения участниками публичных слушаний предложений и замечаний, касающихся проекта, подлежащего рассмотрению на публичных слушаниях;</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7) информация об организаторе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8) поручения организатору публичных слушаний по подготовке, размещению на официальном сайте и опубликованию оповещения о начале публичных слушаний, а также размещению на официальном сайте и опубликованию проекта, подлежащего рассмотрению на публичных слушаниях, и информационных материалов к нему.</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14. Постановление о проведении публичных слушаний подлежит опубликованию в официальном печатном средстве массовой информации и размещается на официальном сайте.</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p>
    <w:p w:rsidR="00894D89" w:rsidRPr="00894D89" w:rsidRDefault="00894D89" w:rsidP="00425F6F">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Глава V. Оповеще</w:t>
      </w:r>
      <w:r w:rsidR="00425F6F">
        <w:rPr>
          <w:rFonts w:ascii="Times New Roman" w:eastAsia="Calibri" w:hAnsi="Times New Roman" w:cs="Times New Roman"/>
          <w:sz w:val="12"/>
          <w:szCs w:val="12"/>
        </w:rPr>
        <w:t>ние о начале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15. Организатором публичных слушаний обеспечивается подготовка оповещения о начале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Оповещение о начале публичных слушаний должно содержать информацию, указанную в подпунктах 1 - 6 пункта 11 настоящего Порядка, а также информацию о необходимости предоставления участниками публичных слушаний в целях идентификации сведений, указанных в пункте 29 настоящего Порядка.</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 xml:space="preserve">16. Оповещение о начале публичных слушаний не </w:t>
      </w:r>
      <w:proofErr w:type="gramStart"/>
      <w:r w:rsidRPr="00894D89">
        <w:rPr>
          <w:rFonts w:ascii="Times New Roman" w:eastAsia="Calibri" w:hAnsi="Times New Roman" w:cs="Times New Roman"/>
          <w:sz w:val="12"/>
          <w:szCs w:val="12"/>
        </w:rPr>
        <w:t>позднее</w:t>
      </w:r>
      <w:proofErr w:type="gramEnd"/>
      <w:r w:rsidRPr="00894D89">
        <w:rPr>
          <w:rFonts w:ascii="Times New Roman" w:eastAsia="Calibri" w:hAnsi="Times New Roman" w:cs="Times New Roman"/>
          <w:sz w:val="12"/>
          <w:szCs w:val="12"/>
        </w:rPr>
        <w:t xml:space="preserve"> чем за семь дней до дня размещения на официальном сайте проекта, подлежащего рассмотрению на публичных слушаниях, и информационных материалов к нему подлежит опубликованию в порядке, установленном для официального опубликования муниципальных правовых актов.</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 xml:space="preserve">17. </w:t>
      </w:r>
      <w:proofErr w:type="gramStart"/>
      <w:r w:rsidRPr="00894D89">
        <w:rPr>
          <w:rFonts w:ascii="Times New Roman" w:eastAsia="Calibri" w:hAnsi="Times New Roman" w:cs="Times New Roman"/>
          <w:sz w:val="12"/>
          <w:szCs w:val="12"/>
        </w:rPr>
        <w:t>Оповещение о начале публичных слушаний распространяется на информационных стендах, оборудованных около здания организатора публичных слушаний,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иными способами, обеспечивающими доступ участников публичных слушаний к указанной информации.</w:t>
      </w:r>
      <w:proofErr w:type="gramEnd"/>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Информационные стенды, на которых размещаются оповещения о начале публичных слушаний, должны быть максимально заметны, хорошо просматриваемы и функциональны.</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proofErr w:type="gramStart"/>
      <w:r w:rsidRPr="00894D89">
        <w:rPr>
          <w:rFonts w:ascii="Times New Roman" w:eastAsia="Calibri" w:hAnsi="Times New Roman" w:cs="Times New Roman"/>
          <w:sz w:val="12"/>
          <w:szCs w:val="12"/>
        </w:rPr>
        <w:t>Контроль за</w:t>
      </w:r>
      <w:proofErr w:type="gramEnd"/>
      <w:r w:rsidRPr="00894D89">
        <w:rPr>
          <w:rFonts w:ascii="Times New Roman" w:eastAsia="Calibri" w:hAnsi="Times New Roman" w:cs="Times New Roman"/>
          <w:sz w:val="12"/>
          <w:szCs w:val="12"/>
        </w:rPr>
        <w:t xml:space="preserve"> состоянием информационных стендов и размещенной на них информации осуществляется организатором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18. Организатором публичных слушаний обеспечивается равный доступ к проекту, подлежащему рассмотрению на публичных слушаниях, всех участников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p>
    <w:p w:rsidR="00894D89" w:rsidRPr="00894D89" w:rsidRDefault="00894D89" w:rsidP="00425F6F">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Глава VI. Размещение проекта, подлежащего рассмотрению на публичных слушаниях, и информационных материалов к нему на официальном сайте, открытие экспозици</w:t>
      </w:r>
      <w:r w:rsidR="00425F6F">
        <w:rPr>
          <w:rFonts w:ascii="Times New Roman" w:eastAsia="Calibri" w:hAnsi="Times New Roman" w:cs="Times New Roman"/>
          <w:sz w:val="12"/>
          <w:szCs w:val="12"/>
        </w:rPr>
        <w:t>и или экспозиций такого проекта</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 xml:space="preserve">19.Организатором публичных слушаний обеспечивается размещение проекта, подлежащего рассмотрению на публичных слушаниях, и информационных материалов к нему на официальном сайте во </w:t>
      </w:r>
      <w:r w:rsidR="00972187">
        <w:rPr>
          <w:rFonts w:ascii="Times New Roman" w:eastAsia="Calibri" w:hAnsi="Times New Roman" w:cs="Times New Roman"/>
          <w:sz w:val="12"/>
          <w:szCs w:val="12"/>
        </w:rPr>
        <w:t>вкладке градостроительство раздела</w:t>
      </w:r>
      <w:r w:rsidRPr="00894D89">
        <w:rPr>
          <w:rFonts w:ascii="Times New Roman" w:eastAsia="Calibri" w:hAnsi="Times New Roman" w:cs="Times New Roman"/>
          <w:sz w:val="12"/>
          <w:szCs w:val="12"/>
        </w:rPr>
        <w:t xml:space="preserve"> поселения в срок не ранее чем через семь дней со дня опубликования оповещения о начале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lastRenderedPageBreak/>
        <w:t>20. Открытие экспозиции или экспозиций проекта, подлежащего рассмотрению на публичных слушаниях, осуществляется в указанном в постановлении о проведении публичных слушаний месте (местах) и указанный в постановлении о проведении публичных слушаний день (дни) открытия экспозиции (экспозиций) проекта.</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p>
    <w:p w:rsidR="00894D89" w:rsidRPr="00894D89" w:rsidRDefault="00894D89" w:rsidP="00425F6F">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Глава VII. Порядок проведения экспозиции или экспозиций проекта, подлежащего расс</w:t>
      </w:r>
      <w:r w:rsidR="00425F6F">
        <w:rPr>
          <w:rFonts w:ascii="Times New Roman" w:eastAsia="Calibri" w:hAnsi="Times New Roman" w:cs="Times New Roman"/>
          <w:sz w:val="12"/>
          <w:szCs w:val="12"/>
        </w:rPr>
        <w:t>мотрению на публичных слушаниях</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21.В целях доведения до населения информации о содержании предмета публичных слушаний в течение всего периода размещения в соответствии с пунктом 19 настоящего Порядка проекта, подлежащего рассмотрению на публичных слушаниях, и информационных материалов к нему проводятся экспозиция или экспозиции такого проекта.</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22. В ходе работы экспозиции организатором публичных слушаний организуется консультирование посетителей экспозиции, распространение информационных материалов о проекте, подлежащем рассмотрению на публичных слушаниях.</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23. Консультирование посетителей экспозиции осуществляется представителями организатора публичных слушаний и (или) разработчика проекта, подлежащего рассмотрению на публичных слушаниях, в установленных в оповещении о начале публичных слушаний местах в дни и часы, в которые возможно посещение экспозиции или экспозиций в соответствии с указанным оповещением.</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24. В период проведения экспозиции или экспозиций проекта, подлежащего рассмотрению на публичных слушаниях, организатором публичных слушаний осуществляется ведение книг (журналов) учета посетителей экспозиции проекта, подлежащего рассмотрению на публичных слушаниях.</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25. Форма книги (журнала) учета посетителей экспозиции проекта, подлежащего рассмотрению на публичных слушаниях, установлена приложением № 1 к настоящему Порядку.</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26. Работа экспозиции проекта завершается за два дня до окончания срока проведения публичных слушаний, установленного в соответствии с пунктом 7 настоящего Порядка.</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p>
    <w:p w:rsidR="00894D89" w:rsidRPr="00894D89" w:rsidRDefault="00894D89" w:rsidP="00425F6F">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Глава VIII. Порядок внесения предложений и замечаний, касающихся проекта, подлежащего расс</w:t>
      </w:r>
      <w:r w:rsidR="00425F6F">
        <w:rPr>
          <w:rFonts w:ascii="Times New Roman" w:eastAsia="Calibri" w:hAnsi="Times New Roman" w:cs="Times New Roman"/>
          <w:sz w:val="12"/>
          <w:szCs w:val="12"/>
        </w:rPr>
        <w:t>мотрению на публичных слушаниях</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27. В период размещения в соответствии с пунктом 19настоящего Порядка проекта, подлежащего рассмотрению на публичных слушаниях, и информационных материалов к нему и проведения экспозиции или экспозиций такого проекта участники публичных слушаний, прошедшие в соответствии с пунктом 29 настоящего Порядка идентификацию, имеют право вносить предложения и замечания, касающиеся такого проекта:</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в письменной или устной форме в ходе проведения собрания или собраний участников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в письменной форме в адрес организатора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посредством записи в книге (журнале) учета посетителей экспозиции проекта, подлежащего рассмотрению на публичных слушаниях.</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28. Предложения и замечания, внесенные в соответствии с пунктом 27 настоящего Порядка, подлежат регистрации, а также обязательному рассмотрению организатором публичных слушаний, за исключением случая, предусмотренного пунктом 31настоящего Порядка.</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 xml:space="preserve">29.Участники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w:t>
      </w:r>
      <w:proofErr w:type="spellStart"/>
      <w:r w:rsidRPr="00894D89">
        <w:rPr>
          <w:rFonts w:ascii="Times New Roman" w:eastAsia="Calibri" w:hAnsi="Times New Roman" w:cs="Times New Roman"/>
          <w:sz w:val="12"/>
          <w:szCs w:val="12"/>
        </w:rPr>
        <w:t>сведения</w:t>
      </w:r>
      <w:proofErr w:type="gramStart"/>
      <w:r w:rsidRPr="00894D89">
        <w:rPr>
          <w:rFonts w:ascii="Times New Roman" w:eastAsia="Calibri" w:hAnsi="Times New Roman" w:cs="Times New Roman"/>
          <w:sz w:val="12"/>
          <w:szCs w:val="12"/>
        </w:rPr>
        <w:t>.У</w:t>
      </w:r>
      <w:proofErr w:type="gramEnd"/>
      <w:r w:rsidRPr="00894D89">
        <w:rPr>
          <w:rFonts w:ascii="Times New Roman" w:eastAsia="Calibri" w:hAnsi="Times New Roman" w:cs="Times New Roman"/>
          <w:sz w:val="12"/>
          <w:szCs w:val="12"/>
        </w:rPr>
        <w:t>частники</w:t>
      </w:r>
      <w:proofErr w:type="spellEnd"/>
      <w:r w:rsidRPr="00894D89">
        <w:rPr>
          <w:rFonts w:ascii="Times New Roman" w:eastAsia="Calibri" w:hAnsi="Times New Roman" w:cs="Times New Roman"/>
          <w:sz w:val="12"/>
          <w:szCs w:val="12"/>
        </w:rPr>
        <w:t xml:space="preserve">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30. Не требуется представление указанных в пункте 29 настоящего Порядка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публичных слушаниях, посредством официального сайта (при условии, что эти сведения содержатся на официальном сайте). При этом для подтверждения сведений, указанных в пункте 29 настоящего Порядка, может использоваться единая система идентификац</w:t>
      </w:r>
      <w:proofErr w:type="gramStart"/>
      <w:r w:rsidRPr="00894D89">
        <w:rPr>
          <w:rFonts w:ascii="Times New Roman" w:eastAsia="Calibri" w:hAnsi="Times New Roman" w:cs="Times New Roman"/>
          <w:sz w:val="12"/>
          <w:szCs w:val="12"/>
        </w:rPr>
        <w:t>ии и ау</w:t>
      </w:r>
      <w:proofErr w:type="gramEnd"/>
      <w:r w:rsidRPr="00894D89">
        <w:rPr>
          <w:rFonts w:ascii="Times New Roman" w:eastAsia="Calibri" w:hAnsi="Times New Roman" w:cs="Times New Roman"/>
          <w:sz w:val="12"/>
          <w:szCs w:val="12"/>
        </w:rPr>
        <w:t>тентификации.</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31. Обработка персональных данных участников публичных слушаний осуществляется с учетом требований, установленных Федеральным законом от 27.07.2006 № 152-ФЗ «О персональных данных».</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32. Предложения и замечания, внесенные в соответствии с пунктом 27 настоящего Порядка, не рассматриваются в случае выявления факта представления участником публичных слушаний недостоверных сведений.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 xml:space="preserve">33. Прием предложений и замечаний от участников публичных слушаний прекращается за два дня до окончания срока проведения публичных слушаний, установленного в соответствии с пунктом 9 настоящего Порядка. Проект </w:t>
      </w:r>
      <w:proofErr w:type="spellStart"/>
      <w:r w:rsidRPr="00894D89">
        <w:rPr>
          <w:rFonts w:ascii="Times New Roman" w:eastAsia="Calibri" w:hAnsi="Times New Roman" w:cs="Times New Roman"/>
          <w:sz w:val="12"/>
          <w:szCs w:val="12"/>
        </w:rPr>
        <w:t>снимаетсяс</w:t>
      </w:r>
      <w:proofErr w:type="spellEnd"/>
      <w:r w:rsidRPr="00894D89">
        <w:rPr>
          <w:rFonts w:ascii="Times New Roman" w:eastAsia="Calibri" w:hAnsi="Times New Roman" w:cs="Times New Roman"/>
          <w:sz w:val="12"/>
          <w:szCs w:val="12"/>
        </w:rPr>
        <w:t xml:space="preserve"> официального сайта, экспозиция проекта закрывается.</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p>
    <w:p w:rsidR="00894D89" w:rsidRPr="00894D89" w:rsidRDefault="00894D89" w:rsidP="00425F6F">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Глава IX. Порядок проведения собрания или собраний участ</w:t>
      </w:r>
      <w:r w:rsidR="00425F6F">
        <w:rPr>
          <w:rFonts w:ascii="Times New Roman" w:eastAsia="Calibri" w:hAnsi="Times New Roman" w:cs="Times New Roman"/>
          <w:sz w:val="12"/>
          <w:szCs w:val="12"/>
        </w:rPr>
        <w:t>ников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34. Организатор публичных слушаний в дату, время и в месте, обозначенных в оповещении о проведении публичных слушаний проводит собрание или собрания участников публичных слушаний (далее – собрание).</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35.В собрании могут принимать участие:</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участники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представители организатора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представители органов государственной власти, органов местного самоуправления;</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представители разработчика проекта, рассматриваемого на публичных слушаниях.</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36. Перед началом собрания представители организатора публичных слушаний организуют регистрацию лиц, участвующих в собрании, желающих выразить свое мнение по проекту, рассматриваемому на публичных слушаниях, путем внесения сведений в протокол собрания.</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37. Председательствующий перед началом открытого обсуждения доводит до сведения присутствующих следующую информацию:</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1) наименование проекта, рассматриваемого на публичных слушаниях;</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2) основания проведения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3) порядок и последовательность проведения публичных слушаний, в том числе представляет докладчиков, устанавливает время, отведенное на выступление участникам публичных слушаний, а также представляет лицо, ответственное за ведение протокола собрания;</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5) количество участников публичных слушаний и информацию о поступивших предложениях и замечаниях по предмету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6) иную информацию, необходимую для проведения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38.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39. Председательствующий вправе:</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lastRenderedPageBreak/>
        <w:t>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проекту;</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40. После каждого выступления любой из участников собрания имеет право задать вопросы докладчику (содокладчику).</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41.Все желающие выступить на собрании берут слово только с разрешения председательствующего.</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42.Участники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проекту, рассматриваемому на публичных слушаниях, для включения их в протокол собрания.</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43. В целях реализации своих прав на выступление на собрании, внесение предложений и замечаний в протокол собрания участники публичных слушаний обязаны пройти идентификацию в порядке, предусмотренном пунктом 29 настоящего Порядка.</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44.Ведение протокола собрания осуществляется в хронологической последовательности лицом, ответственным за ведение протокола собрания.</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45. В протоколе собрания указываются:</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1) дата и место его проведения, количество присутствующих, фамилия, имя, отчество председательствующего, лица, ответственного за ведение протокола;</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2) предложения, замечания участников собрания по обсуждаемому на публичных слушаниях проекту, высказанные ими в ходе собрания.</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46.Протокол собрания подписывается председательствующим и лицом, ответственным за ведение протокола.</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47. Форма протокола собрания участников публичных слушаний установлена приложением№2 к настоящему Порядку.</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48. При необходимости может быть проведено два и более собрания, в том числе в нескольких населенных пунктах сельского поселения Елшанка муниципального района Сергиевский, при этом на каждом из собраний ведется отдельный протокол в соответствии с положениями настоящей главы.</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p>
    <w:p w:rsidR="00894D89" w:rsidRPr="00894D89" w:rsidRDefault="00894D89" w:rsidP="00425F6F">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Глава X. Порядок подготовки и оформлен</w:t>
      </w:r>
      <w:r w:rsidR="00425F6F">
        <w:rPr>
          <w:rFonts w:ascii="Times New Roman" w:eastAsia="Calibri" w:hAnsi="Times New Roman" w:cs="Times New Roman"/>
          <w:sz w:val="12"/>
          <w:szCs w:val="12"/>
        </w:rPr>
        <w:t>ия протокола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49. Организатором публичных слушаний подготавливается и оформляется протокол публичных слушаний, в котором указываются:</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1) дата оформления протокола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2) информация об организаторе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3) информация, содержащаяся в опубликованном оповещении о начале публичных слушаний, дата и источник его опубликования;</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4) информация о сроке, в течение которого принимались предложения и замечания участников публичных слушаний, о территории, в пределах которой проводятся публичные слушания;</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5) все предложения и замечания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50. Организатор публичных слушаний обязан обеспечить жителям сельского поселения Елшанка муниципального района Сергиевский и иным заинтересованным лицам возможность внести предложения по вопросам, рассматриваемым на публичных слушаниях, в Протокол.</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51. Организатор публичных слушаний обязан обеспечить равные возможности для выражения мнения жителей района и иных заинтересованных лиц по вопросам, выносимым на публичные слушания, в том числе путем использования специальных устройств, обеспечивающих инвалидам возможности для выражения и фиксации мнения по вопросам, выносимым на публичные слушания.</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52. Протокол публичных слушаний – письменный документ, предназначенный для фиксации мнения жителей сельского поселения Елшанка муниципального района Сергиевский по вопросам, выносимым на публичные слушания в соответствии с настоящим Порядком.</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53. Форма протокола публичных слушаний установлена приложением №3 к настоящему Порядку.</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54. Каждая страница Протокола публичных слушаний пронумеровывается и заверяется подписью лица, ответственного за ведение Протокола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55. Внесение в Протокол публичных слушаний сведений о лице, выразившем свое мнение по вопросам, вынесенным на публичные слушания, осуществляется только с согласия указанного лица.</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56. 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Форма перечня принявших участие в рассмотрении проекта участников публичных слушаний установлена приложением № 4к настоящему Порядку.</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57. Участник публичных слушаний, который внес предложения и замечания, касающиеся проекта, рассмотренного на публичных слушаниях, имеет право получить выписку из протокола публичных слушаний, содержащую внесенные этим участником предложения и замечания.</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58. Ведение Протокола публичных слушаний является обязательным со дня открытия публичных слушаний и прекращается за два дня до окончания срока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59. Место проведения публичных слушаний должно соответствовать следующим требованиям:</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доступность для жителей сельского поселения Елшанка;</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наличие необходимых удобств, в том числе, туалета, телефона;</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наличие отопления – в случае проведения публичных слушаний в холодное время года;</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помещение, в котором планируется проведение собрания участников публичных слушаний должно вмещать не менее 50 человек.</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p>
    <w:p w:rsidR="00894D89" w:rsidRPr="00894D89" w:rsidRDefault="00894D89" w:rsidP="00425F6F">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Глава XI. Порядок подготовки и опубли</w:t>
      </w:r>
      <w:r w:rsidR="00425F6F">
        <w:rPr>
          <w:rFonts w:ascii="Times New Roman" w:eastAsia="Calibri" w:hAnsi="Times New Roman" w:cs="Times New Roman"/>
          <w:sz w:val="12"/>
          <w:szCs w:val="12"/>
        </w:rPr>
        <w:t xml:space="preserve">кования заключения </w:t>
      </w:r>
      <w:r w:rsidRPr="00894D89">
        <w:rPr>
          <w:rFonts w:ascii="Times New Roman" w:eastAsia="Calibri" w:hAnsi="Times New Roman" w:cs="Times New Roman"/>
          <w:sz w:val="12"/>
          <w:szCs w:val="12"/>
        </w:rPr>
        <w:t>о</w:t>
      </w:r>
      <w:r w:rsidR="00425F6F">
        <w:rPr>
          <w:rFonts w:ascii="Times New Roman" w:eastAsia="Calibri" w:hAnsi="Times New Roman" w:cs="Times New Roman"/>
          <w:sz w:val="12"/>
          <w:szCs w:val="12"/>
        </w:rPr>
        <w:t xml:space="preserve"> результатах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60. На основании протокола публичных слушаний организатор публичных слушаний в срок, не позднее двух дней до окончания срока публичных слушаний, осуществляет подготовку заключения о результатах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61. В заключении о результатах публичных слушаний должны быть указаны:</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1) дата оформления заключения о результатах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2) дата проведения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3) место проведения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4) основание проведения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5) вопрос, вынесенный на публичные слушания;</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6) дата, время и место проведения собрания участников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7) наименование проекта, рассмотренного на публичных слушаниях, сведения о количестве участников публичных слушаний, которые приняли участие в публичных слушаниях;</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8) реквизиты протокола публичных слушаний, на основании которого подготовлено заключение о результатах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lastRenderedPageBreak/>
        <w:t>9) содержание внесенных предложений и замечаний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публичных слушаний. В случае внесения несколькими участниками публичных слушаний одинаковых предложений и замечаний допускается обобщение таких предложений и замечаний;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10) аргументированные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 и выводы по результатам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62. Форма заключения о результатах публичных слушаний установлена приложением 5 к настоящему Порядку.</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63.  Заключение о результатах публичных слушаний подписывается в день окончания срока публичных слушаний Главой сельского поселения Елшанка муниципального района Сергиевский.</w:t>
      </w:r>
    </w:p>
    <w:p w:rsidR="00F60C4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64.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 размещению на официальном сайте не позднее 10 дней со дня подписания.</w:t>
      </w:r>
    </w:p>
    <w:p w:rsidR="00C079CD" w:rsidRDefault="00C079CD" w:rsidP="00894D89">
      <w:pPr>
        <w:tabs>
          <w:tab w:val="left" w:pos="284"/>
        </w:tabs>
        <w:spacing w:after="0" w:line="240" w:lineRule="auto"/>
        <w:jc w:val="both"/>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jc w:val="right"/>
        <w:rPr>
          <w:rFonts w:ascii="Times New Roman" w:eastAsia="Calibri" w:hAnsi="Times New Roman" w:cs="Times New Roman"/>
          <w:i/>
          <w:sz w:val="12"/>
          <w:szCs w:val="12"/>
        </w:rPr>
      </w:pPr>
      <w:r w:rsidRPr="00894D89">
        <w:rPr>
          <w:rFonts w:ascii="Times New Roman" w:eastAsia="Calibri" w:hAnsi="Times New Roman" w:cs="Times New Roman"/>
          <w:i/>
          <w:sz w:val="12"/>
          <w:szCs w:val="12"/>
        </w:rPr>
        <w:t>Приложение №1к Порядку</w:t>
      </w:r>
    </w:p>
    <w:p w:rsidR="00894D89" w:rsidRPr="00894D89" w:rsidRDefault="00894D89" w:rsidP="00894D89">
      <w:pPr>
        <w:tabs>
          <w:tab w:val="left" w:pos="284"/>
        </w:tabs>
        <w:spacing w:after="0" w:line="240" w:lineRule="auto"/>
        <w:jc w:val="center"/>
        <w:rPr>
          <w:rFonts w:ascii="Times New Roman" w:eastAsia="Calibri" w:hAnsi="Times New Roman" w:cs="Times New Roman"/>
          <w:b/>
          <w:sz w:val="12"/>
          <w:szCs w:val="12"/>
        </w:rPr>
      </w:pPr>
      <w:r w:rsidRPr="00894D89">
        <w:rPr>
          <w:rFonts w:ascii="Times New Roman" w:eastAsia="Calibri" w:hAnsi="Times New Roman" w:cs="Times New Roman"/>
          <w:b/>
          <w:sz w:val="12"/>
          <w:szCs w:val="12"/>
        </w:rPr>
        <w:t xml:space="preserve">КНИГА (ЖУРНАЛ) УЧЕТА ПОСЕТИТЕЛЕЙ </w:t>
      </w:r>
    </w:p>
    <w:p w:rsidR="00894D89" w:rsidRPr="00894D89" w:rsidRDefault="00894D89" w:rsidP="00894D89">
      <w:pPr>
        <w:tabs>
          <w:tab w:val="left" w:pos="284"/>
        </w:tabs>
        <w:spacing w:after="0" w:line="240" w:lineRule="auto"/>
        <w:jc w:val="center"/>
        <w:rPr>
          <w:rFonts w:ascii="Times New Roman" w:eastAsia="Calibri" w:hAnsi="Times New Roman" w:cs="Times New Roman"/>
          <w:sz w:val="12"/>
          <w:szCs w:val="12"/>
        </w:rPr>
      </w:pPr>
      <w:r w:rsidRPr="00894D89">
        <w:rPr>
          <w:rFonts w:ascii="Times New Roman" w:eastAsia="Calibri" w:hAnsi="Times New Roman" w:cs="Times New Roman"/>
          <w:b/>
          <w:sz w:val="12"/>
          <w:szCs w:val="12"/>
        </w:rPr>
        <w:t>ЭКСПОЗИЦИИ ПРОЕКТА, ПОДЛЕЖАЩЕГО РАССМОТРЕНИЮ НА ПУБЛИЧНЫХ СЛУШАНИЯХ</w:t>
      </w:r>
    </w:p>
    <w:p w:rsidR="00894D89" w:rsidRPr="00894D89" w:rsidRDefault="00894D89" w:rsidP="00894D89">
      <w:pPr>
        <w:tabs>
          <w:tab w:val="left" w:pos="284"/>
        </w:tabs>
        <w:spacing w:after="0" w:line="240" w:lineRule="auto"/>
        <w:jc w:val="center"/>
        <w:rPr>
          <w:rFonts w:ascii="Times New Roman" w:eastAsia="Calibri" w:hAnsi="Times New Roman" w:cs="Times New Roman"/>
          <w:sz w:val="12"/>
          <w:szCs w:val="12"/>
        </w:rPr>
      </w:pPr>
      <w:r w:rsidRPr="00894D89">
        <w:rPr>
          <w:rFonts w:ascii="Times New Roman" w:eastAsia="Calibri" w:hAnsi="Times New Roman" w:cs="Times New Roman"/>
          <w:sz w:val="12"/>
          <w:szCs w:val="12"/>
        </w:rPr>
        <w:t>________________________________________________________________________________________________________________________ (наименование проекта, подлежащего рассмотрению на публичных слушаниях)</w:t>
      </w:r>
    </w:p>
    <w:p w:rsidR="00894D89" w:rsidRPr="00894D89" w:rsidRDefault="00894D89" w:rsidP="00894D89">
      <w:pPr>
        <w:tabs>
          <w:tab w:val="left" w:pos="284"/>
        </w:tabs>
        <w:spacing w:after="0" w:line="240" w:lineRule="auto"/>
        <w:jc w:val="center"/>
        <w:rPr>
          <w:rFonts w:ascii="Times New Roman" w:eastAsia="Calibri" w:hAnsi="Times New Roman" w:cs="Times New Roman"/>
          <w:sz w:val="12"/>
          <w:szCs w:val="12"/>
        </w:rPr>
      </w:pPr>
      <w:r w:rsidRPr="00894D89">
        <w:rPr>
          <w:rFonts w:ascii="Times New Roman" w:eastAsia="Calibri" w:hAnsi="Times New Roman" w:cs="Times New Roman"/>
          <w:sz w:val="12"/>
          <w:szCs w:val="12"/>
        </w:rPr>
        <w:t>________________________________________________________________________________________________________________________</w:t>
      </w:r>
    </w:p>
    <w:p w:rsidR="00894D89" w:rsidRPr="00894D89" w:rsidRDefault="00894D89" w:rsidP="00894D89">
      <w:pPr>
        <w:tabs>
          <w:tab w:val="left" w:pos="284"/>
        </w:tabs>
        <w:spacing w:after="0" w:line="240" w:lineRule="auto"/>
        <w:jc w:val="center"/>
        <w:rPr>
          <w:rFonts w:ascii="Times New Roman" w:eastAsia="Calibri" w:hAnsi="Times New Roman" w:cs="Times New Roman"/>
          <w:sz w:val="12"/>
          <w:szCs w:val="12"/>
        </w:rPr>
      </w:pPr>
      <w:r w:rsidRPr="00894D89">
        <w:rPr>
          <w:rFonts w:ascii="Times New Roman" w:eastAsia="Calibri" w:hAnsi="Times New Roman" w:cs="Times New Roman"/>
          <w:sz w:val="12"/>
          <w:szCs w:val="12"/>
        </w:rPr>
        <w:t>(период проведения публичных слушаний)</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Layout w:type="fixed"/>
        <w:tblLook w:val="0000" w:firstRow="0" w:lastRow="0" w:firstColumn="0" w:lastColumn="0" w:noHBand="0" w:noVBand="0"/>
      </w:tblPr>
      <w:tblGrid>
        <w:gridCol w:w="709"/>
        <w:gridCol w:w="851"/>
        <w:gridCol w:w="4536"/>
        <w:gridCol w:w="1417"/>
      </w:tblGrid>
      <w:tr w:rsidR="00894D89" w:rsidRPr="00894D89" w:rsidTr="00894D89">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r w:rsidRPr="00894D89">
              <w:rPr>
                <w:rFonts w:ascii="Times New Roman" w:eastAsia="Calibri" w:hAnsi="Times New Roman" w:cs="Times New Roman"/>
                <w:sz w:val="12"/>
                <w:szCs w:val="12"/>
              </w:rPr>
              <w:t xml:space="preserve">№ </w:t>
            </w:r>
            <w:proofErr w:type="gramStart"/>
            <w:r w:rsidRPr="00894D89">
              <w:rPr>
                <w:rFonts w:ascii="Times New Roman" w:eastAsia="Calibri" w:hAnsi="Times New Roman" w:cs="Times New Roman"/>
                <w:sz w:val="12"/>
                <w:szCs w:val="12"/>
              </w:rPr>
              <w:t>п</w:t>
            </w:r>
            <w:proofErr w:type="gramEnd"/>
            <w:r w:rsidRPr="00894D89">
              <w:rPr>
                <w:rFonts w:ascii="Times New Roman" w:eastAsia="Calibri" w:hAnsi="Times New Roman" w:cs="Times New Roman"/>
                <w:sz w:val="12"/>
                <w:szCs w:val="12"/>
              </w:rPr>
              <w:t>/п</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r w:rsidRPr="00894D89">
              <w:rPr>
                <w:rFonts w:ascii="Times New Roman" w:eastAsia="Calibri" w:hAnsi="Times New Roman" w:cs="Times New Roman"/>
                <w:sz w:val="12"/>
                <w:szCs w:val="12"/>
              </w:rPr>
              <w:t>Дата посещения</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proofErr w:type="gramStart"/>
            <w:r w:rsidRPr="00894D89">
              <w:rPr>
                <w:rFonts w:ascii="Times New Roman" w:eastAsia="Calibri"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r w:rsidRPr="00894D89">
              <w:rPr>
                <w:rFonts w:ascii="Times New Roman" w:eastAsia="Calibri" w:hAnsi="Times New Roman" w:cs="Times New Roman"/>
                <w:sz w:val="12"/>
                <w:szCs w:val="12"/>
              </w:rPr>
              <w:t>Содержание мнений, предложений и замечаний</w:t>
            </w:r>
          </w:p>
        </w:tc>
      </w:tr>
      <w:tr w:rsidR="00894D89" w:rsidRPr="00894D89" w:rsidTr="00894D89">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r w:rsidRPr="00894D89">
              <w:rPr>
                <w:rFonts w:ascii="Times New Roman" w:eastAsia="Calibri" w:hAnsi="Times New Roman" w:cs="Times New Roman"/>
                <w:sz w:val="12"/>
                <w:szCs w:val="12"/>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r w:rsidRPr="00894D89">
              <w:rPr>
                <w:rFonts w:ascii="Times New Roman" w:eastAsia="Calibri" w:hAnsi="Times New Roman" w:cs="Times New Roman"/>
                <w:sz w:val="12"/>
                <w:szCs w:val="12"/>
              </w:rPr>
              <w:t>2</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r w:rsidRPr="00894D89">
              <w:rPr>
                <w:rFonts w:ascii="Times New Roman" w:eastAsia="Calibri" w:hAnsi="Times New Roman" w:cs="Times New Roman"/>
                <w:sz w:val="12"/>
                <w:szCs w:val="12"/>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r w:rsidRPr="00894D89">
              <w:rPr>
                <w:rFonts w:ascii="Times New Roman" w:eastAsia="Calibri" w:hAnsi="Times New Roman" w:cs="Times New Roman"/>
                <w:sz w:val="12"/>
                <w:szCs w:val="12"/>
              </w:rPr>
              <w:t>4</w:t>
            </w:r>
          </w:p>
        </w:tc>
      </w:tr>
      <w:tr w:rsidR="00894D89" w:rsidRPr="00894D89" w:rsidTr="00894D89">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p>
        </w:tc>
      </w:tr>
    </w:tbl>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jc w:val="right"/>
        <w:rPr>
          <w:rFonts w:ascii="Times New Roman" w:eastAsia="Calibri" w:hAnsi="Times New Roman" w:cs="Times New Roman"/>
          <w:i/>
          <w:sz w:val="12"/>
          <w:szCs w:val="12"/>
        </w:rPr>
      </w:pPr>
      <w:r w:rsidRPr="00894D89">
        <w:rPr>
          <w:rFonts w:ascii="Times New Roman" w:eastAsia="Calibri" w:hAnsi="Times New Roman" w:cs="Times New Roman"/>
          <w:i/>
          <w:sz w:val="12"/>
          <w:szCs w:val="12"/>
        </w:rPr>
        <w:t>Приложение №2 к Порядку</w:t>
      </w:r>
    </w:p>
    <w:p w:rsidR="00894D89" w:rsidRPr="00894D89" w:rsidRDefault="00894D89" w:rsidP="00894D89">
      <w:pPr>
        <w:tabs>
          <w:tab w:val="left" w:pos="284"/>
        </w:tabs>
        <w:spacing w:after="0" w:line="240" w:lineRule="auto"/>
        <w:jc w:val="center"/>
        <w:rPr>
          <w:rFonts w:ascii="Times New Roman" w:eastAsia="Calibri" w:hAnsi="Times New Roman" w:cs="Times New Roman"/>
          <w:b/>
          <w:sz w:val="12"/>
          <w:szCs w:val="12"/>
        </w:rPr>
      </w:pPr>
      <w:r w:rsidRPr="00894D89">
        <w:rPr>
          <w:rFonts w:ascii="Times New Roman" w:eastAsia="Calibri" w:hAnsi="Times New Roman" w:cs="Times New Roman"/>
          <w:b/>
          <w:sz w:val="12"/>
          <w:szCs w:val="12"/>
        </w:rPr>
        <w:t>ПРОТОКОЛ собрания участников публичных слушаний</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jc w:val="both"/>
        <w:rPr>
          <w:rFonts w:ascii="Times New Roman" w:eastAsia="Calibri" w:hAnsi="Times New Roman" w:cs="Times New Roman"/>
          <w:i/>
          <w:sz w:val="12"/>
          <w:szCs w:val="12"/>
        </w:rPr>
      </w:pPr>
      <w:r w:rsidRPr="00894D89">
        <w:rPr>
          <w:rFonts w:ascii="Times New Roman" w:eastAsia="Calibri" w:hAnsi="Times New Roman" w:cs="Times New Roman"/>
          <w:sz w:val="12"/>
          <w:szCs w:val="12"/>
        </w:rPr>
        <w:t>по проекту___________________________________________________________________________________________________________________</w:t>
      </w:r>
    </w:p>
    <w:p w:rsidR="00894D89" w:rsidRPr="00894D89" w:rsidRDefault="00894D89" w:rsidP="00894D89">
      <w:pPr>
        <w:tabs>
          <w:tab w:val="left" w:pos="284"/>
        </w:tabs>
        <w:spacing w:after="0" w:line="240" w:lineRule="auto"/>
        <w:jc w:val="center"/>
        <w:rPr>
          <w:rFonts w:ascii="Times New Roman" w:eastAsia="Calibri" w:hAnsi="Times New Roman" w:cs="Times New Roman"/>
          <w:sz w:val="12"/>
          <w:szCs w:val="12"/>
        </w:rPr>
      </w:pPr>
      <w:r w:rsidRPr="00894D89">
        <w:rPr>
          <w:rFonts w:ascii="Times New Roman" w:eastAsia="Calibri" w:hAnsi="Times New Roman" w:cs="Times New Roman"/>
          <w:i/>
          <w:sz w:val="12"/>
          <w:szCs w:val="12"/>
        </w:rPr>
        <w:t>(наименование проекта)</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_____________________________________________________________________________________________________________________________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 xml:space="preserve">Дата проведения собрания участников публичных слушаний: «____» _________________ 20___ года </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Место проведения собрания участников публичных слушаний: ______________________________________________________________________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Вопрос, вынесенный на публичные слушания _____________________________________________________________________________________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Основание проведения собрания участников публичных слушаний: ____________________________________________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Количество присутствующих на собрании участников публичных слушаний  _______________ человек.</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Лицо, ответственное за ведение протокола __________________                     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 xml:space="preserve">                                                                                   (подпись)                                                              (Ф.И.О.)</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Председательствующий на собрании           __________________                     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 xml:space="preserve">                                                                                   (подпись)                                                              (Ф.И.О.)</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jc w:val="center"/>
        <w:rPr>
          <w:rFonts w:ascii="Times New Roman" w:eastAsia="Calibri" w:hAnsi="Times New Roman" w:cs="Times New Roman"/>
          <w:b/>
          <w:sz w:val="12"/>
          <w:szCs w:val="12"/>
        </w:rPr>
      </w:pPr>
      <w:r w:rsidRPr="00894D89">
        <w:rPr>
          <w:rFonts w:ascii="Times New Roman" w:eastAsia="Calibri" w:hAnsi="Times New Roman" w:cs="Times New Roman"/>
          <w:b/>
          <w:sz w:val="12"/>
          <w:szCs w:val="12"/>
        </w:rPr>
        <w:t xml:space="preserve">Мнения, предложения  участников собрания участников </w:t>
      </w:r>
    </w:p>
    <w:p w:rsidR="00894D89" w:rsidRPr="00894D89" w:rsidRDefault="00894D89" w:rsidP="00894D89">
      <w:pPr>
        <w:tabs>
          <w:tab w:val="left" w:pos="284"/>
        </w:tabs>
        <w:spacing w:after="0" w:line="240" w:lineRule="auto"/>
        <w:jc w:val="center"/>
        <w:rPr>
          <w:rFonts w:ascii="Times New Roman" w:eastAsia="Calibri" w:hAnsi="Times New Roman" w:cs="Times New Roman"/>
          <w:b/>
          <w:sz w:val="12"/>
          <w:szCs w:val="12"/>
        </w:rPr>
      </w:pPr>
      <w:r w:rsidRPr="00894D89">
        <w:rPr>
          <w:rFonts w:ascii="Times New Roman" w:eastAsia="Calibri" w:hAnsi="Times New Roman" w:cs="Times New Roman"/>
          <w:b/>
          <w:sz w:val="12"/>
          <w:szCs w:val="12"/>
        </w:rPr>
        <w:t>публичных слушаний, высказанные ими в ходе собрания участников публичных слушаний:</w:t>
      </w:r>
    </w:p>
    <w:tbl>
      <w:tblPr>
        <w:tblStyle w:val="1170"/>
        <w:tblW w:w="7621" w:type="dxa"/>
        <w:tblLayout w:type="fixed"/>
        <w:tblLook w:val="0000" w:firstRow="0" w:lastRow="0" w:firstColumn="0" w:lastColumn="0" w:noHBand="0" w:noVBand="0"/>
      </w:tblPr>
      <w:tblGrid>
        <w:gridCol w:w="392"/>
        <w:gridCol w:w="4394"/>
        <w:gridCol w:w="2835"/>
      </w:tblGrid>
      <w:tr w:rsidR="00894D89" w:rsidRPr="00894D89" w:rsidTr="00894D89">
        <w:trPr>
          <w:trHeight w:val="20"/>
        </w:trPr>
        <w:tc>
          <w:tcPr>
            <w:tcW w:w="392" w:type="dxa"/>
          </w:tcPr>
          <w:p w:rsidR="00894D89" w:rsidRPr="00894D89" w:rsidRDefault="00894D89" w:rsidP="00894D89">
            <w:pPr>
              <w:tabs>
                <w:tab w:val="left" w:pos="284"/>
              </w:tabs>
              <w:rPr>
                <w:rFonts w:ascii="Times New Roman" w:hAnsi="Times New Roman"/>
                <w:sz w:val="12"/>
                <w:szCs w:val="12"/>
              </w:rPr>
            </w:pPr>
            <w:r w:rsidRPr="00894D89">
              <w:rPr>
                <w:rFonts w:ascii="Times New Roman" w:hAnsi="Times New Roman"/>
                <w:sz w:val="12"/>
                <w:szCs w:val="12"/>
              </w:rPr>
              <w:t>№</w:t>
            </w:r>
          </w:p>
          <w:p w:rsidR="00894D89" w:rsidRPr="00894D89" w:rsidRDefault="00894D89" w:rsidP="00894D89">
            <w:pPr>
              <w:tabs>
                <w:tab w:val="left" w:pos="284"/>
              </w:tabs>
              <w:rPr>
                <w:rFonts w:ascii="Times New Roman" w:hAnsi="Times New Roman"/>
                <w:sz w:val="12"/>
                <w:szCs w:val="12"/>
              </w:rPr>
            </w:pPr>
            <w:proofErr w:type="gramStart"/>
            <w:r w:rsidRPr="00894D89">
              <w:rPr>
                <w:rFonts w:ascii="Times New Roman" w:hAnsi="Times New Roman"/>
                <w:sz w:val="12"/>
                <w:szCs w:val="12"/>
              </w:rPr>
              <w:t>п</w:t>
            </w:r>
            <w:proofErr w:type="gramEnd"/>
            <w:r w:rsidRPr="00894D89">
              <w:rPr>
                <w:rFonts w:ascii="Times New Roman" w:hAnsi="Times New Roman"/>
                <w:sz w:val="12"/>
                <w:szCs w:val="12"/>
              </w:rPr>
              <w:t>/п</w:t>
            </w:r>
          </w:p>
        </w:tc>
        <w:tc>
          <w:tcPr>
            <w:tcW w:w="4394" w:type="dxa"/>
          </w:tcPr>
          <w:p w:rsidR="00894D89" w:rsidRPr="00894D89" w:rsidRDefault="00894D89" w:rsidP="00894D89">
            <w:pPr>
              <w:tabs>
                <w:tab w:val="left" w:pos="284"/>
              </w:tabs>
              <w:rPr>
                <w:rFonts w:ascii="Times New Roman" w:hAnsi="Times New Roman"/>
                <w:sz w:val="12"/>
                <w:szCs w:val="12"/>
              </w:rPr>
            </w:pPr>
            <w:r w:rsidRPr="00894D89">
              <w:rPr>
                <w:rFonts w:ascii="Times New Roman" w:hAnsi="Times New Roman"/>
                <w:sz w:val="12"/>
                <w:szCs w:val="12"/>
              </w:rPr>
              <w:t>Сведения об участнике собрания участников публичных слушаний, выразившем своё мнение по проекту, подлежащему рассмотрению на публичных слушаниях</w:t>
            </w:r>
          </w:p>
        </w:tc>
        <w:tc>
          <w:tcPr>
            <w:tcW w:w="2835" w:type="dxa"/>
          </w:tcPr>
          <w:p w:rsidR="00894D89" w:rsidRPr="00894D89" w:rsidRDefault="00894D89" w:rsidP="00894D89">
            <w:pPr>
              <w:tabs>
                <w:tab w:val="left" w:pos="284"/>
              </w:tabs>
              <w:rPr>
                <w:rFonts w:ascii="Times New Roman" w:hAnsi="Times New Roman"/>
                <w:sz w:val="12"/>
                <w:szCs w:val="12"/>
              </w:rPr>
            </w:pPr>
            <w:r w:rsidRPr="00894D89">
              <w:rPr>
                <w:rFonts w:ascii="Times New Roman" w:hAnsi="Times New Roman"/>
                <w:sz w:val="12"/>
                <w:szCs w:val="12"/>
              </w:rPr>
              <w:t>Содержание мнений, предложений или замечаний</w:t>
            </w:r>
          </w:p>
        </w:tc>
      </w:tr>
      <w:tr w:rsidR="00894D89" w:rsidRPr="00894D89" w:rsidTr="00894D89">
        <w:trPr>
          <w:trHeight w:val="20"/>
        </w:trPr>
        <w:tc>
          <w:tcPr>
            <w:tcW w:w="392" w:type="dxa"/>
          </w:tcPr>
          <w:p w:rsidR="00894D89" w:rsidRPr="00894D89" w:rsidRDefault="00894D89" w:rsidP="00894D89">
            <w:pPr>
              <w:tabs>
                <w:tab w:val="left" w:pos="284"/>
              </w:tabs>
              <w:rPr>
                <w:rFonts w:ascii="Times New Roman" w:hAnsi="Times New Roman"/>
                <w:sz w:val="12"/>
                <w:szCs w:val="12"/>
              </w:rPr>
            </w:pPr>
          </w:p>
        </w:tc>
        <w:tc>
          <w:tcPr>
            <w:tcW w:w="4394" w:type="dxa"/>
          </w:tcPr>
          <w:p w:rsidR="00894D89" w:rsidRPr="00894D89" w:rsidRDefault="00894D89" w:rsidP="00894D89">
            <w:pPr>
              <w:tabs>
                <w:tab w:val="left" w:pos="284"/>
              </w:tabs>
              <w:rPr>
                <w:rFonts w:ascii="Times New Roman" w:hAnsi="Times New Roman"/>
                <w:sz w:val="12"/>
                <w:szCs w:val="12"/>
              </w:rPr>
            </w:pPr>
          </w:p>
        </w:tc>
        <w:tc>
          <w:tcPr>
            <w:tcW w:w="2835" w:type="dxa"/>
          </w:tcPr>
          <w:p w:rsidR="00894D89" w:rsidRPr="00894D89" w:rsidRDefault="00894D89" w:rsidP="00894D89">
            <w:pPr>
              <w:tabs>
                <w:tab w:val="left" w:pos="284"/>
              </w:tabs>
              <w:rPr>
                <w:rFonts w:ascii="Times New Roman" w:hAnsi="Times New Roman"/>
                <w:sz w:val="12"/>
                <w:szCs w:val="12"/>
              </w:rPr>
            </w:pPr>
          </w:p>
        </w:tc>
      </w:tr>
      <w:tr w:rsidR="00894D89" w:rsidRPr="00894D89" w:rsidTr="00894D89">
        <w:trPr>
          <w:trHeight w:val="20"/>
        </w:trPr>
        <w:tc>
          <w:tcPr>
            <w:tcW w:w="392" w:type="dxa"/>
          </w:tcPr>
          <w:p w:rsidR="00894D89" w:rsidRPr="00894D89" w:rsidRDefault="00894D89" w:rsidP="00894D89">
            <w:pPr>
              <w:tabs>
                <w:tab w:val="left" w:pos="284"/>
              </w:tabs>
              <w:rPr>
                <w:rFonts w:ascii="Times New Roman" w:hAnsi="Times New Roman"/>
                <w:sz w:val="12"/>
                <w:szCs w:val="12"/>
              </w:rPr>
            </w:pPr>
          </w:p>
        </w:tc>
        <w:tc>
          <w:tcPr>
            <w:tcW w:w="4394" w:type="dxa"/>
          </w:tcPr>
          <w:p w:rsidR="00894D89" w:rsidRPr="00894D89" w:rsidRDefault="00894D89" w:rsidP="00894D89">
            <w:pPr>
              <w:tabs>
                <w:tab w:val="left" w:pos="284"/>
              </w:tabs>
              <w:rPr>
                <w:rFonts w:ascii="Times New Roman" w:hAnsi="Times New Roman"/>
                <w:sz w:val="12"/>
                <w:szCs w:val="12"/>
              </w:rPr>
            </w:pPr>
          </w:p>
        </w:tc>
        <w:tc>
          <w:tcPr>
            <w:tcW w:w="2835" w:type="dxa"/>
          </w:tcPr>
          <w:p w:rsidR="00894D89" w:rsidRPr="00894D89" w:rsidRDefault="00894D89" w:rsidP="00894D89">
            <w:pPr>
              <w:tabs>
                <w:tab w:val="left" w:pos="284"/>
              </w:tabs>
              <w:rPr>
                <w:rFonts w:ascii="Times New Roman" w:hAnsi="Times New Roman"/>
                <w:sz w:val="12"/>
                <w:szCs w:val="12"/>
              </w:rPr>
            </w:pPr>
          </w:p>
        </w:tc>
      </w:tr>
      <w:tr w:rsidR="00894D89" w:rsidRPr="00894D89" w:rsidTr="00894D89">
        <w:trPr>
          <w:trHeight w:val="20"/>
        </w:trPr>
        <w:tc>
          <w:tcPr>
            <w:tcW w:w="392" w:type="dxa"/>
          </w:tcPr>
          <w:p w:rsidR="00894D89" w:rsidRPr="00894D89" w:rsidRDefault="00894D89" w:rsidP="00894D89">
            <w:pPr>
              <w:tabs>
                <w:tab w:val="left" w:pos="284"/>
              </w:tabs>
              <w:rPr>
                <w:rFonts w:ascii="Times New Roman" w:hAnsi="Times New Roman"/>
                <w:sz w:val="12"/>
                <w:szCs w:val="12"/>
              </w:rPr>
            </w:pPr>
          </w:p>
        </w:tc>
        <w:tc>
          <w:tcPr>
            <w:tcW w:w="4394" w:type="dxa"/>
          </w:tcPr>
          <w:p w:rsidR="00894D89" w:rsidRPr="00894D89" w:rsidRDefault="00894D89" w:rsidP="00894D89">
            <w:pPr>
              <w:tabs>
                <w:tab w:val="left" w:pos="284"/>
              </w:tabs>
              <w:rPr>
                <w:rFonts w:ascii="Times New Roman" w:hAnsi="Times New Roman"/>
                <w:sz w:val="12"/>
                <w:szCs w:val="12"/>
              </w:rPr>
            </w:pPr>
          </w:p>
        </w:tc>
        <w:tc>
          <w:tcPr>
            <w:tcW w:w="2835" w:type="dxa"/>
          </w:tcPr>
          <w:p w:rsidR="00894D89" w:rsidRPr="00894D89" w:rsidRDefault="00894D89" w:rsidP="00894D89">
            <w:pPr>
              <w:tabs>
                <w:tab w:val="left" w:pos="284"/>
              </w:tabs>
              <w:rPr>
                <w:rFonts w:ascii="Times New Roman" w:hAnsi="Times New Roman"/>
                <w:sz w:val="12"/>
                <w:szCs w:val="12"/>
              </w:rPr>
            </w:pPr>
          </w:p>
        </w:tc>
      </w:tr>
    </w:tbl>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Лицо, ответственное за ведение протокола __________________                     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 xml:space="preserve">                                                                                  (подпись)                                                              (Ф.И.О.)</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Председательствующий на собрании           __________________                     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 xml:space="preserve">                                                                                  (подпись)                                                              (Ф.И.О.)</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jc w:val="right"/>
        <w:rPr>
          <w:rFonts w:ascii="Times New Roman" w:eastAsia="Calibri" w:hAnsi="Times New Roman" w:cs="Times New Roman"/>
          <w:i/>
          <w:sz w:val="12"/>
          <w:szCs w:val="12"/>
        </w:rPr>
      </w:pPr>
      <w:r w:rsidRPr="00894D89">
        <w:rPr>
          <w:rFonts w:ascii="Times New Roman" w:eastAsia="Calibri" w:hAnsi="Times New Roman" w:cs="Times New Roman"/>
          <w:i/>
          <w:sz w:val="12"/>
          <w:szCs w:val="12"/>
        </w:rPr>
        <w:t>Приложение №3 к Порядку</w:t>
      </w:r>
    </w:p>
    <w:p w:rsidR="00894D89" w:rsidRPr="00894D89" w:rsidRDefault="00894D89" w:rsidP="00894D89">
      <w:pPr>
        <w:tabs>
          <w:tab w:val="left" w:pos="284"/>
        </w:tabs>
        <w:spacing w:after="0" w:line="240" w:lineRule="auto"/>
        <w:jc w:val="center"/>
        <w:rPr>
          <w:rFonts w:ascii="Times New Roman" w:eastAsia="Calibri" w:hAnsi="Times New Roman" w:cs="Times New Roman"/>
          <w:sz w:val="12"/>
          <w:szCs w:val="12"/>
        </w:rPr>
      </w:pPr>
      <w:r w:rsidRPr="00894D89">
        <w:rPr>
          <w:rFonts w:ascii="Times New Roman" w:eastAsia="Calibri" w:hAnsi="Times New Roman" w:cs="Times New Roman"/>
          <w:b/>
          <w:sz w:val="12"/>
          <w:szCs w:val="12"/>
        </w:rPr>
        <w:t>ПРОТОКОЛ ПУБЛИЧНЫХ СЛУШАНИЙ</w:t>
      </w:r>
    </w:p>
    <w:p w:rsidR="00894D89" w:rsidRPr="00894D89" w:rsidRDefault="00894D89" w:rsidP="00894D89">
      <w:pPr>
        <w:tabs>
          <w:tab w:val="left" w:pos="284"/>
        </w:tabs>
        <w:spacing w:after="0" w:line="240" w:lineRule="auto"/>
        <w:jc w:val="center"/>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Дата оформления протокола: 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Организатор публичных слушаний: ______________________________________________________________________________________________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 xml:space="preserve">Основание проведения публичных слушаний: _____________________________________________________________________________________ </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Наименование проекта, подлежащего рассмотрению на публичных слушаниях, и перечень информационных материалов к такому проекту:  _____________________________________________________________________________________________________________________________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Дата и источник опубликования оповещения о начале публичных слушаний: __________________________________________________________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Срок проведения публичных слушаний по проекту:  ________________________________________________________________________________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Срок приема предложений и замечаний участников публичных слушаний _____________________________________________________________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Дата, место проведения собрания или собраний участников публичных слушаний:  _____________________________________________________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Количество участников публичных слушаний: ____________________________________________________________________________________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w:t>
      </w:r>
    </w:p>
    <w:tbl>
      <w:tblPr>
        <w:tblW w:w="7513" w:type="dxa"/>
        <w:tblInd w:w="108" w:type="dxa"/>
        <w:tblLayout w:type="fixed"/>
        <w:tblLook w:val="0000" w:firstRow="0" w:lastRow="0" w:firstColumn="0" w:lastColumn="0" w:noHBand="0" w:noVBand="0"/>
      </w:tblPr>
      <w:tblGrid>
        <w:gridCol w:w="567"/>
        <w:gridCol w:w="851"/>
        <w:gridCol w:w="3763"/>
        <w:gridCol w:w="2332"/>
      </w:tblGrid>
      <w:tr w:rsidR="00894D89" w:rsidRPr="00894D89" w:rsidTr="00894D89">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 xml:space="preserve">№ </w:t>
            </w:r>
            <w:proofErr w:type="gramStart"/>
            <w:r w:rsidRPr="00894D89">
              <w:rPr>
                <w:rFonts w:ascii="Times New Roman" w:eastAsia="Calibri" w:hAnsi="Times New Roman" w:cs="Times New Roman"/>
                <w:sz w:val="12"/>
                <w:szCs w:val="12"/>
              </w:rPr>
              <w:t>п</w:t>
            </w:r>
            <w:proofErr w:type="gramEnd"/>
            <w:r w:rsidRPr="00894D89">
              <w:rPr>
                <w:rFonts w:ascii="Times New Roman" w:eastAsia="Calibri" w:hAnsi="Times New Roman" w:cs="Times New Roman"/>
                <w:sz w:val="12"/>
                <w:szCs w:val="12"/>
              </w:rPr>
              <w:t>/п</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Дата  внесения</w:t>
            </w:r>
          </w:p>
        </w:tc>
        <w:tc>
          <w:tcPr>
            <w:tcW w:w="3763"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Содержание предложений и замечаний</w:t>
            </w:r>
          </w:p>
        </w:tc>
        <w:tc>
          <w:tcPr>
            <w:tcW w:w="2332"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Ф.И.О. лица, внесшего предложения</w:t>
            </w:r>
          </w:p>
        </w:tc>
      </w:tr>
      <w:tr w:rsidR="00894D89" w:rsidRPr="00894D89" w:rsidTr="00894D89">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tc>
        <w:tc>
          <w:tcPr>
            <w:tcW w:w="3763"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tc>
        <w:tc>
          <w:tcPr>
            <w:tcW w:w="2332"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tc>
      </w:tr>
      <w:tr w:rsidR="00894D89" w:rsidRPr="00894D89" w:rsidTr="00894D89">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tc>
        <w:tc>
          <w:tcPr>
            <w:tcW w:w="3763"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tc>
        <w:tc>
          <w:tcPr>
            <w:tcW w:w="2332"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tc>
      </w:tr>
    </w:tbl>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Лицо, ответственное за ведение протокола __________________                     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 xml:space="preserve">                                                                                    (подпись)                                                              (Ф.И.О.)</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Предложения и замечания иных участников  публичных слушаний:</w:t>
      </w:r>
    </w:p>
    <w:tbl>
      <w:tblPr>
        <w:tblW w:w="7578" w:type="dxa"/>
        <w:tblInd w:w="108" w:type="dxa"/>
        <w:tblLayout w:type="fixed"/>
        <w:tblLook w:val="0000" w:firstRow="0" w:lastRow="0" w:firstColumn="0" w:lastColumn="0" w:noHBand="0" w:noVBand="0"/>
      </w:tblPr>
      <w:tblGrid>
        <w:gridCol w:w="426"/>
        <w:gridCol w:w="1042"/>
        <w:gridCol w:w="4231"/>
        <w:gridCol w:w="1879"/>
      </w:tblGrid>
      <w:tr w:rsidR="00894D89" w:rsidRPr="00894D89" w:rsidTr="00894D89">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 xml:space="preserve">№ </w:t>
            </w:r>
            <w:proofErr w:type="gramStart"/>
            <w:r w:rsidRPr="00894D89">
              <w:rPr>
                <w:rFonts w:ascii="Times New Roman" w:eastAsia="Calibri" w:hAnsi="Times New Roman" w:cs="Times New Roman"/>
                <w:sz w:val="12"/>
                <w:szCs w:val="12"/>
              </w:rPr>
              <w:t>п</w:t>
            </w:r>
            <w:proofErr w:type="gramEnd"/>
            <w:r w:rsidRPr="00894D89">
              <w:rPr>
                <w:rFonts w:ascii="Times New Roman" w:eastAsia="Calibri" w:hAnsi="Times New Roman" w:cs="Times New Roman"/>
                <w:sz w:val="12"/>
                <w:szCs w:val="12"/>
              </w:rPr>
              <w:t>/п</w:t>
            </w:r>
          </w:p>
        </w:tc>
        <w:tc>
          <w:tcPr>
            <w:tcW w:w="1042"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Дата  внесения</w:t>
            </w:r>
          </w:p>
        </w:tc>
        <w:tc>
          <w:tcPr>
            <w:tcW w:w="4231"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Содержание предложений и замечаний</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r w:rsidRPr="00894D89">
              <w:rPr>
                <w:rFonts w:ascii="Times New Roman" w:eastAsia="Calibri" w:hAnsi="Times New Roman" w:cs="Times New Roman"/>
                <w:sz w:val="12"/>
                <w:szCs w:val="12"/>
              </w:rPr>
              <w:t>Ф.И.О. лица, внесшего предложения</w:t>
            </w:r>
          </w:p>
        </w:tc>
      </w:tr>
      <w:tr w:rsidR="00894D89" w:rsidRPr="00894D89" w:rsidTr="00894D89">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tc>
        <w:tc>
          <w:tcPr>
            <w:tcW w:w="1042"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tc>
        <w:tc>
          <w:tcPr>
            <w:tcW w:w="4231"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p>
        </w:tc>
      </w:tr>
      <w:tr w:rsidR="00894D89" w:rsidRPr="00894D89" w:rsidTr="00894D89">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tc>
        <w:tc>
          <w:tcPr>
            <w:tcW w:w="1042"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tc>
        <w:tc>
          <w:tcPr>
            <w:tcW w:w="4231"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p>
        </w:tc>
      </w:tr>
    </w:tbl>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В ходе проведения собрания или собраний участников публичных слушаний участниками публичных слушаний представлены следующие письменные предложения и замечания</w:t>
      </w:r>
      <w:proofErr w:type="gramStart"/>
      <w:r w:rsidRPr="00894D89">
        <w:rPr>
          <w:rFonts w:ascii="Times New Roman" w:eastAsia="Calibri" w:hAnsi="Times New Roman" w:cs="Times New Roman"/>
          <w:sz w:val="12"/>
          <w:szCs w:val="12"/>
          <w:vertAlign w:val="superscript"/>
        </w:rPr>
        <w:t>1</w:t>
      </w:r>
      <w:proofErr w:type="gramEnd"/>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roofErr w:type="spellStart"/>
      <w:r w:rsidRPr="00894D89">
        <w:rPr>
          <w:rFonts w:ascii="Times New Roman" w:eastAsia="Calibri" w:hAnsi="Times New Roman" w:cs="Times New Roman"/>
          <w:sz w:val="12"/>
          <w:szCs w:val="12"/>
        </w:rPr>
        <w:t>Вх</w:t>
      </w:r>
      <w:proofErr w:type="spellEnd"/>
      <w:r w:rsidRPr="00894D89">
        <w:rPr>
          <w:rFonts w:ascii="Times New Roman" w:eastAsia="Calibri" w:hAnsi="Times New Roman" w:cs="Times New Roman"/>
          <w:sz w:val="12"/>
          <w:szCs w:val="12"/>
        </w:rPr>
        <w:t>.№ _______ от «____» ____________ 20___г.</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roofErr w:type="spellStart"/>
      <w:r w:rsidRPr="00894D89">
        <w:rPr>
          <w:rFonts w:ascii="Times New Roman" w:eastAsia="Calibri" w:hAnsi="Times New Roman" w:cs="Times New Roman"/>
          <w:sz w:val="12"/>
          <w:szCs w:val="12"/>
        </w:rPr>
        <w:t>Вх</w:t>
      </w:r>
      <w:proofErr w:type="spellEnd"/>
      <w:r w:rsidRPr="00894D89">
        <w:rPr>
          <w:rFonts w:ascii="Times New Roman" w:eastAsia="Calibri" w:hAnsi="Times New Roman" w:cs="Times New Roman"/>
          <w:sz w:val="12"/>
          <w:szCs w:val="12"/>
        </w:rPr>
        <w:t>.№ _______ от «____» ____________ 20___г.</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Участниками публичных слушаний в адрес организатора публичных слушаний  представлены следующие письменные предложения и замечания</w:t>
      </w:r>
      <w:proofErr w:type="gramStart"/>
      <w:r w:rsidRPr="00894D89">
        <w:rPr>
          <w:rFonts w:ascii="Times New Roman" w:eastAsia="Calibri" w:hAnsi="Times New Roman" w:cs="Times New Roman"/>
          <w:sz w:val="12"/>
          <w:szCs w:val="12"/>
          <w:vertAlign w:val="superscript"/>
        </w:rPr>
        <w:t>2</w:t>
      </w:r>
      <w:proofErr w:type="gramEnd"/>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roofErr w:type="spellStart"/>
      <w:r w:rsidRPr="00894D89">
        <w:rPr>
          <w:rFonts w:ascii="Times New Roman" w:eastAsia="Calibri" w:hAnsi="Times New Roman" w:cs="Times New Roman"/>
          <w:sz w:val="12"/>
          <w:szCs w:val="12"/>
        </w:rPr>
        <w:t>Вх</w:t>
      </w:r>
      <w:proofErr w:type="spellEnd"/>
      <w:r w:rsidRPr="00894D89">
        <w:rPr>
          <w:rFonts w:ascii="Times New Roman" w:eastAsia="Calibri" w:hAnsi="Times New Roman" w:cs="Times New Roman"/>
          <w:sz w:val="12"/>
          <w:szCs w:val="12"/>
        </w:rPr>
        <w:t>.№ _______ от «____» ____________ 20___г.</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roofErr w:type="spellStart"/>
      <w:r w:rsidRPr="00894D89">
        <w:rPr>
          <w:rFonts w:ascii="Times New Roman" w:eastAsia="Calibri" w:hAnsi="Times New Roman" w:cs="Times New Roman"/>
          <w:sz w:val="12"/>
          <w:szCs w:val="12"/>
        </w:rPr>
        <w:t>Вх</w:t>
      </w:r>
      <w:proofErr w:type="spellEnd"/>
      <w:r w:rsidRPr="00894D89">
        <w:rPr>
          <w:rFonts w:ascii="Times New Roman" w:eastAsia="Calibri" w:hAnsi="Times New Roman" w:cs="Times New Roman"/>
          <w:sz w:val="12"/>
          <w:szCs w:val="12"/>
        </w:rPr>
        <w:t>.№ _______ от «____» ____________ 20___г.</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 xml:space="preserve">Приложение: </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Протокол собрания или собраний участников публичных слушаний на ______</w:t>
      </w:r>
      <w:proofErr w:type="gramStart"/>
      <w:r w:rsidRPr="00894D89">
        <w:rPr>
          <w:rFonts w:ascii="Times New Roman" w:eastAsia="Calibri" w:hAnsi="Times New Roman" w:cs="Times New Roman"/>
          <w:sz w:val="12"/>
          <w:szCs w:val="12"/>
        </w:rPr>
        <w:t>л</w:t>
      </w:r>
      <w:proofErr w:type="gramEnd"/>
      <w:r w:rsidRPr="00894D89">
        <w:rPr>
          <w:rFonts w:ascii="Times New Roman" w:eastAsia="Calibri" w:hAnsi="Times New Roman" w:cs="Times New Roman"/>
          <w:sz w:val="12"/>
          <w:szCs w:val="12"/>
        </w:rPr>
        <w:t>.</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 xml:space="preserve">Перечень принявших участие в рассмотрении проекта участников публичных слушаний на ___ </w:t>
      </w:r>
      <w:proofErr w:type="gramStart"/>
      <w:r w:rsidRPr="00894D89">
        <w:rPr>
          <w:rFonts w:ascii="Times New Roman" w:eastAsia="Calibri" w:hAnsi="Times New Roman" w:cs="Times New Roman"/>
          <w:sz w:val="12"/>
          <w:szCs w:val="12"/>
        </w:rPr>
        <w:t>л</w:t>
      </w:r>
      <w:proofErr w:type="gramEnd"/>
      <w:r w:rsidRPr="00894D89">
        <w:rPr>
          <w:rFonts w:ascii="Times New Roman" w:eastAsia="Calibri" w:hAnsi="Times New Roman" w:cs="Times New Roman"/>
          <w:sz w:val="12"/>
          <w:szCs w:val="12"/>
        </w:rPr>
        <w:t>.</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Лицо, ответственное за ведение протокола __________________                     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 xml:space="preserve">                                                                                   (подпись)                                                              (Ф.И.О.)</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vertAlign w:val="superscript"/>
        </w:rPr>
      </w:pPr>
      <w:r w:rsidRPr="00894D89">
        <w:rPr>
          <w:rFonts w:ascii="Times New Roman" w:eastAsia="Calibri" w:hAnsi="Times New Roman" w:cs="Times New Roman"/>
          <w:sz w:val="12"/>
          <w:szCs w:val="12"/>
        </w:rPr>
        <w:t>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vertAlign w:val="superscript"/>
        </w:rPr>
      </w:pPr>
      <w:r w:rsidRPr="00894D89">
        <w:rPr>
          <w:rFonts w:ascii="Times New Roman" w:eastAsia="Calibri" w:hAnsi="Times New Roman" w:cs="Times New Roman"/>
          <w:sz w:val="12"/>
          <w:szCs w:val="12"/>
          <w:vertAlign w:val="superscript"/>
        </w:rPr>
        <w:t>1</w:t>
      </w:r>
      <w:r w:rsidRPr="00894D89">
        <w:rPr>
          <w:rFonts w:ascii="Times New Roman" w:eastAsia="Calibri" w:hAnsi="Times New Roman" w:cs="Times New Roman"/>
          <w:sz w:val="12"/>
          <w:szCs w:val="12"/>
        </w:rPr>
        <w:t>Данная строка включается в протокол при поступлении письменных предложений на бумажных носителях, для обеспечения регистрации таких предложений.</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jc w:val="right"/>
        <w:rPr>
          <w:rFonts w:ascii="Times New Roman" w:eastAsia="Calibri" w:hAnsi="Times New Roman" w:cs="Times New Roman"/>
          <w:i/>
          <w:sz w:val="12"/>
          <w:szCs w:val="12"/>
        </w:rPr>
      </w:pPr>
      <w:r w:rsidRPr="00894D89">
        <w:rPr>
          <w:rFonts w:ascii="Times New Roman" w:eastAsia="Calibri" w:hAnsi="Times New Roman" w:cs="Times New Roman"/>
          <w:i/>
          <w:sz w:val="12"/>
          <w:szCs w:val="12"/>
        </w:rPr>
        <w:t xml:space="preserve">Приложение №4 к Порядку </w:t>
      </w:r>
    </w:p>
    <w:p w:rsidR="00894D89" w:rsidRPr="00894D89" w:rsidRDefault="00894D89" w:rsidP="00894D89">
      <w:pPr>
        <w:tabs>
          <w:tab w:val="left" w:pos="284"/>
        </w:tabs>
        <w:spacing w:after="0" w:line="240" w:lineRule="auto"/>
        <w:jc w:val="center"/>
        <w:rPr>
          <w:rFonts w:ascii="Times New Roman" w:eastAsia="Calibri" w:hAnsi="Times New Roman" w:cs="Times New Roman"/>
          <w:sz w:val="12"/>
          <w:szCs w:val="12"/>
        </w:rPr>
      </w:pPr>
      <w:r w:rsidRPr="00894D89">
        <w:rPr>
          <w:rFonts w:ascii="Times New Roman" w:eastAsia="Calibri" w:hAnsi="Times New Roman" w:cs="Times New Roman"/>
          <w:b/>
          <w:sz w:val="12"/>
          <w:szCs w:val="12"/>
        </w:rPr>
        <w:t>ПЕРЕЧЕНЬ ПРИНЯВШИХ УЧАСТИЕ В РАССМОТРЕНИИ ПРОЕКТА УЧАСТНИКОВ  ПУБЛИЧНЫХ СЛУШАНИЙ</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________________________________________________________________________________________________________________________</w:t>
      </w:r>
    </w:p>
    <w:p w:rsidR="00894D89" w:rsidRPr="00894D89" w:rsidRDefault="00894D89" w:rsidP="00894D89">
      <w:pPr>
        <w:tabs>
          <w:tab w:val="left" w:pos="284"/>
        </w:tabs>
        <w:spacing w:after="0" w:line="240" w:lineRule="auto"/>
        <w:jc w:val="center"/>
        <w:rPr>
          <w:rFonts w:ascii="Times New Roman" w:eastAsia="Calibri" w:hAnsi="Times New Roman" w:cs="Times New Roman"/>
          <w:sz w:val="12"/>
          <w:szCs w:val="12"/>
        </w:rPr>
      </w:pPr>
      <w:r w:rsidRPr="00894D89">
        <w:rPr>
          <w:rFonts w:ascii="Times New Roman" w:eastAsia="Calibri" w:hAnsi="Times New Roman" w:cs="Times New Roman"/>
          <w:sz w:val="12"/>
          <w:szCs w:val="12"/>
        </w:rPr>
        <w:t>(наименование проекта, подлежащего рассмотрению на публичных слушаниях)</w:t>
      </w:r>
    </w:p>
    <w:p w:rsidR="00894D89" w:rsidRPr="00894D89" w:rsidRDefault="00894D89" w:rsidP="00894D89">
      <w:pPr>
        <w:tabs>
          <w:tab w:val="left" w:pos="284"/>
        </w:tabs>
        <w:spacing w:after="0" w:line="240" w:lineRule="auto"/>
        <w:jc w:val="center"/>
        <w:rPr>
          <w:rFonts w:ascii="Times New Roman" w:eastAsia="Calibri" w:hAnsi="Times New Roman" w:cs="Times New Roman"/>
          <w:sz w:val="12"/>
          <w:szCs w:val="12"/>
        </w:rPr>
      </w:pPr>
      <w:r w:rsidRPr="00894D89">
        <w:rPr>
          <w:rFonts w:ascii="Times New Roman" w:eastAsia="Calibri" w:hAnsi="Times New Roman" w:cs="Times New Roman"/>
          <w:sz w:val="12"/>
          <w:szCs w:val="12"/>
        </w:rPr>
        <w:t>________________________________________________________________________________________________________________________</w:t>
      </w:r>
    </w:p>
    <w:p w:rsidR="00894D89" w:rsidRPr="00894D89" w:rsidRDefault="00894D89" w:rsidP="00894D89">
      <w:pPr>
        <w:tabs>
          <w:tab w:val="left" w:pos="284"/>
        </w:tabs>
        <w:spacing w:after="0" w:line="240" w:lineRule="auto"/>
        <w:jc w:val="center"/>
        <w:rPr>
          <w:rFonts w:ascii="Times New Roman" w:eastAsia="Calibri" w:hAnsi="Times New Roman" w:cs="Times New Roman"/>
          <w:sz w:val="12"/>
          <w:szCs w:val="12"/>
        </w:rPr>
      </w:pPr>
      <w:r w:rsidRPr="00894D89">
        <w:rPr>
          <w:rFonts w:ascii="Times New Roman" w:eastAsia="Calibri" w:hAnsi="Times New Roman" w:cs="Times New Roman"/>
          <w:sz w:val="12"/>
          <w:szCs w:val="12"/>
        </w:rPr>
        <w:t>(период проведения публичных слушаний)</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Layout w:type="fixed"/>
        <w:tblLook w:val="0000" w:firstRow="0" w:lastRow="0" w:firstColumn="0" w:lastColumn="0" w:noHBand="0" w:noVBand="0"/>
      </w:tblPr>
      <w:tblGrid>
        <w:gridCol w:w="426"/>
        <w:gridCol w:w="850"/>
        <w:gridCol w:w="2126"/>
        <w:gridCol w:w="2127"/>
        <w:gridCol w:w="1984"/>
      </w:tblGrid>
      <w:tr w:rsidR="00894D89" w:rsidRPr="00894D89" w:rsidTr="00894D89">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r w:rsidRPr="00894D89">
              <w:rPr>
                <w:rFonts w:ascii="Times New Roman" w:eastAsia="Calibri" w:hAnsi="Times New Roman" w:cs="Times New Roman"/>
                <w:sz w:val="12"/>
                <w:szCs w:val="12"/>
              </w:rPr>
              <w:t xml:space="preserve">№ </w:t>
            </w:r>
            <w:proofErr w:type="gramStart"/>
            <w:r w:rsidRPr="00894D89">
              <w:rPr>
                <w:rFonts w:ascii="Times New Roman" w:eastAsia="Calibri" w:hAnsi="Times New Roman" w:cs="Times New Roman"/>
                <w:sz w:val="12"/>
                <w:szCs w:val="12"/>
              </w:rPr>
              <w:t>п</w:t>
            </w:r>
            <w:proofErr w:type="gramEnd"/>
            <w:r w:rsidRPr="00894D89">
              <w:rPr>
                <w:rFonts w:ascii="Times New Roman" w:eastAsia="Calibri" w:hAnsi="Times New Roman" w:cs="Times New Roman"/>
                <w:sz w:val="12"/>
                <w:szCs w:val="12"/>
              </w:rPr>
              <w:t>/п</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r w:rsidRPr="00894D89">
              <w:rPr>
                <w:rFonts w:ascii="Times New Roman" w:eastAsia="Calibri" w:hAnsi="Times New Roman" w:cs="Times New Roman"/>
                <w:sz w:val="12"/>
                <w:szCs w:val="12"/>
              </w:rPr>
              <w:t>Дата регистрации</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r w:rsidRPr="00894D89">
              <w:rPr>
                <w:rFonts w:ascii="Times New Roman" w:eastAsia="Calibri" w:hAnsi="Times New Roman" w:cs="Times New Roman"/>
                <w:sz w:val="12"/>
                <w:szCs w:val="12"/>
              </w:rPr>
              <w:t>Фамилия, имя, отчество (при наличии) – для физических лиц; наименование – для юридических лиц</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r w:rsidRPr="00894D89">
              <w:rPr>
                <w:rFonts w:ascii="Times New Roman" w:eastAsia="Calibri" w:hAnsi="Times New Roman" w:cs="Times New Roman"/>
                <w:sz w:val="12"/>
                <w:szCs w:val="12"/>
              </w:rPr>
              <w:t>Дата рождения – для физических лиц; основной государственный регистрационный номер – для юридических лиц</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r w:rsidRPr="00894D89">
              <w:rPr>
                <w:rFonts w:ascii="Times New Roman" w:eastAsia="Calibri" w:hAnsi="Times New Roman" w:cs="Times New Roman"/>
                <w:sz w:val="12"/>
                <w:szCs w:val="12"/>
              </w:rPr>
              <w:t>Адрес места жительства (регистрации) – для физических лиц; место нахождения и адрес – для юридических лиц</w:t>
            </w:r>
          </w:p>
        </w:tc>
      </w:tr>
      <w:tr w:rsidR="00894D89" w:rsidRPr="00894D89" w:rsidTr="00894D89">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r w:rsidRPr="00894D89">
              <w:rPr>
                <w:rFonts w:ascii="Times New Roman" w:eastAsia="Calibri" w:hAnsi="Times New Roman" w:cs="Times New Roman"/>
                <w:sz w:val="12"/>
                <w:szCs w:val="12"/>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r w:rsidRPr="00894D89">
              <w:rPr>
                <w:rFonts w:ascii="Times New Roman" w:eastAsia="Calibri" w:hAnsi="Times New Roman" w:cs="Times New Roman"/>
                <w:sz w:val="12"/>
                <w:szCs w:val="12"/>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r w:rsidRPr="00894D89">
              <w:rPr>
                <w:rFonts w:ascii="Times New Roman" w:eastAsia="Calibri" w:hAnsi="Times New Roman" w:cs="Times New Roman"/>
                <w:sz w:val="12"/>
                <w:szCs w:val="12"/>
              </w:rPr>
              <w:t>3</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r w:rsidRPr="00894D89">
              <w:rPr>
                <w:rFonts w:ascii="Times New Roman" w:eastAsia="Calibri" w:hAnsi="Times New Roman" w:cs="Times New Roman"/>
                <w:sz w:val="12"/>
                <w:szCs w:val="12"/>
              </w:rPr>
              <w:t>4</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r w:rsidRPr="00894D89">
              <w:rPr>
                <w:rFonts w:ascii="Times New Roman" w:eastAsia="Calibri" w:hAnsi="Times New Roman" w:cs="Times New Roman"/>
                <w:sz w:val="12"/>
                <w:szCs w:val="12"/>
              </w:rPr>
              <w:t>5</w:t>
            </w:r>
          </w:p>
        </w:tc>
      </w:tr>
      <w:tr w:rsidR="00894D89" w:rsidRPr="00894D89" w:rsidTr="00894D89">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p>
        </w:tc>
      </w:tr>
    </w:tbl>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jc w:val="right"/>
        <w:rPr>
          <w:rFonts w:ascii="Times New Roman" w:eastAsia="Calibri" w:hAnsi="Times New Roman" w:cs="Times New Roman"/>
          <w:i/>
          <w:sz w:val="12"/>
          <w:szCs w:val="12"/>
        </w:rPr>
      </w:pPr>
      <w:r w:rsidRPr="00894D89">
        <w:rPr>
          <w:rFonts w:ascii="Times New Roman" w:eastAsia="Calibri" w:hAnsi="Times New Roman" w:cs="Times New Roman"/>
          <w:i/>
          <w:sz w:val="12"/>
          <w:szCs w:val="12"/>
        </w:rPr>
        <w:t>Приложение №5 к Порядку</w:t>
      </w:r>
    </w:p>
    <w:p w:rsidR="00894D89" w:rsidRPr="00894D89" w:rsidRDefault="00894D89" w:rsidP="00894D89">
      <w:pPr>
        <w:tabs>
          <w:tab w:val="left" w:pos="284"/>
        </w:tabs>
        <w:spacing w:after="0" w:line="240" w:lineRule="auto"/>
        <w:jc w:val="center"/>
        <w:rPr>
          <w:rFonts w:ascii="Times New Roman" w:eastAsia="Calibri" w:hAnsi="Times New Roman" w:cs="Times New Roman"/>
          <w:sz w:val="12"/>
          <w:szCs w:val="12"/>
        </w:rPr>
      </w:pPr>
      <w:r w:rsidRPr="00894D89">
        <w:rPr>
          <w:rFonts w:ascii="Times New Roman" w:eastAsia="Calibri" w:hAnsi="Times New Roman" w:cs="Times New Roman"/>
          <w:b/>
          <w:sz w:val="12"/>
          <w:szCs w:val="12"/>
        </w:rPr>
        <w:t>ЗАКЛЮЧЕНИЕ О РЕЗУЛЬТАТАХ ПУБЛИЧНЫХ СЛУШАНИЙ</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b/>
          <w:sz w:val="12"/>
          <w:szCs w:val="12"/>
        </w:rPr>
        <w:t>по проекту___________________________________________________________________________________________________________________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Дата оформления заключения:  «____» ______________ 20___г.</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Дата проведения публичных слушаний ___________________________________________________________________________________________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Место проведения публичных слушаний _________________________________________________________________________________________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Основание проведения публичных слушаний _____________________________________________________________________________________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Вопрос, вынесенный на публичные слушания _____________________________________________________________________________________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Дата, время и место проведения собрания участников публичных слушаний ___________________________________________________________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Количество участников публичных слушаний, которые приняли участие в публичных слушаниях:  ________________________________________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Наименование проекта, рассмотренного на публичных слушаниях ___________________________________________________________________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Реквизиты протокола публичных слушаний, на основании которого подготовлено заключение: «___» _____________ 20___г.</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Содержание внесенных предложений и замечаний граждан, являющихся участниками публичных слушаний и постоянно проживающих на территории, в пределах которой проводятся публичные слушания:____________________________________________________________________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_____________________________________________________________________________________________________________________________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Содержание внесенных предложений и замечаний иных  участников публичных слушаний: ______________________________________________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_____________________________________________________________________________________________________________________________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Аргументированные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 по результатам публичных слушаний и выводы по результатам публичных слушаний:____________________________________________________________________________________________________________________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 xml:space="preserve">Глава сельского поселения </w:t>
      </w:r>
      <w:r w:rsidR="00425F6F">
        <w:rPr>
          <w:rFonts w:ascii="Times New Roman" w:eastAsia="Calibri" w:hAnsi="Times New Roman" w:cs="Times New Roman"/>
          <w:sz w:val="12"/>
          <w:szCs w:val="12"/>
        </w:rPr>
        <w:t>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lastRenderedPageBreak/>
        <w:t>муниципального района Сергиевский</w:t>
      </w:r>
    </w:p>
    <w:p w:rsidR="00894D89" w:rsidRPr="00894D89" w:rsidRDefault="00894D89" w:rsidP="00894D89">
      <w:pPr>
        <w:tabs>
          <w:tab w:val="left" w:pos="284"/>
        </w:tabs>
        <w:spacing w:after="0" w:line="240" w:lineRule="auto"/>
        <w:jc w:val="both"/>
        <w:rPr>
          <w:rFonts w:ascii="Times New Roman" w:eastAsia="Calibri" w:hAnsi="Times New Roman" w:cs="Times New Roman"/>
          <w:i/>
          <w:sz w:val="12"/>
          <w:szCs w:val="12"/>
        </w:rPr>
      </w:pPr>
      <w:r w:rsidRPr="00894D89">
        <w:rPr>
          <w:rFonts w:ascii="Times New Roman" w:eastAsia="Calibri" w:hAnsi="Times New Roman" w:cs="Times New Roman"/>
          <w:sz w:val="12"/>
          <w:szCs w:val="12"/>
        </w:rPr>
        <w:t>Самарской области                                                        ____________________                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i/>
          <w:sz w:val="12"/>
          <w:szCs w:val="12"/>
        </w:rPr>
        <w:t xml:space="preserve">                                                                                               (подпись)                                           (Ф.И.О.)</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jc w:val="right"/>
        <w:rPr>
          <w:rFonts w:ascii="Times New Roman" w:eastAsia="Calibri" w:hAnsi="Times New Roman" w:cs="Times New Roman"/>
          <w:i/>
          <w:sz w:val="12"/>
          <w:szCs w:val="12"/>
        </w:rPr>
      </w:pPr>
      <w:r w:rsidRPr="00894D89">
        <w:rPr>
          <w:rFonts w:ascii="Times New Roman" w:eastAsia="Calibri" w:hAnsi="Times New Roman" w:cs="Times New Roman"/>
          <w:i/>
          <w:sz w:val="12"/>
          <w:szCs w:val="12"/>
        </w:rPr>
        <w:t>Приложение №6 к Порядку</w:t>
      </w:r>
    </w:p>
    <w:p w:rsidR="00894D89" w:rsidRPr="00894D89" w:rsidRDefault="00894D89" w:rsidP="00894D89">
      <w:pPr>
        <w:tabs>
          <w:tab w:val="left" w:pos="284"/>
        </w:tabs>
        <w:spacing w:after="0" w:line="240" w:lineRule="auto"/>
        <w:jc w:val="right"/>
        <w:rPr>
          <w:rFonts w:ascii="Times New Roman" w:eastAsia="Calibri" w:hAnsi="Times New Roman" w:cs="Times New Roman"/>
          <w:sz w:val="12"/>
          <w:szCs w:val="12"/>
        </w:rPr>
      </w:pPr>
      <w:r w:rsidRPr="00894D89">
        <w:rPr>
          <w:rFonts w:ascii="Times New Roman" w:eastAsia="Calibri" w:hAnsi="Times New Roman" w:cs="Times New Roman"/>
          <w:sz w:val="12"/>
          <w:szCs w:val="12"/>
        </w:rPr>
        <w:t>________________________________________</w:t>
      </w:r>
    </w:p>
    <w:p w:rsidR="00894D89" w:rsidRPr="00894D89" w:rsidRDefault="00894D89" w:rsidP="00894D89">
      <w:pPr>
        <w:tabs>
          <w:tab w:val="left" w:pos="284"/>
        </w:tabs>
        <w:spacing w:after="0" w:line="240" w:lineRule="auto"/>
        <w:jc w:val="right"/>
        <w:rPr>
          <w:rFonts w:ascii="Times New Roman" w:eastAsia="Calibri" w:hAnsi="Times New Roman" w:cs="Times New Roman"/>
          <w:sz w:val="12"/>
          <w:szCs w:val="12"/>
        </w:rPr>
      </w:pPr>
      <w:r w:rsidRPr="00894D89">
        <w:rPr>
          <w:rFonts w:ascii="Times New Roman" w:eastAsia="Calibri" w:hAnsi="Times New Roman" w:cs="Times New Roman"/>
          <w:sz w:val="12"/>
          <w:szCs w:val="12"/>
        </w:rPr>
        <w:t>________________________________________</w:t>
      </w:r>
    </w:p>
    <w:p w:rsidR="00894D89" w:rsidRPr="00894D89" w:rsidRDefault="00894D89" w:rsidP="00894D89">
      <w:pPr>
        <w:tabs>
          <w:tab w:val="left" w:pos="284"/>
        </w:tabs>
        <w:spacing w:after="0" w:line="240" w:lineRule="auto"/>
        <w:jc w:val="right"/>
        <w:rPr>
          <w:rFonts w:ascii="Times New Roman" w:eastAsia="Calibri" w:hAnsi="Times New Roman" w:cs="Times New Roman"/>
          <w:sz w:val="12"/>
          <w:szCs w:val="12"/>
        </w:rPr>
      </w:pPr>
      <w:r w:rsidRPr="00894D89">
        <w:rPr>
          <w:rFonts w:ascii="Times New Roman" w:eastAsia="Calibri" w:hAnsi="Times New Roman" w:cs="Times New Roman"/>
          <w:sz w:val="12"/>
          <w:szCs w:val="12"/>
        </w:rPr>
        <w:t>________________________________________</w:t>
      </w:r>
    </w:p>
    <w:p w:rsidR="00894D89" w:rsidRPr="00894D89" w:rsidRDefault="00894D89" w:rsidP="00894D89">
      <w:pPr>
        <w:tabs>
          <w:tab w:val="left" w:pos="284"/>
        </w:tabs>
        <w:spacing w:after="0" w:line="240" w:lineRule="auto"/>
        <w:jc w:val="right"/>
        <w:rPr>
          <w:rFonts w:ascii="Times New Roman" w:eastAsia="Calibri" w:hAnsi="Times New Roman" w:cs="Times New Roman"/>
          <w:sz w:val="12"/>
          <w:szCs w:val="12"/>
        </w:rPr>
      </w:pPr>
      <w:r w:rsidRPr="00894D89">
        <w:rPr>
          <w:rFonts w:ascii="Times New Roman" w:eastAsia="Calibri" w:hAnsi="Times New Roman" w:cs="Times New Roman"/>
          <w:sz w:val="12"/>
          <w:szCs w:val="12"/>
        </w:rPr>
        <w:t xml:space="preserve">(наименование организатора </w:t>
      </w:r>
      <w:proofErr w:type="gramStart"/>
      <w:r w:rsidRPr="00894D89">
        <w:rPr>
          <w:rFonts w:ascii="Times New Roman" w:eastAsia="Calibri" w:hAnsi="Times New Roman" w:cs="Times New Roman"/>
          <w:sz w:val="12"/>
          <w:szCs w:val="12"/>
        </w:rPr>
        <w:t>публичных</w:t>
      </w:r>
      <w:proofErr w:type="gramEnd"/>
      <w:r w:rsidRPr="00894D89">
        <w:rPr>
          <w:rFonts w:ascii="Times New Roman" w:eastAsia="Calibri" w:hAnsi="Times New Roman" w:cs="Times New Roman"/>
          <w:sz w:val="12"/>
          <w:szCs w:val="12"/>
        </w:rPr>
        <w:t xml:space="preserve"> слушай)</w:t>
      </w:r>
    </w:p>
    <w:p w:rsidR="00894D89" w:rsidRPr="00894D89" w:rsidRDefault="00894D89" w:rsidP="00894D89">
      <w:pPr>
        <w:tabs>
          <w:tab w:val="left" w:pos="284"/>
        </w:tabs>
        <w:spacing w:after="0" w:line="240" w:lineRule="auto"/>
        <w:jc w:val="right"/>
        <w:rPr>
          <w:rFonts w:ascii="Times New Roman" w:eastAsia="Calibri" w:hAnsi="Times New Roman" w:cs="Times New Roman"/>
          <w:sz w:val="12"/>
          <w:szCs w:val="12"/>
        </w:rPr>
      </w:pPr>
      <w:r w:rsidRPr="00894D89">
        <w:rPr>
          <w:rFonts w:ascii="Times New Roman" w:eastAsia="Calibri" w:hAnsi="Times New Roman" w:cs="Times New Roman"/>
          <w:sz w:val="12"/>
          <w:szCs w:val="12"/>
        </w:rPr>
        <w:t>от _____________________________________</w:t>
      </w:r>
    </w:p>
    <w:p w:rsidR="00894D89" w:rsidRPr="00894D89" w:rsidRDefault="00894D89" w:rsidP="00894D89">
      <w:pPr>
        <w:tabs>
          <w:tab w:val="left" w:pos="284"/>
        </w:tabs>
        <w:spacing w:after="0" w:line="240" w:lineRule="auto"/>
        <w:jc w:val="right"/>
        <w:rPr>
          <w:rFonts w:ascii="Times New Roman" w:eastAsia="Calibri" w:hAnsi="Times New Roman" w:cs="Times New Roman"/>
          <w:sz w:val="12"/>
          <w:szCs w:val="12"/>
        </w:rPr>
      </w:pPr>
      <w:r w:rsidRPr="00894D89">
        <w:rPr>
          <w:rFonts w:ascii="Times New Roman" w:eastAsia="Calibri" w:hAnsi="Times New Roman" w:cs="Times New Roman"/>
          <w:sz w:val="12"/>
          <w:szCs w:val="12"/>
        </w:rPr>
        <w:t>________________________________________</w:t>
      </w:r>
    </w:p>
    <w:p w:rsidR="00894D89" w:rsidRPr="00894D89" w:rsidRDefault="00894D89" w:rsidP="00894D89">
      <w:pPr>
        <w:tabs>
          <w:tab w:val="left" w:pos="284"/>
        </w:tabs>
        <w:spacing w:after="0" w:line="240" w:lineRule="auto"/>
        <w:jc w:val="right"/>
        <w:rPr>
          <w:rFonts w:ascii="Times New Roman" w:eastAsia="Calibri" w:hAnsi="Times New Roman" w:cs="Times New Roman"/>
          <w:sz w:val="12"/>
          <w:szCs w:val="12"/>
        </w:rPr>
      </w:pPr>
      <w:r w:rsidRPr="00894D89">
        <w:rPr>
          <w:rFonts w:ascii="Times New Roman" w:eastAsia="Calibri" w:hAnsi="Times New Roman" w:cs="Times New Roman"/>
          <w:sz w:val="12"/>
          <w:szCs w:val="12"/>
        </w:rPr>
        <w:t>________________________________________</w:t>
      </w:r>
    </w:p>
    <w:p w:rsidR="00894D89" w:rsidRPr="00894D89" w:rsidRDefault="00894D89" w:rsidP="00894D89">
      <w:pPr>
        <w:tabs>
          <w:tab w:val="left" w:pos="284"/>
        </w:tabs>
        <w:spacing w:after="0" w:line="240" w:lineRule="auto"/>
        <w:jc w:val="right"/>
        <w:rPr>
          <w:rFonts w:ascii="Times New Roman" w:eastAsia="Calibri" w:hAnsi="Times New Roman" w:cs="Times New Roman"/>
          <w:sz w:val="12"/>
          <w:szCs w:val="12"/>
        </w:rPr>
      </w:pPr>
      <w:r w:rsidRPr="00894D89">
        <w:rPr>
          <w:rFonts w:ascii="Times New Roman" w:eastAsia="Calibri" w:hAnsi="Times New Roman" w:cs="Times New Roman"/>
          <w:sz w:val="12"/>
          <w:szCs w:val="12"/>
        </w:rPr>
        <w:t>________________________________________</w:t>
      </w:r>
    </w:p>
    <w:p w:rsidR="00894D89" w:rsidRPr="00894D89" w:rsidRDefault="00894D89" w:rsidP="00894D89">
      <w:pPr>
        <w:tabs>
          <w:tab w:val="left" w:pos="284"/>
        </w:tabs>
        <w:spacing w:after="0" w:line="240" w:lineRule="auto"/>
        <w:jc w:val="right"/>
        <w:rPr>
          <w:rFonts w:ascii="Times New Roman" w:eastAsia="Calibri" w:hAnsi="Times New Roman" w:cs="Times New Roman"/>
          <w:sz w:val="12"/>
          <w:szCs w:val="12"/>
        </w:rPr>
      </w:pPr>
      <w:proofErr w:type="gramStart"/>
      <w:r w:rsidRPr="00894D89">
        <w:rPr>
          <w:rFonts w:ascii="Times New Roman" w:eastAsia="Calibri" w:hAnsi="Times New Roman" w:cs="Times New Roman"/>
          <w:sz w:val="12"/>
          <w:szCs w:val="12"/>
        </w:rPr>
        <w:t>(фамилия, имя, отчество (при наличии),</w:t>
      </w:r>
      <w:proofErr w:type="gramEnd"/>
    </w:p>
    <w:p w:rsidR="00894D89" w:rsidRPr="00894D89" w:rsidRDefault="00894D89" w:rsidP="00894D89">
      <w:pPr>
        <w:tabs>
          <w:tab w:val="left" w:pos="284"/>
        </w:tabs>
        <w:spacing w:after="0" w:line="240" w:lineRule="auto"/>
        <w:jc w:val="right"/>
        <w:rPr>
          <w:rFonts w:ascii="Times New Roman" w:eastAsia="Calibri" w:hAnsi="Times New Roman" w:cs="Times New Roman"/>
          <w:sz w:val="12"/>
          <w:szCs w:val="12"/>
        </w:rPr>
      </w:pPr>
      <w:proofErr w:type="gramStart"/>
      <w:r w:rsidRPr="00894D89">
        <w:rPr>
          <w:rFonts w:ascii="Times New Roman" w:eastAsia="Calibri" w:hAnsi="Times New Roman" w:cs="Times New Roman"/>
          <w:sz w:val="12"/>
          <w:szCs w:val="12"/>
        </w:rPr>
        <w:t>дата рождения, адрес места жительства (регистрации</w:t>
      </w:r>
      <w:proofErr w:type="gramEnd"/>
    </w:p>
    <w:p w:rsidR="00894D89" w:rsidRPr="00894D89" w:rsidRDefault="00894D89" w:rsidP="00894D89">
      <w:pPr>
        <w:tabs>
          <w:tab w:val="left" w:pos="284"/>
        </w:tabs>
        <w:spacing w:after="0" w:line="240" w:lineRule="auto"/>
        <w:jc w:val="right"/>
        <w:rPr>
          <w:rFonts w:ascii="Times New Roman" w:eastAsia="Calibri" w:hAnsi="Times New Roman" w:cs="Times New Roman"/>
          <w:sz w:val="12"/>
          <w:szCs w:val="12"/>
        </w:rPr>
      </w:pPr>
      <w:r w:rsidRPr="00894D89">
        <w:rPr>
          <w:rFonts w:ascii="Times New Roman" w:eastAsia="Calibri" w:hAnsi="Times New Roman" w:cs="Times New Roman"/>
          <w:sz w:val="12"/>
          <w:szCs w:val="12"/>
        </w:rPr>
        <w:t xml:space="preserve">) – для физических лиц; наименование, </w:t>
      </w:r>
      <w:proofErr w:type="gramStart"/>
      <w:r w:rsidRPr="00894D89">
        <w:rPr>
          <w:rFonts w:ascii="Times New Roman" w:eastAsia="Calibri" w:hAnsi="Times New Roman" w:cs="Times New Roman"/>
          <w:sz w:val="12"/>
          <w:szCs w:val="12"/>
        </w:rPr>
        <w:t>основной</w:t>
      </w:r>
      <w:proofErr w:type="gramEnd"/>
    </w:p>
    <w:p w:rsidR="00894D89" w:rsidRPr="00894D89" w:rsidRDefault="00894D89" w:rsidP="00894D89">
      <w:pPr>
        <w:tabs>
          <w:tab w:val="left" w:pos="284"/>
        </w:tabs>
        <w:spacing w:after="0" w:line="240" w:lineRule="auto"/>
        <w:jc w:val="right"/>
        <w:rPr>
          <w:rFonts w:ascii="Times New Roman" w:eastAsia="Calibri" w:hAnsi="Times New Roman" w:cs="Times New Roman"/>
          <w:sz w:val="12"/>
          <w:szCs w:val="12"/>
        </w:rPr>
      </w:pPr>
      <w:r w:rsidRPr="00894D89">
        <w:rPr>
          <w:rFonts w:ascii="Times New Roman" w:eastAsia="Calibri" w:hAnsi="Times New Roman" w:cs="Times New Roman"/>
          <w:sz w:val="12"/>
          <w:szCs w:val="12"/>
        </w:rPr>
        <w:t>государственный регистрационный номер,</w:t>
      </w:r>
    </w:p>
    <w:p w:rsidR="00894D89" w:rsidRPr="00894D89" w:rsidRDefault="00894D89" w:rsidP="00894D89">
      <w:pPr>
        <w:tabs>
          <w:tab w:val="left" w:pos="284"/>
        </w:tabs>
        <w:spacing w:after="0" w:line="240" w:lineRule="auto"/>
        <w:jc w:val="right"/>
        <w:rPr>
          <w:rFonts w:ascii="Times New Roman" w:eastAsia="Calibri" w:hAnsi="Times New Roman" w:cs="Times New Roman"/>
          <w:sz w:val="12"/>
          <w:szCs w:val="12"/>
        </w:rPr>
      </w:pPr>
      <w:r w:rsidRPr="00894D89">
        <w:rPr>
          <w:rFonts w:ascii="Times New Roman" w:eastAsia="Calibri" w:hAnsi="Times New Roman" w:cs="Times New Roman"/>
          <w:sz w:val="12"/>
          <w:szCs w:val="12"/>
        </w:rPr>
        <w:t>место нахождения и адрес – для юридических лиц)</w:t>
      </w:r>
    </w:p>
    <w:p w:rsidR="00894D89" w:rsidRPr="00894D89" w:rsidRDefault="00894D89" w:rsidP="00894D89">
      <w:pPr>
        <w:tabs>
          <w:tab w:val="left" w:pos="284"/>
        </w:tabs>
        <w:spacing w:after="0" w:line="240" w:lineRule="auto"/>
        <w:jc w:val="right"/>
        <w:rPr>
          <w:rFonts w:ascii="Times New Roman" w:eastAsia="Calibri" w:hAnsi="Times New Roman" w:cs="Times New Roman"/>
          <w:sz w:val="12"/>
          <w:szCs w:val="12"/>
        </w:rPr>
      </w:pPr>
      <w:r w:rsidRPr="00894D89">
        <w:rPr>
          <w:rFonts w:ascii="Times New Roman" w:eastAsia="Calibri" w:hAnsi="Times New Roman" w:cs="Times New Roman"/>
          <w:sz w:val="12"/>
          <w:szCs w:val="12"/>
        </w:rPr>
        <w:t>___________________________________________</w:t>
      </w:r>
    </w:p>
    <w:p w:rsidR="00894D89" w:rsidRPr="00894D89" w:rsidRDefault="00894D89" w:rsidP="00894D89">
      <w:pPr>
        <w:tabs>
          <w:tab w:val="left" w:pos="284"/>
        </w:tabs>
        <w:spacing w:after="0" w:line="240" w:lineRule="auto"/>
        <w:jc w:val="right"/>
        <w:rPr>
          <w:rFonts w:ascii="Times New Roman" w:eastAsia="Calibri" w:hAnsi="Times New Roman" w:cs="Times New Roman"/>
          <w:sz w:val="12"/>
          <w:szCs w:val="12"/>
        </w:rPr>
      </w:pPr>
      <w:r w:rsidRPr="00894D89">
        <w:rPr>
          <w:rFonts w:ascii="Times New Roman" w:eastAsia="Calibri" w:hAnsi="Times New Roman" w:cs="Times New Roman"/>
          <w:sz w:val="12"/>
          <w:szCs w:val="12"/>
        </w:rPr>
        <w:t>(адрес электронной почты)</w:t>
      </w:r>
    </w:p>
    <w:p w:rsidR="00894D89" w:rsidRPr="00894D89" w:rsidRDefault="00894D89" w:rsidP="00894D89">
      <w:pPr>
        <w:tabs>
          <w:tab w:val="left" w:pos="284"/>
        </w:tabs>
        <w:spacing w:after="0" w:line="240" w:lineRule="auto"/>
        <w:jc w:val="center"/>
        <w:rPr>
          <w:rFonts w:ascii="Times New Roman" w:eastAsia="Calibri" w:hAnsi="Times New Roman" w:cs="Times New Roman"/>
          <w:b/>
          <w:sz w:val="12"/>
          <w:szCs w:val="12"/>
        </w:rPr>
      </w:pPr>
      <w:r w:rsidRPr="00894D89">
        <w:rPr>
          <w:rFonts w:ascii="Times New Roman" w:eastAsia="Calibri" w:hAnsi="Times New Roman" w:cs="Times New Roman"/>
          <w:b/>
          <w:sz w:val="12"/>
          <w:szCs w:val="12"/>
        </w:rPr>
        <w:t>ЗАЯВЛЕНИЕ</w:t>
      </w:r>
    </w:p>
    <w:p w:rsidR="00894D89" w:rsidRPr="00894D89" w:rsidRDefault="00894D89" w:rsidP="00894D89">
      <w:pPr>
        <w:tabs>
          <w:tab w:val="left" w:pos="284"/>
        </w:tabs>
        <w:spacing w:after="0" w:line="240" w:lineRule="auto"/>
        <w:jc w:val="center"/>
        <w:rPr>
          <w:rFonts w:ascii="Times New Roman" w:eastAsia="Calibri" w:hAnsi="Times New Roman" w:cs="Times New Roman"/>
          <w:b/>
          <w:sz w:val="12"/>
          <w:szCs w:val="12"/>
        </w:rPr>
      </w:pPr>
      <w:r w:rsidRPr="00894D89">
        <w:rPr>
          <w:rFonts w:ascii="Times New Roman" w:eastAsia="Calibri" w:hAnsi="Times New Roman" w:cs="Times New Roman"/>
          <w:b/>
          <w:sz w:val="12"/>
          <w:szCs w:val="12"/>
        </w:rPr>
        <w:t>О ВЫДАЧЕ ВЫПИСКИ ИЗ ПРОТОКОЛА ПУБЛИЧНЫХ СЛУШАНИЙ</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proofErr w:type="gramStart"/>
      <w:r w:rsidRPr="00894D89">
        <w:rPr>
          <w:rFonts w:ascii="Times New Roman" w:eastAsia="Calibri" w:hAnsi="Times New Roman" w:cs="Times New Roman"/>
          <w:sz w:val="12"/>
          <w:szCs w:val="12"/>
        </w:rPr>
        <w:t>В соответствии с пунктом 57 Порядка организации и проведения публичных слушаний по вопросам градостроительной деятельности на территории сельского поселения _____ муниципального района Сергиевский Самарской области, утвержденного решением Собрания представителей муниципального района Сергиевский Самарской области от _____________№ ________,  прошу выдать выписку из протокола публичных слушаний от «___»_____________________ г., проведенных в период с «___» ________________ г. по «___»______________г. по проекту _____________________________________________________________________________________________________________________</w:t>
      </w:r>
      <w:proofErr w:type="gramEnd"/>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_____________________________________________________________________________________________________________________________</w:t>
      </w:r>
    </w:p>
    <w:p w:rsidR="00894D89" w:rsidRPr="00894D89" w:rsidRDefault="00894D89" w:rsidP="00894D89">
      <w:pPr>
        <w:tabs>
          <w:tab w:val="left" w:pos="284"/>
        </w:tabs>
        <w:spacing w:after="0" w:line="240" w:lineRule="auto"/>
        <w:ind w:firstLine="284"/>
        <w:jc w:val="center"/>
        <w:rPr>
          <w:rFonts w:ascii="Times New Roman" w:eastAsia="Calibri" w:hAnsi="Times New Roman" w:cs="Times New Roman"/>
          <w:sz w:val="12"/>
          <w:szCs w:val="12"/>
        </w:rPr>
      </w:pPr>
      <w:r w:rsidRPr="00894D89">
        <w:rPr>
          <w:rFonts w:ascii="Times New Roman" w:eastAsia="Calibri" w:hAnsi="Times New Roman" w:cs="Times New Roman"/>
          <w:sz w:val="12"/>
          <w:szCs w:val="12"/>
        </w:rPr>
        <w:t>(наименование проекта, рассмотренного на публичных слушаниях)</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_____________________________________________________________________________________________________________________________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_____________________________________________________________________________________________________________________________</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Прошу выписку __________________________________________________________________________________________________________</w:t>
      </w:r>
    </w:p>
    <w:p w:rsidR="00894D89" w:rsidRPr="00894D89" w:rsidRDefault="00894D89" w:rsidP="00894D89">
      <w:pPr>
        <w:tabs>
          <w:tab w:val="left" w:pos="284"/>
        </w:tabs>
        <w:spacing w:after="0" w:line="240" w:lineRule="auto"/>
        <w:ind w:firstLine="284"/>
        <w:jc w:val="center"/>
        <w:rPr>
          <w:rFonts w:ascii="Times New Roman" w:eastAsia="Calibri" w:hAnsi="Times New Roman" w:cs="Times New Roman"/>
          <w:sz w:val="12"/>
          <w:szCs w:val="12"/>
        </w:rPr>
      </w:pPr>
      <w:r w:rsidRPr="00894D89">
        <w:rPr>
          <w:rFonts w:ascii="Times New Roman" w:eastAsia="Calibri" w:hAnsi="Times New Roman" w:cs="Times New Roman"/>
          <w:sz w:val="12"/>
          <w:szCs w:val="12"/>
        </w:rPr>
        <w:t>(указать один из вариантов: выдать при личном обращении или направить на адрес электронной почты)</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_______________________________              ______________              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 xml:space="preserve">             (дата обращения)                                     (подпись)                                (фамилия и инициалы)</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p w:rsidR="00894D89" w:rsidRPr="00894D89" w:rsidRDefault="00894D89" w:rsidP="00894D89">
      <w:pPr>
        <w:tabs>
          <w:tab w:val="left" w:pos="284"/>
          <w:tab w:val="left" w:pos="3828"/>
        </w:tabs>
        <w:spacing w:after="0" w:line="240" w:lineRule="auto"/>
        <w:jc w:val="center"/>
        <w:rPr>
          <w:rFonts w:ascii="Times New Roman" w:eastAsia="Calibri" w:hAnsi="Times New Roman" w:cs="Times New Roman"/>
          <w:b/>
          <w:sz w:val="12"/>
          <w:szCs w:val="12"/>
        </w:rPr>
      </w:pPr>
      <w:r w:rsidRPr="00894D89">
        <w:rPr>
          <w:rFonts w:ascii="Times New Roman" w:eastAsia="Calibri" w:hAnsi="Times New Roman" w:cs="Times New Roman"/>
          <w:b/>
          <w:sz w:val="12"/>
          <w:szCs w:val="12"/>
        </w:rPr>
        <w:t>СОБРАНИЕ ПРЕДСТАВИТЕЛЕЙ</w:t>
      </w:r>
    </w:p>
    <w:p w:rsidR="00894D89" w:rsidRPr="00894D89" w:rsidRDefault="00894D89" w:rsidP="00894D89">
      <w:pPr>
        <w:tabs>
          <w:tab w:val="left" w:pos="284"/>
          <w:tab w:val="left" w:pos="3828"/>
        </w:tabs>
        <w:spacing w:after="0" w:line="240" w:lineRule="auto"/>
        <w:jc w:val="center"/>
        <w:rPr>
          <w:rFonts w:ascii="Times New Roman" w:eastAsia="Calibri" w:hAnsi="Times New Roman" w:cs="Times New Roman"/>
          <w:b/>
          <w:sz w:val="12"/>
          <w:szCs w:val="12"/>
        </w:rPr>
      </w:pPr>
      <w:r w:rsidRPr="00894D89">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ЗАХАРКИНО</w:t>
      </w:r>
    </w:p>
    <w:p w:rsidR="00894D89" w:rsidRPr="00894D89" w:rsidRDefault="00894D89" w:rsidP="00894D89">
      <w:pPr>
        <w:tabs>
          <w:tab w:val="left" w:pos="284"/>
          <w:tab w:val="left" w:pos="3828"/>
        </w:tabs>
        <w:spacing w:after="0" w:line="240" w:lineRule="auto"/>
        <w:jc w:val="center"/>
        <w:rPr>
          <w:rFonts w:ascii="Times New Roman" w:eastAsia="Calibri" w:hAnsi="Times New Roman" w:cs="Times New Roman"/>
          <w:b/>
          <w:sz w:val="12"/>
          <w:szCs w:val="12"/>
        </w:rPr>
      </w:pPr>
      <w:r w:rsidRPr="00894D89">
        <w:rPr>
          <w:rFonts w:ascii="Times New Roman" w:eastAsia="Calibri" w:hAnsi="Times New Roman" w:cs="Times New Roman"/>
          <w:b/>
          <w:sz w:val="12"/>
          <w:szCs w:val="12"/>
        </w:rPr>
        <w:t>МУНИЦИПАЛЬНОГО РАЙОНА СЕРГИЕВСКИЙ</w:t>
      </w:r>
    </w:p>
    <w:p w:rsidR="00894D89" w:rsidRPr="00894D89" w:rsidRDefault="00894D89" w:rsidP="00894D89">
      <w:pPr>
        <w:tabs>
          <w:tab w:val="left" w:pos="284"/>
        </w:tabs>
        <w:spacing w:after="0" w:line="240" w:lineRule="auto"/>
        <w:jc w:val="center"/>
        <w:rPr>
          <w:rFonts w:ascii="Times New Roman" w:eastAsia="Calibri" w:hAnsi="Times New Roman" w:cs="Times New Roman"/>
          <w:b/>
          <w:sz w:val="12"/>
          <w:szCs w:val="12"/>
        </w:rPr>
      </w:pPr>
      <w:r w:rsidRPr="00894D89">
        <w:rPr>
          <w:rFonts w:ascii="Times New Roman" w:eastAsia="Calibri" w:hAnsi="Times New Roman" w:cs="Times New Roman"/>
          <w:b/>
          <w:sz w:val="12"/>
          <w:szCs w:val="12"/>
        </w:rPr>
        <w:t>САМАРСКОЙ ОБЛАСТИ</w:t>
      </w:r>
    </w:p>
    <w:p w:rsidR="00894D89" w:rsidRPr="00894D89" w:rsidRDefault="00894D89" w:rsidP="00894D89">
      <w:pPr>
        <w:tabs>
          <w:tab w:val="left" w:pos="284"/>
        </w:tabs>
        <w:spacing w:after="0" w:line="240" w:lineRule="auto"/>
        <w:jc w:val="center"/>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jc w:val="center"/>
        <w:rPr>
          <w:rFonts w:ascii="Times New Roman" w:eastAsia="Calibri" w:hAnsi="Times New Roman" w:cs="Times New Roman"/>
          <w:sz w:val="12"/>
          <w:szCs w:val="12"/>
        </w:rPr>
      </w:pPr>
      <w:r w:rsidRPr="00894D89">
        <w:rPr>
          <w:rFonts w:ascii="Times New Roman" w:eastAsia="Calibri" w:hAnsi="Times New Roman" w:cs="Times New Roman"/>
          <w:sz w:val="12"/>
          <w:szCs w:val="12"/>
        </w:rPr>
        <w:t>РЕШЕНИЕ</w:t>
      </w:r>
    </w:p>
    <w:p w:rsidR="00894D89" w:rsidRPr="00894D89" w:rsidRDefault="00894D89" w:rsidP="00894D89">
      <w:pPr>
        <w:tabs>
          <w:tab w:val="left" w:pos="284"/>
        </w:tabs>
        <w:spacing w:after="0" w:line="240" w:lineRule="auto"/>
        <w:jc w:val="center"/>
        <w:rPr>
          <w:rFonts w:ascii="Times New Roman" w:eastAsia="Calibri" w:hAnsi="Times New Roman" w:cs="Times New Roman"/>
          <w:sz w:val="12"/>
          <w:szCs w:val="12"/>
        </w:rPr>
      </w:pPr>
      <w:r w:rsidRPr="00894D89">
        <w:rPr>
          <w:rFonts w:ascii="Times New Roman" w:eastAsia="Calibri" w:hAnsi="Times New Roman" w:cs="Times New Roman"/>
          <w:sz w:val="12"/>
          <w:szCs w:val="12"/>
        </w:rPr>
        <w:t>«29» июля 2019г..                                                                                                                                                                                                               №2</w:t>
      </w:r>
      <w:r>
        <w:rPr>
          <w:rFonts w:ascii="Times New Roman" w:eastAsia="Calibri" w:hAnsi="Times New Roman" w:cs="Times New Roman"/>
          <w:sz w:val="12"/>
          <w:szCs w:val="12"/>
        </w:rPr>
        <w:t>3</w:t>
      </w:r>
    </w:p>
    <w:p w:rsidR="00894D89" w:rsidRPr="00894D89" w:rsidRDefault="00894D89" w:rsidP="00894D89">
      <w:pPr>
        <w:tabs>
          <w:tab w:val="left" w:pos="284"/>
        </w:tabs>
        <w:spacing w:after="0" w:line="240" w:lineRule="auto"/>
        <w:jc w:val="center"/>
        <w:rPr>
          <w:rFonts w:ascii="Times New Roman" w:eastAsia="Calibri" w:hAnsi="Times New Roman" w:cs="Times New Roman"/>
          <w:b/>
          <w:sz w:val="12"/>
          <w:szCs w:val="12"/>
        </w:rPr>
      </w:pPr>
      <w:r w:rsidRPr="00894D89">
        <w:rPr>
          <w:rFonts w:ascii="Times New Roman" w:eastAsia="Calibri" w:hAnsi="Times New Roman" w:cs="Times New Roman"/>
          <w:b/>
          <w:sz w:val="12"/>
          <w:szCs w:val="12"/>
        </w:rPr>
        <w:t>«Об утверждении порядка организации и проведения публичных слушаний по вопросам градостроительной</w:t>
      </w:r>
    </w:p>
    <w:p w:rsidR="00894D89" w:rsidRPr="00894D89" w:rsidRDefault="00894D89" w:rsidP="00894D89">
      <w:pPr>
        <w:tabs>
          <w:tab w:val="left" w:pos="284"/>
        </w:tabs>
        <w:spacing w:after="0" w:line="240" w:lineRule="auto"/>
        <w:jc w:val="center"/>
        <w:rPr>
          <w:rFonts w:ascii="Times New Roman" w:eastAsia="Calibri" w:hAnsi="Times New Roman" w:cs="Times New Roman"/>
          <w:b/>
          <w:sz w:val="12"/>
          <w:szCs w:val="12"/>
        </w:rPr>
      </w:pPr>
      <w:r w:rsidRPr="00894D89">
        <w:rPr>
          <w:rFonts w:ascii="Times New Roman" w:eastAsia="Calibri" w:hAnsi="Times New Roman" w:cs="Times New Roman"/>
          <w:b/>
          <w:sz w:val="12"/>
          <w:szCs w:val="12"/>
        </w:rPr>
        <w:t xml:space="preserve"> деятельности на территории сельского поселения Захаркино муниципального района Сергиевский Самарской области»</w:t>
      </w:r>
    </w:p>
    <w:p w:rsidR="00894D89" w:rsidRPr="00894D89" w:rsidRDefault="00894D89" w:rsidP="00894D89">
      <w:pPr>
        <w:tabs>
          <w:tab w:val="left" w:pos="284"/>
        </w:tabs>
        <w:spacing w:after="0" w:line="240" w:lineRule="auto"/>
        <w:jc w:val="center"/>
        <w:rPr>
          <w:rFonts w:ascii="Times New Roman" w:eastAsia="Calibri" w:hAnsi="Times New Roman" w:cs="Times New Roman"/>
          <w:b/>
          <w:sz w:val="12"/>
          <w:szCs w:val="12"/>
        </w:rPr>
      </w:pP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Принято Собранием Представителей сельского поселения Захаркино муниципального района Сергиевский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proofErr w:type="gramStart"/>
      <w:r w:rsidRPr="00894D89">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29.12.2017 № 455-ФЗ «О внесении изменений в градостроительный кодекс Российской Федерации и отдельные законодательные акты Российской Федерации», руководствуясь Уставом сельского поселения Захаркино муниципального района Сергиевский Самарской области, Собрание представителей сельского поселения Захаркино муниципального района Сергиевский Самарской области</w:t>
      </w:r>
      <w:proofErr w:type="gramEnd"/>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1.</w:t>
      </w:r>
      <w:r w:rsidRPr="00894D89">
        <w:rPr>
          <w:rFonts w:ascii="Times New Roman" w:eastAsia="Calibri" w:hAnsi="Times New Roman" w:cs="Times New Roman"/>
          <w:sz w:val="12"/>
          <w:szCs w:val="12"/>
        </w:rPr>
        <w:tab/>
        <w:t>Утвердить порядок организации и проведения публичных слушаний по вопросам градостроительной деятельности на территории сельского поселения Захаркино муниципального района Сергиевский Самарской области (Приложение №1).</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2.</w:t>
      </w:r>
      <w:r w:rsidRPr="00894D89">
        <w:rPr>
          <w:rFonts w:ascii="Times New Roman" w:eastAsia="Calibri" w:hAnsi="Times New Roman" w:cs="Times New Roman"/>
          <w:sz w:val="12"/>
          <w:szCs w:val="12"/>
        </w:rPr>
        <w:tab/>
        <w:t>Решение Собрания представителей сельского поселения Захаркино муниципального района Сергиевский от 28.06.2018 года №21 «Об утверждении порядка организации и проведения публичных слушаний, в сфере градостроительной деятельности сельского поселения Захаркино муниципального района Сергиевский Самарской области» признать утратившим силу.</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3.</w:t>
      </w:r>
      <w:r w:rsidRPr="00894D89">
        <w:rPr>
          <w:rFonts w:ascii="Times New Roman" w:eastAsia="Calibri" w:hAnsi="Times New Roman" w:cs="Times New Roman"/>
          <w:sz w:val="12"/>
          <w:szCs w:val="12"/>
        </w:rPr>
        <w:tab/>
        <w:t>Опубликовать настоящее Решение в газете «Сергиевский вестник».</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4.</w:t>
      </w:r>
      <w:r w:rsidRPr="00894D89">
        <w:rPr>
          <w:rFonts w:ascii="Times New Roman" w:eastAsia="Calibri" w:hAnsi="Times New Roman" w:cs="Times New Roman"/>
          <w:sz w:val="12"/>
          <w:szCs w:val="12"/>
        </w:rPr>
        <w:tab/>
        <w:t>Настоящее Решение вступает в силу со дня его официального опубликовани</w:t>
      </w:r>
      <w:r>
        <w:rPr>
          <w:rFonts w:ascii="Times New Roman" w:eastAsia="Calibri" w:hAnsi="Times New Roman" w:cs="Times New Roman"/>
          <w:sz w:val="12"/>
          <w:szCs w:val="12"/>
        </w:rPr>
        <w:t>я.</w:t>
      </w:r>
    </w:p>
    <w:p w:rsidR="00894D89" w:rsidRPr="00894D89" w:rsidRDefault="00894D89" w:rsidP="00894D89">
      <w:pPr>
        <w:tabs>
          <w:tab w:val="left" w:pos="284"/>
        </w:tabs>
        <w:spacing w:after="0" w:line="240" w:lineRule="auto"/>
        <w:jc w:val="right"/>
        <w:rPr>
          <w:rFonts w:ascii="Times New Roman" w:eastAsia="Calibri" w:hAnsi="Times New Roman" w:cs="Times New Roman"/>
          <w:sz w:val="12"/>
          <w:szCs w:val="12"/>
        </w:rPr>
      </w:pPr>
      <w:r w:rsidRPr="00894D89">
        <w:rPr>
          <w:rFonts w:ascii="Times New Roman" w:eastAsia="Calibri" w:hAnsi="Times New Roman" w:cs="Times New Roman"/>
          <w:sz w:val="12"/>
          <w:szCs w:val="12"/>
        </w:rPr>
        <w:t>Председатель Собрания представителей</w:t>
      </w:r>
    </w:p>
    <w:p w:rsidR="00894D89" w:rsidRPr="00894D89" w:rsidRDefault="00894D89" w:rsidP="00894D89">
      <w:pPr>
        <w:tabs>
          <w:tab w:val="left" w:pos="284"/>
        </w:tabs>
        <w:spacing w:after="0" w:line="240" w:lineRule="auto"/>
        <w:jc w:val="right"/>
        <w:rPr>
          <w:rFonts w:ascii="Times New Roman" w:eastAsia="Calibri" w:hAnsi="Times New Roman" w:cs="Times New Roman"/>
          <w:sz w:val="12"/>
          <w:szCs w:val="12"/>
        </w:rPr>
      </w:pPr>
      <w:r w:rsidRPr="00894D89">
        <w:rPr>
          <w:rFonts w:ascii="Times New Roman" w:eastAsia="Calibri" w:hAnsi="Times New Roman" w:cs="Times New Roman"/>
          <w:sz w:val="12"/>
          <w:szCs w:val="12"/>
        </w:rPr>
        <w:t>сельского поселения Захаркино</w:t>
      </w:r>
    </w:p>
    <w:p w:rsidR="00894D89" w:rsidRDefault="00894D89" w:rsidP="00894D89">
      <w:pPr>
        <w:tabs>
          <w:tab w:val="left" w:pos="284"/>
        </w:tabs>
        <w:spacing w:after="0" w:line="240" w:lineRule="auto"/>
        <w:jc w:val="right"/>
        <w:rPr>
          <w:rFonts w:ascii="Times New Roman" w:eastAsia="Calibri" w:hAnsi="Times New Roman" w:cs="Times New Roman"/>
          <w:sz w:val="12"/>
          <w:szCs w:val="12"/>
        </w:rPr>
      </w:pPr>
      <w:r w:rsidRPr="00894D89">
        <w:rPr>
          <w:rFonts w:ascii="Times New Roman" w:eastAsia="Calibri" w:hAnsi="Times New Roman" w:cs="Times New Roman"/>
          <w:sz w:val="12"/>
          <w:szCs w:val="12"/>
        </w:rPr>
        <w:t>муниципального района Сергиевский</w:t>
      </w:r>
    </w:p>
    <w:p w:rsidR="00894D89" w:rsidRPr="00894D89" w:rsidRDefault="00894D89" w:rsidP="00894D89">
      <w:pPr>
        <w:tabs>
          <w:tab w:val="left" w:pos="284"/>
        </w:tabs>
        <w:spacing w:after="0" w:line="240" w:lineRule="auto"/>
        <w:jc w:val="right"/>
        <w:rPr>
          <w:rFonts w:ascii="Times New Roman" w:eastAsia="Calibri" w:hAnsi="Times New Roman" w:cs="Times New Roman"/>
          <w:sz w:val="12"/>
          <w:szCs w:val="12"/>
        </w:rPr>
      </w:pPr>
      <w:r w:rsidRPr="00894D89">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proofErr w:type="spellStart"/>
      <w:r w:rsidRPr="00894D89">
        <w:rPr>
          <w:rFonts w:ascii="Times New Roman" w:eastAsia="Calibri" w:hAnsi="Times New Roman" w:cs="Times New Roman"/>
          <w:sz w:val="12"/>
          <w:szCs w:val="12"/>
        </w:rPr>
        <w:t>Жаркова</w:t>
      </w:r>
      <w:proofErr w:type="spellEnd"/>
    </w:p>
    <w:p w:rsidR="00894D89" w:rsidRPr="00894D89" w:rsidRDefault="00894D89" w:rsidP="00425F6F">
      <w:pPr>
        <w:tabs>
          <w:tab w:val="left" w:pos="284"/>
        </w:tabs>
        <w:spacing w:after="0" w:line="240" w:lineRule="auto"/>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jc w:val="right"/>
        <w:rPr>
          <w:rFonts w:ascii="Times New Roman" w:eastAsia="Calibri" w:hAnsi="Times New Roman" w:cs="Times New Roman"/>
          <w:sz w:val="12"/>
          <w:szCs w:val="12"/>
        </w:rPr>
      </w:pPr>
      <w:r w:rsidRPr="00894D89">
        <w:rPr>
          <w:rFonts w:ascii="Times New Roman" w:eastAsia="Calibri" w:hAnsi="Times New Roman" w:cs="Times New Roman"/>
          <w:sz w:val="12"/>
          <w:szCs w:val="12"/>
        </w:rPr>
        <w:t>Глава сельского поселения Захаркино</w:t>
      </w:r>
    </w:p>
    <w:p w:rsidR="00894D89" w:rsidRDefault="00894D89" w:rsidP="00894D89">
      <w:pPr>
        <w:tabs>
          <w:tab w:val="left" w:pos="284"/>
        </w:tabs>
        <w:spacing w:after="0" w:line="240" w:lineRule="auto"/>
        <w:jc w:val="right"/>
        <w:rPr>
          <w:rFonts w:ascii="Times New Roman" w:eastAsia="Calibri" w:hAnsi="Times New Roman" w:cs="Times New Roman"/>
          <w:sz w:val="12"/>
          <w:szCs w:val="12"/>
        </w:rPr>
      </w:pPr>
      <w:r w:rsidRPr="00894D89">
        <w:rPr>
          <w:rFonts w:ascii="Times New Roman" w:eastAsia="Calibri" w:hAnsi="Times New Roman" w:cs="Times New Roman"/>
          <w:sz w:val="12"/>
          <w:szCs w:val="12"/>
        </w:rPr>
        <w:t>муниципального района Сергиевский</w:t>
      </w:r>
    </w:p>
    <w:p w:rsidR="00894D89" w:rsidRDefault="00894D89" w:rsidP="00894D89">
      <w:pPr>
        <w:tabs>
          <w:tab w:val="left" w:pos="284"/>
        </w:tabs>
        <w:spacing w:after="0" w:line="240" w:lineRule="auto"/>
        <w:jc w:val="right"/>
        <w:rPr>
          <w:rFonts w:ascii="Times New Roman" w:eastAsia="Calibri" w:hAnsi="Times New Roman" w:cs="Times New Roman"/>
          <w:sz w:val="12"/>
          <w:szCs w:val="12"/>
        </w:rPr>
      </w:pPr>
      <w:r w:rsidRPr="00894D89">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proofErr w:type="spellStart"/>
      <w:r w:rsidRPr="00894D89">
        <w:rPr>
          <w:rFonts w:ascii="Times New Roman" w:eastAsia="Calibri" w:hAnsi="Times New Roman" w:cs="Times New Roman"/>
          <w:sz w:val="12"/>
          <w:szCs w:val="12"/>
        </w:rPr>
        <w:t>Веденин</w:t>
      </w:r>
      <w:proofErr w:type="spellEnd"/>
    </w:p>
    <w:p w:rsidR="00894D89" w:rsidRPr="00894D89" w:rsidRDefault="00894D89" w:rsidP="00894D89">
      <w:pPr>
        <w:tabs>
          <w:tab w:val="left" w:pos="284"/>
        </w:tabs>
        <w:spacing w:after="0" w:line="240" w:lineRule="auto"/>
        <w:jc w:val="right"/>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jc w:val="right"/>
        <w:rPr>
          <w:rFonts w:ascii="Times New Roman" w:eastAsia="Calibri" w:hAnsi="Times New Roman" w:cs="Times New Roman"/>
          <w:i/>
          <w:sz w:val="12"/>
          <w:szCs w:val="12"/>
        </w:rPr>
      </w:pPr>
      <w:r w:rsidRPr="00894D89">
        <w:rPr>
          <w:rFonts w:ascii="Times New Roman" w:eastAsia="Calibri" w:hAnsi="Times New Roman" w:cs="Times New Roman"/>
          <w:i/>
          <w:sz w:val="12"/>
          <w:szCs w:val="12"/>
        </w:rPr>
        <w:t>Приложение №1</w:t>
      </w:r>
    </w:p>
    <w:p w:rsidR="00894D89" w:rsidRPr="00894D89" w:rsidRDefault="00894D89" w:rsidP="00894D89">
      <w:pPr>
        <w:tabs>
          <w:tab w:val="left" w:pos="284"/>
        </w:tabs>
        <w:spacing w:after="0" w:line="240" w:lineRule="auto"/>
        <w:jc w:val="right"/>
        <w:rPr>
          <w:rFonts w:ascii="Times New Roman" w:eastAsia="Calibri" w:hAnsi="Times New Roman" w:cs="Times New Roman"/>
          <w:i/>
          <w:sz w:val="12"/>
          <w:szCs w:val="12"/>
        </w:rPr>
      </w:pPr>
      <w:r w:rsidRPr="00894D89">
        <w:rPr>
          <w:rFonts w:ascii="Times New Roman" w:eastAsia="Calibri" w:hAnsi="Times New Roman" w:cs="Times New Roman"/>
          <w:i/>
          <w:sz w:val="12"/>
          <w:szCs w:val="12"/>
        </w:rPr>
        <w:t>к решению Собрания представителей</w:t>
      </w:r>
    </w:p>
    <w:p w:rsidR="00894D89" w:rsidRPr="00894D89" w:rsidRDefault="00894D89" w:rsidP="00894D89">
      <w:pPr>
        <w:tabs>
          <w:tab w:val="left" w:pos="284"/>
        </w:tabs>
        <w:spacing w:after="0" w:line="240" w:lineRule="auto"/>
        <w:jc w:val="right"/>
        <w:rPr>
          <w:rFonts w:ascii="Times New Roman" w:eastAsia="Calibri" w:hAnsi="Times New Roman" w:cs="Times New Roman"/>
          <w:i/>
          <w:sz w:val="12"/>
          <w:szCs w:val="12"/>
        </w:rPr>
      </w:pPr>
      <w:r w:rsidRPr="00894D89">
        <w:rPr>
          <w:rFonts w:ascii="Times New Roman" w:eastAsia="Calibri" w:hAnsi="Times New Roman" w:cs="Times New Roman"/>
          <w:i/>
          <w:sz w:val="12"/>
          <w:szCs w:val="12"/>
        </w:rPr>
        <w:t>сельского поселения  Захаркино</w:t>
      </w:r>
    </w:p>
    <w:p w:rsidR="00894D89" w:rsidRPr="00894D89" w:rsidRDefault="00894D89" w:rsidP="00894D89">
      <w:pPr>
        <w:tabs>
          <w:tab w:val="left" w:pos="284"/>
        </w:tabs>
        <w:spacing w:after="0" w:line="240" w:lineRule="auto"/>
        <w:jc w:val="right"/>
        <w:rPr>
          <w:rFonts w:ascii="Times New Roman" w:eastAsia="Calibri" w:hAnsi="Times New Roman" w:cs="Times New Roman"/>
          <w:i/>
          <w:sz w:val="12"/>
          <w:szCs w:val="12"/>
        </w:rPr>
      </w:pPr>
      <w:r w:rsidRPr="00894D89">
        <w:rPr>
          <w:rFonts w:ascii="Times New Roman" w:eastAsia="Calibri" w:hAnsi="Times New Roman" w:cs="Times New Roman"/>
          <w:i/>
          <w:sz w:val="12"/>
          <w:szCs w:val="12"/>
        </w:rPr>
        <w:lastRenderedPageBreak/>
        <w:t>муниципального района Сергиевский</w:t>
      </w:r>
    </w:p>
    <w:p w:rsidR="00894D89" w:rsidRPr="00894D89" w:rsidRDefault="00894D89" w:rsidP="00894D89">
      <w:pPr>
        <w:tabs>
          <w:tab w:val="left" w:pos="284"/>
        </w:tabs>
        <w:spacing w:after="0" w:line="240" w:lineRule="auto"/>
        <w:jc w:val="right"/>
        <w:rPr>
          <w:rFonts w:ascii="Times New Roman" w:eastAsia="Calibri" w:hAnsi="Times New Roman" w:cs="Times New Roman"/>
          <w:i/>
          <w:sz w:val="12"/>
          <w:szCs w:val="12"/>
        </w:rPr>
      </w:pPr>
      <w:r w:rsidRPr="00894D89">
        <w:rPr>
          <w:rFonts w:ascii="Times New Roman" w:eastAsia="Calibri" w:hAnsi="Times New Roman" w:cs="Times New Roman"/>
          <w:i/>
          <w:sz w:val="12"/>
          <w:szCs w:val="12"/>
        </w:rPr>
        <w:t>№2</w:t>
      </w:r>
      <w:r>
        <w:rPr>
          <w:rFonts w:ascii="Times New Roman" w:eastAsia="Calibri" w:hAnsi="Times New Roman" w:cs="Times New Roman"/>
          <w:i/>
          <w:sz w:val="12"/>
          <w:szCs w:val="12"/>
        </w:rPr>
        <w:t>3</w:t>
      </w:r>
      <w:r w:rsidRPr="00894D89">
        <w:rPr>
          <w:rFonts w:ascii="Times New Roman" w:eastAsia="Calibri" w:hAnsi="Times New Roman" w:cs="Times New Roman"/>
          <w:i/>
          <w:sz w:val="12"/>
          <w:szCs w:val="12"/>
        </w:rPr>
        <w:t xml:space="preserve"> от «29»  июля 2019 г.</w:t>
      </w:r>
    </w:p>
    <w:p w:rsidR="00894D89" w:rsidRPr="00894D89" w:rsidRDefault="00894D89" w:rsidP="00894D89">
      <w:pPr>
        <w:tabs>
          <w:tab w:val="left" w:pos="284"/>
        </w:tabs>
        <w:spacing w:after="0" w:line="240" w:lineRule="auto"/>
        <w:jc w:val="center"/>
        <w:rPr>
          <w:rFonts w:ascii="Times New Roman" w:eastAsia="Calibri" w:hAnsi="Times New Roman" w:cs="Times New Roman"/>
          <w:b/>
          <w:sz w:val="12"/>
          <w:szCs w:val="12"/>
        </w:rPr>
      </w:pPr>
      <w:r w:rsidRPr="00894D89">
        <w:rPr>
          <w:rFonts w:ascii="Times New Roman" w:eastAsia="Calibri" w:hAnsi="Times New Roman" w:cs="Times New Roman"/>
          <w:b/>
          <w:sz w:val="12"/>
          <w:szCs w:val="12"/>
        </w:rPr>
        <w:t>Порядок</w:t>
      </w:r>
    </w:p>
    <w:p w:rsidR="00894D89" w:rsidRPr="00894D89" w:rsidRDefault="00894D89" w:rsidP="00894D89">
      <w:pPr>
        <w:tabs>
          <w:tab w:val="left" w:pos="284"/>
        </w:tabs>
        <w:spacing w:after="0" w:line="240" w:lineRule="auto"/>
        <w:jc w:val="center"/>
        <w:rPr>
          <w:rFonts w:ascii="Times New Roman" w:eastAsia="Calibri" w:hAnsi="Times New Roman" w:cs="Times New Roman"/>
          <w:b/>
          <w:sz w:val="12"/>
          <w:szCs w:val="12"/>
        </w:rPr>
      </w:pPr>
      <w:r w:rsidRPr="00894D89">
        <w:rPr>
          <w:rFonts w:ascii="Times New Roman" w:eastAsia="Calibri" w:hAnsi="Times New Roman" w:cs="Times New Roman"/>
          <w:b/>
          <w:sz w:val="12"/>
          <w:szCs w:val="12"/>
        </w:rPr>
        <w:t xml:space="preserve">организации </w:t>
      </w:r>
      <w:r>
        <w:rPr>
          <w:rFonts w:ascii="Times New Roman" w:eastAsia="Calibri" w:hAnsi="Times New Roman" w:cs="Times New Roman"/>
          <w:b/>
          <w:sz w:val="12"/>
          <w:szCs w:val="12"/>
        </w:rPr>
        <w:t xml:space="preserve">и проведения публичных слушаний </w:t>
      </w:r>
      <w:r w:rsidRPr="00894D89">
        <w:rPr>
          <w:rFonts w:ascii="Times New Roman" w:eastAsia="Calibri" w:hAnsi="Times New Roman" w:cs="Times New Roman"/>
          <w:b/>
          <w:sz w:val="12"/>
          <w:szCs w:val="12"/>
        </w:rPr>
        <w:t>по вопросам градостроительной деятельности</w:t>
      </w:r>
    </w:p>
    <w:p w:rsidR="00894D89" w:rsidRPr="00894D89" w:rsidRDefault="00894D89" w:rsidP="00894D89">
      <w:pPr>
        <w:tabs>
          <w:tab w:val="left" w:pos="284"/>
        </w:tabs>
        <w:spacing w:after="0" w:line="240" w:lineRule="auto"/>
        <w:jc w:val="center"/>
        <w:rPr>
          <w:rFonts w:ascii="Times New Roman" w:eastAsia="Calibri" w:hAnsi="Times New Roman" w:cs="Times New Roman"/>
          <w:b/>
          <w:sz w:val="12"/>
          <w:szCs w:val="12"/>
        </w:rPr>
      </w:pPr>
      <w:r w:rsidRPr="00894D89">
        <w:rPr>
          <w:rFonts w:ascii="Times New Roman" w:eastAsia="Calibri" w:hAnsi="Times New Roman" w:cs="Times New Roman"/>
          <w:b/>
          <w:sz w:val="12"/>
          <w:szCs w:val="12"/>
        </w:rPr>
        <w:t>на территории сельского поселения Захаркино</w:t>
      </w:r>
      <w:r>
        <w:rPr>
          <w:rFonts w:ascii="Times New Roman" w:eastAsia="Calibri" w:hAnsi="Times New Roman" w:cs="Times New Roman"/>
          <w:b/>
          <w:sz w:val="12"/>
          <w:szCs w:val="12"/>
        </w:rPr>
        <w:t xml:space="preserve"> </w:t>
      </w:r>
      <w:r w:rsidRPr="00894D89">
        <w:rPr>
          <w:rFonts w:ascii="Times New Roman" w:eastAsia="Calibri" w:hAnsi="Times New Roman" w:cs="Times New Roman"/>
          <w:b/>
          <w:sz w:val="12"/>
          <w:szCs w:val="12"/>
        </w:rPr>
        <w:t>муниципального района Сергиевский Самарской области</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p w:rsidR="00894D89" w:rsidRPr="00894D89" w:rsidRDefault="00425F6F" w:rsidP="00425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Глава I. Общие положения</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1. Настоящий Порядок устанавливает,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порядок организации и проведения публичных слушаний по вопросам градостроительной деятельности на территории сельского поселения Захаркино муниципального района Сергиевски</w:t>
      </w:r>
      <w:proofErr w:type="gramStart"/>
      <w:r w:rsidRPr="00894D89">
        <w:rPr>
          <w:rFonts w:ascii="Times New Roman" w:eastAsia="Calibri" w:hAnsi="Times New Roman" w:cs="Times New Roman"/>
          <w:sz w:val="12"/>
          <w:szCs w:val="12"/>
        </w:rPr>
        <w:t>й(</w:t>
      </w:r>
      <w:proofErr w:type="gramEnd"/>
      <w:r w:rsidRPr="00894D89">
        <w:rPr>
          <w:rFonts w:ascii="Times New Roman" w:eastAsia="Calibri" w:hAnsi="Times New Roman" w:cs="Times New Roman"/>
          <w:sz w:val="12"/>
          <w:szCs w:val="12"/>
        </w:rPr>
        <w:t>далее – публичные слушания).</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2. Публичные слушания проводятся в соответствии с Градостроительным кодексом Российской Федерации в целях учета интересов физических</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proofErr w:type="gramStart"/>
      <w:r w:rsidRPr="00894D89">
        <w:rPr>
          <w:rFonts w:ascii="Times New Roman" w:eastAsia="Calibri" w:hAnsi="Times New Roman" w:cs="Times New Roman"/>
          <w:sz w:val="12"/>
          <w:szCs w:val="12"/>
        </w:rPr>
        <w:t>и юридических лиц при осуществлении градостроительной деятельности, соблюдения прав человека на благоприятные окружающую среду и условия жизнедеятельности, прав и законных интересов правообладателей земельных участков и объектов капитального строительства.</w:t>
      </w:r>
      <w:proofErr w:type="gramEnd"/>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3. Публичные слушания проводятся по проектам следующих документов в области градостроительной деятельности:</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1) проекту генерального плана сельского поселения Захаркино муниципального района Сергиевский, а также проектам, предусматривающим внесение изменений в генеральный план;</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2) проекту правил землепользования и застройки (далее – Правила), а также проектам, предусматривающим внесение изменений в Правила;</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3) проекту планировки территории, проекту межевания территории, а также проектам, предусматривающим внесение изменений в указанные документы;</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4) проекту правил благоустройства территории сельского поселения Захаркино муниципального района Сергиевский, а также проектам, предусматривающим внесение изменений в правила благоустройства;</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5) проекту решения о предоставлении разрешения на условно разрешенный вид использования земельного участка или объекта капитального строительства;</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6)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4. Участниками публичных слушаний по проектам, указанным в подпунктах 1 – 4 пункта 3 настоящего Порядка, являются:</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граждане, постоянно проживающие на территории, в отношении которой подготовлены данные проекты;</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правообладатели находящихся в границах этой территории земельных участков и (или) расположенных на них объектов капитального строительства;</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правообладатели помещений, являющихся частью указанных объектов капитального строительства.</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5. Участниками публичных слушаний по проектам, указанным в подпунктах 5 и 6 пункта 3 настоящего Порядка, являются:</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граждане, постоянно проживающие в границах земельных участков, прилегающих к земельному участку, в отношении которого подготовлены данные проекты;</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правообладатели земельных участков, прилегающих к земельному участку, в отношении которого подготовлены данные проекты, или расположенных на них объектов капитального строительства;</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правообладатели помещений, являющихся частью объекта капитального строительства, в отношении которого подготовлены данные проекты;</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(в случае, предусмотренном частью 3 статьи 39 Градостроительного кодекса Российской Федерации).</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6. Организаторами публичных слушаний являются:</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администрация сельского поселения Захаркино муниципального района Сергиевский (далее – администрация) – по проектам, предусмотренным подпунктами 1, 3 и4пункта 3 настоящего Порядка;</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Комиссия по подготовке проекта правил землепользования и застройки сельского поселения Захаркино муниципального района Сергиевский (далее – Комиссия) – по проектам, предусмотренным подпунктами 2, 5 и 6 пункта 3 настоящего Порядка.</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7. Постановление о назначении публичных слушаний и проект, подлежащий рассмотрению на публичных слушаниях, а также информационные, аналитические материалы, относящиеся к теме публичных слушаний, размещаются на официальном сайте Администрации муниципального района Сергиевский (далее – Администрация) в информационно-телекоммуникационной сети «Интернет» http://www.sergievsk.ru (далее – официальный сайт) в разделе поселения, вкладке «Градостроительство».</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p>
    <w:p w:rsidR="00894D89" w:rsidRPr="00894D89" w:rsidRDefault="00894D89" w:rsidP="00425F6F">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Глава II. Этапы процедуры проведения публичных слуша</w:t>
      </w:r>
      <w:r w:rsidR="00425F6F">
        <w:rPr>
          <w:rFonts w:ascii="Times New Roman" w:eastAsia="Calibri" w:hAnsi="Times New Roman" w:cs="Times New Roman"/>
          <w:sz w:val="12"/>
          <w:szCs w:val="12"/>
        </w:rPr>
        <w:t>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8. Процедура проведения публичных слушаний состоит из следующих этапов:</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1) оповещение о начале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администрации (далее – официальный сайт) и открытие экспозиции или экспозиций такого проекта;</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4) проведение собрания или собраний участников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5) подготовка и оформление протокола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p>
    <w:p w:rsidR="00894D89" w:rsidRPr="00894D89" w:rsidRDefault="00894D89" w:rsidP="00425F6F">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 xml:space="preserve">Глава Ш. Срок проведения публичных </w:t>
      </w:r>
      <w:r w:rsidR="00425F6F">
        <w:rPr>
          <w:rFonts w:ascii="Times New Roman" w:eastAsia="Calibri" w:hAnsi="Times New Roman" w:cs="Times New Roman"/>
          <w:sz w:val="12"/>
          <w:szCs w:val="12"/>
        </w:rPr>
        <w:t xml:space="preserve">слушаний по проектам документов </w:t>
      </w:r>
      <w:r w:rsidRPr="00894D89">
        <w:rPr>
          <w:rFonts w:ascii="Times New Roman" w:eastAsia="Calibri" w:hAnsi="Times New Roman" w:cs="Times New Roman"/>
          <w:sz w:val="12"/>
          <w:szCs w:val="12"/>
        </w:rPr>
        <w:t xml:space="preserve">в области </w:t>
      </w:r>
      <w:r w:rsidR="00425F6F">
        <w:rPr>
          <w:rFonts w:ascii="Times New Roman" w:eastAsia="Calibri" w:hAnsi="Times New Roman" w:cs="Times New Roman"/>
          <w:sz w:val="12"/>
          <w:szCs w:val="12"/>
        </w:rPr>
        <w:t>градостроительной деятельности.</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9. Срок проведения публичных слушаний по проектам документов в области градостроительной деятельности составляет:</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1) по проекту генерального плана, а также проектам, предусматривающим внесение изменений в него – тридцать пять дней с момента оповещения жителей сельского поселения Захаркино муниципального района Сергиевский об их проведении до дня опубликования заключения о результатах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2) проекту Правил, а также проектам, предусматривающим внесение изменений в них – шестьдесят пять дней со дня опубликования проекта;</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3) по проекту, предусматривающему внесение изменений в Правила в части внесения изменений в градостроительный регламент, установленный для конкретной территориальной зоны, – двадцать два дня со дня опубликования такого проекта;</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lastRenderedPageBreak/>
        <w:t>4) проекту планировки территории, проекту межевания территории, а также проектам, предусматривающим внесение изменений в них, – тридцать пять дней со дня оповещения жителей сельского поселения Захаркино муниципального района Сергиевский об их проведении до дня опубликования заключения о результатах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5) проекту правил благоустройства территории сельского поселения Захаркино муниципального района Сергиевский, а также проектам, предусматривающим внесение изменений в них – тридцать пять дней со дня опубликования оповещения о начале публичных слушаний до дня опубликования заключения о результатах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proofErr w:type="gramStart"/>
      <w:r w:rsidRPr="00894D89">
        <w:rPr>
          <w:rFonts w:ascii="Times New Roman" w:eastAsia="Calibri" w:hAnsi="Times New Roman" w:cs="Times New Roman"/>
          <w:sz w:val="12"/>
          <w:szCs w:val="12"/>
        </w:rPr>
        <w:t xml:space="preserve">6) проекту решения о предоставлении разрешения на условно разрешенный вид использования земельного участка или объекта капитального строительства,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 двадцать два дня со дня оповещения жителей </w:t>
      </w:r>
      <w:proofErr w:type="spellStart"/>
      <w:r w:rsidRPr="00894D89">
        <w:rPr>
          <w:rFonts w:ascii="Times New Roman" w:eastAsia="Calibri" w:hAnsi="Times New Roman" w:cs="Times New Roman"/>
          <w:sz w:val="12"/>
          <w:szCs w:val="12"/>
        </w:rPr>
        <w:t>поселенияоб</w:t>
      </w:r>
      <w:proofErr w:type="spellEnd"/>
      <w:r w:rsidRPr="00894D89">
        <w:rPr>
          <w:rFonts w:ascii="Times New Roman" w:eastAsia="Calibri" w:hAnsi="Times New Roman" w:cs="Times New Roman"/>
          <w:sz w:val="12"/>
          <w:szCs w:val="12"/>
        </w:rPr>
        <w:t xml:space="preserve"> их проведении до дня опубликования заключения о результатах публичных слушаний.</w:t>
      </w:r>
      <w:proofErr w:type="gramEnd"/>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10. Срок проведения публичных слушаний, указанный в пункте 9 настоящего Порядка, может быть увеличен на срок не более пяти дней с учетом срока, необходимого для официального опубликования заключения о результатах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11. Выходные и праздничные дни включаются в общий срок проведения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p>
    <w:p w:rsidR="00894D89" w:rsidRPr="00894D89" w:rsidRDefault="00894D89" w:rsidP="00425F6F">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Глава IV. Назначение публичных слушаний по проектам документов в области</w:t>
      </w:r>
      <w:r w:rsidR="00425F6F">
        <w:rPr>
          <w:rFonts w:ascii="Times New Roman" w:eastAsia="Calibri" w:hAnsi="Times New Roman" w:cs="Times New Roman"/>
          <w:sz w:val="12"/>
          <w:szCs w:val="12"/>
        </w:rPr>
        <w:t xml:space="preserve"> градостроительной деятельности</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12. Публичные слушания по проектам документов в области градостроительной деятельности назначаются Главой сельского поселения Захаркино муниципального района Сергиевский (далее – Глава поселения).</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13. В постановлении о проведении публичных слушаний должны содержаться:</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1) информация о проекте, подлежащем рассмотрению на публичных слушаниях, и перечне информационных материалов к нему;</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2) информация о порядке и сроках проведения публичных слушаний по проекту, подлежащему рассмотрению на публичных слушаниях;</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3) информация о месте, дате открытия экспозиции или экспозиций проекта, подлежащего рассмотрению на публичных слушаниях, о сроках проведения экспозиции или экспозиций проекта, о днях и часах, в которые возможно посещение указанных экспозиции или экспозиций;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4) информация об официальном сайте, в том числе разделе, в котором будет размещен проект, выносимый на публичные слушания, и информационные материалы к нему, и сроках размещения проекта на официальном сайте;</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5) информация о дате, времени и месте проведения собрания или собраний участников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6) информация о порядке, сроке и форме внесения участниками публичных слушаний предложений и замечаний, касающихся проекта, подлежащего рассмотрению на публичных слушаниях;</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7) информация об организаторе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8) поручения организатору публичных слушаний по подготовке, размещению на официальном сайте и опубликованию оповещения о начале публичных слушаний, а также размещению на официальном сайте и опубликованию проекта, подлежащего рассмотрению на публичных слушаниях, и информационных материалов к нему.</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14. Постановление о проведении публичных слушаний подлежит опубликованию в официальном печатном средстве массовой информации и размещается на официальном сайте.</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p>
    <w:p w:rsidR="00894D89" w:rsidRPr="00894D89" w:rsidRDefault="00894D89" w:rsidP="00425F6F">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Глава V. Оповеще</w:t>
      </w:r>
      <w:r w:rsidR="00425F6F">
        <w:rPr>
          <w:rFonts w:ascii="Times New Roman" w:eastAsia="Calibri" w:hAnsi="Times New Roman" w:cs="Times New Roman"/>
          <w:sz w:val="12"/>
          <w:szCs w:val="12"/>
        </w:rPr>
        <w:t>ние о начале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15. Организатором публичных слушаний обеспечивается подготовка оповещения о начале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Оповещение о начале публичных слушаний должно содержать информацию, указанную в подпунктах 1 - 6 пункта 11 настоящего Порядка, а также информацию о необходимости предоставления участниками публичных слушаний в целях идентификации сведений, указанных в пункте 29 настоящего Порядка.</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 xml:space="preserve">16. Оповещение о начале публичных слушаний не </w:t>
      </w:r>
      <w:proofErr w:type="gramStart"/>
      <w:r w:rsidRPr="00894D89">
        <w:rPr>
          <w:rFonts w:ascii="Times New Roman" w:eastAsia="Calibri" w:hAnsi="Times New Roman" w:cs="Times New Roman"/>
          <w:sz w:val="12"/>
          <w:szCs w:val="12"/>
        </w:rPr>
        <w:t>позднее</w:t>
      </w:r>
      <w:proofErr w:type="gramEnd"/>
      <w:r w:rsidRPr="00894D89">
        <w:rPr>
          <w:rFonts w:ascii="Times New Roman" w:eastAsia="Calibri" w:hAnsi="Times New Roman" w:cs="Times New Roman"/>
          <w:sz w:val="12"/>
          <w:szCs w:val="12"/>
        </w:rPr>
        <w:t xml:space="preserve"> чем за семь дней до дня размещения на официальном сайте проекта, подлежащего рассмотрению на публичных слушаниях, и информационных материалов к нему подлежит опубликованию в порядке, установленном для официального опубликования муниципальных правовых актов.</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 xml:space="preserve">17. </w:t>
      </w:r>
      <w:proofErr w:type="gramStart"/>
      <w:r w:rsidRPr="00894D89">
        <w:rPr>
          <w:rFonts w:ascii="Times New Roman" w:eastAsia="Calibri" w:hAnsi="Times New Roman" w:cs="Times New Roman"/>
          <w:sz w:val="12"/>
          <w:szCs w:val="12"/>
        </w:rPr>
        <w:t>Оповещение о начале публичных слушаний распространяется на информационных стендах, оборудованных около здания организатора публичных слушаний,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иными способами, обеспечивающими доступ участников публичных слушаний к указанной информации.</w:t>
      </w:r>
      <w:proofErr w:type="gramEnd"/>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Информационные стенды, на которых размещаются оповещения о начале публичных слушаний, должны быть максимально заметны, хорошо просматриваемы и функциональны.</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proofErr w:type="gramStart"/>
      <w:r w:rsidRPr="00894D89">
        <w:rPr>
          <w:rFonts w:ascii="Times New Roman" w:eastAsia="Calibri" w:hAnsi="Times New Roman" w:cs="Times New Roman"/>
          <w:sz w:val="12"/>
          <w:szCs w:val="12"/>
        </w:rPr>
        <w:t>Контроль за</w:t>
      </w:r>
      <w:proofErr w:type="gramEnd"/>
      <w:r w:rsidRPr="00894D89">
        <w:rPr>
          <w:rFonts w:ascii="Times New Roman" w:eastAsia="Calibri" w:hAnsi="Times New Roman" w:cs="Times New Roman"/>
          <w:sz w:val="12"/>
          <w:szCs w:val="12"/>
        </w:rPr>
        <w:t xml:space="preserve"> состоянием информационных стендов и размещенной на них информации осуществляется организатором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18. Организатором публичных слушаний обеспечивается равный доступ к проекту, подлежащему рассмотрению на публичных слушаниях, всех участников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p>
    <w:p w:rsidR="00894D89" w:rsidRPr="00894D89" w:rsidRDefault="00894D89" w:rsidP="00425F6F">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Глава VI. Размещение проекта, подлежащего рассмотрению на публичных слушаниях, и информационных материалов к нему на официальном сайте, открытие экспозици</w:t>
      </w:r>
      <w:r w:rsidR="00425F6F">
        <w:rPr>
          <w:rFonts w:ascii="Times New Roman" w:eastAsia="Calibri" w:hAnsi="Times New Roman" w:cs="Times New Roman"/>
          <w:sz w:val="12"/>
          <w:szCs w:val="12"/>
        </w:rPr>
        <w:t>и или экспозиций такого проекта</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19. Организатором публичных слушаний обеспечивается размещение проекта, подлежащего рассмотрению на публичных слушаниях, и информационных материалов к нему на официальном сайте во вкладке градостроительство раздела поселения в срок не ранее чем через семь дней со дня опубликования оповещения о начале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20. Открытие экспозиции или экспозиций проекта, подлежащего рассмотрению на публичных слушаниях, осуществляется в указанном в постановлении о проведении публичных слушаний месте (местах) и указанный в постановлении о проведении публичных слушаний день (дни) открытия экспозиции (экспозиций) проекта.</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p>
    <w:p w:rsidR="00894D89" w:rsidRPr="00894D89" w:rsidRDefault="00894D89" w:rsidP="00425F6F">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Глава VII. Порядок проведения экспозиции или экспозиций проекта, подлежащего расс</w:t>
      </w:r>
      <w:r w:rsidR="00425F6F">
        <w:rPr>
          <w:rFonts w:ascii="Times New Roman" w:eastAsia="Calibri" w:hAnsi="Times New Roman" w:cs="Times New Roman"/>
          <w:sz w:val="12"/>
          <w:szCs w:val="12"/>
        </w:rPr>
        <w:t>мотрению на публичных слушаниях</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21.В целях доведения до населения информации о содержании предмета публичных слушаний в течение всего периода размещения в соответствии с пунктом 19 настоящего Порядка проекта, подлежащего рассмотрению на публичных слушаниях, и информационных материалов к нему проводятся экспозиция или экспозиции такого проекта.</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22. В ходе работы экспозиции организатором публичных слушаний организуется консультирование посетителей экспозиции, распространение информационных материалов о проекте, подлежащем рассмотрению на публичных слушаниях.</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23. Консультирование посетителей экспозиции осуществляется представителями организатора публичных слушаний и (или) разработчика проекта, подлежащего рассмотрению на публичных слушаниях, в установленных в оповещении о начале публичных слушаний местах в дни и часы, в которые возможно посещение экспозиции или экспозиций в соответствии с указанным оповещением.</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24. В период проведения экспозиции или экспозиций проекта, подлежащего рассмотрению на публичных слушаниях, организатором публичных слушаний осуществляется ведение книг (журналов) учета посетителей экспозиции проекта, подлежащего рассмотрению на публичных слушаниях.</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lastRenderedPageBreak/>
        <w:t>25. Форма книги (журнала) учета посетителей экспозиции проекта, подлежащего рассмотрению на публичных слушаниях, установлена приложением № 1  к настоящему Порядку.</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26. Работа экспозиции проекта завершается за два дня до окончания срока проведения публичных слушаний, установленного в соответствии с пунктом 7 настоящего Порядка.</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p>
    <w:p w:rsidR="00894D89" w:rsidRPr="00894D89" w:rsidRDefault="00894D89" w:rsidP="00425F6F">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Глава VIII. Порядок внесения предложений и замечаний, касающихся проекта, подлежащего рассмотрению на публичных слушани</w:t>
      </w:r>
      <w:r w:rsidR="00425F6F">
        <w:rPr>
          <w:rFonts w:ascii="Times New Roman" w:eastAsia="Calibri" w:hAnsi="Times New Roman" w:cs="Times New Roman"/>
          <w:sz w:val="12"/>
          <w:szCs w:val="12"/>
        </w:rPr>
        <w:t>ях</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27. В период размещения в соответствии с пунктом 19 настоящего Порядка проекта, подлежащего рассмотрению на публичных слушаниях, и информационных материалов к нему и проведения экспозиции или экспозиций такого проекта участники публичных слушаний, прошедшие в соответствии с пунктом 29 настоящего Порядка идентификацию, имеют право вносить предложения и замечания, касающиеся такого проекта:</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в письменной или устной форме в ходе проведения собрания или собраний участников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в письменной форме в адрес организатора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посредством записи в книге (журнале) учета посетителей экспозиции проекта, подлежащего рассмотрению на публичных слушаниях.</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28. Предложения и замечания, внесенные в соответствии с пунктом 27 настоящего Порядка, подлежат регистрации, а также обязательному рассмотрению организатором публичных слушаний, за исключением случая, предусмотренного пунктом 31 настоящего Порядка.</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 xml:space="preserve">29. </w:t>
      </w:r>
      <w:proofErr w:type="gramStart"/>
      <w:r w:rsidRPr="00894D89">
        <w:rPr>
          <w:rFonts w:ascii="Times New Roman" w:eastAsia="Calibri" w:hAnsi="Times New Roman" w:cs="Times New Roman"/>
          <w:sz w:val="12"/>
          <w:szCs w:val="12"/>
        </w:rPr>
        <w:t>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w:t>
      </w:r>
      <w:proofErr w:type="gramEnd"/>
      <w:r w:rsidRPr="00894D89">
        <w:rPr>
          <w:rFonts w:ascii="Times New Roman" w:eastAsia="Calibri" w:hAnsi="Times New Roman" w:cs="Times New Roman"/>
          <w:sz w:val="12"/>
          <w:szCs w:val="12"/>
        </w:rPr>
        <w:t xml:space="preserve"> </w:t>
      </w:r>
      <w:proofErr w:type="gramStart"/>
      <w:r w:rsidRPr="00894D89">
        <w:rPr>
          <w:rFonts w:ascii="Times New Roman" w:eastAsia="Calibri" w:hAnsi="Times New Roman" w:cs="Times New Roman"/>
          <w:sz w:val="12"/>
          <w:szCs w:val="12"/>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894D89">
        <w:rPr>
          <w:rFonts w:ascii="Times New Roman" w:eastAsia="Calibri" w:hAnsi="Times New Roman" w:cs="Times New Roman"/>
          <w:sz w:val="12"/>
          <w:szCs w:val="12"/>
        </w:rPr>
        <w:t>, объекты капитального строительства, помещения, являющиеся частью указанных объектов капитального строительства.</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30. Не требуется представление указанных в пункте 29 настоящего Порядка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публичных слушаниях, посредством официального сайта (при условии, что эти сведения содержатся на официальном сайте). При этом для подтверждения сведений, указанных в пункте 29 настоящего Порядка, может использоваться единая система идентификац</w:t>
      </w:r>
      <w:proofErr w:type="gramStart"/>
      <w:r w:rsidRPr="00894D89">
        <w:rPr>
          <w:rFonts w:ascii="Times New Roman" w:eastAsia="Calibri" w:hAnsi="Times New Roman" w:cs="Times New Roman"/>
          <w:sz w:val="12"/>
          <w:szCs w:val="12"/>
        </w:rPr>
        <w:t>ии и ау</w:t>
      </w:r>
      <w:proofErr w:type="gramEnd"/>
      <w:r w:rsidRPr="00894D89">
        <w:rPr>
          <w:rFonts w:ascii="Times New Roman" w:eastAsia="Calibri" w:hAnsi="Times New Roman" w:cs="Times New Roman"/>
          <w:sz w:val="12"/>
          <w:szCs w:val="12"/>
        </w:rPr>
        <w:t>тентификации.</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31. Обработка персональных данных участников публичных слушаний осуществляется с учетом требований, установленных Федеральным законом от 27.07.2006 № 152-ФЗ «О персональных данных».</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32. Предложения и замечания, внесенные в соответствии с пунктом 27 настоящего Порядка, не рассматриваются в случае выявления факта представления участником публичных слушаний недостоверных сведений.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33. Прием предложений и замечаний от участников публичных слушаний прекращается за два дня до окончания срока проведения публичных слушаний, установленного в соответствии с пунктом 9 настоящего Порядка. Проект снимается с официального сайта, экспозиция проекта закрывается.</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p>
    <w:p w:rsidR="00894D89" w:rsidRPr="00894D89" w:rsidRDefault="00894D89" w:rsidP="00425F6F">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Глава IX. Порядок проведения с</w:t>
      </w:r>
      <w:r w:rsidR="00425F6F">
        <w:rPr>
          <w:rFonts w:ascii="Times New Roman" w:eastAsia="Calibri" w:hAnsi="Times New Roman" w:cs="Times New Roman"/>
          <w:sz w:val="12"/>
          <w:szCs w:val="12"/>
        </w:rPr>
        <w:t>обрания или собраний участников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34. Организатор публичных слушаний в дату, время и в месте, обозначенных в оповещении о проведении публичных слушаний проводит собрание или собрания участников публичных слушаний (далее – собрание).</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35. В собрании могут принимать участие:</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участники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представители организатора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представители органов государственной власти, органов местного самоуправления;</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представители разработчика проекта, рассматриваемого на публичных слушаниях.</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36. Перед началом собрания представители организатора публичных слушаний организуют регистрацию лиц, участвующих в собрании, желающих выразить свое мнение по проекту, рассматриваемому на публичных слушаниях, путем внесения сведений в протокол собрания.</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37. Председательствующий перед началом открытого обсуждения доводит до сведения присутствующих следующую информацию:</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1) наименование проекта, рассматриваемого на публичных слушаниях;</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2) основания проведения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3) порядок и последовательность проведения публичных слушаний, в том числе представляет докладчиков, устанавливает время, отведенное на выступление участникам публичных слушаний, а также представляет лицо, ответственное за ведение протокола собрания;</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5) количество участников публичных слушаний и информацию о поступивших предложениях и замечаниях по предмету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6) иную информацию, необходимую для проведения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38.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39. Председательствующий вправе:</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проекту;</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40. После каждого выступления любой из участников собрания имеет право задать вопросы докладчику (содокладчику).</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41.Все желающие выступить на собрании берут слово только с разрешения председательствующего.</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42.Участники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проекту, рассматриваемому на публичных слушаниях, для включения их в протокол собрания.</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43. В целях реализации своих прав на выступление на собрании, внесение предложений и замечаний в протокол собрания участники публичных слушаний обязаны пройти идентификацию в порядке, предусмотренном пунктом 29 настоящего Порядка.</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44. Ведение протокола собрания осуществляется в хронологической последовательности лицом, ответственным за ведение протокола собрания.</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45.  В протоколе собрания указываются:</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1) дата и место его проведения, количество присутствующих, фамилия, имя, отчество председательствующего, лица, ответственного за ведение протокола;</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2) предложения, замечания участников собрания по обсуждаемому на публичных слушаниях проекту, высказанные ими в ходе собрания.</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46. Протокол собрания подписывается председательствующим и лицом, ответственным за ведение протокола.</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lastRenderedPageBreak/>
        <w:t>47. Форма протокола собрания участников публичных слушаний установлена приложением №2 к настоящему Порядку.</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48. При необходимости может быть проведено два и более собрания, в том числе в нескольких населенных пунктах сельского поселения Захаркино муниципального района Сергиевский, при этом на каждом из собраний ведется отдельный протокол в соответствии с положениями настоящей главы.</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p>
    <w:p w:rsidR="00894D89" w:rsidRPr="00894D89" w:rsidRDefault="00894D89" w:rsidP="00425F6F">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Глава X. Порядок подготовки и оформлен</w:t>
      </w:r>
      <w:r w:rsidR="00425F6F">
        <w:rPr>
          <w:rFonts w:ascii="Times New Roman" w:eastAsia="Calibri" w:hAnsi="Times New Roman" w:cs="Times New Roman"/>
          <w:sz w:val="12"/>
          <w:szCs w:val="12"/>
        </w:rPr>
        <w:t>ия протокола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49. Организатором публичных слушаний подготавливается и оформляется протокол публичных слушаний, в котором указываются:</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1)  дата оформления протокола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2)  информация об организаторе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3) информация, содержащаяся в опубликованном оповещении о начале публичных слушаний, дата и источник его опубликования;</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4) информация о сроке, в течение которого принимались предложения и замечания участников публичных слушаний, о территории, в пределах которой проводятся публичные слушания;</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5) все предложения и замечания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50. Организатор публичных слушаний обязан обеспечить жителям сельского поселения Захаркино муниципального района Сергиевский и иным заинтересованным лицам возможность внести предложения по вопросам, рассматриваемым на публичных слушаниях, в Протокол.</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51. Организатор публичных слушаний обязан обеспечить равные возможности для выражения мнения жителей района и иных заинтересованных лиц по вопросам, выносимым на публичные слушания, в том числе путем использования специальных устройств, обеспечивающих инвалидам возможности для выражения и фиксации мнения по вопросам, выносимым на публичные слушания.</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52. Протокол публичных слушаний – письменный документ, предназначенный для фиксации мнения жителей сельского поселения Захаркино муниципального района Сергиевский по вопросам, выносимым на публичные слушания в соответствии с настоящим Порядком.</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53. Форма протокола публичных слушаний установлена приложением №3 к настоящему Порядку.</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54. Каждая страница Протокола публичных слушаний пронумеровывается и заверяется подписью лица, ответственного за ведение Протокола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55. Внесение в Протокол публичных слушаний сведений о лице, выразившем свое мнение по вопросам, вынесенным на публичные слушания, осуществляется только с согласия указанного лица.</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56. 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Форма перечня принявших участие в рассмотрении проекта участников публичных слушаний установлена приложением № 4 к настоящему Порядку.</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57. Участник публичных слушаний, который внес предложения и замечания, касающиеся проекта, рассмотренного на публичных слушаниях, имеет право получить выписку из протокола публичных слушаний, содержащую внесенные этим участником предложения и замечания.</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58. Ведение Протокола публичных слушаний является обязательным со дня открытия публичных слушаний и прекращается за два дня до окончания срока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59. Место проведения публичных слушаний должно соответствовать следующим требованиям:</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доступность для жителей сельского поселения Захаркино;</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наличие необходимых удобств, в том числе, туалета, телефона;</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наличие отопления – в случае проведения публичных слушаний в холодное время года;</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помещение, в котором планируется проведение собрания участников публичных слушаний должно вмещать не менее 50 человек.</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p>
    <w:p w:rsidR="00894D89" w:rsidRPr="00894D89" w:rsidRDefault="00894D89" w:rsidP="00425F6F">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Глава XI. Порядок подгот</w:t>
      </w:r>
      <w:r w:rsidR="00425F6F">
        <w:rPr>
          <w:rFonts w:ascii="Times New Roman" w:eastAsia="Calibri" w:hAnsi="Times New Roman" w:cs="Times New Roman"/>
          <w:sz w:val="12"/>
          <w:szCs w:val="12"/>
        </w:rPr>
        <w:t xml:space="preserve">овки и опубликования заключения </w:t>
      </w:r>
      <w:r w:rsidRPr="00894D89">
        <w:rPr>
          <w:rFonts w:ascii="Times New Roman" w:eastAsia="Calibri" w:hAnsi="Times New Roman" w:cs="Times New Roman"/>
          <w:sz w:val="12"/>
          <w:szCs w:val="12"/>
        </w:rPr>
        <w:t>о</w:t>
      </w:r>
      <w:r w:rsidR="00425F6F">
        <w:rPr>
          <w:rFonts w:ascii="Times New Roman" w:eastAsia="Calibri" w:hAnsi="Times New Roman" w:cs="Times New Roman"/>
          <w:sz w:val="12"/>
          <w:szCs w:val="12"/>
        </w:rPr>
        <w:t xml:space="preserve"> результатах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60. На основании протокола публичных слушаний организатор публичных слушаний в срок, не позднее двух дней до окончания срока публичных слушаний, осуществляет подготовку заключения о результатах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61. В заключении о результатах публичных слушаний должны быть указаны:</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1) дата оформления заключения о результатах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2) дата проведения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3) место проведения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4) основание проведения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5) вопрос, вынесенный на публичные слушания;</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6) дата, время и место проведения собрания участников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7) наименование проекта, рассмотренного на публичных слушаниях, сведения о количестве участников публичных слушаний, которые приняли участие в публичных слушаниях;</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8) реквизиты протокола публичных слушаний, на основании которого подготовлено заключение о результатах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9) содержание внесенных предложений и замечаний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публичных слушаний. В случае внесения несколькими участниками публичных слушаний одинаковых предложений и замечаний допускается обобщение таких предложений и замечаний;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10) аргументированные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 и выводы по результатам публичных слушаний.</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62. Форма заключения о результатах публичных слушаний установлена приложением 5 к настоящему Порядку.</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63.  Заключение о результатах публичных слушаний подписывается в день окончания срока публичных слушаний Главой сельского поселения Захаркино муниципального района Сергиевский.</w:t>
      </w:r>
    </w:p>
    <w:p w:rsidR="00C079CD"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64.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 размещению на официальном сайте не позднее 10 дней со дня подписания.</w:t>
      </w:r>
    </w:p>
    <w:p w:rsidR="00894D89" w:rsidRDefault="00894D89" w:rsidP="00894D89">
      <w:pPr>
        <w:tabs>
          <w:tab w:val="left" w:pos="284"/>
        </w:tabs>
        <w:spacing w:after="0" w:line="240" w:lineRule="auto"/>
        <w:jc w:val="both"/>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jc w:val="right"/>
        <w:rPr>
          <w:rFonts w:ascii="Times New Roman" w:eastAsia="Calibri" w:hAnsi="Times New Roman" w:cs="Times New Roman"/>
          <w:i/>
          <w:sz w:val="12"/>
          <w:szCs w:val="12"/>
        </w:rPr>
      </w:pPr>
      <w:r w:rsidRPr="00894D89">
        <w:rPr>
          <w:rFonts w:ascii="Times New Roman" w:eastAsia="Calibri" w:hAnsi="Times New Roman" w:cs="Times New Roman"/>
          <w:i/>
          <w:sz w:val="12"/>
          <w:szCs w:val="12"/>
        </w:rPr>
        <w:t>Приложение №1к Порядку</w:t>
      </w:r>
    </w:p>
    <w:p w:rsidR="00894D89" w:rsidRPr="00894D89" w:rsidRDefault="00894D89" w:rsidP="00894D89">
      <w:pPr>
        <w:tabs>
          <w:tab w:val="left" w:pos="284"/>
        </w:tabs>
        <w:spacing w:after="0" w:line="240" w:lineRule="auto"/>
        <w:jc w:val="center"/>
        <w:rPr>
          <w:rFonts w:ascii="Times New Roman" w:eastAsia="Calibri" w:hAnsi="Times New Roman" w:cs="Times New Roman"/>
          <w:b/>
          <w:sz w:val="12"/>
          <w:szCs w:val="12"/>
        </w:rPr>
      </w:pPr>
      <w:r w:rsidRPr="00894D89">
        <w:rPr>
          <w:rFonts w:ascii="Times New Roman" w:eastAsia="Calibri" w:hAnsi="Times New Roman" w:cs="Times New Roman"/>
          <w:b/>
          <w:sz w:val="12"/>
          <w:szCs w:val="12"/>
        </w:rPr>
        <w:t xml:space="preserve">КНИГА (ЖУРНАЛ) УЧЕТА ПОСЕТИТЕЛЕЙ </w:t>
      </w:r>
    </w:p>
    <w:p w:rsidR="00894D89" w:rsidRPr="00894D89" w:rsidRDefault="00894D89" w:rsidP="00894D89">
      <w:pPr>
        <w:tabs>
          <w:tab w:val="left" w:pos="284"/>
        </w:tabs>
        <w:spacing w:after="0" w:line="240" w:lineRule="auto"/>
        <w:jc w:val="center"/>
        <w:rPr>
          <w:rFonts w:ascii="Times New Roman" w:eastAsia="Calibri" w:hAnsi="Times New Roman" w:cs="Times New Roman"/>
          <w:sz w:val="12"/>
          <w:szCs w:val="12"/>
        </w:rPr>
      </w:pPr>
      <w:r w:rsidRPr="00894D89">
        <w:rPr>
          <w:rFonts w:ascii="Times New Roman" w:eastAsia="Calibri" w:hAnsi="Times New Roman" w:cs="Times New Roman"/>
          <w:b/>
          <w:sz w:val="12"/>
          <w:szCs w:val="12"/>
        </w:rPr>
        <w:t>ЭКСПОЗИЦИИ ПРОЕКТА, ПОДЛЕЖАЩЕГО РАССМОТРЕНИЮ НА ПУБЛИЧНЫХ СЛУШАНИЯХ</w:t>
      </w:r>
    </w:p>
    <w:p w:rsidR="00894D89" w:rsidRPr="00894D89" w:rsidRDefault="00894D89" w:rsidP="00894D89">
      <w:pPr>
        <w:tabs>
          <w:tab w:val="left" w:pos="284"/>
        </w:tabs>
        <w:spacing w:after="0" w:line="240" w:lineRule="auto"/>
        <w:jc w:val="center"/>
        <w:rPr>
          <w:rFonts w:ascii="Times New Roman" w:eastAsia="Calibri" w:hAnsi="Times New Roman" w:cs="Times New Roman"/>
          <w:sz w:val="12"/>
          <w:szCs w:val="12"/>
        </w:rPr>
      </w:pPr>
      <w:r w:rsidRPr="00894D89">
        <w:rPr>
          <w:rFonts w:ascii="Times New Roman" w:eastAsia="Calibri" w:hAnsi="Times New Roman" w:cs="Times New Roman"/>
          <w:sz w:val="12"/>
          <w:szCs w:val="12"/>
        </w:rPr>
        <w:t>________________________________________________________________________________________________________________________ (наименование проекта, подлежащего рассмотрению на публичных слушаниях)</w:t>
      </w:r>
    </w:p>
    <w:p w:rsidR="00894D89" w:rsidRPr="00894D89" w:rsidRDefault="00894D89" w:rsidP="00894D89">
      <w:pPr>
        <w:tabs>
          <w:tab w:val="left" w:pos="284"/>
        </w:tabs>
        <w:spacing w:after="0" w:line="240" w:lineRule="auto"/>
        <w:jc w:val="center"/>
        <w:rPr>
          <w:rFonts w:ascii="Times New Roman" w:eastAsia="Calibri" w:hAnsi="Times New Roman" w:cs="Times New Roman"/>
          <w:sz w:val="12"/>
          <w:szCs w:val="12"/>
        </w:rPr>
      </w:pPr>
      <w:r w:rsidRPr="00894D89">
        <w:rPr>
          <w:rFonts w:ascii="Times New Roman" w:eastAsia="Calibri" w:hAnsi="Times New Roman" w:cs="Times New Roman"/>
          <w:sz w:val="12"/>
          <w:szCs w:val="12"/>
        </w:rPr>
        <w:t>________________________________________________________________________________________________________________________</w:t>
      </w:r>
    </w:p>
    <w:p w:rsidR="00894D89" w:rsidRPr="00894D89" w:rsidRDefault="00894D89" w:rsidP="00894D89">
      <w:pPr>
        <w:tabs>
          <w:tab w:val="left" w:pos="284"/>
        </w:tabs>
        <w:spacing w:after="0" w:line="240" w:lineRule="auto"/>
        <w:jc w:val="center"/>
        <w:rPr>
          <w:rFonts w:ascii="Times New Roman" w:eastAsia="Calibri" w:hAnsi="Times New Roman" w:cs="Times New Roman"/>
          <w:sz w:val="12"/>
          <w:szCs w:val="12"/>
        </w:rPr>
      </w:pPr>
      <w:r w:rsidRPr="00894D89">
        <w:rPr>
          <w:rFonts w:ascii="Times New Roman" w:eastAsia="Calibri" w:hAnsi="Times New Roman" w:cs="Times New Roman"/>
          <w:sz w:val="12"/>
          <w:szCs w:val="12"/>
        </w:rPr>
        <w:lastRenderedPageBreak/>
        <w:t>(период проведения публичных слушаний)</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Layout w:type="fixed"/>
        <w:tblLook w:val="0000" w:firstRow="0" w:lastRow="0" w:firstColumn="0" w:lastColumn="0" w:noHBand="0" w:noVBand="0"/>
      </w:tblPr>
      <w:tblGrid>
        <w:gridCol w:w="709"/>
        <w:gridCol w:w="851"/>
        <w:gridCol w:w="4536"/>
        <w:gridCol w:w="1417"/>
      </w:tblGrid>
      <w:tr w:rsidR="00894D89" w:rsidRPr="00894D89" w:rsidTr="00894D89">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r w:rsidRPr="00894D89">
              <w:rPr>
                <w:rFonts w:ascii="Times New Roman" w:eastAsia="Calibri" w:hAnsi="Times New Roman" w:cs="Times New Roman"/>
                <w:sz w:val="12"/>
                <w:szCs w:val="12"/>
              </w:rPr>
              <w:t xml:space="preserve">№ </w:t>
            </w:r>
            <w:proofErr w:type="gramStart"/>
            <w:r w:rsidRPr="00894D89">
              <w:rPr>
                <w:rFonts w:ascii="Times New Roman" w:eastAsia="Calibri" w:hAnsi="Times New Roman" w:cs="Times New Roman"/>
                <w:sz w:val="12"/>
                <w:szCs w:val="12"/>
              </w:rPr>
              <w:t>п</w:t>
            </w:r>
            <w:proofErr w:type="gramEnd"/>
            <w:r w:rsidRPr="00894D89">
              <w:rPr>
                <w:rFonts w:ascii="Times New Roman" w:eastAsia="Calibri" w:hAnsi="Times New Roman" w:cs="Times New Roman"/>
                <w:sz w:val="12"/>
                <w:szCs w:val="12"/>
              </w:rPr>
              <w:t>/п</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r w:rsidRPr="00894D89">
              <w:rPr>
                <w:rFonts w:ascii="Times New Roman" w:eastAsia="Calibri" w:hAnsi="Times New Roman" w:cs="Times New Roman"/>
                <w:sz w:val="12"/>
                <w:szCs w:val="12"/>
              </w:rPr>
              <w:t>Дата посещения</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proofErr w:type="gramStart"/>
            <w:r w:rsidRPr="00894D89">
              <w:rPr>
                <w:rFonts w:ascii="Times New Roman" w:eastAsia="Calibri"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r w:rsidRPr="00894D89">
              <w:rPr>
                <w:rFonts w:ascii="Times New Roman" w:eastAsia="Calibri" w:hAnsi="Times New Roman" w:cs="Times New Roman"/>
                <w:sz w:val="12"/>
                <w:szCs w:val="12"/>
              </w:rPr>
              <w:t>Содержание мнений, предложений и замечаний</w:t>
            </w:r>
          </w:p>
        </w:tc>
      </w:tr>
      <w:tr w:rsidR="00894D89" w:rsidRPr="00894D89" w:rsidTr="00894D89">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r w:rsidRPr="00894D89">
              <w:rPr>
                <w:rFonts w:ascii="Times New Roman" w:eastAsia="Calibri" w:hAnsi="Times New Roman" w:cs="Times New Roman"/>
                <w:sz w:val="12"/>
                <w:szCs w:val="12"/>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r w:rsidRPr="00894D89">
              <w:rPr>
                <w:rFonts w:ascii="Times New Roman" w:eastAsia="Calibri" w:hAnsi="Times New Roman" w:cs="Times New Roman"/>
                <w:sz w:val="12"/>
                <w:szCs w:val="12"/>
              </w:rPr>
              <w:t>2</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r w:rsidRPr="00894D89">
              <w:rPr>
                <w:rFonts w:ascii="Times New Roman" w:eastAsia="Calibri" w:hAnsi="Times New Roman" w:cs="Times New Roman"/>
                <w:sz w:val="12"/>
                <w:szCs w:val="12"/>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r w:rsidRPr="00894D89">
              <w:rPr>
                <w:rFonts w:ascii="Times New Roman" w:eastAsia="Calibri" w:hAnsi="Times New Roman" w:cs="Times New Roman"/>
                <w:sz w:val="12"/>
                <w:szCs w:val="12"/>
              </w:rPr>
              <w:t>4</w:t>
            </w:r>
          </w:p>
        </w:tc>
      </w:tr>
      <w:tr w:rsidR="00894D89" w:rsidRPr="00894D89" w:rsidTr="00894D89">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p>
        </w:tc>
      </w:tr>
    </w:tbl>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jc w:val="right"/>
        <w:rPr>
          <w:rFonts w:ascii="Times New Roman" w:eastAsia="Calibri" w:hAnsi="Times New Roman" w:cs="Times New Roman"/>
          <w:i/>
          <w:sz w:val="12"/>
          <w:szCs w:val="12"/>
        </w:rPr>
      </w:pPr>
      <w:r w:rsidRPr="00894D89">
        <w:rPr>
          <w:rFonts w:ascii="Times New Roman" w:eastAsia="Calibri" w:hAnsi="Times New Roman" w:cs="Times New Roman"/>
          <w:i/>
          <w:sz w:val="12"/>
          <w:szCs w:val="12"/>
        </w:rPr>
        <w:t>Приложение №2 к Порядку</w:t>
      </w:r>
    </w:p>
    <w:p w:rsidR="00894D89" w:rsidRPr="00894D89" w:rsidRDefault="00894D89" w:rsidP="00894D89">
      <w:pPr>
        <w:tabs>
          <w:tab w:val="left" w:pos="284"/>
        </w:tabs>
        <w:spacing w:after="0" w:line="240" w:lineRule="auto"/>
        <w:jc w:val="center"/>
        <w:rPr>
          <w:rFonts w:ascii="Times New Roman" w:eastAsia="Calibri" w:hAnsi="Times New Roman" w:cs="Times New Roman"/>
          <w:b/>
          <w:sz w:val="12"/>
          <w:szCs w:val="12"/>
        </w:rPr>
      </w:pPr>
      <w:r w:rsidRPr="00894D89">
        <w:rPr>
          <w:rFonts w:ascii="Times New Roman" w:eastAsia="Calibri" w:hAnsi="Times New Roman" w:cs="Times New Roman"/>
          <w:b/>
          <w:sz w:val="12"/>
          <w:szCs w:val="12"/>
        </w:rPr>
        <w:t>ПРОТОКОЛ собрания участников публичных слушаний</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jc w:val="both"/>
        <w:rPr>
          <w:rFonts w:ascii="Times New Roman" w:eastAsia="Calibri" w:hAnsi="Times New Roman" w:cs="Times New Roman"/>
          <w:i/>
          <w:sz w:val="12"/>
          <w:szCs w:val="12"/>
        </w:rPr>
      </w:pPr>
      <w:r w:rsidRPr="00894D89">
        <w:rPr>
          <w:rFonts w:ascii="Times New Roman" w:eastAsia="Calibri" w:hAnsi="Times New Roman" w:cs="Times New Roman"/>
          <w:sz w:val="12"/>
          <w:szCs w:val="12"/>
        </w:rPr>
        <w:t>по проекту___________________________________________________________________________________________________________________</w:t>
      </w:r>
    </w:p>
    <w:p w:rsidR="00894D89" w:rsidRPr="00894D89" w:rsidRDefault="00894D89" w:rsidP="00894D89">
      <w:pPr>
        <w:tabs>
          <w:tab w:val="left" w:pos="284"/>
        </w:tabs>
        <w:spacing w:after="0" w:line="240" w:lineRule="auto"/>
        <w:jc w:val="center"/>
        <w:rPr>
          <w:rFonts w:ascii="Times New Roman" w:eastAsia="Calibri" w:hAnsi="Times New Roman" w:cs="Times New Roman"/>
          <w:sz w:val="12"/>
          <w:szCs w:val="12"/>
        </w:rPr>
      </w:pPr>
      <w:r w:rsidRPr="00894D89">
        <w:rPr>
          <w:rFonts w:ascii="Times New Roman" w:eastAsia="Calibri" w:hAnsi="Times New Roman" w:cs="Times New Roman"/>
          <w:i/>
          <w:sz w:val="12"/>
          <w:szCs w:val="12"/>
        </w:rPr>
        <w:t>(наименование проекта)</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_____________________________________________________________________________________________________________________________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 xml:space="preserve">Дата проведения собрания участников публичных слушаний: «____» _________________ 20___ года </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Место проведения собрания участников публичных слушаний: ______________________________________________________________________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Вопрос, вынесенный на публичные слушания _____________________________________________________________________________________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Основание проведения собрания участников публичных слушаний: ____________________________________________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Количество присутствующих на собрании участников публичных слушаний  _______________ человек.</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Лицо, ответственное за ведение протокола __________________                     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 xml:space="preserve">                                                                                   (подпись)                                                              (Ф.И.О.)</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Председательствующий на собрании           __________________                     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 xml:space="preserve">                                                                                   (подпись)                                                              (Ф.И.О.)</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jc w:val="center"/>
        <w:rPr>
          <w:rFonts w:ascii="Times New Roman" w:eastAsia="Calibri" w:hAnsi="Times New Roman" w:cs="Times New Roman"/>
          <w:b/>
          <w:sz w:val="12"/>
          <w:szCs w:val="12"/>
        </w:rPr>
      </w:pPr>
      <w:r w:rsidRPr="00894D89">
        <w:rPr>
          <w:rFonts w:ascii="Times New Roman" w:eastAsia="Calibri" w:hAnsi="Times New Roman" w:cs="Times New Roman"/>
          <w:b/>
          <w:sz w:val="12"/>
          <w:szCs w:val="12"/>
        </w:rPr>
        <w:t xml:space="preserve">Мнения, предложения  участников собрания участников </w:t>
      </w:r>
    </w:p>
    <w:p w:rsidR="00894D89" w:rsidRPr="00894D89" w:rsidRDefault="00894D89" w:rsidP="00894D89">
      <w:pPr>
        <w:tabs>
          <w:tab w:val="left" w:pos="284"/>
        </w:tabs>
        <w:spacing w:after="0" w:line="240" w:lineRule="auto"/>
        <w:jc w:val="center"/>
        <w:rPr>
          <w:rFonts w:ascii="Times New Roman" w:eastAsia="Calibri" w:hAnsi="Times New Roman" w:cs="Times New Roman"/>
          <w:b/>
          <w:sz w:val="12"/>
          <w:szCs w:val="12"/>
        </w:rPr>
      </w:pPr>
      <w:r w:rsidRPr="00894D89">
        <w:rPr>
          <w:rFonts w:ascii="Times New Roman" w:eastAsia="Calibri" w:hAnsi="Times New Roman" w:cs="Times New Roman"/>
          <w:b/>
          <w:sz w:val="12"/>
          <w:szCs w:val="12"/>
        </w:rPr>
        <w:t>публичных слушаний, высказанные ими в ходе собрания участников публичных слушаний:</w:t>
      </w:r>
    </w:p>
    <w:tbl>
      <w:tblPr>
        <w:tblStyle w:val="1180"/>
        <w:tblW w:w="7513" w:type="dxa"/>
        <w:tblInd w:w="108" w:type="dxa"/>
        <w:tblLayout w:type="fixed"/>
        <w:tblLook w:val="0000" w:firstRow="0" w:lastRow="0" w:firstColumn="0" w:lastColumn="0" w:noHBand="0" w:noVBand="0"/>
      </w:tblPr>
      <w:tblGrid>
        <w:gridCol w:w="426"/>
        <w:gridCol w:w="4252"/>
        <w:gridCol w:w="2835"/>
      </w:tblGrid>
      <w:tr w:rsidR="00894D89" w:rsidRPr="00894D89" w:rsidTr="00425F6F">
        <w:trPr>
          <w:trHeight w:val="20"/>
        </w:trPr>
        <w:tc>
          <w:tcPr>
            <w:tcW w:w="426" w:type="dxa"/>
          </w:tcPr>
          <w:p w:rsidR="00894D89" w:rsidRPr="00894D89" w:rsidRDefault="00894D89" w:rsidP="00894D89">
            <w:pPr>
              <w:tabs>
                <w:tab w:val="left" w:pos="284"/>
              </w:tabs>
              <w:rPr>
                <w:rFonts w:ascii="Times New Roman" w:hAnsi="Times New Roman"/>
                <w:sz w:val="12"/>
                <w:szCs w:val="12"/>
              </w:rPr>
            </w:pPr>
            <w:r w:rsidRPr="00894D89">
              <w:rPr>
                <w:rFonts w:ascii="Times New Roman" w:hAnsi="Times New Roman"/>
                <w:sz w:val="12"/>
                <w:szCs w:val="12"/>
              </w:rPr>
              <w:t>№</w:t>
            </w:r>
          </w:p>
          <w:p w:rsidR="00894D89" w:rsidRPr="00894D89" w:rsidRDefault="00894D89" w:rsidP="00894D89">
            <w:pPr>
              <w:tabs>
                <w:tab w:val="left" w:pos="284"/>
              </w:tabs>
              <w:rPr>
                <w:rFonts w:ascii="Times New Roman" w:hAnsi="Times New Roman"/>
                <w:sz w:val="12"/>
                <w:szCs w:val="12"/>
              </w:rPr>
            </w:pPr>
            <w:proofErr w:type="gramStart"/>
            <w:r w:rsidRPr="00894D89">
              <w:rPr>
                <w:rFonts w:ascii="Times New Roman" w:hAnsi="Times New Roman"/>
                <w:sz w:val="12"/>
                <w:szCs w:val="12"/>
              </w:rPr>
              <w:t>п</w:t>
            </w:r>
            <w:proofErr w:type="gramEnd"/>
            <w:r w:rsidRPr="00894D89">
              <w:rPr>
                <w:rFonts w:ascii="Times New Roman" w:hAnsi="Times New Roman"/>
                <w:sz w:val="12"/>
                <w:szCs w:val="12"/>
              </w:rPr>
              <w:t>/п</w:t>
            </w:r>
          </w:p>
        </w:tc>
        <w:tc>
          <w:tcPr>
            <w:tcW w:w="4252" w:type="dxa"/>
          </w:tcPr>
          <w:p w:rsidR="00894D89" w:rsidRPr="00894D89" w:rsidRDefault="00894D89" w:rsidP="00894D89">
            <w:pPr>
              <w:tabs>
                <w:tab w:val="left" w:pos="284"/>
              </w:tabs>
              <w:rPr>
                <w:rFonts w:ascii="Times New Roman" w:hAnsi="Times New Roman"/>
                <w:sz w:val="12"/>
                <w:szCs w:val="12"/>
              </w:rPr>
            </w:pPr>
            <w:r w:rsidRPr="00894D89">
              <w:rPr>
                <w:rFonts w:ascii="Times New Roman" w:hAnsi="Times New Roman"/>
                <w:sz w:val="12"/>
                <w:szCs w:val="12"/>
              </w:rPr>
              <w:t>Сведения об участнике собрания участников публичных слушаний, выразившем своё мнение по проекту, подлежащему рассмотрению на публичных слушаниях</w:t>
            </w:r>
          </w:p>
        </w:tc>
        <w:tc>
          <w:tcPr>
            <w:tcW w:w="2835" w:type="dxa"/>
          </w:tcPr>
          <w:p w:rsidR="00894D89" w:rsidRPr="00894D89" w:rsidRDefault="00894D89" w:rsidP="00894D89">
            <w:pPr>
              <w:tabs>
                <w:tab w:val="left" w:pos="284"/>
              </w:tabs>
              <w:rPr>
                <w:rFonts w:ascii="Times New Roman" w:hAnsi="Times New Roman"/>
                <w:sz w:val="12"/>
                <w:szCs w:val="12"/>
              </w:rPr>
            </w:pPr>
            <w:r w:rsidRPr="00894D89">
              <w:rPr>
                <w:rFonts w:ascii="Times New Roman" w:hAnsi="Times New Roman"/>
                <w:sz w:val="12"/>
                <w:szCs w:val="12"/>
              </w:rPr>
              <w:t>Содержание мнений, предложений или замечаний</w:t>
            </w:r>
          </w:p>
        </w:tc>
      </w:tr>
      <w:tr w:rsidR="00894D89" w:rsidRPr="00894D89" w:rsidTr="00425F6F">
        <w:trPr>
          <w:trHeight w:val="20"/>
        </w:trPr>
        <w:tc>
          <w:tcPr>
            <w:tcW w:w="426" w:type="dxa"/>
          </w:tcPr>
          <w:p w:rsidR="00894D89" w:rsidRPr="00894D89" w:rsidRDefault="00894D89" w:rsidP="00894D89">
            <w:pPr>
              <w:tabs>
                <w:tab w:val="left" w:pos="284"/>
              </w:tabs>
              <w:rPr>
                <w:rFonts w:ascii="Times New Roman" w:hAnsi="Times New Roman"/>
                <w:sz w:val="12"/>
                <w:szCs w:val="12"/>
              </w:rPr>
            </w:pPr>
          </w:p>
        </w:tc>
        <w:tc>
          <w:tcPr>
            <w:tcW w:w="4252" w:type="dxa"/>
          </w:tcPr>
          <w:p w:rsidR="00894D89" w:rsidRPr="00894D89" w:rsidRDefault="00894D89" w:rsidP="00894D89">
            <w:pPr>
              <w:tabs>
                <w:tab w:val="left" w:pos="284"/>
              </w:tabs>
              <w:rPr>
                <w:rFonts w:ascii="Times New Roman" w:hAnsi="Times New Roman"/>
                <w:sz w:val="12"/>
                <w:szCs w:val="12"/>
              </w:rPr>
            </w:pPr>
          </w:p>
        </w:tc>
        <w:tc>
          <w:tcPr>
            <w:tcW w:w="2835" w:type="dxa"/>
          </w:tcPr>
          <w:p w:rsidR="00894D89" w:rsidRPr="00894D89" w:rsidRDefault="00894D89" w:rsidP="00894D89">
            <w:pPr>
              <w:tabs>
                <w:tab w:val="left" w:pos="284"/>
              </w:tabs>
              <w:rPr>
                <w:rFonts w:ascii="Times New Roman" w:hAnsi="Times New Roman"/>
                <w:sz w:val="12"/>
                <w:szCs w:val="12"/>
              </w:rPr>
            </w:pPr>
          </w:p>
        </w:tc>
      </w:tr>
      <w:tr w:rsidR="00894D89" w:rsidRPr="00894D89" w:rsidTr="00425F6F">
        <w:trPr>
          <w:trHeight w:val="20"/>
        </w:trPr>
        <w:tc>
          <w:tcPr>
            <w:tcW w:w="426" w:type="dxa"/>
          </w:tcPr>
          <w:p w:rsidR="00894D89" w:rsidRPr="00894D89" w:rsidRDefault="00894D89" w:rsidP="00894D89">
            <w:pPr>
              <w:tabs>
                <w:tab w:val="left" w:pos="284"/>
              </w:tabs>
              <w:rPr>
                <w:rFonts w:ascii="Times New Roman" w:hAnsi="Times New Roman"/>
                <w:sz w:val="12"/>
                <w:szCs w:val="12"/>
              </w:rPr>
            </w:pPr>
          </w:p>
        </w:tc>
        <w:tc>
          <w:tcPr>
            <w:tcW w:w="4252" w:type="dxa"/>
          </w:tcPr>
          <w:p w:rsidR="00894D89" w:rsidRPr="00894D89" w:rsidRDefault="00894D89" w:rsidP="00894D89">
            <w:pPr>
              <w:tabs>
                <w:tab w:val="left" w:pos="284"/>
              </w:tabs>
              <w:rPr>
                <w:rFonts w:ascii="Times New Roman" w:hAnsi="Times New Roman"/>
                <w:sz w:val="12"/>
                <w:szCs w:val="12"/>
              </w:rPr>
            </w:pPr>
          </w:p>
        </w:tc>
        <w:tc>
          <w:tcPr>
            <w:tcW w:w="2835" w:type="dxa"/>
          </w:tcPr>
          <w:p w:rsidR="00894D89" w:rsidRPr="00894D89" w:rsidRDefault="00894D89" w:rsidP="00894D89">
            <w:pPr>
              <w:tabs>
                <w:tab w:val="left" w:pos="284"/>
              </w:tabs>
              <w:rPr>
                <w:rFonts w:ascii="Times New Roman" w:hAnsi="Times New Roman"/>
                <w:sz w:val="12"/>
                <w:szCs w:val="12"/>
              </w:rPr>
            </w:pPr>
          </w:p>
        </w:tc>
      </w:tr>
      <w:tr w:rsidR="00894D89" w:rsidRPr="00894D89" w:rsidTr="00425F6F">
        <w:trPr>
          <w:trHeight w:val="20"/>
        </w:trPr>
        <w:tc>
          <w:tcPr>
            <w:tcW w:w="426" w:type="dxa"/>
          </w:tcPr>
          <w:p w:rsidR="00894D89" w:rsidRPr="00894D89" w:rsidRDefault="00894D89" w:rsidP="00894D89">
            <w:pPr>
              <w:tabs>
                <w:tab w:val="left" w:pos="284"/>
              </w:tabs>
              <w:rPr>
                <w:rFonts w:ascii="Times New Roman" w:hAnsi="Times New Roman"/>
                <w:sz w:val="12"/>
                <w:szCs w:val="12"/>
              </w:rPr>
            </w:pPr>
          </w:p>
        </w:tc>
        <w:tc>
          <w:tcPr>
            <w:tcW w:w="4252" w:type="dxa"/>
          </w:tcPr>
          <w:p w:rsidR="00894D89" w:rsidRPr="00894D89" w:rsidRDefault="00894D89" w:rsidP="00894D89">
            <w:pPr>
              <w:tabs>
                <w:tab w:val="left" w:pos="284"/>
              </w:tabs>
              <w:rPr>
                <w:rFonts w:ascii="Times New Roman" w:hAnsi="Times New Roman"/>
                <w:sz w:val="12"/>
                <w:szCs w:val="12"/>
              </w:rPr>
            </w:pPr>
          </w:p>
        </w:tc>
        <w:tc>
          <w:tcPr>
            <w:tcW w:w="2835" w:type="dxa"/>
          </w:tcPr>
          <w:p w:rsidR="00894D89" w:rsidRPr="00894D89" w:rsidRDefault="00894D89" w:rsidP="00894D89">
            <w:pPr>
              <w:tabs>
                <w:tab w:val="left" w:pos="284"/>
              </w:tabs>
              <w:rPr>
                <w:rFonts w:ascii="Times New Roman" w:hAnsi="Times New Roman"/>
                <w:sz w:val="12"/>
                <w:szCs w:val="12"/>
              </w:rPr>
            </w:pPr>
          </w:p>
        </w:tc>
      </w:tr>
    </w:tbl>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Лицо, ответственное за ведение протокола __________________                     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 xml:space="preserve">                                                                                  (подпись)                                                              (Ф.И.О.)</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Председательствующий на собрании           __________________                     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 xml:space="preserve">                                                                                  (подпись)                                                              (Ф.И.О.)</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jc w:val="right"/>
        <w:rPr>
          <w:rFonts w:ascii="Times New Roman" w:eastAsia="Calibri" w:hAnsi="Times New Roman" w:cs="Times New Roman"/>
          <w:i/>
          <w:sz w:val="12"/>
          <w:szCs w:val="12"/>
        </w:rPr>
      </w:pPr>
      <w:r w:rsidRPr="00894D89">
        <w:rPr>
          <w:rFonts w:ascii="Times New Roman" w:eastAsia="Calibri" w:hAnsi="Times New Roman" w:cs="Times New Roman"/>
          <w:i/>
          <w:sz w:val="12"/>
          <w:szCs w:val="12"/>
        </w:rPr>
        <w:t>Приложение №3 к Порядку</w:t>
      </w:r>
    </w:p>
    <w:p w:rsidR="00894D89" w:rsidRPr="00894D89" w:rsidRDefault="00894D89" w:rsidP="00894D89">
      <w:pPr>
        <w:tabs>
          <w:tab w:val="left" w:pos="284"/>
        </w:tabs>
        <w:spacing w:after="0" w:line="240" w:lineRule="auto"/>
        <w:jc w:val="center"/>
        <w:rPr>
          <w:rFonts w:ascii="Times New Roman" w:eastAsia="Calibri" w:hAnsi="Times New Roman" w:cs="Times New Roman"/>
          <w:sz w:val="12"/>
          <w:szCs w:val="12"/>
        </w:rPr>
      </w:pPr>
      <w:r w:rsidRPr="00894D89">
        <w:rPr>
          <w:rFonts w:ascii="Times New Roman" w:eastAsia="Calibri" w:hAnsi="Times New Roman" w:cs="Times New Roman"/>
          <w:b/>
          <w:sz w:val="12"/>
          <w:szCs w:val="12"/>
        </w:rPr>
        <w:t>ПРОТОКОЛ ПУБЛИЧНЫХ СЛУШАНИЙ</w:t>
      </w:r>
    </w:p>
    <w:p w:rsidR="00894D89" w:rsidRPr="00894D89" w:rsidRDefault="00894D89" w:rsidP="00894D89">
      <w:pPr>
        <w:tabs>
          <w:tab w:val="left" w:pos="284"/>
        </w:tabs>
        <w:spacing w:after="0" w:line="240" w:lineRule="auto"/>
        <w:jc w:val="center"/>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Дата оформления протокола: 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Организатор публичных слушаний: ______________________________________________________________________________________________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 xml:space="preserve">Основание проведения публичных слушаний: _____________________________________________________________________________________ </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Наименование проекта, подлежащего рассмотрению на публичных слушаниях, и перечень информационных материалов к такому проекту:  _____________________________________________________________________________________________________________________________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Дата и источник опубликования оповещения о начале публичных слушаний: __________________________________________________________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Срок проведения публичных слушаний по проекту:  ________________________________________________________________________________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Срок приема предложений и замечаний участников публичных слушаний _____________________________________________________________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Дата, место проведения собрания или собраний участников публичных слушаний:  _____________________________________________________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Количество участников публичных слушаний: ____________________________________________________________________________________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w:t>
      </w:r>
    </w:p>
    <w:tbl>
      <w:tblPr>
        <w:tblW w:w="7513" w:type="dxa"/>
        <w:tblInd w:w="108" w:type="dxa"/>
        <w:tblLayout w:type="fixed"/>
        <w:tblLook w:val="0000" w:firstRow="0" w:lastRow="0" w:firstColumn="0" w:lastColumn="0" w:noHBand="0" w:noVBand="0"/>
      </w:tblPr>
      <w:tblGrid>
        <w:gridCol w:w="567"/>
        <w:gridCol w:w="851"/>
        <w:gridCol w:w="3763"/>
        <w:gridCol w:w="2332"/>
      </w:tblGrid>
      <w:tr w:rsidR="00894D89" w:rsidRPr="00894D89" w:rsidTr="00894D89">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 xml:space="preserve">№ </w:t>
            </w:r>
            <w:proofErr w:type="gramStart"/>
            <w:r w:rsidRPr="00894D89">
              <w:rPr>
                <w:rFonts w:ascii="Times New Roman" w:eastAsia="Calibri" w:hAnsi="Times New Roman" w:cs="Times New Roman"/>
                <w:sz w:val="12"/>
                <w:szCs w:val="12"/>
              </w:rPr>
              <w:t>п</w:t>
            </w:r>
            <w:proofErr w:type="gramEnd"/>
            <w:r w:rsidRPr="00894D89">
              <w:rPr>
                <w:rFonts w:ascii="Times New Roman" w:eastAsia="Calibri" w:hAnsi="Times New Roman" w:cs="Times New Roman"/>
                <w:sz w:val="12"/>
                <w:szCs w:val="12"/>
              </w:rPr>
              <w:t>/п</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Дата  внесения</w:t>
            </w:r>
          </w:p>
        </w:tc>
        <w:tc>
          <w:tcPr>
            <w:tcW w:w="3763"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Содержание предложений и замечаний</w:t>
            </w:r>
          </w:p>
        </w:tc>
        <w:tc>
          <w:tcPr>
            <w:tcW w:w="2332"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Ф.И.О. лица, внесшего предложения</w:t>
            </w:r>
          </w:p>
        </w:tc>
      </w:tr>
      <w:tr w:rsidR="00894D89" w:rsidRPr="00894D89" w:rsidTr="00894D89">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tc>
        <w:tc>
          <w:tcPr>
            <w:tcW w:w="3763"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tc>
        <w:tc>
          <w:tcPr>
            <w:tcW w:w="2332"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tc>
      </w:tr>
      <w:tr w:rsidR="00894D89" w:rsidRPr="00894D89" w:rsidTr="00894D89">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tc>
        <w:tc>
          <w:tcPr>
            <w:tcW w:w="3763"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tc>
        <w:tc>
          <w:tcPr>
            <w:tcW w:w="2332"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tc>
      </w:tr>
    </w:tbl>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Лицо, ответственное за ведение протокола __________________                     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 xml:space="preserve">                                                                                    (подпись)                                                              (Ф.И.О.)</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Предложения и замечания иных участников  публичных слушаний:</w:t>
      </w:r>
    </w:p>
    <w:tbl>
      <w:tblPr>
        <w:tblW w:w="7578" w:type="dxa"/>
        <w:tblInd w:w="108" w:type="dxa"/>
        <w:tblLayout w:type="fixed"/>
        <w:tblLook w:val="0000" w:firstRow="0" w:lastRow="0" w:firstColumn="0" w:lastColumn="0" w:noHBand="0" w:noVBand="0"/>
      </w:tblPr>
      <w:tblGrid>
        <w:gridCol w:w="426"/>
        <w:gridCol w:w="1042"/>
        <w:gridCol w:w="4231"/>
        <w:gridCol w:w="1879"/>
      </w:tblGrid>
      <w:tr w:rsidR="00894D89" w:rsidRPr="00894D89" w:rsidTr="00894D89">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 xml:space="preserve">№ </w:t>
            </w:r>
            <w:proofErr w:type="gramStart"/>
            <w:r w:rsidRPr="00894D89">
              <w:rPr>
                <w:rFonts w:ascii="Times New Roman" w:eastAsia="Calibri" w:hAnsi="Times New Roman" w:cs="Times New Roman"/>
                <w:sz w:val="12"/>
                <w:szCs w:val="12"/>
              </w:rPr>
              <w:t>п</w:t>
            </w:r>
            <w:proofErr w:type="gramEnd"/>
            <w:r w:rsidRPr="00894D89">
              <w:rPr>
                <w:rFonts w:ascii="Times New Roman" w:eastAsia="Calibri" w:hAnsi="Times New Roman" w:cs="Times New Roman"/>
                <w:sz w:val="12"/>
                <w:szCs w:val="12"/>
              </w:rPr>
              <w:t>/п</w:t>
            </w:r>
          </w:p>
        </w:tc>
        <w:tc>
          <w:tcPr>
            <w:tcW w:w="1042"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Дата  внесения</w:t>
            </w:r>
          </w:p>
        </w:tc>
        <w:tc>
          <w:tcPr>
            <w:tcW w:w="4231"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Содержание предложений и замечаний</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r w:rsidRPr="00894D89">
              <w:rPr>
                <w:rFonts w:ascii="Times New Roman" w:eastAsia="Calibri" w:hAnsi="Times New Roman" w:cs="Times New Roman"/>
                <w:sz w:val="12"/>
                <w:szCs w:val="12"/>
              </w:rPr>
              <w:t>Ф.И.О. лица, внесшего предложения</w:t>
            </w:r>
          </w:p>
        </w:tc>
      </w:tr>
      <w:tr w:rsidR="00894D89" w:rsidRPr="00894D89" w:rsidTr="00894D89">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tc>
        <w:tc>
          <w:tcPr>
            <w:tcW w:w="1042"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tc>
        <w:tc>
          <w:tcPr>
            <w:tcW w:w="4231"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p>
        </w:tc>
      </w:tr>
      <w:tr w:rsidR="00894D89" w:rsidRPr="00894D89" w:rsidTr="00894D89">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tc>
        <w:tc>
          <w:tcPr>
            <w:tcW w:w="1042"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tc>
        <w:tc>
          <w:tcPr>
            <w:tcW w:w="4231"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p>
        </w:tc>
      </w:tr>
    </w:tbl>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В ходе проведения собрания или собраний участников публичных слушаний участниками публичных слушаний представлены следующие письменные предложения и замечания</w:t>
      </w:r>
      <w:proofErr w:type="gramStart"/>
      <w:r w:rsidRPr="00894D89">
        <w:rPr>
          <w:rFonts w:ascii="Times New Roman" w:eastAsia="Calibri" w:hAnsi="Times New Roman" w:cs="Times New Roman"/>
          <w:sz w:val="12"/>
          <w:szCs w:val="12"/>
          <w:vertAlign w:val="superscript"/>
        </w:rPr>
        <w:t>1</w:t>
      </w:r>
      <w:proofErr w:type="gramEnd"/>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roofErr w:type="spellStart"/>
      <w:r w:rsidRPr="00894D89">
        <w:rPr>
          <w:rFonts w:ascii="Times New Roman" w:eastAsia="Calibri" w:hAnsi="Times New Roman" w:cs="Times New Roman"/>
          <w:sz w:val="12"/>
          <w:szCs w:val="12"/>
        </w:rPr>
        <w:t>Вх</w:t>
      </w:r>
      <w:proofErr w:type="spellEnd"/>
      <w:r w:rsidRPr="00894D89">
        <w:rPr>
          <w:rFonts w:ascii="Times New Roman" w:eastAsia="Calibri" w:hAnsi="Times New Roman" w:cs="Times New Roman"/>
          <w:sz w:val="12"/>
          <w:szCs w:val="12"/>
        </w:rPr>
        <w:t>.№ _______ от «____» ____________ 20___г.</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roofErr w:type="spellStart"/>
      <w:r w:rsidRPr="00894D89">
        <w:rPr>
          <w:rFonts w:ascii="Times New Roman" w:eastAsia="Calibri" w:hAnsi="Times New Roman" w:cs="Times New Roman"/>
          <w:sz w:val="12"/>
          <w:szCs w:val="12"/>
        </w:rPr>
        <w:t>Вх</w:t>
      </w:r>
      <w:proofErr w:type="spellEnd"/>
      <w:r w:rsidRPr="00894D89">
        <w:rPr>
          <w:rFonts w:ascii="Times New Roman" w:eastAsia="Calibri" w:hAnsi="Times New Roman" w:cs="Times New Roman"/>
          <w:sz w:val="12"/>
          <w:szCs w:val="12"/>
        </w:rPr>
        <w:t>.№ _______ от «____» ____________ 20___г.</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lastRenderedPageBreak/>
        <w:t>Участниками публичных слушаний в адрес организатора публичных слушаний  представлены следующие письменные предложения и замечания</w:t>
      </w:r>
      <w:proofErr w:type="gramStart"/>
      <w:r w:rsidRPr="00894D89">
        <w:rPr>
          <w:rFonts w:ascii="Times New Roman" w:eastAsia="Calibri" w:hAnsi="Times New Roman" w:cs="Times New Roman"/>
          <w:sz w:val="12"/>
          <w:szCs w:val="12"/>
          <w:vertAlign w:val="superscript"/>
        </w:rPr>
        <w:t>2</w:t>
      </w:r>
      <w:proofErr w:type="gramEnd"/>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roofErr w:type="spellStart"/>
      <w:r w:rsidRPr="00894D89">
        <w:rPr>
          <w:rFonts w:ascii="Times New Roman" w:eastAsia="Calibri" w:hAnsi="Times New Roman" w:cs="Times New Roman"/>
          <w:sz w:val="12"/>
          <w:szCs w:val="12"/>
        </w:rPr>
        <w:t>Вх</w:t>
      </w:r>
      <w:proofErr w:type="spellEnd"/>
      <w:r w:rsidRPr="00894D89">
        <w:rPr>
          <w:rFonts w:ascii="Times New Roman" w:eastAsia="Calibri" w:hAnsi="Times New Roman" w:cs="Times New Roman"/>
          <w:sz w:val="12"/>
          <w:szCs w:val="12"/>
        </w:rPr>
        <w:t>.№ _______ от «____» ____________ 20___г.</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roofErr w:type="spellStart"/>
      <w:r w:rsidRPr="00894D89">
        <w:rPr>
          <w:rFonts w:ascii="Times New Roman" w:eastAsia="Calibri" w:hAnsi="Times New Roman" w:cs="Times New Roman"/>
          <w:sz w:val="12"/>
          <w:szCs w:val="12"/>
        </w:rPr>
        <w:t>Вх</w:t>
      </w:r>
      <w:proofErr w:type="spellEnd"/>
      <w:r w:rsidRPr="00894D89">
        <w:rPr>
          <w:rFonts w:ascii="Times New Roman" w:eastAsia="Calibri" w:hAnsi="Times New Roman" w:cs="Times New Roman"/>
          <w:sz w:val="12"/>
          <w:szCs w:val="12"/>
        </w:rPr>
        <w:t>.№ _______ от «____» ____________ 20___г.</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 xml:space="preserve">Приложение: </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Протокол собрания или собраний участников публичных слушаний на ______</w:t>
      </w:r>
      <w:proofErr w:type="gramStart"/>
      <w:r w:rsidRPr="00894D89">
        <w:rPr>
          <w:rFonts w:ascii="Times New Roman" w:eastAsia="Calibri" w:hAnsi="Times New Roman" w:cs="Times New Roman"/>
          <w:sz w:val="12"/>
          <w:szCs w:val="12"/>
        </w:rPr>
        <w:t>л</w:t>
      </w:r>
      <w:proofErr w:type="gramEnd"/>
      <w:r w:rsidRPr="00894D89">
        <w:rPr>
          <w:rFonts w:ascii="Times New Roman" w:eastAsia="Calibri" w:hAnsi="Times New Roman" w:cs="Times New Roman"/>
          <w:sz w:val="12"/>
          <w:szCs w:val="12"/>
        </w:rPr>
        <w:t>.</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 xml:space="preserve">Перечень принявших участие в рассмотрении проекта участников публичных слушаний на ___ </w:t>
      </w:r>
      <w:proofErr w:type="gramStart"/>
      <w:r w:rsidRPr="00894D89">
        <w:rPr>
          <w:rFonts w:ascii="Times New Roman" w:eastAsia="Calibri" w:hAnsi="Times New Roman" w:cs="Times New Roman"/>
          <w:sz w:val="12"/>
          <w:szCs w:val="12"/>
        </w:rPr>
        <w:t>л</w:t>
      </w:r>
      <w:proofErr w:type="gramEnd"/>
      <w:r w:rsidRPr="00894D89">
        <w:rPr>
          <w:rFonts w:ascii="Times New Roman" w:eastAsia="Calibri" w:hAnsi="Times New Roman" w:cs="Times New Roman"/>
          <w:sz w:val="12"/>
          <w:szCs w:val="12"/>
        </w:rPr>
        <w:t>.</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Лицо, ответственное за ведение протокола __________________                     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 xml:space="preserve">                                                                                   (подпись)                                                              (Ф.И.О.)</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vertAlign w:val="superscript"/>
        </w:rPr>
      </w:pPr>
      <w:r w:rsidRPr="00894D89">
        <w:rPr>
          <w:rFonts w:ascii="Times New Roman" w:eastAsia="Calibri" w:hAnsi="Times New Roman" w:cs="Times New Roman"/>
          <w:sz w:val="12"/>
          <w:szCs w:val="12"/>
        </w:rPr>
        <w:t>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vertAlign w:val="superscript"/>
        </w:rPr>
      </w:pPr>
      <w:r w:rsidRPr="00894D89">
        <w:rPr>
          <w:rFonts w:ascii="Times New Roman" w:eastAsia="Calibri" w:hAnsi="Times New Roman" w:cs="Times New Roman"/>
          <w:sz w:val="12"/>
          <w:szCs w:val="12"/>
          <w:vertAlign w:val="superscript"/>
        </w:rPr>
        <w:t>1</w:t>
      </w:r>
      <w:r w:rsidRPr="00894D89">
        <w:rPr>
          <w:rFonts w:ascii="Times New Roman" w:eastAsia="Calibri" w:hAnsi="Times New Roman" w:cs="Times New Roman"/>
          <w:sz w:val="12"/>
          <w:szCs w:val="12"/>
        </w:rPr>
        <w:t>Данная строка включается в протокол при поступлении письменных предложений на бумажных носителях, для обеспечения регистрации таких предложений.</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jc w:val="right"/>
        <w:rPr>
          <w:rFonts w:ascii="Times New Roman" w:eastAsia="Calibri" w:hAnsi="Times New Roman" w:cs="Times New Roman"/>
          <w:i/>
          <w:sz w:val="12"/>
          <w:szCs w:val="12"/>
        </w:rPr>
      </w:pPr>
      <w:r w:rsidRPr="00894D89">
        <w:rPr>
          <w:rFonts w:ascii="Times New Roman" w:eastAsia="Calibri" w:hAnsi="Times New Roman" w:cs="Times New Roman"/>
          <w:i/>
          <w:sz w:val="12"/>
          <w:szCs w:val="12"/>
        </w:rPr>
        <w:t xml:space="preserve">Приложение №4 к Порядку </w:t>
      </w:r>
    </w:p>
    <w:p w:rsidR="00894D89" w:rsidRPr="00894D89" w:rsidRDefault="00894D89" w:rsidP="00894D89">
      <w:pPr>
        <w:tabs>
          <w:tab w:val="left" w:pos="284"/>
        </w:tabs>
        <w:spacing w:after="0" w:line="240" w:lineRule="auto"/>
        <w:jc w:val="center"/>
        <w:rPr>
          <w:rFonts w:ascii="Times New Roman" w:eastAsia="Calibri" w:hAnsi="Times New Roman" w:cs="Times New Roman"/>
          <w:sz w:val="12"/>
          <w:szCs w:val="12"/>
        </w:rPr>
      </w:pPr>
      <w:r w:rsidRPr="00894D89">
        <w:rPr>
          <w:rFonts w:ascii="Times New Roman" w:eastAsia="Calibri" w:hAnsi="Times New Roman" w:cs="Times New Roman"/>
          <w:b/>
          <w:sz w:val="12"/>
          <w:szCs w:val="12"/>
        </w:rPr>
        <w:t>ПЕРЕЧЕНЬ ПРИНЯВШИХ УЧАСТИЕ В РАССМОТРЕНИИ ПРОЕКТА УЧАСТНИКОВ  ПУБЛИЧНЫХ СЛУШАНИЙ</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________________________________________________________________________________________________________________________</w:t>
      </w:r>
    </w:p>
    <w:p w:rsidR="00894D89" w:rsidRPr="00894D89" w:rsidRDefault="00894D89" w:rsidP="00894D89">
      <w:pPr>
        <w:tabs>
          <w:tab w:val="left" w:pos="284"/>
        </w:tabs>
        <w:spacing w:after="0" w:line="240" w:lineRule="auto"/>
        <w:jc w:val="center"/>
        <w:rPr>
          <w:rFonts w:ascii="Times New Roman" w:eastAsia="Calibri" w:hAnsi="Times New Roman" w:cs="Times New Roman"/>
          <w:sz w:val="12"/>
          <w:szCs w:val="12"/>
        </w:rPr>
      </w:pPr>
      <w:r w:rsidRPr="00894D89">
        <w:rPr>
          <w:rFonts w:ascii="Times New Roman" w:eastAsia="Calibri" w:hAnsi="Times New Roman" w:cs="Times New Roman"/>
          <w:sz w:val="12"/>
          <w:szCs w:val="12"/>
        </w:rPr>
        <w:t>(наименование проекта, подлежащего рассмотрению на публичных слушаниях)</w:t>
      </w:r>
    </w:p>
    <w:p w:rsidR="00894D89" w:rsidRPr="00894D89" w:rsidRDefault="00894D89" w:rsidP="00894D89">
      <w:pPr>
        <w:tabs>
          <w:tab w:val="left" w:pos="284"/>
        </w:tabs>
        <w:spacing w:after="0" w:line="240" w:lineRule="auto"/>
        <w:jc w:val="center"/>
        <w:rPr>
          <w:rFonts w:ascii="Times New Roman" w:eastAsia="Calibri" w:hAnsi="Times New Roman" w:cs="Times New Roman"/>
          <w:sz w:val="12"/>
          <w:szCs w:val="12"/>
        </w:rPr>
      </w:pPr>
      <w:r w:rsidRPr="00894D89">
        <w:rPr>
          <w:rFonts w:ascii="Times New Roman" w:eastAsia="Calibri" w:hAnsi="Times New Roman" w:cs="Times New Roman"/>
          <w:sz w:val="12"/>
          <w:szCs w:val="12"/>
        </w:rPr>
        <w:t>________________________________________________________________________________________________________________________</w:t>
      </w:r>
    </w:p>
    <w:p w:rsidR="00894D89" w:rsidRPr="00894D89" w:rsidRDefault="00894D89" w:rsidP="00894D89">
      <w:pPr>
        <w:tabs>
          <w:tab w:val="left" w:pos="284"/>
        </w:tabs>
        <w:spacing w:after="0" w:line="240" w:lineRule="auto"/>
        <w:jc w:val="center"/>
        <w:rPr>
          <w:rFonts w:ascii="Times New Roman" w:eastAsia="Calibri" w:hAnsi="Times New Roman" w:cs="Times New Roman"/>
          <w:sz w:val="12"/>
          <w:szCs w:val="12"/>
        </w:rPr>
      </w:pPr>
      <w:r w:rsidRPr="00894D89">
        <w:rPr>
          <w:rFonts w:ascii="Times New Roman" w:eastAsia="Calibri" w:hAnsi="Times New Roman" w:cs="Times New Roman"/>
          <w:sz w:val="12"/>
          <w:szCs w:val="12"/>
        </w:rPr>
        <w:t>(период проведения публичных слушаний)</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Layout w:type="fixed"/>
        <w:tblLook w:val="0000" w:firstRow="0" w:lastRow="0" w:firstColumn="0" w:lastColumn="0" w:noHBand="0" w:noVBand="0"/>
      </w:tblPr>
      <w:tblGrid>
        <w:gridCol w:w="426"/>
        <w:gridCol w:w="850"/>
        <w:gridCol w:w="2126"/>
        <w:gridCol w:w="2127"/>
        <w:gridCol w:w="1984"/>
      </w:tblGrid>
      <w:tr w:rsidR="00894D89" w:rsidRPr="00894D89" w:rsidTr="00894D89">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r w:rsidRPr="00894D89">
              <w:rPr>
                <w:rFonts w:ascii="Times New Roman" w:eastAsia="Calibri" w:hAnsi="Times New Roman" w:cs="Times New Roman"/>
                <w:sz w:val="12"/>
                <w:szCs w:val="12"/>
              </w:rPr>
              <w:t xml:space="preserve">№ </w:t>
            </w:r>
            <w:proofErr w:type="gramStart"/>
            <w:r w:rsidRPr="00894D89">
              <w:rPr>
                <w:rFonts w:ascii="Times New Roman" w:eastAsia="Calibri" w:hAnsi="Times New Roman" w:cs="Times New Roman"/>
                <w:sz w:val="12"/>
                <w:szCs w:val="12"/>
              </w:rPr>
              <w:t>п</w:t>
            </w:r>
            <w:proofErr w:type="gramEnd"/>
            <w:r w:rsidRPr="00894D89">
              <w:rPr>
                <w:rFonts w:ascii="Times New Roman" w:eastAsia="Calibri" w:hAnsi="Times New Roman" w:cs="Times New Roman"/>
                <w:sz w:val="12"/>
                <w:szCs w:val="12"/>
              </w:rPr>
              <w:t>/п</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r w:rsidRPr="00894D89">
              <w:rPr>
                <w:rFonts w:ascii="Times New Roman" w:eastAsia="Calibri" w:hAnsi="Times New Roman" w:cs="Times New Roman"/>
                <w:sz w:val="12"/>
                <w:szCs w:val="12"/>
              </w:rPr>
              <w:t>Дата регистрации</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r w:rsidRPr="00894D89">
              <w:rPr>
                <w:rFonts w:ascii="Times New Roman" w:eastAsia="Calibri" w:hAnsi="Times New Roman" w:cs="Times New Roman"/>
                <w:sz w:val="12"/>
                <w:szCs w:val="12"/>
              </w:rPr>
              <w:t>Фамилия, имя, отчество (при наличии) – для физических лиц; наименование – для юридических лиц</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r w:rsidRPr="00894D89">
              <w:rPr>
                <w:rFonts w:ascii="Times New Roman" w:eastAsia="Calibri" w:hAnsi="Times New Roman" w:cs="Times New Roman"/>
                <w:sz w:val="12"/>
                <w:szCs w:val="12"/>
              </w:rPr>
              <w:t>Дата рождения – для физических лиц; основной государственный регистрационный номер – для юридических лиц</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r w:rsidRPr="00894D89">
              <w:rPr>
                <w:rFonts w:ascii="Times New Roman" w:eastAsia="Calibri" w:hAnsi="Times New Roman" w:cs="Times New Roman"/>
                <w:sz w:val="12"/>
                <w:szCs w:val="12"/>
              </w:rPr>
              <w:t>Адрес места жительства (регистрации) – для физических лиц; место нахождения и адрес – для юридических лиц</w:t>
            </w:r>
          </w:p>
        </w:tc>
      </w:tr>
      <w:tr w:rsidR="00894D89" w:rsidRPr="00894D89" w:rsidTr="00894D89">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r w:rsidRPr="00894D89">
              <w:rPr>
                <w:rFonts w:ascii="Times New Roman" w:eastAsia="Calibri" w:hAnsi="Times New Roman" w:cs="Times New Roman"/>
                <w:sz w:val="12"/>
                <w:szCs w:val="12"/>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r w:rsidRPr="00894D89">
              <w:rPr>
                <w:rFonts w:ascii="Times New Roman" w:eastAsia="Calibri" w:hAnsi="Times New Roman" w:cs="Times New Roman"/>
                <w:sz w:val="12"/>
                <w:szCs w:val="12"/>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r w:rsidRPr="00894D89">
              <w:rPr>
                <w:rFonts w:ascii="Times New Roman" w:eastAsia="Calibri" w:hAnsi="Times New Roman" w:cs="Times New Roman"/>
                <w:sz w:val="12"/>
                <w:szCs w:val="12"/>
              </w:rPr>
              <w:t>3</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r w:rsidRPr="00894D89">
              <w:rPr>
                <w:rFonts w:ascii="Times New Roman" w:eastAsia="Calibri" w:hAnsi="Times New Roman" w:cs="Times New Roman"/>
                <w:sz w:val="12"/>
                <w:szCs w:val="12"/>
              </w:rPr>
              <w:t>4</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r w:rsidRPr="00894D89">
              <w:rPr>
                <w:rFonts w:ascii="Times New Roman" w:eastAsia="Calibri" w:hAnsi="Times New Roman" w:cs="Times New Roman"/>
                <w:sz w:val="12"/>
                <w:szCs w:val="12"/>
              </w:rPr>
              <w:t>5</w:t>
            </w:r>
          </w:p>
        </w:tc>
      </w:tr>
      <w:tr w:rsidR="00894D89" w:rsidRPr="00894D89" w:rsidTr="00894D89">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894D89" w:rsidRPr="00894D89" w:rsidRDefault="00894D89" w:rsidP="00894D89">
            <w:pPr>
              <w:tabs>
                <w:tab w:val="left" w:pos="284"/>
              </w:tabs>
              <w:spacing w:after="0" w:line="240" w:lineRule="auto"/>
              <w:rPr>
                <w:rFonts w:ascii="Times New Roman" w:eastAsia="Calibri" w:hAnsi="Times New Roman" w:cs="Times New Roman"/>
                <w:sz w:val="12"/>
                <w:szCs w:val="12"/>
              </w:rPr>
            </w:pPr>
          </w:p>
        </w:tc>
      </w:tr>
    </w:tbl>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jc w:val="right"/>
        <w:rPr>
          <w:rFonts w:ascii="Times New Roman" w:eastAsia="Calibri" w:hAnsi="Times New Roman" w:cs="Times New Roman"/>
          <w:i/>
          <w:sz w:val="12"/>
          <w:szCs w:val="12"/>
        </w:rPr>
      </w:pPr>
      <w:r w:rsidRPr="00894D89">
        <w:rPr>
          <w:rFonts w:ascii="Times New Roman" w:eastAsia="Calibri" w:hAnsi="Times New Roman" w:cs="Times New Roman"/>
          <w:i/>
          <w:sz w:val="12"/>
          <w:szCs w:val="12"/>
        </w:rPr>
        <w:t>Приложение №5 к Порядку</w:t>
      </w:r>
    </w:p>
    <w:p w:rsidR="00894D89" w:rsidRPr="00894D89" w:rsidRDefault="00894D89" w:rsidP="00894D89">
      <w:pPr>
        <w:tabs>
          <w:tab w:val="left" w:pos="284"/>
        </w:tabs>
        <w:spacing w:after="0" w:line="240" w:lineRule="auto"/>
        <w:jc w:val="center"/>
        <w:rPr>
          <w:rFonts w:ascii="Times New Roman" w:eastAsia="Calibri" w:hAnsi="Times New Roman" w:cs="Times New Roman"/>
          <w:sz w:val="12"/>
          <w:szCs w:val="12"/>
        </w:rPr>
      </w:pPr>
      <w:r w:rsidRPr="00894D89">
        <w:rPr>
          <w:rFonts w:ascii="Times New Roman" w:eastAsia="Calibri" w:hAnsi="Times New Roman" w:cs="Times New Roman"/>
          <w:b/>
          <w:sz w:val="12"/>
          <w:szCs w:val="12"/>
        </w:rPr>
        <w:t>ЗАКЛЮЧЕНИЕ О РЕЗУЛЬТАТАХ ПУБЛИЧНЫХ СЛУШАНИЙ</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b/>
          <w:sz w:val="12"/>
          <w:szCs w:val="12"/>
        </w:rPr>
        <w:t>по проекту___________________________________________________________________________________________________________________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Дата оформления заключения:  «____» ______________ 20___г.</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Дата проведения публичных слушаний ___________________________________________________________________________________________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Место проведения публичных слушаний _________________________________________________________________________________________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Основание проведения публичных слушаний _____________________________________________________________________________________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Вопрос, вынесенный на публичные слушания _____________________________________________________________________________________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Дата, время и место проведения собрания участников публичных слушаний ___________________________________________________________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Количество участников публичных слушаний, которые приняли участие в публичных слушаниях:  ________________________________________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Наименование проекта, рассмотренного на публичных слушаниях ___________________________________________________________________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Реквизиты протокола публичных слушаний, на основании которого подготовлено заключение: «___» _____________ 20___г.</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Содержание внесенных предложений и замечаний граждан, являющихся участниками публичных слушаний и постоянно проживающих на территории, в пределах которой проводятся публичные слушания:____________________________________________________________________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_____________________________________________________________________________________________________________________________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Содержание внесенных предложений и замечаний иных  участников публичных слушаний: ______________________________________________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_____________________________________________________________________________________________________________________________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Аргументированные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 по результатам публичных слушаний и выводы по результатам публичных слушаний:____________________________________________________________________________________________________________________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p w:rsidR="00894D89" w:rsidRPr="00894D89" w:rsidRDefault="00C766AE" w:rsidP="00894D89">
      <w:pPr>
        <w:tabs>
          <w:tab w:val="left" w:pos="284"/>
        </w:tabs>
        <w:spacing w:after="0" w:line="240" w:lineRule="auto"/>
        <w:jc w:val="both"/>
        <w:rPr>
          <w:rFonts w:ascii="Times New Roman" w:eastAsia="Calibri" w:hAnsi="Times New Roman" w:cs="Times New Roman"/>
          <w:sz w:val="12"/>
          <w:szCs w:val="12"/>
        </w:rPr>
      </w:pPr>
      <w:r w:rsidRPr="00C766AE">
        <w:rPr>
          <w:rFonts w:ascii="Times New Roman" w:eastAsia="Calibri" w:hAnsi="Times New Roman" w:cs="Times New Roman"/>
          <w:sz w:val="12"/>
          <w:szCs w:val="12"/>
        </w:rPr>
        <w:t>Глава сельского поселения ___________</w:t>
      </w:r>
      <w:r w:rsidR="00894D89" w:rsidRPr="00894D89">
        <w:rPr>
          <w:rFonts w:ascii="Times New Roman" w:eastAsia="Calibri" w:hAnsi="Times New Roman" w:cs="Times New Roman"/>
          <w:sz w:val="12"/>
          <w:szCs w:val="12"/>
        </w:rPr>
        <w:t xml:space="preserve"> </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муниципального района Сергиевский</w:t>
      </w:r>
    </w:p>
    <w:p w:rsidR="00894D89" w:rsidRPr="00894D89" w:rsidRDefault="00894D89" w:rsidP="00894D89">
      <w:pPr>
        <w:tabs>
          <w:tab w:val="left" w:pos="284"/>
        </w:tabs>
        <w:spacing w:after="0" w:line="240" w:lineRule="auto"/>
        <w:jc w:val="both"/>
        <w:rPr>
          <w:rFonts w:ascii="Times New Roman" w:eastAsia="Calibri" w:hAnsi="Times New Roman" w:cs="Times New Roman"/>
          <w:i/>
          <w:sz w:val="12"/>
          <w:szCs w:val="12"/>
        </w:rPr>
      </w:pPr>
      <w:r w:rsidRPr="00894D89">
        <w:rPr>
          <w:rFonts w:ascii="Times New Roman" w:eastAsia="Calibri" w:hAnsi="Times New Roman" w:cs="Times New Roman"/>
          <w:sz w:val="12"/>
          <w:szCs w:val="12"/>
        </w:rPr>
        <w:t>Самарской области                                                        ____________________                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i/>
          <w:sz w:val="12"/>
          <w:szCs w:val="12"/>
        </w:rPr>
        <w:t xml:space="preserve">                                                                                               (подпись)                                           (Ф.И.О.)</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jc w:val="right"/>
        <w:rPr>
          <w:rFonts w:ascii="Times New Roman" w:eastAsia="Calibri" w:hAnsi="Times New Roman" w:cs="Times New Roman"/>
          <w:i/>
          <w:sz w:val="12"/>
          <w:szCs w:val="12"/>
        </w:rPr>
      </w:pPr>
      <w:r w:rsidRPr="00894D89">
        <w:rPr>
          <w:rFonts w:ascii="Times New Roman" w:eastAsia="Calibri" w:hAnsi="Times New Roman" w:cs="Times New Roman"/>
          <w:i/>
          <w:sz w:val="12"/>
          <w:szCs w:val="12"/>
        </w:rPr>
        <w:t>Приложение №6 к Порядку</w:t>
      </w:r>
    </w:p>
    <w:p w:rsidR="00894D89" w:rsidRPr="00894D89" w:rsidRDefault="00894D89" w:rsidP="00894D89">
      <w:pPr>
        <w:tabs>
          <w:tab w:val="left" w:pos="284"/>
        </w:tabs>
        <w:spacing w:after="0" w:line="240" w:lineRule="auto"/>
        <w:jc w:val="right"/>
        <w:rPr>
          <w:rFonts w:ascii="Times New Roman" w:eastAsia="Calibri" w:hAnsi="Times New Roman" w:cs="Times New Roman"/>
          <w:sz w:val="12"/>
          <w:szCs w:val="12"/>
        </w:rPr>
      </w:pPr>
      <w:r w:rsidRPr="00894D89">
        <w:rPr>
          <w:rFonts w:ascii="Times New Roman" w:eastAsia="Calibri" w:hAnsi="Times New Roman" w:cs="Times New Roman"/>
          <w:sz w:val="12"/>
          <w:szCs w:val="12"/>
        </w:rPr>
        <w:t>________________________________________</w:t>
      </w:r>
    </w:p>
    <w:p w:rsidR="00894D89" w:rsidRPr="00894D89" w:rsidRDefault="00894D89" w:rsidP="00894D89">
      <w:pPr>
        <w:tabs>
          <w:tab w:val="left" w:pos="284"/>
        </w:tabs>
        <w:spacing w:after="0" w:line="240" w:lineRule="auto"/>
        <w:jc w:val="right"/>
        <w:rPr>
          <w:rFonts w:ascii="Times New Roman" w:eastAsia="Calibri" w:hAnsi="Times New Roman" w:cs="Times New Roman"/>
          <w:sz w:val="12"/>
          <w:szCs w:val="12"/>
        </w:rPr>
      </w:pPr>
      <w:r w:rsidRPr="00894D89">
        <w:rPr>
          <w:rFonts w:ascii="Times New Roman" w:eastAsia="Calibri" w:hAnsi="Times New Roman" w:cs="Times New Roman"/>
          <w:sz w:val="12"/>
          <w:szCs w:val="12"/>
        </w:rPr>
        <w:t>________________________________________</w:t>
      </w:r>
    </w:p>
    <w:p w:rsidR="00894D89" w:rsidRPr="00894D89" w:rsidRDefault="00894D89" w:rsidP="00894D89">
      <w:pPr>
        <w:tabs>
          <w:tab w:val="left" w:pos="284"/>
        </w:tabs>
        <w:spacing w:after="0" w:line="240" w:lineRule="auto"/>
        <w:jc w:val="right"/>
        <w:rPr>
          <w:rFonts w:ascii="Times New Roman" w:eastAsia="Calibri" w:hAnsi="Times New Roman" w:cs="Times New Roman"/>
          <w:sz w:val="12"/>
          <w:szCs w:val="12"/>
        </w:rPr>
      </w:pPr>
      <w:r w:rsidRPr="00894D89">
        <w:rPr>
          <w:rFonts w:ascii="Times New Roman" w:eastAsia="Calibri" w:hAnsi="Times New Roman" w:cs="Times New Roman"/>
          <w:sz w:val="12"/>
          <w:szCs w:val="12"/>
        </w:rPr>
        <w:t>________________________________________</w:t>
      </w:r>
    </w:p>
    <w:p w:rsidR="00894D89" w:rsidRPr="00894D89" w:rsidRDefault="00894D89" w:rsidP="00894D89">
      <w:pPr>
        <w:tabs>
          <w:tab w:val="left" w:pos="284"/>
        </w:tabs>
        <w:spacing w:after="0" w:line="240" w:lineRule="auto"/>
        <w:jc w:val="right"/>
        <w:rPr>
          <w:rFonts w:ascii="Times New Roman" w:eastAsia="Calibri" w:hAnsi="Times New Roman" w:cs="Times New Roman"/>
          <w:sz w:val="12"/>
          <w:szCs w:val="12"/>
        </w:rPr>
      </w:pPr>
      <w:r w:rsidRPr="00894D89">
        <w:rPr>
          <w:rFonts w:ascii="Times New Roman" w:eastAsia="Calibri" w:hAnsi="Times New Roman" w:cs="Times New Roman"/>
          <w:sz w:val="12"/>
          <w:szCs w:val="12"/>
        </w:rPr>
        <w:t xml:space="preserve">(наименование организатора </w:t>
      </w:r>
      <w:proofErr w:type="gramStart"/>
      <w:r w:rsidRPr="00894D89">
        <w:rPr>
          <w:rFonts w:ascii="Times New Roman" w:eastAsia="Calibri" w:hAnsi="Times New Roman" w:cs="Times New Roman"/>
          <w:sz w:val="12"/>
          <w:szCs w:val="12"/>
        </w:rPr>
        <w:t>публичных</w:t>
      </w:r>
      <w:proofErr w:type="gramEnd"/>
      <w:r w:rsidRPr="00894D89">
        <w:rPr>
          <w:rFonts w:ascii="Times New Roman" w:eastAsia="Calibri" w:hAnsi="Times New Roman" w:cs="Times New Roman"/>
          <w:sz w:val="12"/>
          <w:szCs w:val="12"/>
        </w:rPr>
        <w:t xml:space="preserve"> слушай)</w:t>
      </w:r>
    </w:p>
    <w:p w:rsidR="00894D89" w:rsidRPr="00894D89" w:rsidRDefault="00894D89" w:rsidP="00894D89">
      <w:pPr>
        <w:tabs>
          <w:tab w:val="left" w:pos="284"/>
        </w:tabs>
        <w:spacing w:after="0" w:line="240" w:lineRule="auto"/>
        <w:jc w:val="right"/>
        <w:rPr>
          <w:rFonts w:ascii="Times New Roman" w:eastAsia="Calibri" w:hAnsi="Times New Roman" w:cs="Times New Roman"/>
          <w:sz w:val="12"/>
          <w:szCs w:val="12"/>
        </w:rPr>
      </w:pPr>
      <w:r w:rsidRPr="00894D89">
        <w:rPr>
          <w:rFonts w:ascii="Times New Roman" w:eastAsia="Calibri" w:hAnsi="Times New Roman" w:cs="Times New Roman"/>
          <w:sz w:val="12"/>
          <w:szCs w:val="12"/>
        </w:rPr>
        <w:t>от _____________________________________</w:t>
      </w:r>
    </w:p>
    <w:p w:rsidR="00894D89" w:rsidRPr="00894D89" w:rsidRDefault="00894D89" w:rsidP="00894D89">
      <w:pPr>
        <w:tabs>
          <w:tab w:val="left" w:pos="284"/>
        </w:tabs>
        <w:spacing w:after="0" w:line="240" w:lineRule="auto"/>
        <w:jc w:val="right"/>
        <w:rPr>
          <w:rFonts w:ascii="Times New Roman" w:eastAsia="Calibri" w:hAnsi="Times New Roman" w:cs="Times New Roman"/>
          <w:sz w:val="12"/>
          <w:szCs w:val="12"/>
        </w:rPr>
      </w:pPr>
      <w:r w:rsidRPr="00894D89">
        <w:rPr>
          <w:rFonts w:ascii="Times New Roman" w:eastAsia="Calibri" w:hAnsi="Times New Roman" w:cs="Times New Roman"/>
          <w:sz w:val="12"/>
          <w:szCs w:val="12"/>
        </w:rPr>
        <w:t>________________________________________</w:t>
      </w:r>
    </w:p>
    <w:p w:rsidR="00894D89" w:rsidRPr="00894D89" w:rsidRDefault="00894D89" w:rsidP="00894D89">
      <w:pPr>
        <w:tabs>
          <w:tab w:val="left" w:pos="284"/>
        </w:tabs>
        <w:spacing w:after="0" w:line="240" w:lineRule="auto"/>
        <w:jc w:val="right"/>
        <w:rPr>
          <w:rFonts w:ascii="Times New Roman" w:eastAsia="Calibri" w:hAnsi="Times New Roman" w:cs="Times New Roman"/>
          <w:sz w:val="12"/>
          <w:szCs w:val="12"/>
        </w:rPr>
      </w:pPr>
      <w:r w:rsidRPr="00894D89">
        <w:rPr>
          <w:rFonts w:ascii="Times New Roman" w:eastAsia="Calibri" w:hAnsi="Times New Roman" w:cs="Times New Roman"/>
          <w:sz w:val="12"/>
          <w:szCs w:val="12"/>
        </w:rPr>
        <w:t>________________________________________</w:t>
      </w:r>
    </w:p>
    <w:p w:rsidR="00894D89" w:rsidRPr="00894D89" w:rsidRDefault="00894D89" w:rsidP="00894D89">
      <w:pPr>
        <w:tabs>
          <w:tab w:val="left" w:pos="284"/>
        </w:tabs>
        <w:spacing w:after="0" w:line="240" w:lineRule="auto"/>
        <w:jc w:val="right"/>
        <w:rPr>
          <w:rFonts w:ascii="Times New Roman" w:eastAsia="Calibri" w:hAnsi="Times New Roman" w:cs="Times New Roman"/>
          <w:sz w:val="12"/>
          <w:szCs w:val="12"/>
        </w:rPr>
      </w:pPr>
      <w:r w:rsidRPr="00894D89">
        <w:rPr>
          <w:rFonts w:ascii="Times New Roman" w:eastAsia="Calibri" w:hAnsi="Times New Roman" w:cs="Times New Roman"/>
          <w:sz w:val="12"/>
          <w:szCs w:val="12"/>
        </w:rPr>
        <w:t>________________________________________</w:t>
      </w:r>
    </w:p>
    <w:p w:rsidR="00894D89" w:rsidRPr="00894D89" w:rsidRDefault="00894D89" w:rsidP="00894D89">
      <w:pPr>
        <w:tabs>
          <w:tab w:val="left" w:pos="284"/>
        </w:tabs>
        <w:spacing w:after="0" w:line="240" w:lineRule="auto"/>
        <w:jc w:val="right"/>
        <w:rPr>
          <w:rFonts w:ascii="Times New Roman" w:eastAsia="Calibri" w:hAnsi="Times New Roman" w:cs="Times New Roman"/>
          <w:sz w:val="12"/>
          <w:szCs w:val="12"/>
        </w:rPr>
      </w:pPr>
      <w:proofErr w:type="gramStart"/>
      <w:r w:rsidRPr="00894D89">
        <w:rPr>
          <w:rFonts w:ascii="Times New Roman" w:eastAsia="Calibri" w:hAnsi="Times New Roman" w:cs="Times New Roman"/>
          <w:sz w:val="12"/>
          <w:szCs w:val="12"/>
        </w:rPr>
        <w:t>(фамилия, имя, отчество (при наличии),</w:t>
      </w:r>
      <w:proofErr w:type="gramEnd"/>
    </w:p>
    <w:p w:rsidR="009C05D8" w:rsidRDefault="00894D89" w:rsidP="009C05D8">
      <w:pPr>
        <w:tabs>
          <w:tab w:val="left" w:pos="284"/>
        </w:tabs>
        <w:spacing w:after="0" w:line="240" w:lineRule="auto"/>
        <w:jc w:val="right"/>
        <w:rPr>
          <w:rFonts w:ascii="Times New Roman" w:eastAsia="Calibri" w:hAnsi="Times New Roman" w:cs="Times New Roman"/>
          <w:sz w:val="12"/>
          <w:szCs w:val="12"/>
        </w:rPr>
      </w:pPr>
      <w:r w:rsidRPr="00894D89">
        <w:rPr>
          <w:rFonts w:ascii="Times New Roman" w:eastAsia="Calibri" w:hAnsi="Times New Roman" w:cs="Times New Roman"/>
          <w:sz w:val="12"/>
          <w:szCs w:val="12"/>
        </w:rPr>
        <w:t>дата рождения, адре</w:t>
      </w:r>
      <w:r w:rsidR="009C05D8">
        <w:rPr>
          <w:rFonts w:ascii="Times New Roman" w:eastAsia="Calibri" w:hAnsi="Times New Roman" w:cs="Times New Roman"/>
          <w:sz w:val="12"/>
          <w:szCs w:val="12"/>
        </w:rPr>
        <w:t>с места жительства (регистрации</w:t>
      </w:r>
      <w:r w:rsidRPr="00894D89">
        <w:rPr>
          <w:rFonts w:ascii="Times New Roman" w:eastAsia="Calibri" w:hAnsi="Times New Roman" w:cs="Times New Roman"/>
          <w:sz w:val="12"/>
          <w:szCs w:val="12"/>
        </w:rPr>
        <w:t xml:space="preserve">) – </w:t>
      </w:r>
    </w:p>
    <w:p w:rsidR="00894D89" w:rsidRPr="00894D89" w:rsidRDefault="00894D89" w:rsidP="009C05D8">
      <w:pPr>
        <w:tabs>
          <w:tab w:val="left" w:pos="284"/>
        </w:tabs>
        <w:spacing w:after="0" w:line="240" w:lineRule="auto"/>
        <w:jc w:val="right"/>
        <w:rPr>
          <w:rFonts w:ascii="Times New Roman" w:eastAsia="Calibri" w:hAnsi="Times New Roman" w:cs="Times New Roman"/>
          <w:sz w:val="12"/>
          <w:szCs w:val="12"/>
        </w:rPr>
      </w:pPr>
      <w:r w:rsidRPr="00894D89">
        <w:rPr>
          <w:rFonts w:ascii="Times New Roman" w:eastAsia="Calibri" w:hAnsi="Times New Roman" w:cs="Times New Roman"/>
          <w:sz w:val="12"/>
          <w:szCs w:val="12"/>
        </w:rPr>
        <w:t xml:space="preserve">для физических лиц; наименование, </w:t>
      </w:r>
      <w:proofErr w:type="gramStart"/>
      <w:r w:rsidRPr="00894D89">
        <w:rPr>
          <w:rFonts w:ascii="Times New Roman" w:eastAsia="Calibri" w:hAnsi="Times New Roman" w:cs="Times New Roman"/>
          <w:sz w:val="12"/>
          <w:szCs w:val="12"/>
        </w:rPr>
        <w:t>основной</w:t>
      </w:r>
      <w:proofErr w:type="gramEnd"/>
    </w:p>
    <w:p w:rsidR="00894D89" w:rsidRPr="00894D89" w:rsidRDefault="00894D89" w:rsidP="00894D89">
      <w:pPr>
        <w:tabs>
          <w:tab w:val="left" w:pos="284"/>
        </w:tabs>
        <w:spacing w:after="0" w:line="240" w:lineRule="auto"/>
        <w:jc w:val="right"/>
        <w:rPr>
          <w:rFonts w:ascii="Times New Roman" w:eastAsia="Calibri" w:hAnsi="Times New Roman" w:cs="Times New Roman"/>
          <w:sz w:val="12"/>
          <w:szCs w:val="12"/>
        </w:rPr>
      </w:pPr>
      <w:r w:rsidRPr="00894D89">
        <w:rPr>
          <w:rFonts w:ascii="Times New Roman" w:eastAsia="Calibri" w:hAnsi="Times New Roman" w:cs="Times New Roman"/>
          <w:sz w:val="12"/>
          <w:szCs w:val="12"/>
        </w:rPr>
        <w:t>государственный регистрационный номер,</w:t>
      </w:r>
    </w:p>
    <w:p w:rsidR="00894D89" w:rsidRPr="00894D89" w:rsidRDefault="00894D89" w:rsidP="00894D89">
      <w:pPr>
        <w:tabs>
          <w:tab w:val="left" w:pos="284"/>
        </w:tabs>
        <w:spacing w:after="0" w:line="240" w:lineRule="auto"/>
        <w:jc w:val="right"/>
        <w:rPr>
          <w:rFonts w:ascii="Times New Roman" w:eastAsia="Calibri" w:hAnsi="Times New Roman" w:cs="Times New Roman"/>
          <w:sz w:val="12"/>
          <w:szCs w:val="12"/>
        </w:rPr>
      </w:pPr>
      <w:r w:rsidRPr="00894D89">
        <w:rPr>
          <w:rFonts w:ascii="Times New Roman" w:eastAsia="Calibri" w:hAnsi="Times New Roman" w:cs="Times New Roman"/>
          <w:sz w:val="12"/>
          <w:szCs w:val="12"/>
        </w:rPr>
        <w:t>место нахождения и адрес – для юридических лиц)</w:t>
      </w:r>
    </w:p>
    <w:p w:rsidR="00894D89" w:rsidRPr="00894D89" w:rsidRDefault="00894D89" w:rsidP="00894D89">
      <w:pPr>
        <w:tabs>
          <w:tab w:val="left" w:pos="284"/>
        </w:tabs>
        <w:spacing w:after="0" w:line="240" w:lineRule="auto"/>
        <w:jc w:val="right"/>
        <w:rPr>
          <w:rFonts w:ascii="Times New Roman" w:eastAsia="Calibri" w:hAnsi="Times New Roman" w:cs="Times New Roman"/>
          <w:sz w:val="12"/>
          <w:szCs w:val="12"/>
        </w:rPr>
      </w:pPr>
      <w:r w:rsidRPr="00894D89">
        <w:rPr>
          <w:rFonts w:ascii="Times New Roman" w:eastAsia="Calibri" w:hAnsi="Times New Roman" w:cs="Times New Roman"/>
          <w:sz w:val="12"/>
          <w:szCs w:val="12"/>
        </w:rPr>
        <w:lastRenderedPageBreak/>
        <w:t>___________________________________________</w:t>
      </w:r>
    </w:p>
    <w:p w:rsidR="00894D89" w:rsidRPr="00894D89" w:rsidRDefault="00894D89" w:rsidP="00894D89">
      <w:pPr>
        <w:tabs>
          <w:tab w:val="left" w:pos="284"/>
        </w:tabs>
        <w:spacing w:after="0" w:line="240" w:lineRule="auto"/>
        <w:jc w:val="right"/>
        <w:rPr>
          <w:rFonts w:ascii="Times New Roman" w:eastAsia="Calibri" w:hAnsi="Times New Roman" w:cs="Times New Roman"/>
          <w:sz w:val="12"/>
          <w:szCs w:val="12"/>
        </w:rPr>
      </w:pPr>
      <w:r w:rsidRPr="00894D89">
        <w:rPr>
          <w:rFonts w:ascii="Times New Roman" w:eastAsia="Calibri" w:hAnsi="Times New Roman" w:cs="Times New Roman"/>
          <w:sz w:val="12"/>
          <w:szCs w:val="12"/>
        </w:rPr>
        <w:t>(адрес электронной почты)</w:t>
      </w:r>
    </w:p>
    <w:p w:rsidR="00894D89" w:rsidRPr="00894D89" w:rsidRDefault="00894D89" w:rsidP="00894D89">
      <w:pPr>
        <w:tabs>
          <w:tab w:val="left" w:pos="284"/>
        </w:tabs>
        <w:spacing w:after="0" w:line="240" w:lineRule="auto"/>
        <w:jc w:val="center"/>
        <w:rPr>
          <w:rFonts w:ascii="Times New Roman" w:eastAsia="Calibri" w:hAnsi="Times New Roman" w:cs="Times New Roman"/>
          <w:b/>
          <w:sz w:val="12"/>
          <w:szCs w:val="12"/>
        </w:rPr>
      </w:pPr>
      <w:r w:rsidRPr="00894D89">
        <w:rPr>
          <w:rFonts w:ascii="Times New Roman" w:eastAsia="Calibri" w:hAnsi="Times New Roman" w:cs="Times New Roman"/>
          <w:b/>
          <w:sz w:val="12"/>
          <w:szCs w:val="12"/>
        </w:rPr>
        <w:t>ЗАЯВЛЕНИЕ</w:t>
      </w:r>
    </w:p>
    <w:p w:rsidR="00894D89" w:rsidRPr="00894D89" w:rsidRDefault="00894D89" w:rsidP="00894D89">
      <w:pPr>
        <w:tabs>
          <w:tab w:val="left" w:pos="284"/>
        </w:tabs>
        <w:spacing w:after="0" w:line="240" w:lineRule="auto"/>
        <w:jc w:val="center"/>
        <w:rPr>
          <w:rFonts w:ascii="Times New Roman" w:eastAsia="Calibri" w:hAnsi="Times New Roman" w:cs="Times New Roman"/>
          <w:b/>
          <w:sz w:val="12"/>
          <w:szCs w:val="12"/>
        </w:rPr>
      </w:pPr>
      <w:r w:rsidRPr="00894D89">
        <w:rPr>
          <w:rFonts w:ascii="Times New Roman" w:eastAsia="Calibri" w:hAnsi="Times New Roman" w:cs="Times New Roman"/>
          <w:b/>
          <w:sz w:val="12"/>
          <w:szCs w:val="12"/>
        </w:rPr>
        <w:t>О ВЫДАЧЕ ВЫПИСКИ ИЗ ПРОТОКОЛА ПУБЛИЧНЫХ СЛУШАНИЙ</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proofErr w:type="gramStart"/>
      <w:r w:rsidRPr="00894D89">
        <w:rPr>
          <w:rFonts w:ascii="Times New Roman" w:eastAsia="Calibri" w:hAnsi="Times New Roman" w:cs="Times New Roman"/>
          <w:sz w:val="12"/>
          <w:szCs w:val="12"/>
        </w:rPr>
        <w:t>В соответствии с пунктом 57 Порядка организации и проведения публичных слушаний по вопросам градостроительной деятельности на территории сельского поселения _____ муниципального района Сергиевский Самарской области, утвержденного решением Собрания представителей муниципального района Сергиевский Самарской области от _____________№ ________,  прошу выдать выписку из протокола публичных слушаний от «___»_____________________ г., проведенных в период с «___» ________________ г. по «___»______________г. по проекту _____________________________________________________________________________________________________________________</w:t>
      </w:r>
      <w:proofErr w:type="gramEnd"/>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_____________________________________________________________________________________________________________________________</w:t>
      </w:r>
    </w:p>
    <w:p w:rsidR="00894D89" w:rsidRPr="00894D89" w:rsidRDefault="00894D89" w:rsidP="00894D89">
      <w:pPr>
        <w:tabs>
          <w:tab w:val="left" w:pos="284"/>
        </w:tabs>
        <w:spacing w:after="0" w:line="240" w:lineRule="auto"/>
        <w:ind w:firstLine="284"/>
        <w:jc w:val="center"/>
        <w:rPr>
          <w:rFonts w:ascii="Times New Roman" w:eastAsia="Calibri" w:hAnsi="Times New Roman" w:cs="Times New Roman"/>
          <w:sz w:val="12"/>
          <w:szCs w:val="12"/>
        </w:rPr>
      </w:pPr>
      <w:r w:rsidRPr="00894D89">
        <w:rPr>
          <w:rFonts w:ascii="Times New Roman" w:eastAsia="Calibri" w:hAnsi="Times New Roman" w:cs="Times New Roman"/>
          <w:sz w:val="12"/>
          <w:szCs w:val="12"/>
        </w:rPr>
        <w:t>(наименование проекта, рассмотренного на публичных слушаниях)</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_____________________________________________________________________________________________________________________________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_____________________________________________________________________________________________________________________________</w:t>
      </w: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Прошу выписку __________________________________________________________________________________________________________</w:t>
      </w:r>
    </w:p>
    <w:p w:rsidR="00894D89" w:rsidRPr="00894D89" w:rsidRDefault="00894D89" w:rsidP="00894D89">
      <w:pPr>
        <w:tabs>
          <w:tab w:val="left" w:pos="284"/>
        </w:tabs>
        <w:spacing w:after="0" w:line="240" w:lineRule="auto"/>
        <w:ind w:firstLine="284"/>
        <w:jc w:val="center"/>
        <w:rPr>
          <w:rFonts w:ascii="Times New Roman" w:eastAsia="Calibri" w:hAnsi="Times New Roman" w:cs="Times New Roman"/>
          <w:sz w:val="12"/>
          <w:szCs w:val="12"/>
        </w:rPr>
      </w:pPr>
      <w:r w:rsidRPr="00894D89">
        <w:rPr>
          <w:rFonts w:ascii="Times New Roman" w:eastAsia="Calibri" w:hAnsi="Times New Roman" w:cs="Times New Roman"/>
          <w:sz w:val="12"/>
          <w:szCs w:val="12"/>
        </w:rPr>
        <w:t>(указать один из вариантов: выдать при личном обращении или направить на адрес электронной почты)</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_______________________________              ______________              _____________________________________</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 xml:space="preserve">             (дата обращения)                                     (подпись)                                (фамилия и инициалы)</w:t>
      </w:r>
    </w:p>
    <w:p w:rsidR="00894D89" w:rsidRPr="00894D89" w:rsidRDefault="00894D89" w:rsidP="00894D89">
      <w:pPr>
        <w:tabs>
          <w:tab w:val="left" w:pos="284"/>
        </w:tabs>
        <w:spacing w:after="0" w:line="240" w:lineRule="auto"/>
        <w:jc w:val="both"/>
        <w:rPr>
          <w:rFonts w:ascii="Times New Roman" w:eastAsia="Calibri" w:hAnsi="Times New Roman" w:cs="Times New Roman"/>
          <w:sz w:val="12"/>
          <w:szCs w:val="12"/>
        </w:rPr>
      </w:pPr>
    </w:p>
    <w:p w:rsidR="00894D89" w:rsidRPr="00894D89" w:rsidRDefault="00894D89" w:rsidP="00894D89">
      <w:pPr>
        <w:tabs>
          <w:tab w:val="left" w:pos="284"/>
          <w:tab w:val="left" w:pos="3828"/>
        </w:tabs>
        <w:spacing w:after="0" w:line="240" w:lineRule="auto"/>
        <w:jc w:val="center"/>
        <w:rPr>
          <w:rFonts w:ascii="Times New Roman" w:eastAsia="Calibri" w:hAnsi="Times New Roman" w:cs="Times New Roman"/>
          <w:b/>
          <w:sz w:val="12"/>
          <w:szCs w:val="12"/>
        </w:rPr>
      </w:pPr>
      <w:r w:rsidRPr="00894D89">
        <w:rPr>
          <w:rFonts w:ascii="Times New Roman" w:eastAsia="Calibri" w:hAnsi="Times New Roman" w:cs="Times New Roman"/>
          <w:b/>
          <w:sz w:val="12"/>
          <w:szCs w:val="12"/>
        </w:rPr>
        <w:t>СОБРАНИЕ ПРЕДСТАВИТЕЛЕЙ</w:t>
      </w:r>
    </w:p>
    <w:p w:rsidR="00894D89" w:rsidRPr="00894D89" w:rsidRDefault="00894D89" w:rsidP="00894D89">
      <w:pPr>
        <w:tabs>
          <w:tab w:val="left" w:pos="284"/>
          <w:tab w:val="left" w:pos="3828"/>
        </w:tabs>
        <w:spacing w:after="0" w:line="240" w:lineRule="auto"/>
        <w:jc w:val="center"/>
        <w:rPr>
          <w:rFonts w:ascii="Times New Roman" w:eastAsia="Calibri" w:hAnsi="Times New Roman" w:cs="Times New Roman"/>
          <w:b/>
          <w:sz w:val="12"/>
          <w:szCs w:val="12"/>
        </w:rPr>
      </w:pPr>
      <w:r w:rsidRPr="00894D89">
        <w:rPr>
          <w:rFonts w:ascii="Times New Roman" w:eastAsia="Calibri" w:hAnsi="Times New Roman" w:cs="Times New Roman"/>
          <w:b/>
          <w:sz w:val="12"/>
          <w:szCs w:val="12"/>
        </w:rPr>
        <w:t xml:space="preserve">СЕЛЬСКОГО ПОСЕЛЕНИЯ </w:t>
      </w:r>
      <w:r w:rsidR="009C05D8" w:rsidRPr="009C05D8">
        <w:rPr>
          <w:rFonts w:ascii="Times New Roman" w:eastAsia="Calibri" w:hAnsi="Times New Roman" w:cs="Times New Roman"/>
          <w:b/>
          <w:sz w:val="12"/>
          <w:szCs w:val="12"/>
        </w:rPr>
        <w:t>КАРМАЛО-АДЕЛЯКОВО</w:t>
      </w:r>
    </w:p>
    <w:p w:rsidR="00894D89" w:rsidRPr="00894D89" w:rsidRDefault="00894D89" w:rsidP="00894D89">
      <w:pPr>
        <w:tabs>
          <w:tab w:val="left" w:pos="284"/>
          <w:tab w:val="left" w:pos="3828"/>
        </w:tabs>
        <w:spacing w:after="0" w:line="240" w:lineRule="auto"/>
        <w:jc w:val="center"/>
        <w:rPr>
          <w:rFonts w:ascii="Times New Roman" w:eastAsia="Calibri" w:hAnsi="Times New Roman" w:cs="Times New Roman"/>
          <w:b/>
          <w:sz w:val="12"/>
          <w:szCs w:val="12"/>
        </w:rPr>
      </w:pPr>
      <w:r w:rsidRPr="00894D89">
        <w:rPr>
          <w:rFonts w:ascii="Times New Roman" w:eastAsia="Calibri" w:hAnsi="Times New Roman" w:cs="Times New Roman"/>
          <w:b/>
          <w:sz w:val="12"/>
          <w:szCs w:val="12"/>
        </w:rPr>
        <w:t>МУНИЦИПАЛЬНОГО РАЙОНА СЕРГИЕВСКИЙ</w:t>
      </w:r>
    </w:p>
    <w:p w:rsidR="00894D89" w:rsidRPr="00894D89" w:rsidRDefault="00894D89" w:rsidP="00894D89">
      <w:pPr>
        <w:tabs>
          <w:tab w:val="left" w:pos="284"/>
        </w:tabs>
        <w:spacing w:after="0" w:line="240" w:lineRule="auto"/>
        <w:jc w:val="center"/>
        <w:rPr>
          <w:rFonts w:ascii="Times New Roman" w:eastAsia="Calibri" w:hAnsi="Times New Roman" w:cs="Times New Roman"/>
          <w:b/>
          <w:sz w:val="12"/>
          <w:szCs w:val="12"/>
        </w:rPr>
      </w:pPr>
      <w:r w:rsidRPr="00894D89">
        <w:rPr>
          <w:rFonts w:ascii="Times New Roman" w:eastAsia="Calibri" w:hAnsi="Times New Roman" w:cs="Times New Roman"/>
          <w:b/>
          <w:sz w:val="12"/>
          <w:szCs w:val="12"/>
        </w:rPr>
        <w:t>САМАРСКОЙ ОБЛАСТИ</w:t>
      </w:r>
    </w:p>
    <w:p w:rsidR="00894D89" w:rsidRPr="00894D89" w:rsidRDefault="00894D89" w:rsidP="00894D89">
      <w:pPr>
        <w:tabs>
          <w:tab w:val="left" w:pos="284"/>
        </w:tabs>
        <w:spacing w:after="0" w:line="240" w:lineRule="auto"/>
        <w:jc w:val="center"/>
        <w:rPr>
          <w:rFonts w:ascii="Times New Roman" w:eastAsia="Calibri" w:hAnsi="Times New Roman" w:cs="Times New Roman"/>
          <w:sz w:val="12"/>
          <w:szCs w:val="12"/>
        </w:rPr>
      </w:pPr>
    </w:p>
    <w:p w:rsidR="00894D89" w:rsidRPr="00894D89" w:rsidRDefault="00894D89" w:rsidP="00894D89">
      <w:pPr>
        <w:tabs>
          <w:tab w:val="left" w:pos="284"/>
        </w:tabs>
        <w:spacing w:after="0" w:line="240" w:lineRule="auto"/>
        <w:jc w:val="center"/>
        <w:rPr>
          <w:rFonts w:ascii="Times New Roman" w:eastAsia="Calibri" w:hAnsi="Times New Roman" w:cs="Times New Roman"/>
          <w:sz w:val="12"/>
          <w:szCs w:val="12"/>
        </w:rPr>
      </w:pPr>
      <w:r w:rsidRPr="00894D89">
        <w:rPr>
          <w:rFonts w:ascii="Times New Roman" w:eastAsia="Calibri" w:hAnsi="Times New Roman" w:cs="Times New Roman"/>
          <w:sz w:val="12"/>
          <w:szCs w:val="12"/>
        </w:rPr>
        <w:t>РЕШЕНИЕ</w:t>
      </w:r>
    </w:p>
    <w:p w:rsidR="00894D89" w:rsidRPr="00894D89" w:rsidRDefault="00894D89" w:rsidP="00894D89">
      <w:pPr>
        <w:tabs>
          <w:tab w:val="left" w:pos="284"/>
        </w:tabs>
        <w:spacing w:after="0" w:line="240" w:lineRule="auto"/>
        <w:jc w:val="center"/>
        <w:rPr>
          <w:rFonts w:ascii="Times New Roman" w:eastAsia="Calibri" w:hAnsi="Times New Roman" w:cs="Times New Roman"/>
          <w:sz w:val="12"/>
          <w:szCs w:val="12"/>
        </w:rPr>
      </w:pPr>
      <w:r w:rsidRPr="00894D89">
        <w:rPr>
          <w:rFonts w:ascii="Times New Roman" w:eastAsia="Calibri" w:hAnsi="Times New Roman" w:cs="Times New Roman"/>
          <w:sz w:val="12"/>
          <w:szCs w:val="12"/>
        </w:rPr>
        <w:t>«29» июля 2019г..                                                                                                                                                                                                               №22</w:t>
      </w:r>
    </w:p>
    <w:p w:rsidR="00894D89" w:rsidRPr="00894D89" w:rsidRDefault="00894D89" w:rsidP="00894D89">
      <w:pPr>
        <w:tabs>
          <w:tab w:val="left" w:pos="284"/>
        </w:tabs>
        <w:spacing w:after="0" w:line="240" w:lineRule="auto"/>
        <w:jc w:val="center"/>
        <w:rPr>
          <w:rFonts w:ascii="Times New Roman" w:eastAsia="Calibri" w:hAnsi="Times New Roman" w:cs="Times New Roman"/>
          <w:b/>
          <w:sz w:val="12"/>
          <w:szCs w:val="12"/>
        </w:rPr>
      </w:pPr>
      <w:r w:rsidRPr="00894D89">
        <w:rPr>
          <w:rFonts w:ascii="Times New Roman" w:eastAsia="Calibri" w:hAnsi="Times New Roman" w:cs="Times New Roman"/>
          <w:b/>
          <w:sz w:val="12"/>
          <w:szCs w:val="12"/>
        </w:rPr>
        <w:t>«Об утверждении порядка организации и проведения публичных слушаний по вопросам градостроительной</w:t>
      </w:r>
    </w:p>
    <w:p w:rsidR="00894D89" w:rsidRPr="00894D89" w:rsidRDefault="00894D89" w:rsidP="00894D89">
      <w:pPr>
        <w:tabs>
          <w:tab w:val="left" w:pos="284"/>
        </w:tabs>
        <w:spacing w:after="0" w:line="240" w:lineRule="auto"/>
        <w:jc w:val="center"/>
        <w:rPr>
          <w:rFonts w:ascii="Times New Roman" w:eastAsia="Calibri" w:hAnsi="Times New Roman" w:cs="Times New Roman"/>
          <w:b/>
          <w:sz w:val="12"/>
          <w:szCs w:val="12"/>
        </w:rPr>
      </w:pPr>
      <w:r w:rsidRPr="00894D89">
        <w:rPr>
          <w:rFonts w:ascii="Times New Roman" w:eastAsia="Calibri" w:hAnsi="Times New Roman" w:cs="Times New Roman"/>
          <w:b/>
          <w:sz w:val="12"/>
          <w:szCs w:val="12"/>
        </w:rPr>
        <w:t xml:space="preserve"> деятельности на территории сельского поселения </w:t>
      </w:r>
      <w:r w:rsidR="009C05D8" w:rsidRPr="009C05D8">
        <w:rPr>
          <w:rFonts w:ascii="Times New Roman" w:eastAsia="Calibri" w:hAnsi="Times New Roman" w:cs="Times New Roman"/>
          <w:b/>
          <w:sz w:val="12"/>
          <w:szCs w:val="12"/>
        </w:rPr>
        <w:t xml:space="preserve">Кармало-Аделяково </w:t>
      </w:r>
      <w:r w:rsidRPr="00894D89">
        <w:rPr>
          <w:rFonts w:ascii="Times New Roman" w:eastAsia="Calibri" w:hAnsi="Times New Roman" w:cs="Times New Roman"/>
          <w:b/>
          <w:sz w:val="12"/>
          <w:szCs w:val="12"/>
        </w:rPr>
        <w:t>муниципального района Сергиевский Самарской области»</w:t>
      </w:r>
    </w:p>
    <w:p w:rsidR="00894D89" w:rsidRPr="00894D89" w:rsidRDefault="00894D89" w:rsidP="00894D89">
      <w:pPr>
        <w:tabs>
          <w:tab w:val="left" w:pos="284"/>
        </w:tabs>
        <w:spacing w:after="0" w:line="240" w:lineRule="auto"/>
        <w:jc w:val="center"/>
        <w:rPr>
          <w:rFonts w:ascii="Times New Roman" w:eastAsia="Calibri" w:hAnsi="Times New Roman" w:cs="Times New Roman"/>
          <w:b/>
          <w:sz w:val="12"/>
          <w:szCs w:val="12"/>
        </w:rPr>
      </w:pPr>
    </w:p>
    <w:p w:rsidR="00894D89" w:rsidRPr="00894D89" w:rsidRDefault="00894D89" w:rsidP="00894D89">
      <w:pPr>
        <w:tabs>
          <w:tab w:val="left" w:pos="284"/>
        </w:tabs>
        <w:spacing w:after="0" w:line="240" w:lineRule="auto"/>
        <w:ind w:firstLine="284"/>
        <w:jc w:val="both"/>
        <w:rPr>
          <w:rFonts w:ascii="Times New Roman" w:eastAsia="Calibri" w:hAnsi="Times New Roman" w:cs="Times New Roman"/>
          <w:sz w:val="12"/>
          <w:szCs w:val="12"/>
        </w:rPr>
      </w:pPr>
      <w:r w:rsidRPr="00894D89">
        <w:rPr>
          <w:rFonts w:ascii="Times New Roman" w:eastAsia="Calibri" w:hAnsi="Times New Roman" w:cs="Times New Roman"/>
          <w:sz w:val="12"/>
          <w:szCs w:val="12"/>
        </w:rPr>
        <w:t xml:space="preserve">Принято Собранием Представителей сельского поселения </w:t>
      </w:r>
      <w:r w:rsidR="009C05D8" w:rsidRPr="009C05D8">
        <w:rPr>
          <w:rFonts w:ascii="Times New Roman" w:eastAsia="Calibri" w:hAnsi="Times New Roman" w:cs="Times New Roman"/>
          <w:sz w:val="12"/>
          <w:szCs w:val="12"/>
        </w:rPr>
        <w:t xml:space="preserve">Кармало-Аделяково </w:t>
      </w:r>
      <w:r w:rsidRPr="00894D89">
        <w:rPr>
          <w:rFonts w:ascii="Times New Roman" w:eastAsia="Calibri" w:hAnsi="Times New Roman" w:cs="Times New Roman"/>
          <w:sz w:val="12"/>
          <w:szCs w:val="12"/>
        </w:rPr>
        <w:t>муниципального района Сергиевский</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proofErr w:type="gramStart"/>
      <w:r w:rsidRPr="009C05D8">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29.12.2017 № 455-ФЗ «О внесении изменений в градостроительный кодекс Российской Федерации и отдельные законодательные акты Российской Федерации», руководствуясь Уставом сельского поселения Кармало-Аделяково муниципального района Сергиевский Самарской области, Собрание представителей сельского поселения Кармало-Аделяково муниципального района Сергиевский Самарской области</w:t>
      </w:r>
      <w:proofErr w:type="gramEnd"/>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1.</w:t>
      </w:r>
      <w:r w:rsidRPr="009C05D8">
        <w:rPr>
          <w:rFonts w:ascii="Times New Roman" w:eastAsia="Calibri" w:hAnsi="Times New Roman" w:cs="Times New Roman"/>
          <w:sz w:val="12"/>
          <w:szCs w:val="12"/>
        </w:rPr>
        <w:tab/>
        <w:t>Утвердить порядок организации и проведения публичных слушаний по вопросам градостроительной деятельности на территории сельского поселения Кармало-Аделяково муниципального района Сергиевский Самарской области (Приложение №1).</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2.</w:t>
      </w:r>
      <w:r w:rsidRPr="009C05D8">
        <w:rPr>
          <w:rFonts w:ascii="Times New Roman" w:eastAsia="Calibri" w:hAnsi="Times New Roman" w:cs="Times New Roman"/>
          <w:sz w:val="12"/>
          <w:szCs w:val="12"/>
        </w:rPr>
        <w:tab/>
        <w:t>Решение Собрания представителей сельского поселения Кармало-Аделяково муниципального района Сергиевский от 28.06.2018 года №17 «Об утверждении порядка организации и проведения публичных слушаний, в сфере градостроительной деятельности сельского поселения Кармало-Аделяково муниципального района Сергиевский Самарской области» признать утратившим силу.</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3.</w:t>
      </w:r>
      <w:r w:rsidRPr="009C05D8">
        <w:rPr>
          <w:rFonts w:ascii="Times New Roman" w:eastAsia="Calibri" w:hAnsi="Times New Roman" w:cs="Times New Roman"/>
          <w:sz w:val="12"/>
          <w:szCs w:val="12"/>
        </w:rPr>
        <w:tab/>
        <w:t>Опубликовать настоящее Решение в газете «Сергиевский вестник».</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4.</w:t>
      </w:r>
      <w:r w:rsidRPr="009C05D8">
        <w:rPr>
          <w:rFonts w:ascii="Times New Roman" w:eastAsia="Calibri" w:hAnsi="Times New Roman" w:cs="Times New Roman"/>
          <w:sz w:val="12"/>
          <w:szCs w:val="12"/>
        </w:rPr>
        <w:tab/>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9C05D8" w:rsidRPr="009C05D8" w:rsidRDefault="009C05D8" w:rsidP="009C05D8">
      <w:pPr>
        <w:tabs>
          <w:tab w:val="left" w:pos="284"/>
        </w:tabs>
        <w:spacing w:after="0" w:line="240" w:lineRule="auto"/>
        <w:jc w:val="right"/>
        <w:rPr>
          <w:rFonts w:ascii="Times New Roman" w:eastAsia="Calibri" w:hAnsi="Times New Roman" w:cs="Times New Roman"/>
          <w:sz w:val="12"/>
          <w:szCs w:val="12"/>
        </w:rPr>
      </w:pPr>
      <w:r w:rsidRPr="009C05D8">
        <w:rPr>
          <w:rFonts w:ascii="Times New Roman" w:eastAsia="Calibri" w:hAnsi="Times New Roman" w:cs="Times New Roman"/>
          <w:sz w:val="12"/>
          <w:szCs w:val="12"/>
        </w:rPr>
        <w:t>Председатель Собрания представителей</w:t>
      </w:r>
    </w:p>
    <w:p w:rsidR="009C05D8" w:rsidRPr="009C05D8" w:rsidRDefault="009C05D8" w:rsidP="009C05D8">
      <w:pPr>
        <w:tabs>
          <w:tab w:val="left" w:pos="284"/>
        </w:tabs>
        <w:spacing w:after="0" w:line="240" w:lineRule="auto"/>
        <w:jc w:val="right"/>
        <w:rPr>
          <w:rFonts w:ascii="Times New Roman" w:eastAsia="Calibri" w:hAnsi="Times New Roman" w:cs="Times New Roman"/>
          <w:sz w:val="12"/>
          <w:szCs w:val="12"/>
        </w:rPr>
      </w:pPr>
      <w:r w:rsidRPr="009C05D8">
        <w:rPr>
          <w:rFonts w:ascii="Times New Roman" w:eastAsia="Calibri" w:hAnsi="Times New Roman" w:cs="Times New Roman"/>
          <w:sz w:val="12"/>
          <w:szCs w:val="12"/>
        </w:rPr>
        <w:t>сельского поселения Кармало-Аделяково</w:t>
      </w:r>
    </w:p>
    <w:p w:rsidR="009C05D8" w:rsidRDefault="009C05D8" w:rsidP="009C05D8">
      <w:pPr>
        <w:tabs>
          <w:tab w:val="left" w:pos="284"/>
        </w:tabs>
        <w:spacing w:after="0" w:line="240" w:lineRule="auto"/>
        <w:jc w:val="right"/>
        <w:rPr>
          <w:rFonts w:ascii="Times New Roman" w:eastAsia="Calibri" w:hAnsi="Times New Roman" w:cs="Times New Roman"/>
          <w:sz w:val="12"/>
          <w:szCs w:val="12"/>
        </w:rPr>
      </w:pPr>
      <w:r w:rsidRPr="009C05D8">
        <w:rPr>
          <w:rFonts w:ascii="Times New Roman" w:eastAsia="Calibri" w:hAnsi="Times New Roman" w:cs="Times New Roman"/>
          <w:sz w:val="12"/>
          <w:szCs w:val="12"/>
        </w:rPr>
        <w:t>муниципального района Сергиевский</w:t>
      </w:r>
    </w:p>
    <w:p w:rsidR="009C05D8" w:rsidRPr="009C05D8" w:rsidRDefault="009C05D8" w:rsidP="009C05D8">
      <w:pPr>
        <w:tabs>
          <w:tab w:val="left" w:pos="284"/>
        </w:tabs>
        <w:spacing w:after="0" w:line="240" w:lineRule="auto"/>
        <w:jc w:val="right"/>
        <w:rPr>
          <w:rFonts w:ascii="Times New Roman" w:eastAsia="Calibri" w:hAnsi="Times New Roman" w:cs="Times New Roman"/>
          <w:sz w:val="12"/>
          <w:szCs w:val="12"/>
        </w:rPr>
      </w:pPr>
      <w:r w:rsidRPr="009C05D8">
        <w:rPr>
          <w:rFonts w:ascii="Times New Roman" w:eastAsia="Calibri" w:hAnsi="Times New Roman" w:cs="Times New Roman"/>
          <w:sz w:val="12"/>
          <w:szCs w:val="12"/>
        </w:rPr>
        <w:t>Н.П.</w:t>
      </w:r>
      <w:r>
        <w:rPr>
          <w:rFonts w:ascii="Times New Roman" w:eastAsia="Calibri" w:hAnsi="Times New Roman" w:cs="Times New Roman"/>
          <w:sz w:val="12"/>
          <w:szCs w:val="12"/>
        </w:rPr>
        <w:t xml:space="preserve"> </w:t>
      </w:r>
      <w:r w:rsidRPr="009C05D8">
        <w:rPr>
          <w:rFonts w:ascii="Times New Roman" w:eastAsia="Calibri" w:hAnsi="Times New Roman" w:cs="Times New Roman"/>
          <w:sz w:val="12"/>
          <w:szCs w:val="12"/>
        </w:rPr>
        <w:t>Малиновский</w:t>
      </w:r>
    </w:p>
    <w:p w:rsidR="009C05D8" w:rsidRPr="009C05D8" w:rsidRDefault="009C05D8" w:rsidP="009C05D8">
      <w:pPr>
        <w:tabs>
          <w:tab w:val="left" w:pos="284"/>
        </w:tabs>
        <w:spacing w:after="0" w:line="240" w:lineRule="auto"/>
        <w:rPr>
          <w:rFonts w:ascii="Times New Roman" w:eastAsia="Calibri" w:hAnsi="Times New Roman" w:cs="Times New Roman"/>
          <w:sz w:val="12"/>
          <w:szCs w:val="12"/>
        </w:rPr>
      </w:pPr>
    </w:p>
    <w:p w:rsidR="009C05D8" w:rsidRPr="009C05D8" w:rsidRDefault="009C05D8" w:rsidP="009C05D8">
      <w:pPr>
        <w:tabs>
          <w:tab w:val="left" w:pos="284"/>
        </w:tabs>
        <w:spacing w:after="0" w:line="240" w:lineRule="auto"/>
        <w:jc w:val="right"/>
        <w:rPr>
          <w:rFonts w:ascii="Times New Roman" w:eastAsia="Calibri" w:hAnsi="Times New Roman" w:cs="Times New Roman"/>
          <w:sz w:val="12"/>
          <w:szCs w:val="12"/>
        </w:rPr>
      </w:pPr>
      <w:r w:rsidRPr="009C05D8">
        <w:rPr>
          <w:rFonts w:ascii="Times New Roman" w:eastAsia="Calibri" w:hAnsi="Times New Roman" w:cs="Times New Roman"/>
          <w:sz w:val="12"/>
          <w:szCs w:val="12"/>
        </w:rPr>
        <w:t>Глава сельского поселения Кармало-Аделяково</w:t>
      </w:r>
    </w:p>
    <w:p w:rsidR="009C05D8" w:rsidRDefault="009C05D8" w:rsidP="009C05D8">
      <w:pPr>
        <w:tabs>
          <w:tab w:val="left" w:pos="284"/>
        </w:tabs>
        <w:spacing w:after="0" w:line="240" w:lineRule="auto"/>
        <w:jc w:val="right"/>
        <w:rPr>
          <w:rFonts w:ascii="Times New Roman" w:eastAsia="Calibri" w:hAnsi="Times New Roman" w:cs="Times New Roman"/>
          <w:sz w:val="12"/>
          <w:szCs w:val="12"/>
        </w:rPr>
      </w:pPr>
      <w:r w:rsidRPr="009C05D8">
        <w:rPr>
          <w:rFonts w:ascii="Times New Roman" w:eastAsia="Calibri" w:hAnsi="Times New Roman" w:cs="Times New Roman"/>
          <w:sz w:val="12"/>
          <w:szCs w:val="12"/>
        </w:rPr>
        <w:t>муниципального района Сергиевский</w:t>
      </w:r>
    </w:p>
    <w:p w:rsidR="00894D89" w:rsidRDefault="009C05D8" w:rsidP="009C05D8">
      <w:pPr>
        <w:tabs>
          <w:tab w:val="left" w:pos="284"/>
        </w:tabs>
        <w:spacing w:after="0" w:line="240" w:lineRule="auto"/>
        <w:jc w:val="right"/>
        <w:rPr>
          <w:rFonts w:ascii="Times New Roman" w:eastAsia="Calibri" w:hAnsi="Times New Roman" w:cs="Times New Roman"/>
          <w:sz w:val="12"/>
          <w:szCs w:val="12"/>
        </w:rPr>
      </w:pPr>
      <w:r w:rsidRPr="009C05D8">
        <w:rPr>
          <w:rFonts w:ascii="Times New Roman" w:eastAsia="Calibri" w:hAnsi="Times New Roman" w:cs="Times New Roman"/>
          <w:sz w:val="12"/>
          <w:szCs w:val="12"/>
        </w:rPr>
        <w:t>О.М.</w:t>
      </w:r>
      <w:r>
        <w:rPr>
          <w:rFonts w:ascii="Times New Roman" w:eastAsia="Calibri" w:hAnsi="Times New Roman" w:cs="Times New Roman"/>
          <w:sz w:val="12"/>
          <w:szCs w:val="12"/>
        </w:rPr>
        <w:t xml:space="preserve"> </w:t>
      </w:r>
      <w:r w:rsidRPr="009C05D8">
        <w:rPr>
          <w:rFonts w:ascii="Times New Roman" w:eastAsia="Calibri" w:hAnsi="Times New Roman" w:cs="Times New Roman"/>
          <w:sz w:val="12"/>
          <w:szCs w:val="12"/>
        </w:rPr>
        <w:t>Карягин</w:t>
      </w:r>
    </w:p>
    <w:p w:rsidR="009C05D8" w:rsidRDefault="009C05D8" w:rsidP="009C05D8">
      <w:pPr>
        <w:tabs>
          <w:tab w:val="left" w:pos="284"/>
        </w:tabs>
        <w:spacing w:after="0" w:line="240" w:lineRule="auto"/>
        <w:jc w:val="right"/>
        <w:rPr>
          <w:rFonts w:ascii="Times New Roman" w:eastAsia="Calibri" w:hAnsi="Times New Roman" w:cs="Times New Roman"/>
          <w:sz w:val="12"/>
          <w:szCs w:val="12"/>
        </w:rPr>
      </w:pPr>
    </w:p>
    <w:p w:rsidR="009C05D8" w:rsidRPr="009C05D8" w:rsidRDefault="009C05D8" w:rsidP="009C05D8">
      <w:pPr>
        <w:tabs>
          <w:tab w:val="left" w:pos="284"/>
        </w:tabs>
        <w:spacing w:after="0" w:line="240" w:lineRule="auto"/>
        <w:jc w:val="right"/>
        <w:rPr>
          <w:rFonts w:ascii="Times New Roman" w:eastAsia="Calibri" w:hAnsi="Times New Roman" w:cs="Times New Roman"/>
          <w:i/>
          <w:sz w:val="12"/>
          <w:szCs w:val="12"/>
        </w:rPr>
      </w:pPr>
      <w:r w:rsidRPr="009C05D8">
        <w:rPr>
          <w:rFonts w:ascii="Times New Roman" w:eastAsia="Calibri" w:hAnsi="Times New Roman" w:cs="Times New Roman"/>
          <w:i/>
          <w:sz w:val="12"/>
          <w:szCs w:val="12"/>
        </w:rPr>
        <w:t>Приложение №1</w:t>
      </w:r>
    </w:p>
    <w:p w:rsidR="009C05D8" w:rsidRPr="009C05D8" w:rsidRDefault="009C05D8" w:rsidP="009C05D8">
      <w:pPr>
        <w:tabs>
          <w:tab w:val="left" w:pos="284"/>
        </w:tabs>
        <w:spacing w:after="0" w:line="240" w:lineRule="auto"/>
        <w:jc w:val="right"/>
        <w:rPr>
          <w:rFonts w:ascii="Times New Roman" w:eastAsia="Calibri" w:hAnsi="Times New Roman" w:cs="Times New Roman"/>
          <w:i/>
          <w:sz w:val="12"/>
          <w:szCs w:val="12"/>
        </w:rPr>
      </w:pPr>
      <w:r w:rsidRPr="009C05D8">
        <w:rPr>
          <w:rFonts w:ascii="Times New Roman" w:eastAsia="Calibri" w:hAnsi="Times New Roman" w:cs="Times New Roman"/>
          <w:i/>
          <w:sz w:val="12"/>
          <w:szCs w:val="12"/>
        </w:rPr>
        <w:t>к решению Собрания представителей</w:t>
      </w:r>
    </w:p>
    <w:p w:rsidR="009C05D8" w:rsidRPr="009C05D8" w:rsidRDefault="009C05D8" w:rsidP="009C05D8">
      <w:pPr>
        <w:tabs>
          <w:tab w:val="left" w:pos="284"/>
        </w:tabs>
        <w:spacing w:after="0" w:line="240" w:lineRule="auto"/>
        <w:jc w:val="right"/>
        <w:rPr>
          <w:rFonts w:ascii="Times New Roman" w:eastAsia="Calibri" w:hAnsi="Times New Roman" w:cs="Times New Roman"/>
          <w:i/>
          <w:sz w:val="12"/>
          <w:szCs w:val="12"/>
        </w:rPr>
      </w:pPr>
      <w:r w:rsidRPr="009C05D8">
        <w:rPr>
          <w:rFonts w:ascii="Times New Roman" w:eastAsia="Calibri" w:hAnsi="Times New Roman" w:cs="Times New Roman"/>
          <w:i/>
          <w:sz w:val="12"/>
          <w:szCs w:val="12"/>
        </w:rPr>
        <w:t>сельского поселения  Кармало-Аделяково</w:t>
      </w:r>
    </w:p>
    <w:p w:rsidR="009C05D8" w:rsidRPr="009C05D8" w:rsidRDefault="009C05D8" w:rsidP="009C05D8">
      <w:pPr>
        <w:tabs>
          <w:tab w:val="left" w:pos="284"/>
        </w:tabs>
        <w:spacing w:after="0" w:line="240" w:lineRule="auto"/>
        <w:jc w:val="right"/>
        <w:rPr>
          <w:rFonts w:ascii="Times New Roman" w:eastAsia="Calibri" w:hAnsi="Times New Roman" w:cs="Times New Roman"/>
          <w:i/>
          <w:sz w:val="12"/>
          <w:szCs w:val="12"/>
        </w:rPr>
      </w:pPr>
      <w:r w:rsidRPr="009C05D8">
        <w:rPr>
          <w:rFonts w:ascii="Times New Roman" w:eastAsia="Calibri" w:hAnsi="Times New Roman" w:cs="Times New Roman"/>
          <w:i/>
          <w:sz w:val="12"/>
          <w:szCs w:val="12"/>
        </w:rPr>
        <w:t>муниципального района Сергиевский</w:t>
      </w:r>
    </w:p>
    <w:p w:rsidR="009C05D8" w:rsidRPr="009C05D8" w:rsidRDefault="009C05D8" w:rsidP="009C05D8">
      <w:pPr>
        <w:tabs>
          <w:tab w:val="left" w:pos="284"/>
        </w:tabs>
        <w:spacing w:after="0" w:line="240" w:lineRule="auto"/>
        <w:jc w:val="right"/>
        <w:rPr>
          <w:rFonts w:ascii="Times New Roman" w:eastAsia="Calibri" w:hAnsi="Times New Roman" w:cs="Times New Roman"/>
          <w:i/>
          <w:sz w:val="12"/>
          <w:szCs w:val="12"/>
        </w:rPr>
      </w:pPr>
      <w:r w:rsidRPr="009C05D8">
        <w:rPr>
          <w:rFonts w:ascii="Times New Roman" w:eastAsia="Calibri" w:hAnsi="Times New Roman" w:cs="Times New Roman"/>
          <w:i/>
          <w:sz w:val="12"/>
          <w:szCs w:val="12"/>
        </w:rPr>
        <w:t>№22 от «29»  июля 2019 г.</w:t>
      </w:r>
    </w:p>
    <w:p w:rsidR="009C05D8" w:rsidRPr="009C05D8" w:rsidRDefault="009C05D8" w:rsidP="009C05D8">
      <w:pPr>
        <w:tabs>
          <w:tab w:val="left" w:pos="284"/>
        </w:tabs>
        <w:spacing w:after="0" w:line="240" w:lineRule="auto"/>
        <w:jc w:val="center"/>
        <w:rPr>
          <w:rFonts w:ascii="Times New Roman" w:eastAsia="Calibri" w:hAnsi="Times New Roman" w:cs="Times New Roman"/>
          <w:b/>
          <w:sz w:val="12"/>
          <w:szCs w:val="12"/>
        </w:rPr>
      </w:pPr>
      <w:r w:rsidRPr="009C05D8">
        <w:rPr>
          <w:rFonts w:ascii="Times New Roman" w:eastAsia="Calibri" w:hAnsi="Times New Roman" w:cs="Times New Roman"/>
          <w:b/>
          <w:sz w:val="12"/>
          <w:szCs w:val="12"/>
        </w:rPr>
        <w:t>Порядок</w:t>
      </w:r>
    </w:p>
    <w:p w:rsidR="009C05D8" w:rsidRPr="009C05D8" w:rsidRDefault="009C05D8" w:rsidP="009C05D8">
      <w:pPr>
        <w:tabs>
          <w:tab w:val="left" w:pos="284"/>
        </w:tabs>
        <w:spacing w:after="0" w:line="240" w:lineRule="auto"/>
        <w:jc w:val="center"/>
        <w:rPr>
          <w:rFonts w:ascii="Times New Roman" w:eastAsia="Calibri" w:hAnsi="Times New Roman" w:cs="Times New Roman"/>
          <w:b/>
          <w:sz w:val="12"/>
          <w:szCs w:val="12"/>
        </w:rPr>
      </w:pPr>
      <w:r w:rsidRPr="009C05D8">
        <w:rPr>
          <w:rFonts w:ascii="Times New Roman" w:eastAsia="Calibri" w:hAnsi="Times New Roman" w:cs="Times New Roman"/>
          <w:b/>
          <w:sz w:val="12"/>
          <w:szCs w:val="12"/>
        </w:rPr>
        <w:t>организации и проведения публичных слушаний по вопросам градостроительной деятельности на территории сельского поселения Кармало-Аделяково муниципального района Сергиевский Самарской области</w:t>
      </w:r>
    </w:p>
    <w:p w:rsidR="009C05D8" w:rsidRPr="009C05D8" w:rsidRDefault="009C05D8" w:rsidP="009C05D8">
      <w:pPr>
        <w:tabs>
          <w:tab w:val="left" w:pos="284"/>
        </w:tabs>
        <w:spacing w:after="0" w:line="240" w:lineRule="auto"/>
        <w:rPr>
          <w:rFonts w:ascii="Times New Roman" w:eastAsia="Calibri" w:hAnsi="Times New Roman" w:cs="Times New Roman"/>
          <w:sz w:val="12"/>
          <w:szCs w:val="12"/>
        </w:rPr>
      </w:pPr>
    </w:p>
    <w:p w:rsidR="009C05D8" w:rsidRPr="009C05D8" w:rsidRDefault="00425F6F" w:rsidP="00425F6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Глава I. Общие положения</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1. Настоящий Порядок устанавливает,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порядок организации и проведения публичных слушаний по вопросам градостроительной деятельности на территории сельского поселения Кармало-Аделяково муниципального района Сергиевски</w:t>
      </w:r>
      <w:proofErr w:type="gramStart"/>
      <w:r w:rsidRPr="009C05D8">
        <w:rPr>
          <w:rFonts w:ascii="Times New Roman" w:eastAsia="Calibri" w:hAnsi="Times New Roman" w:cs="Times New Roman"/>
          <w:sz w:val="12"/>
          <w:szCs w:val="12"/>
        </w:rPr>
        <w:t>й(</w:t>
      </w:r>
      <w:proofErr w:type="gramEnd"/>
      <w:r w:rsidRPr="009C05D8">
        <w:rPr>
          <w:rFonts w:ascii="Times New Roman" w:eastAsia="Calibri" w:hAnsi="Times New Roman" w:cs="Times New Roman"/>
          <w:sz w:val="12"/>
          <w:szCs w:val="12"/>
        </w:rPr>
        <w:t>далее – публичные слушания).</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2. Публичные слушания проводятся в соответствии с Градостроительным кодексом Российской Федерации в целях учета интересов физических</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proofErr w:type="gramStart"/>
      <w:r w:rsidRPr="009C05D8">
        <w:rPr>
          <w:rFonts w:ascii="Times New Roman" w:eastAsia="Calibri" w:hAnsi="Times New Roman" w:cs="Times New Roman"/>
          <w:sz w:val="12"/>
          <w:szCs w:val="12"/>
        </w:rPr>
        <w:t>и юридических лиц при осуществлении градостроительной деятельности, соблюдения прав человека на благоприятные окружающую среду и условия жизнедеятельности, прав и законных интересов правообладателей земельных участков и объектов капитального строительства.</w:t>
      </w:r>
      <w:proofErr w:type="gramEnd"/>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3. Публичные слушания проводятся по проектам следующих документов в области градостроительной деятельности:</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1) проекту генерального плана сельского поселения Кармало-Аделяково муниципального района Сергиевский, а также проектам, предусматривающим внесение изменений в генеральный план;</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lastRenderedPageBreak/>
        <w:t>2) проекту правил землепользования и застройки (далее – Правила), а также проектам, предусматривающим внесение изменений в Правила;</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3) проекту планировки территории, проекту межевания территории, а также проектам, предусматривающим внесение изменений в указанные документы;</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4) проекту правил благоустройства территории сельского поселения Кармало-Аделяково муниципального района Сергиевский, а также проектам, предусматривающим внесение изменений в правила благоустройства;</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5) проекту решения о предоставлении разрешения на условно разрешенный вид использования земельного участка или объекта капитального строительства;</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6)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4. Участниками публичных слушаний по проектам, указанным в подпунктах 1 – 4пункта 3 настоящего Порядка, являются:</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граждане, постоянно проживающие на территории, в отношении которой подготовлены данные проекты;</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правообладатели находящихся в границах этой территории земельных участков и (или) расположенных на них объектов капитального строительства;</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правообладатели помещений, являющихся частью указанных объектов капитального строительства.</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5. Участниками публичных слушаний по проектам, указанным в подпунктах 5 и 6пункта 3 настоящего Порядка, являются:</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граждане, постоянно проживающие в границах земельных участков, прилегающих к земельному участку, в отношении которого подготовлены данные проекты;</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правообладатели земельных участков, прилегающих к земельному участку, в отношении которого подготовлены данные проекты, или расположенных на них объектов капитального строительства;</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правообладатели помещений, являющихся частью объекта капитального строительства, в отношении которого подготовлены данные проекты;</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(в случае, предусмотренном частью 3 статьи 39 Градостроительного кодекса Российской Федерации).</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6. Организаторами публичных слушаний являются:</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администрация сельского поселения Кармало-Аделяково муниципального района Сергиевски</w:t>
      </w:r>
      <w:proofErr w:type="gramStart"/>
      <w:r w:rsidRPr="009C05D8">
        <w:rPr>
          <w:rFonts w:ascii="Times New Roman" w:eastAsia="Calibri" w:hAnsi="Times New Roman" w:cs="Times New Roman"/>
          <w:sz w:val="12"/>
          <w:szCs w:val="12"/>
        </w:rPr>
        <w:t>й(</w:t>
      </w:r>
      <w:proofErr w:type="gramEnd"/>
      <w:r w:rsidRPr="009C05D8">
        <w:rPr>
          <w:rFonts w:ascii="Times New Roman" w:eastAsia="Calibri" w:hAnsi="Times New Roman" w:cs="Times New Roman"/>
          <w:sz w:val="12"/>
          <w:szCs w:val="12"/>
        </w:rPr>
        <w:t>далее – администрация) – по проектам, предусмотренным подпунктами 1, 3 и4пункта 3 настоящего Порядка;</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Комиссия по подготовке проекта правил землепользования и застройки сельского поселения Кармало-Аделяково муниципального района Сергиевский (далее – Комиссия) – по проектам, предусмотренным подпунктами 2, 5 и 6пункта 3 настоящего Порядка.</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7. Постановление о назначении публичных слушаний и проект, подлежащий рассмотрению на публичных слушаниях, а также информационные, аналитические материалы, относящиеся к теме публичных слушаний, размещаются на официальном сайте Администрации муниципального района Сергиевский (далее – Администрация) в информационно-телекоммуникационной сети «Интернет» http://www.sergievsk.ru (далее – официальный сайт) в разделе поселения, вкладке «Градостроительство».</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p>
    <w:p w:rsidR="009C05D8" w:rsidRPr="009C05D8" w:rsidRDefault="009C05D8" w:rsidP="00425F6F">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Глава II. Этапы процедур</w:t>
      </w:r>
      <w:r w:rsidR="00425F6F">
        <w:rPr>
          <w:rFonts w:ascii="Times New Roman" w:eastAsia="Calibri" w:hAnsi="Times New Roman" w:cs="Times New Roman"/>
          <w:sz w:val="12"/>
          <w:szCs w:val="12"/>
        </w:rPr>
        <w:t>ы проведения публичных слушаний</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8. Процедура проведения публичных слушаний состоит из следующих этапов:</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1) оповещение о начале публичных слушаний;</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администрации (далее – официальный сайт) и открытие экспозиции или экспозиций такого проекта;</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4) проведение собрания или собраний участников публичных слушаний;</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5) подготовка и оформление протокола публичных слушаний;</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p>
    <w:p w:rsidR="009C05D8" w:rsidRPr="009C05D8" w:rsidRDefault="009C05D8" w:rsidP="00425F6F">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 xml:space="preserve">Глава Ш. Срок проведения публичных </w:t>
      </w:r>
      <w:r w:rsidR="00425F6F">
        <w:rPr>
          <w:rFonts w:ascii="Times New Roman" w:eastAsia="Calibri" w:hAnsi="Times New Roman" w:cs="Times New Roman"/>
          <w:sz w:val="12"/>
          <w:szCs w:val="12"/>
        </w:rPr>
        <w:t xml:space="preserve">слушаний по проектам документов </w:t>
      </w:r>
      <w:r w:rsidRPr="009C05D8">
        <w:rPr>
          <w:rFonts w:ascii="Times New Roman" w:eastAsia="Calibri" w:hAnsi="Times New Roman" w:cs="Times New Roman"/>
          <w:sz w:val="12"/>
          <w:szCs w:val="12"/>
        </w:rPr>
        <w:t>в области градостроительно</w:t>
      </w:r>
      <w:r w:rsidR="00425F6F">
        <w:rPr>
          <w:rFonts w:ascii="Times New Roman" w:eastAsia="Calibri" w:hAnsi="Times New Roman" w:cs="Times New Roman"/>
          <w:sz w:val="12"/>
          <w:szCs w:val="12"/>
        </w:rPr>
        <w:t>й деятельности.</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9. Срок проведения публичных слушаний по проектам документов в области градостроительной деятельности составляет:</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 xml:space="preserve">1) по проекту генерального плана, а также проектам, предусматривающим внесение изменений в него </w:t>
      </w:r>
      <w:proofErr w:type="gramStart"/>
      <w:r w:rsidRPr="009C05D8">
        <w:rPr>
          <w:rFonts w:ascii="Times New Roman" w:eastAsia="Calibri" w:hAnsi="Times New Roman" w:cs="Times New Roman"/>
          <w:sz w:val="12"/>
          <w:szCs w:val="12"/>
        </w:rPr>
        <w:t>–т</w:t>
      </w:r>
      <w:proofErr w:type="gramEnd"/>
      <w:r w:rsidRPr="009C05D8">
        <w:rPr>
          <w:rFonts w:ascii="Times New Roman" w:eastAsia="Calibri" w:hAnsi="Times New Roman" w:cs="Times New Roman"/>
          <w:sz w:val="12"/>
          <w:szCs w:val="12"/>
        </w:rPr>
        <w:t>ридцать пять дней с момента оповещения жителей сельского поселения_ Кармало-Аделяково муниципального района Сергиевский об их проведении до дня опубликования заключения о результатах публичных слушаний;</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2) проекту Правил, а также проектам, предусматривающим внесение изменений в них – шестьдесят пять дней со дня опубликования проекта;</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3) по проекту, предусматривающему внесение изменений в Правила в части внесения изменений в градостроительный регламент, установленный для конкретной территориальной зоны, – двадцать два дня со дня опубликования такого проекта;</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4) проекту планировки территории, проекту межевания территории, а также проектам, предусматривающим внесение изменений в них, – тридцать пять дней со дня оповещения жителей сельского поселения Кармало-Аделяково муниципального района Сергиевский об их проведении до дня опубликования заключения о результатах публичных слушаний;</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5) проекту правил благоустройства территории сельского поселения_ Кармало-Аделяково муниципального района Сергиевский, а также проектам, предусматривающим внесение изменений в них – тридцать пять дней со дня опубликования оповещения о начале публичных слушаний до дня опубликования заключения о результатах публичных слушаний;</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 xml:space="preserve">6) проекту решения о предоставлении разрешения на условно разрешенный вид использования земельного участка или объекта капитального строительства,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proofErr w:type="gramStart"/>
      <w:r w:rsidRPr="009C05D8">
        <w:rPr>
          <w:rFonts w:ascii="Times New Roman" w:eastAsia="Calibri" w:hAnsi="Times New Roman" w:cs="Times New Roman"/>
          <w:sz w:val="12"/>
          <w:szCs w:val="12"/>
        </w:rPr>
        <w:t>–д</w:t>
      </w:r>
      <w:proofErr w:type="gramEnd"/>
      <w:r w:rsidRPr="009C05D8">
        <w:rPr>
          <w:rFonts w:ascii="Times New Roman" w:eastAsia="Calibri" w:hAnsi="Times New Roman" w:cs="Times New Roman"/>
          <w:sz w:val="12"/>
          <w:szCs w:val="12"/>
        </w:rPr>
        <w:t>вадцать два дня со дня оповещения жителей поселения</w:t>
      </w:r>
      <w:r w:rsidR="007C2CF3">
        <w:rPr>
          <w:rFonts w:ascii="Times New Roman" w:eastAsia="Calibri" w:hAnsi="Times New Roman" w:cs="Times New Roman"/>
          <w:sz w:val="12"/>
          <w:szCs w:val="12"/>
        </w:rPr>
        <w:t xml:space="preserve"> </w:t>
      </w:r>
      <w:r w:rsidRPr="009C05D8">
        <w:rPr>
          <w:rFonts w:ascii="Times New Roman" w:eastAsia="Calibri" w:hAnsi="Times New Roman" w:cs="Times New Roman"/>
          <w:sz w:val="12"/>
          <w:szCs w:val="12"/>
        </w:rPr>
        <w:t>об их проведении до дня опубликования заключения о результатах публичных слушаний.</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10. Срок проведения публичных слушаний, указанный в пункте 9настоящего Порядка, может быть увеличен на срок не более пяти дней с учетом срока, необходимого для официального опубликования заключения о результатах публичных слушаний.</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11. Выходные и праздничные дни включаются в общий срок проведения публичных слушаний.</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p>
    <w:p w:rsidR="009C05D8" w:rsidRPr="009C05D8" w:rsidRDefault="009C05D8" w:rsidP="00425F6F">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Глава IV. Назначение публичных слушаний по проектам документов в области градостроительной де</w:t>
      </w:r>
      <w:r w:rsidR="00425F6F">
        <w:rPr>
          <w:rFonts w:ascii="Times New Roman" w:eastAsia="Calibri" w:hAnsi="Times New Roman" w:cs="Times New Roman"/>
          <w:sz w:val="12"/>
          <w:szCs w:val="12"/>
        </w:rPr>
        <w:t>ятельности</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12. Публичные слушания по проектам документов в области градостроительной деятельности назначаются Главой сельского поселения Кармало-Аделяково муниципального района Сергиевски</w:t>
      </w:r>
      <w:proofErr w:type="gramStart"/>
      <w:r w:rsidRPr="009C05D8">
        <w:rPr>
          <w:rFonts w:ascii="Times New Roman" w:eastAsia="Calibri" w:hAnsi="Times New Roman" w:cs="Times New Roman"/>
          <w:sz w:val="12"/>
          <w:szCs w:val="12"/>
        </w:rPr>
        <w:t>й(</w:t>
      </w:r>
      <w:proofErr w:type="gramEnd"/>
      <w:r w:rsidRPr="009C05D8">
        <w:rPr>
          <w:rFonts w:ascii="Times New Roman" w:eastAsia="Calibri" w:hAnsi="Times New Roman" w:cs="Times New Roman"/>
          <w:sz w:val="12"/>
          <w:szCs w:val="12"/>
        </w:rPr>
        <w:t>далее – Глава поселения).</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13. В постановлении о проведении публичных слушаний должны содержаться:</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lastRenderedPageBreak/>
        <w:t>1) информация о проекте, подлежащем рассмотрению на публичных слушаниях, и перечне информационных материалов к нему;</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2) информация о порядке и сроках проведения публичных слушаний по проекту, подлежащему рассмотрению на публичных слушаниях;</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3) информация о месте, дате открытия экспозиции или экспозиций проекта, подлежащего рассмотрению на публичных слушаниях, о сроках проведения экспозиции или экспозиций проекта, о днях и часах, в которые возможно посещение указанных экспозиции или экспозиций;</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4) информация об официальном сайте, в том числе разделе, в котором будет размещен проект, выносимый на публичные слушания, и информационные материалы к нему, и сроках размещения проекта на официальном сайте;</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5) информация о дате, времени и месте проведения собрания или собраний участников публичных слушаний;</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6) информация о порядке, сроке и форме внесения участниками публичных слушаний предложений и замечаний, касающихся проекта, подлежащего рассмотрению на публичных слушаниях;</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7) информация об организаторе публичных слушаний;</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8) поручения организатору публичных слушаний по подготовке, размещению на официальном сайте и опубликованию оповещения о начале публичных слушаний, а также размещению на официальном сайте и опубликованию проекта, подлежащего рассмотрению на публичных слушаниях, и информационных материалов к нему.</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14. Постановление о проведении публичных слушаний подлежит опубликованию в официальном печатном средстве массовой информации и размещается на официальном сайте.</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Глава V. Оповещение о начале публичных слушаний</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15. Организатором публичных слушаний обеспечивается подготовка оповещения о начале публичных слушаний.</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Оповещение о начале публичных слушаний должно содержать информацию, указанную в подпунктах 1 - 6 пункта 11 настоящего Порядка, а также информацию о необходимости предоставления участниками публичных слушаний в целях идентификации сведений, указанных в пункте 29 настоящего Порядка.</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 xml:space="preserve">16. Оповещение о начале публичных слушаний не </w:t>
      </w:r>
      <w:proofErr w:type="gramStart"/>
      <w:r w:rsidRPr="009C05D8">
        <w:rPr>
          <w:rFonts w:ascii="Times New Roman" w:eastAsia="Calibri" w:hAnsi="Times New Roman" w:cs="Times New Roman"/>
          <w:sz w:val="12"/>
          <w:szCs w:val="12"/>
        </w:rPr>
        <w:t>позднее</w:t>
      </w:r>
      <w:proofErr w:type="gramEnd"/>
      <w:r w:rsidRPr="009C05D8">
        <w:rPr>
          <w:rFonts w:ascii="Times New Roman" w:eastAsia="Calibri" w:hAnsi="Times New Roman" w:cs="Times New Roman"/>
          <w:sz w:val="12"/>
          <w:szCs w:val="12"/>
        </w:rPr>
        <w:t xml:space="preserve"> чем за семь дней до дня размещения на официальном сайте проекта, подлежащего рассмотрению на публичных слушаниях, и информационных материалов к нему подлежит опубликованию в порядке, установленном для официального опубликования муниципальных правовых актов.</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 xml:space="preserve">17. </w:t>
      </w:r>
      <w:proofErr w:type="gramStart"/>
      <w:r w:rsidRPr="009C05D8">
        <w:rPr>
          <w:rFonts w:ascii="Times New Roman" w:eastAsia="Calibri" w:hAnsi="Times New Roman" w:cs="Times New Roman"/>
          <w:sz w:val="12"/>
          <w:szCs w:val="12"/>
        </w:rPr>
        <w:t>Оповещение о начале публичных слушаний распространяется на информационных стендах, оборудованных около здания организатора публичных слушаний,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иными способами, обеспечивающими доступ участников публичных слушаний к указанной информации.</w:t>
      </w:r>
      <w:proofErr w:type="gramEnd"/>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Информационные стенды, на которых размещаются оповещения о начале публичных слушаний, должны быть максимально заметны, хорошо просматриваемы и функциональны.</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proofErr w:type="gramStart"/>
      <w:r w:rsidRPr="009C05D8">
        <w:rPr>
          <w:rFonts w:ascii="Times New Roman" w:eastAsia="Calibri" w:hAnsi="Times New Roman" w:cs="Times New Roman"/>
          <w:sz w:val="12"/>
          <w:szCs w:val="12"/>
        </w:rPr>
        <w:t>Контроль за</w:t>
      </w:r>
      <w:proofErr w:type="gramEnd"/>
      <w:r w:rsidRPr="009C05D8">
        <w:rPr>
          <w:rFonts w:ascii="Times New Roman" w:eastAsia="Calibri" w:hAnsi="Times New Roman" w:cs="Times New Roman"/>
          <w:sz w:val="12"/>
          <w:szCs w:val="12"/>
        </w:rPr>
        <w:t xml:space="preserve"> состоянием информационных стендов и размещенной на них информации осуществляется организатором публичных слушаний.</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18. Организатором публичных слушаний обеспечивается равный доступ к проекту, подлежащему рассмотрению на публичных слушаниях, всех участников публичных слушаний.</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p>
    <w:p w:rsidR="009C05D8" w:rsidRPr="009C05D8" w:rsidRDefault="009C05D8" w:rsidP="00425F6F">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Глава VI. Размещение проекта, подлежащего рассмотрению на публичных слушаниях, и информационных материалов к нему на официальном сайте, открытие экспозиции или э</w:t>
      </w:r>
      <w:r w:rsidR="00425F6F">
        <w:rPr>
          <w:rFonts w:ascii="Times New Roman" w:eastAsia="Calibri" w:hAnsi="Times New Roman" w:cs="Times New Roman"/>
          <w:sz w:val="12"/>
          <w:szCs w:val="12"/>
        </w:rPr>
        <w:t>кспозиций такого проекта</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19.Организатором публичных слушаний обеспечивается размещение проекта, подлежащего рассмотрению на публичных слушаниях, и информационных материалов к нему на официальном сайте во вкладке градостроительство раздела поселения в срок не ранее чем через семь дней со дня опубликования оповещения о начале публичных слушаний.</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20. Открытие экспозиции или экспозиций проекта, подлежащего рассмотрению на публичных слушаниях, осуществляется в указанном в постановлении о проведении публичных слушаний месте (местах) и указанный в постановлении о проведении публичных слушаний день (дни) открытия экспозиции (экспозиций) проекта.</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p>
    <w:p w:rsidR="009C05D8" w:rsidRPr="009C05D8" w:rsidRDefault="009C05D8" w:rsidP="00425F6F">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Глава VII. Порядок проведения экспозиции или экспозиций проекта, подлежащего расс</w:t>
      </w:r>
      <w:r w:rsidR="00425F6F">
        <w:rPr>
          <w:rFonts w:ascii="Times New Roman" w:eastAsia="Calibri" w:hAnsi="Times New Roman" w:cs="Times New Roman"/>
          <w:sz w:val="12"/>
          <w:szCs w:val="12"/>
        </w:rPr>
        <w:t>мотрению на публичных слушаниях</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21.В целях доведения до населения информации о содержании предмета публичных слушаний в течение всего периода размещения в соответствии с пунктом 19 настоящего Порядка проекта, подлежащего рассмотрению на публичных слушаниях, и информационных материалов к нему проводятся экспозиция или экспозиции такого проекта.</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22. В ходе работы экспозиции организатором публичных слушаний организуется консультирование посетителей экспозиции, распространение информационных материалов о проекте, подлежащем рассмотрению на публичных слушаниях.</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23. Консультирование посетителей экспозиции осуществляется представителями организатора публичных слушаний и (или) разработчика проекта, подлежащего рассмотрению на публичных слушаниях, в установленных в оповещении о начале публичных слушаний местах в дни и часы, в которые возможно посещение экспозиции или экспозиций в соответствии с указанным оповещением.</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24. В период проведения экспозиции или экспозиций проекта, подлежащего рассмотрению на публичных слушаниях, организатором публичных слушаний осуществляется ведение книг (журналов) учета посетителей экспозиции проекта, подлежащего рассмотрению на публичных слушаниях.</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25. Форма книги (журнала) учета посетителей экспозиции проекта, подлежащего рассмотрению на публичных слушаниях, установлена приложением № 1 к настоящему Порядку.</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26. Работа экспозиции проекта завершается за два дня до окончания срока проведения публичных слушаний, установленного в соответствии с пунктом 7 настоящего Порядка.</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p>
    <w:p w:rsidR="009C05D8" w:rsidRPr="009C05D8" w:rsidRDefault="009C05D8" w:rsidP="00425F6F">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Глава VIII. Порядок внесения предложений и замечаний, касающихся проекта, подлежащего расс</w:t>
      </w:r>
      <w:r w:rsidR="00425F6F">
        <w:rPr>
          <w:rFonts w:ascii="Times New Roman" w:eastAsia="Calibri" w:hAnsi="Times New Roman" w:cs="Times New Roman"/>
          <w:sz w:val="12"/>
          <w:szCs w:val="12"/>
        </w:rPr>
        <w:t>мотрению на публичных слушаниях</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27. В период размещения в соответствии с пунктом 19настоящего Порядка проекта, подлежащего рассмотрению на публичных слушаниях, и информационных материалов к нему и проведения экспозиции или экспозиций такого проекта участники публичных слушаний, прошедшие в соответствии с пунктом 29 настоящего Порядка идентификацию, имеют право вносить предложения и замечания, касающиеся такого проекта:</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в письменной или устной форме в ходе проведения собрания или собраний участников публичных слушаний;</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в письменной форме в адрес организатора публичных слушаний;</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посредством записи в книге (журнале) учета посетителей экспозиции проекта, подлежащего рассмотрению на публичных слушаниях.</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28. Предложения и замечания, внесенные в соответствии с пунктом 27 настоящего Порядка, подлежат регистрации, а также обязательному рассмотрению организатором публичных слушаний, за исключением случая, предусмотренного пунктом 31настоящего Порядка.</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 xml:space="preserve">29. </w:t>
      </w:r>
      <w:proofErr w:type="gramStart"/>
      <w:r w:rsidRPr="009C05D8">
        <w:rPr>
          <w:rFonts w:ascii="Times New Roman" w:eastAsia="Calibri" w:hAnsi="Times New Roman" w:cs="Times New Roman"/>
          <w:sz w:val="12"/>
          <w:szCs w:val="12"/>
        </w:rPr>
        <w:t>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w:t>
      </w:r>
      <w:proofErr w:type="gramEnd"/>
      <w:r w:rsidRPr="009C05D8">
        <w:rPr>
          <w:rFonts w:ascii="Times New Roman" w:eastAsia="Calibri" w:hAnsi="Times New Roman" w:cs="Times New Roman"/>
          <w:sz w:val="12"/>
          <w:szCs w:val="12"/>
        </w:rPr>
        <w:t xml:space="preserve"> </w:t>
      </w:r>
      <w:proofErr w:type="gramStart"/>
      <w:r w:rsidRPr="009C05D8">
        <w:rPr>
          <w:rFonts w:ascii="Times New Roman" w:eastAsia="Calibri" w:hAnsi="Times New Roman" w:cs="Times New Roman"/>
          <w:sz w:val="12"/>
          <w:szCs w:val="12"/>
        </w:rPr>
        <w:t xml:space="preserve">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w:t>
      </w:r>
      <w:r w:rsidRPr="009C05D8">
        <w:rPr>
          <w:rFonts w:ascii="Times New Roman" w:eastAsia="Calibri" w:hAnsi="Times New Roman" w:cs="Times New Roman"/>
          <w:sz w:val="12"/>
          <w:szCs w:val="12"/>
        </w:rPr>
        <w:lastRenderedPageBreak/>
        <w:t>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9C05D8">
        <w:rPr>
          <w:rFonts w:ascii="Times New Roman" w:eastAsia="Calibri" w:hAnsi="Times New Roman" w:cs="Times New Roman"/>
          <w:sz w:val="12"/>
          <w:szCs w:val="12"/>
        </w:rPr>
        <w:t>, объекты капитального строительства, помещения, являющиеся частью указанных объектов капитального строительства.</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30. Не требуется представление указанных в пункте 29 настоящего Порядка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публичных слушаниях, посредством официального сайта (при условии, что эти сведения содержатся на официальном сайте). При этом для подтверждения сведений, указанных в пункте 29 настоящего Порядка, может использоваться единая система идентификац</w:t>
      </w:r>
      <w:proofErr w:type="gramStart"/>
      <w:r w:rsidRPr="009C05D8">
        <w:rPr>
          <w:rFonts w:ascii="Times New Roman" w:eastAsia="Calibri" w:hAnsi="Times New Roman" w:cs="Times New Roman"/>
          <w:sz w:val="12"/>
          <w:szCs w:val="12"/>
        </w:rPr>
        <w:t>ии и ау</w:t>
      </w:r>
      <w:proofErr w:type="gramEnd"/>
      <w:r w:rsidRPr="009C05D8">
        <w:rPr>
          <w:rFonts w:ascii="Times New Roman" w:eastAsia="Calibri" w:hAnsi="Times New Roman" w:cs="Times New Roman"/>
          <w:sz w:val="12"/>
          <w:szCs w:val="12"/>
        </w:rPr>
        <w:t>тентификации.</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31. Обработка персональных данных участников публичных слушаний осуществляется с учетом требований, установленных Федеральным законом от 27.07.2006 № 152-ФЗ «О персональных данных».</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32. Предложения и замечания, внесенные в соответствии с пунктом 27 настоящего Порядка, не рассматриваются в случае выявления факта представления участником публичных слушаний недостоверных сведений.</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33. Прием предложений и замечаний от участников публичных слушаний прекращается за два дня до окончания срока проведения публичных слушаний, установленного в соответствии с пунктом 9 настоящего Порядка. Проект снимается с официального сайта, экспозиция проекта закрывается.</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p>
    <w:p w:rsidR="009C05D8" w:rsidRPr="009C05D8" w:rsidRDefault="009C05D8" w:rsidP="007C2CF3">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Глава IX. Порядок проведения с</w:t>
      </w:r>
      <w:r w:rsidR="007C2CF3">
        <w:rPr>
          <w:rFonts w:ascii="Times New Roman" w:eastAsia="Calibri" w:hAnsi="Times New Roman" w:cs="Times New Roman"/>
          <w:sz w:val="12"/>
          <w:szCs w:val="12"/>
        </w:rPr>
        <w:t>обрания или собраний участников публичных слушаний</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34. Организатор публичных слушаний в дату, время и в месте, обозначенных в оповещении о проведении публичных слушаний проводит собрание или собрания участников публичных слушаний (далее – собрание).</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35.В собрании могут принимать участие:</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участники публичных слушаний;</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представители организатора публичных слушаний;</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представители органов государственной власти, органов местного самоуправления;</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представители разработчика проекта, рассматриваемого на публичных слушаниях.</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36. Перед началом собрания представители организатора публичных слушаний организуют регистрацию лиц, участвующих в собрании, желающих выразить свое мнение по проекту, рассматриваемому на публичных слушаниях, путем внесения сведений в протокол собрания.</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37. Председательствующий перед началом открытого обсуждения доводит до сведения присутствующих следующую информацию:</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1) наименование проекта, рассматриваемого на публичных слушаниях;</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2) основания проведения публичных слушаний;</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3) порядок и последовательность проведения публичных слушаний, в том числе представляет докладчиков, устанавливает время, отведенное на выступление участникам публичных слушаний, а также представляет лицо, ответственное за ведение протокола собрания;</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5) количество участников публичных слушаний и информацию о поступивших предложениях и замечаниях по предмету публичных слушаний;</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6) иную информацию, необходимую для проведения публичных слушаний.</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38.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39. Председательствующий вправе:</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проекту;</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40. После каждого выступления любой из участников собрания имеет право задать вопросы докладчику (содокладчику).</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41.Все желающие выступить на собрании берут слово только с разрешения председательствующего.</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42.Участники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проекту, рассматриваемому на публичных слушаниях, для включения их в протокол собрания.</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43. В целях реализации своих прав на выступление на собрании, внесение предложений и замечаний в протокол собрания участники публичных слушаний обязаны пройти идентификацию в порядке, предусмотренном пунктом 29 настоящего Порядка.</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44.Ведение протокола собрания осуществляется в хронологической последовательности лицом, ответственным за ведение протокола собрания.</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45. В протоколе собрания указываются:</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1) дата и место его проведения, количество присутствующих, фамилия, имя, отчество председательствующего, лица, ответственного за ведение протокола;</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2) предложения, замечания участников собрания по обсуждаемому на публичных слушаниях проекту, высказанные ими в ходе собрания.</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46. Протокол собрания подписывается председательствующим и лицом, ответственным за ведение протокола.</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47. Форма протокола собрания участников публичных слушаний установлена приложением№2 к настоящему Порядку.</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48. При необходимости может быть проведено два и более собрания, в том числе в нескольких населенных пунктах сельского поселения Кармало-Аделяково муниципального района Сергиевский, при этом на каждом из собраний ведется отдельный протокол в соответствии с положениями настоящей главы.</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p>
    <w:p w:rsidR="009C05D8" w:rsidRPr="009C05D8" w:rsidRDefault="009C05D8" w:rsidP="007C2CF3">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Глава X. Порядок подготовки и оформления протокола публичны</w:t>
      </w:r>
      <w:r w:rsidR="007C2CF3">
        <w:rPr>
          <w:rFonts w:ascii="Times New Roman" w:eastAsia="Calibri" w:hAnsi="Times New Roman" w:cs="Times New Roman"/>
          <w:sz w:val="12"/>
          <w:szCs w:val="12"/>
        </w:rPr>
        <w:t>х слушаний</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49. Организатором публичных слушаний подготавливается и оформляется протокол публичных слушаний, в котором указываются:</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1) дата оформления протокола публичных слушаний;</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2) информация об организаторе публичных слушаний;</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3) информация, содержащаяся в опубликованном оповещении о начале публичных слушаний, дата и источник его опубликования;</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4) информация о сроке, в течение которого принимались предложения и замечания участников публичных слушаний, о территории, в пределах которой проводятся публичные слушания;</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5) все предложения и замечания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публичных слушаний.</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50. Организатор публичных слушаний обязан обеспечить жителям сельского поселения Кармало-Аделяково муниципального района Сергиевский и иным заинтересованным лицам возможность внести предложения по вопросам, рассматриваемым на публичных слушаниях, в Протокол.</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lastRenderedPageBreak/>
        <w:t>51. Организатор публичных слушаний обязан обеспечить равные возможности для выражения мнения жителей района и иных заинтересованных лиц по вопросам, выносимым на публичные слушания, в том числе путем использования специальных устройств, обеспечивающих инвалидам возможности для выражения и фиксации мнения по вопросам, выносимым на публичные слушания.</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52. Протокол публичных слушаний – письменный документ, предназначенный для фиксации мнения жителей сельского поселения Кармало-Аделяково муниципального района Сергиевский по вопросам, выносимым на публичные слушания в соответствии с настоящим Порядком.</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53. Форма протокола публичных слушаний установлена приложением №3 к настоящему Порядку.</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54. Каждая страница Протокола публичных слушаний пронумеровывается и заверяется подписью лица, ответственного за ведение Протокола публичных слушаний.</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55. Внесение в Протокол публичных слушаний сведений о лице, выразившем свое мнение по вопросам, вынесенным на публичные слушания, осуществляется только с согласия указанного лица.</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56. 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Форма перечня принявших участие в рассмотрении проекта участников публичных слушаний установлена приложением № 4к настоящему Порядку.</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57. Участник публичных слушаний, который внес предложения и замечания, касающиеся проекта, рассмотренного на публичных слушаниях, имеет право получить выписку из протокола публичных слушаний, содержащую внесенные этим участником предложения и замечания.</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58. Ведение Протокола публичных слушаний является обязательным со дня открытия публичных слушаний и прекращается за два дня до окончания срока публичных слушаний.</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59. Место проведения публичных слушаний должно соответствовать следующим требованиям:</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доступность для жителей сельского поселения Кармало-Аделяково;</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наличие необходимых удобств, в том числе, туалета, телефона;</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наличие отопления – в случае проведения публичных слушаний в холодное время года;</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помещение, в котором планируется проведение собрания участников публичных слушаний должно вмещать не менее 50 человек.</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p>
    <w:p w:rsidR="009C05D8" w:rsidRPr="009C05D8" w:rsidRDefault="009C05D8" w:rsidP="007C2CF3">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Глава XI. Порядок подгот</w:t>
      </w:r>
      <w:r w:rsidR="007C2CF3">
        <w:rPr>
          <w:rFonts w:ascii="Times New Roman" w:eastAsia="Calibri" w:hAnsi="Times New Roman" w:cs="Times New Roman"/>
          <w:sz w:val="12"/>
          <w:szCs w:val="12"/>
        </w:rPr>
        <w:t xml:space="preserve">овки и опубликования заключения </w:t>
      </w:r>
      <w:r w:rsidRPr="009C05D8">
        <w:rPr>
          <w:rFonts w:ascii="Times New Roman" w:eastAsia="Calibri" w:hAnsi="Times New Roman" w:cs="Times New Roman"/>
          <w:sz w:val="12"/>
          <w:szCs w:val="12"/>
        </w:rPr>
        <w:t>о</w:t>
      </w:r>
      <w:r w:rsidR="007C2CF3">
        <w:rPr>
          <w:rFonts w:ascii="Times New Roman" w:eastAsia="Calibri" w:hAnsi="Times New Roman" w:cs="Times New Roman"/>
          <w:sz w:val="12"/>
          <w:szCs w:val="12"/>
        </w:rPr>
        <w:t xml:space="preserve"> результатах публичных слушаний</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60. На основании протокола публичных слушаний организатор публичных слушаний в срок, не позднее двух дней до окончания срока публичных слушаний, осуществляет подготовку заключения о результатах публичных слушаний.</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61. В заключении о результатах публичных слушаний должны быть указаны:</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1) дата оформления заключения о результатах публичных слушаний;</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2) дата проведения публичных слушаний;</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3) место проведения публичных слушаний;</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4) основание проведения публичных слушаний;</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5) вопрос, вынесенный на публичные слушания;</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6) дата, время и место проведения собрания участников публичных слушаний;</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7) наименование проекта, рассмотренного на публичных слушаниях, сведения о количестве участников публичных слушаний, которые приняли участие в публичных слушаниях;</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8) реквизиты протокола публичных слушаний, на основании которого подготовлено заключение о результатах публичных слушаний;</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9) содержание внесенных предложений и замечаний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публичных слушаний. В случае внесения несколькими участниками публичных слушаний одинаковых предложений и замечаний допускается обобщение таких предложений и замечаний;</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10) аргументированные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 и выводы по результатам публичных слушаний.</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62. Форма заключения о результатах публичных слушаний установлена приложением 5 к настоящему Порядку.</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63.  Заключение о результатах публичных слушаний подписывается в день окончания срока публичных слушаний Главой сельского поселения Кармало-Аделяково муниципального района Сергиевский.</w:t>
      </w:r>
    </w:p>
    <w:p w:rsidR="00BA7E4F"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64.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 размещению на официальном сайте не позднее 10 дней со дня подписания.</w:t>
      </w:r>
    </w:p>
    <w:p w:rsidR="009C05D8" w:rsidRPr="009C05D8" w:rsidRDefault="009C05D8" w:rsidP="009C05D8">
      <w:pPr>
        <w:tabs>
          <w:tab w:val="left" w:pos="284"/>
        </w:tabs>
        <w:spacing w:after="0" w:line="240" w:lineRule="auto"/>
        <w:jc w:val="right"/>
        <w:rPr>
          <w:rFonts w:ascii="Times New Roman" w:eastAsia="Calibri" w:hAnsi="Times New Roman" w:cs="Times New Roman"/>
          <w:i/>
          <w:sz w:val="12"/>
          <w:szCs w:val="12"/>
        </w:rPr>
      </w:pPr>
      <w:r w:rsidRPr="009C05D8">
        <w:rPr>
          <w:rFonts w:ascii="Times New Roman" w:eastAsia="Calibri" w:hAnsi="Times New Roman" w:cs="Times New Roman"/>
          <w:i/>
          <w:sz w:val="12"/>
          <w:szCs w:val="12"/>
        </w:rPr>
        <w:t>Приложение №1к Порядку</w:t>
      </w:r>
    </w:p>
    <w:p w:rsidR="009C05D8" w:rsidRPr="009C05D8" w:rsidRDefault="009C05D8" w:rsidP="009C05D8">
      <w:pPr>
        <w:tabs>
          <w:tab w:val="left" w:pos="284"/>
        </w:tabs>
        <w:spacing w:after="0" w:line="240" w:lineRule="auto"/>
        <w:jc w:val="center"/>
        <w:rPr>
          <w:rFonts w:ascii="Times New Roman" w:eastAsia="Calibri" w:hAnsi="Times New Roman" w:cs="Times New Roman"/>
          <w:b/>
          <w:sz w:val="12"/>
          <w:szCs w:val="12"/>
        </w:rPr>
      </w:pPr>
      <w:r w:rsidRPr="009C05D8">
        <w:rPr>
          <w:rFonts w:ascii="Times New Roman" w:eastAsia="Calibri" w:hAnsi="Times New Roman" w:cs="Times New Roman"/>
          <w:b/>
          <w:sz w:val="12"/>
          <w:szCs w:val="12"/>
        </w:rPr>
        <w:t xml:space="preserve">КНИГА (ЖУРНАЛ) УЧЕТА ПОСЕТИТЕЛЕЙ </w:t>
      </w:r>
    </w:p>
    <w:p w:rsidR="009C05D8" w:rsidRPr="009C05D8" w:rsidRDefault="009C05D8" w:rsidP="009C05D8">
      <w:pPr>
        <w:tabs>
          <w:tab w:val="left" w:pos="284"/>
        </w:tabs>
        <w:spacing w:after="0" w:line="240" w:lineRule="auto"/>
        <w:jc w:val="center"/>
        <w:rPr>
          <w:rFonts w:ascii="Times New Roman" w:eastAsia="Calibri" w:hAnsi="Times New Roman" w:cs="Times New Roman"/>
          <w:sz w:val="12"/>
          <w:szCs w:val="12"/>
        </w:rPr>
      </w:pPr>
      <w:r w:rsidRPr="009C05D8">
        <w:rPr>
          <w:rFonts w:ascii="Times New Roman" w:eastAsia="Calibri" w:hAnsi="Times New Roman" w:cs="Times New Roman"/>
          <w:b/>
          <w:sz w:val="12"/>
          <w:szCs w:val="12"/>
        </w:rPr>
        <w:t>ЭКСПОЗИЦИИ ПРОЕКТА, ПОДЛЕЖАЩЕГО РАССМОТРЕНИЮ НА ПУБЛИЧНЫХ СЛУШАНИЯХ</w:t>
      </w:r>
    </w:p>
    <w:p w:rsidR="009C05D8" w:rsidRPr="009C05D8" w:rsidRDefault="009C05D8" w:rsidP="009C05D8">
      <w:pPr>
        <w:tabs>
          <w:tab w:val="left" w:pos="284"/>
        </w:tabs>
        <w:spacing w:after="0" w:line="240" w:lineRule="auto"/>
        <w:jc w:val="center"/>
        <w:rPr>
          <w:rFonts w:ascii="Times New Roman" w:eastAsia="Calibri" w:hAnsi="Times New Roman" w:cs="Times New Roman"/>
          <w:sz w:val="12"/>
          <w:szCs w:val="12"/>
        </w:rPr>
      </w:pPr>
      <w:r w:rsidRPr="009C05D8">
        <w:rPr>
          <w:rFonts w:ascii="Times New Roman" w:eastAsia="Calibri" w:hAnsi="Times New Roman" w:cs="Times New Roman"/>
          <w:sz w:val="12"/>
          <w:szCs w:val="12"/>
        </w:rPr>
        <w:t>________________________________________________________________________________________________________________________ (наименование проекта, подлежащего рассмотрению на публичных слушаниях)</w:t>
      </w:r>
    </w:p>
    <w:p w:rsidR="009C05D8" w:rsidRPr="009C05D8" w:rsidRDefault="009C05D8" w:rsidP="009C05D8">
      <w:pPr>
        <w:tabs>
          <w:tab w:val="left" w:pos="284"/>
        </w:tabs>
        <w:spacing w:after="0" w:line="240" w:lineRule="auto"/>
        <w:jc w:val="center"/>
        <w:rPr>
          <w:rFonts w:ascii="Times New Roman" w:eastAsia="Calibri" w:hAnsi="Times New Roman" w:cs="Times New Roman"/>
          <w:sz w:val="12"/>
          <w:szCs w:val="12"/>
        </w:rPr>
      </w:pPr>
      <w:r w:rsidRPr="009C05D8">
        <w:rPr>
          <w:rFonts w:ascii="Times New Roman" w:eastAsia="Calibri" w:hAnsi="Times New Roman" w:cs="Times New Roman"/>
          <w:sz w:val="12"/>
          <w:szCs w:val="12"/>
        </w:rPr>
        <w:t>________________________________________________________________________________________________________________________</w:t>
      </w:r>
    </w:p>
    <w:p w:rsidR="009C05D8" w:rsidRPr="009C05D8" w:rsidRDefault="009C05D8" w:rsidP="009C05D8">
      <w:pPr>
        <w:tabs>
          <w:tab w:val="left" w:pos="284"/>
        </w:tabs>
        <w:spacing w:after="0" w:line="240" w:lineRule="auto"/>
        <w:jc w:val="center"/>
        <w:rPr>
          <w:rFonts w:ascii="Times New Roman" w:eastAsia="Calibri" w:hAnsi="Times New Roman" w:cs="Times New Roman"/>
          <w:sz w:val="12"/>
          <w:szCs w:val="12"/>
        </w:rPr>
      </w:pPr>
      <w:r w:rsidRPr="009C05D8">
        <w:rPr>
          <w:rFonts w:ascii="Times New Roman" w:eastAsia="Calibri" w:hAnsi="Times New Roman" w:cs="Times New Roman"/>
          <w:sz w:val="12"/>
          <w:szCs w:val="12"/>
        </w:rPr>
        <w:t>(период проведения публичных слушаний)</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Layout w:type="fixed"/>
        <w:tblLook w:val="0000" w:firstRow="0" w:lastRow="0" w:firstColumn="0" w:lastColumn="0" w:noHBand="0" w:noVBand="0"/>
      </w:tblPr>
      <w:tblGrid>
        <w:gridCol w:w="709"/>
        <w:gridCol w:w="851"/>
        <w:gridCol w:w="4536"/>
        <w:gridCol w:w="1417"/>
      </w:tblGrid>
      <w:tr w:rsidR="009C05D8" w:rsidRPr="009C05D8" w:rsidTr="005D5512">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9C05D8" w:rsidRPr="009C05D8" w:rsidRDefault="009C05D8" w:rsidP="009C05D8">
            <w:pPr>
              <w:tabs>
                <w:tab w:val="left" w:pos="284"/>
              </w:tabs>
              <w:spacing w:after="0" w:line="240" w:lineRule="auto"/>
              <w:rPr>
                <w:rFonts w:ascii="Times New Roman" w:eastAsia="Calibri" w:hAnsi="Times New Roman" w:cs="Times New Roman"/>
                <w:sz w:val="12"/>
                <w:szCs w:val="12"/>
              </w:rPr>
            </w:pPr>
            <w:r w:rsidRPr="009C05D8">
              <w:rPr>
                <w:rFonts w:ascii="Times New Roman" w:eastAsia="Calibri" w:hAnsi="Times New Roman" w:cs="Times New Roman"/>
                <w:sz w:val="12"/>
                <w:szCs w:val="12"/>
              </w:rPr>
              <w:t xml:space="preserve">№ </w:t>
            </w:r>
            <w:proofErr w:type="gramStart"/>
            <w:r w:rsidRPr="009C05D8">
              <w:rPr>
                <w:rFonts w:ascii="Times New Roman" w:eastAsia="Calibri" w:hAnsi="Times New Roman" w:cs="Times New Roman"/>
                <w:sz w:val="12"/>
                <w:szCs w:val="12"/>
              </w:rPr>
              <w:t>п</w:t>
            </w:r>
            <w:proofErr w:type="gramEnd"/>
            <w:r w:rsidRPr="009C05D8">
              <w:rPr>
                <w:rFonts w:ascii="Times New Roman" w:eastAsia="Calibri" w:hAnsi="Times New Roman" w:cs="Times New Roman"/>
                <w:sz w:val="12"/>
                <w:szCs w:val="12"/>
              </w:rPr>
              <w:t>/п</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C05D8" w:rsidRPr="009C05D8" w:rsidRDefault="009C05D8" w:rsidP="009C05D8">
            <w:pPr>
              <w:tabs>
                <w:tab w:val="left" w:pos="284"/>
              </w:tabs>
              <w:spacing w:after="0" w:line="240" w:lineRule="auto"/>
              <w:rPr>
                <w:rFonts w:ascii="Times New Roman" w:eastAsia="Calibri" w:hAnsi="Times New Roman" w:cs="Times New Roman"/>
                <w:sz w:val="12"/>
                <w:szCs w:val="12"/>
              </w:rPr>
            </w:pPr>
            <w:r w:rsidRPr="009C05D8">
              <w:rPr>
                <w:rFonts w:ascii="Times New Roman" w:eastAsia="Calibri" w:hAnsi="Times New Roman" w:cs="Times New Roman"/>
                <w:sz w:val="12"/>
                <w:szCs w:val="12"/>
              </w:rPr>
              <w:t>Дата посещения</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9C05D8" w:rsidRPr="009C05D8" w:rsidRDefault="009C05D8" w:rsidP="009C05D8">
            <w:pPr>
              <w:tabs>
                <w:tab w:val="left" w:pos="284"/>
              </w:tabs>
              <w:spacing w:after="0" w:line="240" w:lineRule="auto"/>
              <w:rPr>
                <w:rFonts w:ascii="Times New Roman" w:eastAsia="Calibri" w:hAnsi="Times New Roman" w:cs="Times New Roman"/>
                <w:sz w:val="12"/>
                <w:szCs w:val="12"/>
              </w:rPr>
            </w:pPr>
            <w:proofErr w:type="gramStart"/>
            <w:r w:rsidRPr="009C05D8">
              <w:rPr>
                <w:rFonts w:ascii="Times New Roman" w:eastAsia="Calibri"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9C05D8" w:rsidRPr="009C05D8" w:rsidRDefault="009C05D8" w:rsidP="009C05D8">
            <w:pPr>
              <w:tabs>
                <w:tab w:val="left" w:pos="284"/>
              </w:tabs>
              <w:spacing w:after="0" w:line="240" w:lineRule="auto"/>
              <w:rPr>
                <w:rFonts w:ascii="Times New Roman" w:eastAsia="Calibri" w:hAnsi="Times New Roman" w:cs="Times New Roman"/>
                <w:sz w:val="12"/>
                <w:szCs w:val="12"/>
              </w:rPr>
            </w:pPr>
            <w:r w:rsidRPr="009C05D8">
              <w:rPr>
                <w:rFonts w:ascii="Times New Roman" w:eastAsia="Calibri" w:hAnsi="Times New Roman" w:cs="Times New Roman"/>
                <w:sz w:val="12"/>
                <w:szCs w:val="12"/>
              </w:rPr>
              <w:t>Содержание мнений, предложений и замечаний</w:t>
            </w:r>
          </w:p>
        </w:tc>
      </w:tr>
      <w:tr w:rsidR="009C05D8" w:rsidRPr="009C05D8" w:rsidTr="005D5512">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9C05D8" w:rsidRPr="009C05D8" w:rsidRDefault="009C05D8" w:rsidP="009C05D8">
            <w:pPr>
              <w:tabs>
                <w:tab w:val="left" w:pos="284"/>
              </w:tabs>
              <w:spacing w:after="0" w:line="240" w:lineRule="auto"/>
              <w:rPr>
                <w:rFonts w:ascii="Times New Roman" w:eastAsia="Calibri" w:hAnsi="Times New Roman" w:cs="Times New Roman"/>
                <w:sz w:val="12"/>
                <w:szCs w:val="12"/>
              </w:rPr>
            </w:pPr>
            <w:r w:rsidRPr="009C05D8">
              <w:rPr>
                <w:rFonts w:ascii="Times New Roman" w:eastAsia="Calibri" w:hAnsi="Times New Roman" w:cs="Times New Roman"/>
                <w:sz w:val="12"/>
                <w:szCs w:val="12"/>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C05D8" w:rsidRPr="009C05D8" w:rsidRDefault="009C05D8" w:rsidP="009C05D8">
            <w:pPr>
              <w:tabs>
                <w:tab w:val="left" w:pos="284"/>
              </w:tabs>
              <w:spacing w:after="0" w:line="240" w:lineRule="auto"/>
              <w:rPr>
                <w:rFonts w:ascii="Times New Roman" w:eastAsia="Calibri" w:hAnsi="Times New Roman" w:cs="Times New Roman"/>
                <w:sz w:val="12"/>
                <w:szCs w:val="12"/>
              </w:rPr>
            </w:pPr>
            <w:r w:rsidRPr="009C05D8">
              <w:rPr>
                <w:rFonts w:ascii="Times New Roman" w:eastAsia="Calibri" w:hAnsi="Times New Roman" w:cs="Times New Roman"/>
                <w:sz w:val="12"/>
                <w:szCs w:val="12"/>
              </w:rPr>
              <w:t>2</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9C05D8" w:rsidRPr="009C05D8" w:rsidRDefault="009C05D8" w:rsidP="009C05D8">
            <w:pPr>
              <w:tabs>
                <w:tab w:val="left" w:pos="284"/>
              </w:tabs>
              <w:spacing w:after="0" w:line="240" w:lineRule="auto"/>
              <w:rPr>
                <w:rFonts w:ascii="Times New Roman" w:eastAsia="Calibri" w:hAnsi="Times New Roman" w:cs="Times New Roman"/>
                <w:sz w:val="12"/>
                <w:szCs w:val="12"/>
              </w:rPr>
            </w:pPr>
            <w:r w:rsidRPr="009C05D8">
              <w:rPr>
                <w:rFonts w:ascii="Times New Roman" w:eastAsia="Calibri" w:hAnsi="Times New Roman" w:cs="Times New Roman"/>
                <w:sz w:val="12"/>
                <w:szCs w:val="12"/>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9C05D8" w:rsidRPr="009C05D8" w:rsidRDefault="009C05D8" w:rsidP="009C05D8">
            <w:pPr>
              <w:tabs>
                <w:tab w:val="left" w:pos="284"/>
              </w:tabs>
              <w:spacing w:after="0" w:line="240" w:lineRule="auto"/>
              <w:rPr>
                <w:rFonts w:ascii="Times New Roman" w:eastAsia="Calibri" w:hAnsi="Times New Roman" w:cs="Times New Roman"/>
                <w:sz w:val="12"/>
                <w:szCs w:val="12"/>
              </w:rPr>
            </w:pPr>
            <w:r w:rsidRPr="009C05D8">
              <w:rPr>
                <w:rFonts w:ascii="Times New Roman" w:eastAsia="Calibri" w:hAnsi="Times New Roman" w:cs="Times New Roman"/>
                <w:sz w:val="12"/>
                <w:szCs w:val="12"/>
              </w:rPr>
              <w:t>4</w:t>
            </w:r>
          </w:p>
        </w:tc>
      </w:tr>
      <w:tr w:rsidR="009C05D8" w:rsidRPr="009C05D8" w:rsidTr="005D5512">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9C05D8" w:rsidRPr="009C05D8" w:rsidRDefault="009C05D8" w:rsidP="009C05D8">
            <w:pPr>
              <w:tabs>
                <w:tab w:val="left" w:pos="284"/>
              </w:tabs>
              <w:spacing w:after="0" w:line="240" w:lineRule="auto"/>
              <w:rPr>
                <w:rFonts w:ascii="Times New Roman" w:eastAsia="Calibri" w:hAnsi="Times New Roman" w:cs="Times New Roman"/>
                <w:sz w:val="12"/>
                <w:szCs w:val="12"/>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C05D8" w:rsidRPr="009C05D8" w:rsidRDefault="009C05D8" w:rsidP="009C05D8">
            <w:pPr>
              <w:tabs>
                <w:tab w:val="left" w:pos="284"/>
              </w:tabs>
              <w:spacing w:after="0" w:line="240" w:lineRule="auto"/>
              <w:rPr>
                <w:rFonts w:ascii="Times New Roman" w:eastAsia="Calibri" w:hAnsi="Times New Roman" w:cs="Times New Roman"/>
                <w:sz w:val="12"/>
                <w:szCs w:val="12"/>
              </w:rPr>
            </w:pP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9C05D8" w:rsidRPr="009C05D8" w:rsidRDefault="009C05D8" w:rsidP="009C05D8">
            <w:pPr>
              <w:tabs>
                <w:tab w:val="left" w:pos="284"/>
              </w:tabs>
              <w:spacing w:after="0" w:line="240" w:lineRule="auto"/>
              <w:rPr>
                <w:rFonts w:ascii="Times New Roman" w:eastAsia="Calibri" w:hAnsi="Times New Roman" w:cs="Times New Roman"/>
                <w:sz w:val="12"/>
                <w:szCs w:val="12"/>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9C05D8" w:rsidRPr="009C05D8" w:rsidRDefault="009C05D8" w:rsidP="009C05D8">
            <w:pPr>
              <w:tabs>
                <w:tab w:val="left" w:pos="284"/>
              </w:tabs>
              <w:spacing w:after="0" w:line="240" w:lineRule="auto"/>
              <w:rPr>
                <w:rFonts w:ascii="Times New Roman" w:eastAsia="Calibri" w:hAnsi="Times New Roman" w:cs="Times New Roman"/>
                <w:sz w:val="12"/>
                <w:szCs w:val="12"/>
              </w:rPr>
            </w:pPr>
          </w:p>
        </w:tc>
      </w:tr>
    </w:tbl>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p>
    <w:p w:rsidR="009C05D8" w:rsidRPr="009C05D8" w:rsidRDefault="009C05D8" w:rsidP="009C05D8">
      <w:pPr>
        <w:tabs>
          <w:tab w:val="left" w:pos="284"/>
        </w:tabs>
        <w:spacing w:after="0" w:line="240" w:lineRule="auto"/>
        <w:jc w:val="right"/>
        <w:rPr>
          <w:rFonts w:ascii="Times New Roman" w:eastAsia="Calibri" w:hAnsi="Times New Roman" w:cs="Times New Roman"/>
          <w:i/>
          <w:sz w:val="12"/>
          <w:szCs w:val="12"/>
        </w:rPr>
      </w:pPr>
      <w:r w:rsidRPr="009C05D8">
        <w:rPr>
          <w:rFonts w:ascii="Times New Roman" w:eastAsia="Calibri" w:hAnsi="Times New Roman" w:cs="Times New Roman"/>
          <w:i/>
          <w:sz w:val="12"/>
          <w:szCs w:val="12"/>
        </w:rPr>
        <w:t>Приложение №2 к Порядку</w:t>
      </w:r>
    </w:p>
    <w:p w:rsidR="009C05D8" w:rsidRPr="009C05D8" w:rsidRDefault="009C05D8" w:rsidP="009C05D8">
      <w:pPr>
        <w:tabs>
          <w:tab w:val="left" w:pos="284"/>
        </w:tabs>
        <w:spacing w:after="0" w:line="240" w:lineRule="auto"/>
        <w:jc w:val="center"/>
        <w:rPr>
          <w:rFonts w:ascii="Times New Roman" w:eastAsia="Calibri" w:hAnsi="Times New Roman" w:cs="Times New Roman"/>
          <w:b/>
          <w:sz w:val="12"/>
          <w:szCs w:val="12"/>
        </w:rPr>
      </w:pPr>
      <w:r w:rsidRPr="009C05D8">
        <w:rPr>
          <w:rFonts w:ascii="Times New Roman" w:eastAsia="Calibri" w:hAnsi="Times New Roman" w:cs="Times New Roman"/>
          <w:b/>
          <w:sz w:val="12"/>
          <w:szCs w:val="12"/>
        </w:rPr>
        <w:t>ПРОТОКОЛ собрания участников публичных слушаний</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p>
    <w:p w:rsidR="009C05D8" w:rsidRPr="009C05D8" w:rsidRDefault="009C05D8" w:rsidP="009C05D8">
      <w:pPr>
        <w:tabs>
          <w:tab w:val="left" w:pos="284"/>
        </w:tabs>
        <w:spacing w:after="0" w:line="240" w:lineRule="auto"/>
        <w:jc w:val="both"/>
        <w:rPr>
          <w:rFonts w:ascii="Times New Roman" w:eastAsia="Calibri" w:hAnsi="Times New Roman" w:cs="Times New Roman"/>
          <w:i/>
          <w:sz w:val="12"/>
          <w:szCs w:val="12"/>
        </w:rPr>
      </w:pPr>
      <w:r w:rsidRPr="009C05D8">
        <w:rPr>
          <w:rFonts w:ascii="Times New Roman" w:eastAsia="Calibri" w:hAnsi="Times New Roman" w:cs="Times New Roman"/>
          <w:sz w:val="12"/>
          <w:szCs w:val="12"/>
        </w:rPr>
        <w:t>по проекту___________________________________________________________________________________________________________________</w:t>
      </w:r>
    </w:p>
    <w:p w:rsidR="009C05D8" w:rsidRPr="009C05D8" w:rsidRDefault="009C05D8" w:rsidP="009C05D8">
      <w:pPr>
        <w:tabs>
          <w:tab w:val="left" w:pos="284"/>
        </w:tabs>
        <w:spacing w:after="0" w:line="240" w:lineRule="auto"/>
        <w:jc w:val="center"/>
        <w:rPr>
          <w:rFonts w:ascii="Times New Roman" w:eastAsia="Calibri" w:hAnsi="Times New Roman" w:cs="Times New Roman"/>
          <w:sz w:val="12"/>
          <w:szCs w:val="12"/>
        </w:rPr>
      </w:pPr>
      <w:r w:rsidRPr="009C05D8">
        <w:rPr>
          <w:rFonts w:ascii="Times New Roman" w:eastAsia="Calibri" w:hAnsi="Times New Roman" w:cs="Times New Roman"/>
          <w:i/>
          <w:sz w:val="12"/>
          <w:szCs w:val="12"/>
        </w:rPr>
        <w:t>(наименование проекта)</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_____________________________________________________________________________________________________________________________</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 xml:space="preserve">Дата проведения собрания участников публичных слушаний: «____» _________________ 20___ года </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Место проведения собрания участников публичных слушаний: ______________________________________________________________________</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lastRenderedPageBreak/>
        <w:t>Вопрос, вынесенный на публичные слушания _____________________________________________________________________________________</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Основание проведения собрания участников публичных слушаний: ____________________________________________</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Количество присутствующих на собрании участников публичных слушаний  _______________ человек.</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Лицо, ответственное за ведение протокола __________________                     _____________________________________</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 xml:space="preserve">                                                                                   (подпись)                                                              (Ф.И.О.)</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Председательствующий на собрании           __________________                     _____________________________________</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 xml:space="preserve">                                                                                   (подпись)                                                              (Ф.И.О.)</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p>
    <w:p w:rsidR="009C05D8" w:rsidRPr="009C05D8" w:rsidRDefault="009C05D8" w:rsidP="009C05D8">
      <w:pPr>
        <w:tabs>
          <w:tab w:val="left" w:pos="284"/>
        </w:tabs>
        <w:spacing w:after="0" w:line="240" w:lineRule="auto"/>
        <w:jc w:val="center"/>
        <w:rPr>
          <w:rFonts w:ascii="Times New Roman" w:eastAsia="Calibri" w:hAnsi="Times New Roman" w:cs="Times New Roman"/>
          <w:b/>
          <w:sz w:val="12"/>
          <w:szCs w:val="12"/>
        </w:rPr>
      </w:pPr>
      <w:r w:rsidRPr="009C05D8">
        <w:rPr>
          <w:rFonts w:ascii="Times New Roman" w:eastAsia="Calibri" w:hAnsi="Times New Roman" w:cs="Times New Roman"/>
          <w:b/>
          <w:sz w:val="12"/>
          <w:szCs w:val="12"/>
        </w:rPr>
        <w:t xml:space="preserve">Мнения, предложения  участников собрания участников </w:t>
      </w:r>
    </w:p>
    <w:p w:rsidR="009C05D8" w:rsidRPr="009C05D8" w:rsidRDefault="009C05D8" w:rsidP="009C05D8">
      <w:pPr>
        <w:tabs>
          <w:tab w:val="left" w:pos="284"/>
        </w:tabs>
        <w:spacing w:after="0" w:line="240" w:lineRule="auto"/>
        <w:jc w:val="center"/>
        <w:rPr>
          <w:rFonts w:ascii="Times New Roman" w:eastAsia="Calibri" w:hAnsi="Times New Roman" w:cs="Times New Roman"/>
          <w:b/>
          <w:sz w:val="12"/>
          <w:szCs w:val="12"/>
        </w:rPr>
      </w:pPr>
      <w:r w:rsidRPr="009C05D8">
        <w:rPr>
          <w:rFonts w:ascii="Times New Roman" w:eastAsia="Calibri" w:hAnsi="Times New Roman" w:cs="Times New Roman"/>
          <w:b/>
          <w:sz w:val="12"/>
          <w:szCs w:val="12"/>
        </w:rPr>
        <w:t>публичных слушаний, высказанные ими в ходе собрания участников публичных слушаний:</w:t>
      </w:r>
    </w:p>
    <w:tbl>
      <w:tblPr>
        <w:tblStyle w:val="1190"/>
        <w:tblW w:w="7621" w:type="dxa"/>
        <w:tblLayout w:type="fixed"/>
        <w:tblLook w:val="0000" w:firstRow="0" w:lastRow="0" w:firstColumn="0" w:lastColumn="0" w:noHBand="0" w:noVBand="0"/>
      </w:tblPr>
      <w:tblGrid>
        <w:gridCol w:w="392"/>
        <w:gridCol w:w="4394"/>
        <w:gridCol w:w="2835"/>
      </w:tblGrid>
      <w:tr w:rsidR="009C05D8" w:rsidRPr="009C05D8" w:rsidTr="005D5512">
        <w:trPr>
          <w:trHeight w:val="20"/>
        </w:trPr>
        <w:tc>
          <w:tcPr>
            <w:tcW w:w="392" w:type="dxa"/>
          </w:tcPr>
          <w:p w:rsidR="009C05D8" w:rsidRPr="009C05D8" w:rsidRDefault="009C05D8" w:rsidP="009C05D8">
            <w:pPr>
              <w:tabs>
                <w:tab w:val="left" w:pos="284"/>
              </w:tabs>
              <w:rPr>
                <w:rFonts w:ascii="Times New Roman" w:hAnsi="Times New Roman"/>
                <w:sz w:val="12"/>
                <w:szCs w:val="12"/>
              </w:rPr>
            </w:pPr>
            <w:r w:rsidRPr="009C05D8">
              <w:rPr>
                <w:rFonts w:ascii="Times New Roman" w:hAnsi="Times New Roman"/>
                <w:sz w:val="12"/>
                <w:szCs w:val="12"/>
              </w:rPr>
              <w:t>№</w:t>
            </w:r>
          </w:p>
          <w:p w:rsidR="009C05D8" w:rsidRPr="009C05D8" w:rsidRDefault="009C05D8" w:rsidP="009C05D8">
            <w:pPr>
              <w:tabs>
                <w:tab w:val="left" w:pos="284"/>
              </w:tabs>
              <w:rPr>
                <w:rFonts w:ascii="Times New Roman" w:hAnsi="Times New Roman"/>
                <w:sz w:val="12"/>
                <w:szCs w:val="12"/>
              </w:rPr>
            </w:pPr>
            <w:proofErr w:type="gramStart"/>
            <w:r w:rsidRPr="009C05D8">
              <w:rPr>
                <w:rFonts w:ascii="Times New Roman" w:hAnsi="Times New Roman"/>
                <w:sz w:val="12"/>
                <w:szCs w:val="12"/>
              </w:rPr>
              <w:t>п</w:t>
            </w:r>
            <w:proofErr w:type="gramEnd"/>
            <w:r w:rsidRPr="009C05D8">
              <w:rPr>
                <w:rFonts w:ascii="Times New Roman" w:hAnsi="Times New Roman"/>
                <w:sz w:val="12"/>
                <w:szCs w:val="12"/>
              </w:rPr>
              <w:t>/п</w:t>
            </w:r>
          </w:p>
        </w:tc>
        <w:tc>
          <w:tcPr>
            <w:tcW w:w="4394" w:type="dxa"/>
          </w:tcPr>
          <w:p w:rsidR="009C05D8" w:rsidRPr="009C05D8" w:rsidRDefault="009C05D8" w:rsidP="009C05D8">
            <w:pPr>
              <w:tabs>
                <w:tab w:val="left" w:pos="284"/>
              </w:tabs>
              <w:rPr>
                <w:rFonts w:ascii="Times New Roman" w:hAnsi="Times New Roman"/>
                <w:sz w:val="12"/>
                <w:szCs w:val="12"/>
              </w:rPr>
            </w:pPr>
            <w:r w:rsidRPr="009C05D8">
              <w:rPr>
                <w:rFonts w:ascii="Times New Roman" w:hAnsi="Times New Roman"/>
                <w:sz w:val="12"/>
                <w:szCs w:val="12"/>
              </w:rPr>
              <w:t>Сведения об участнике собрания участников публичных слушаний, выразившем своё мнение по проекту, подлежащему рассмотрению на публичных слушаниях</w:t>
            </w:r>
          </w:p>
        </w:tc>
        <w:tc>
          <w:tcPr>
            <w:tcW w:w="2835" w:type="dxa"/>
          </w:tcPr>
          <w:p w:rsidR="009C05D8" w:rsidRPr="009C05D8" w:rsidRDefault="009C05D8" w:rsidP="009C05D8">
            <w:pPr>
              <w:tabs>
                <w:tab w:val="left" w:pos="284"/>
              </w:tabs>
              <w:rPr>
                <w:rFonts w:ascii="Times New Roman" w:hAnsi="Times New Roman"/>
                <w:sz w:val="12"/>
                <w:szCs w:val="12"/>
              </w:rPr>
            </w:pPr>
            <w:r w:rsidRPr="009C05D8">
              <w:rPr>
                <w:rFonts w:ascii="Times New Roman" w:hAnsi="Times New Roman"/>
                <w:sz w:val="12"/>
                <w:szCs w:val="12"/>
              </w:rPr>
              <w:t>Содержание мнений, предложений или замечаний</w:t>
            </w:r>
          </w:p>
        </w:tc>
      </w:tr>
      <w:tr w:rsidR="009C05D8" w:rsidRPr="009C05D8" w:rsidTr="005D5512">
        <w:trPr>
          <w:trHeight w:val="20"/>
        </w:trPr>
        <w:tc>
          <w:tcPr>
            <w:tcW w:w="392" w:type="dxa"/>
          </w:tcPr>
          <w:p w:rsidR="009C05D8" w:rsidRPr="009C05D8" w:rsidRDefault="009C05D8" w:rsidP="009C05D8">
            <w:pPr>
              <w:tabs>
                <w:tab w:val="left" w:pos="284"/>
              </w:tabs>
              <w:rPr>
                <w:rFonts w:ascii="Times New Roman" w:hAnsi="Times New Roman"/>
                <w:sz w:val="12"/>
                <w:szCs w:val="12"/>
              </w:rPr>
            </w:pPr>
          </w:p>
        </w:tc>
        <w:tc>
          <w:tcPr>
            <w:tcW w:w="4394" w:type="dxa"/>
          </w:tcPr>
          <w:p w:rsidR="009C05D8" w:rsidRPr="009C05D8" w:rsidRDefault="009C05D8" w:rsidP="009C05D8">
            <w:pPr>
              <w:tabs>
                <w:tab w:val="left" w:pos="284"/>
              </w:tabs>
              <w:rPr>
                <w:rFonts w:ascii="Times New Roman" w:hAnsi="Times New Roman"/>
                <w:sz w:val="12"/>
                <w:szCs w:val="12"/>
              </w:rPr>
            </w:pPr>
          </w:p>
        </w:tc>
        <w:tc>
          <w:tcPr>
            <w:tcW w:w="2835" w:type="dxa"/>
          </w:tcPr>
          <w:p w:rsidR="009C05D8" w:rsidRPr="009C05D8" w:rsidRDefault="009C05D8" w:rsidP="009C05D8">
            <w:pPr>
              <w:tabs>
                <w:tab w:val="left" w:pos="284"/>
              </w:tabs>
              <w:rPr>
                <w:rFonts w:ascii="Times New Roman" w:hAnsi="Times New Roman"/>
                <w:sz w:val="12"/>
                <w:szCs w:val="12"/>
              </w:rPr>
            </w:pPr>
          </w:p>
        </w:tc>
      </w:tr>
      <w:tr w:rsidR="009C05D8" w:rsidRPr="009C05D8" w:rsidTr="005D5512">
        <w:trPr>
          <w:trHeight w:val="20"/>
        </w:trPr>
        <w:tc>
          <w:tcPr>
            <w:tcW w:w="392" w:type="dxa"/>
          </w:tcPr>
          <w:p w:rsidR="009C05D8" w:rsidRPr="009C05D8" w:rsidRDefault="009C05D8" w:rsidP="009C05D8">
            <w:pPr>
              <w:tabs>
                <w:tab w:val="left" w:pos="284"/>
              </w:tabs>
              <w:rPr>
                <w:rFonts w:ascii="Times New Roman" w:hAnsi="Times New Roman"/>
                <w:sz w:val="12"/>
                <w:szCs w:val="12"/>
              </w:rPr>
            </w:pPr>
          </w:p>
        </w:tc>
        <w:tc>
          <w:tcPr>
            <w:tcW w:w="4394" w:type="dxa"/>
          </w:tcPr>
          <w:p w:rsidR="009C05D8" w:rsidRPr="009C05D8" w:rsidRDefault="009C05D8" w:rsidP="009C05D8">
            <w:pPr>
              <w:tabs>
                <w:tab w:val="left" w:pos="284"/>
              </w:tabs>
              <w:rPr>
                <w:rFonts w:ascii="Times New Roman" w:hAnsi="Times New Roman"/>
                <w:sz w:val="12"/>
                <w:szCs w:val="12"/>
              </w:rPr>
            </w:pPr>
          </w:p>
        </w:tc>
        <w:tc>
          <w:tcPr>
            <w:tcW w:w="2835" w:type="dxa"/>
          </w:tcPr>
          <w:p w:rsidR="009C05D8" w:rsidRPr="009C05D8" w:rsidRDefault="009C05D8" w:rsidP="009C05D8">
            <w:pPr>
              <w:tabs>
                <w:tab w:val="left" w:pos="284"/>
              </w:tabs>
              <w:rPr>
                <w:rFonts w:ascii="Times New Roman" w:hAnsi="Times New Roman"/>
                <w:sz w:val="12"/>
                <w:szCs w:val="12"/>
              </w:rPr>
            </w:pPr>
          </w:p>
        </w:tc>
      </w:tr>
      <w:tr w:rsidR="009C05D8" w:rsidRPr="009C05D8" w:rsidTr="005D5512">
        <w:trPr>
          <w:trHeight w:val="20"/>
        </w:trPr>
        <w:tc>
          <w:tcPr>
            <w:tcW w:w="392" w:type="dxa"/>
          </w:tcPr>
          <w:p w:rsidR="009C05D8" w:rsidRPr="009C05D8" w:rsidRDefault="009C05D8" w:rsidP="009C05D8">
            <w:pPr>
              <w:tabs>
                <w:tab w:val="left" w:pos="284"/>
              </w:tabs>
              <w:rPr>
                <w:rFonts w:ascii="Times New Roman" w:hAnsi="Times New Roman"/>
                <w:sz w:val="12"/>
                <w:szCs w:val="12"/>
              </w:rPr>
            </w:pPr>
          </w:p>
        </w:tc>
        <w:tc>
          <w:tcPr>
            <w:tcW w:w="4394" w:type="dxa"/>
          </w:tcPr>
          <w:p w:rsidR="009C05D8" w:rsidRPr="009C05D8" w:rsidRDefault="009C05D8" w:rsidP="009C05D8">
            <w:pPr>
              <w:tabs>
                <w:tab w:val="left" w:pos="284"/>
              </w:tabs>
              <w:rPr>
                <w:rFonts w:ascii="Times New Roman" w:hAnsi="Times New Roman"/>
                <w:sz w:val="12"/>
                <w:szCs w:val="12"/>
              </w:rPr>
            </w:pPr>
          </w:p>
        </w:tc>
        <w:tc>
          <w:tcPr>
            <w:tcW w:w="2835" w:type="dxa"/>
          </w:tcPr>
          <w:p w:rsidR="009C05D8" w:rsidRPr="009C05D8" w:rsidRDefault="009C05D8" w:rsidP="009C05D8">
            <w:pPr>
              <w:tabs>
                <w:tab w:val="left" w:pos="284"/>
              </w:tabs>
              <w:rPr>
                <w:rFonts w:ascii="Times New Roman" w:hAnsi="Times New Roman"/>
                <w:sz w:val="12"/>
                <w:szCs w:val="12"/>
              </w:rPr>
            </w:pPr>
          </w:p>
        </w:tc>
      </w:tr>
    </w:tbl>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Лицо, ответственное за ведение протокола __________________                     _____________________________________</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 xml:space="preserve">                                                                                  (подпись)                                                              (Ф.И.О.)</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Председательствующий на собрании           __________________                     _____________________________________</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 xml:space="preserve">                                                                                  (подпись)                                                              (Ф.И.О.)</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p>
    <w:p w:rsidR="009C05D8" w:rsidRPr="009C05D8" w:rsidRDefault="009C05D8" w:rsidP="009C05D8">
      <w:pPr>
        <w:tabs>
          <w:tab w:val="left" w:pos="284"/>
        </w:tabs>
        <w:spacing w:after="0" w:line="240" w:lineRule="auto"/>
        <w:jc w:val="right"/>
        <w:rPr>
          <w:rFonts w:ascii="Times New Roman" w:eastAsia="Calibri" w:hAnsi="Times New Roman" w:cs="Times New Roman"/>
          <w:i/>
          <w:sz w:val="12"/>
          <w:szCs w:val="12"/>
        </w:rPr>
      </w:pPr>
      <w:r w:rsidRPr="009C05D8">
        <w:rPr>
          <w:rFonts w:ascii="Times New Roman" w:eastAsia="Calibri" w:hAnsi="Times New Roman" w:cs="Times New Roman"/>
          <w:i/>
          <w:sz w:val="12"/>
          <w:szCs w:val="12"/>
        </w:rPr>
        <w:t>Приложение №3 к Порядку</w:t>
      </w:r>
    </w:p>
    <w:p w:rsidR="009C05D8" w:rsidRPr="009C05D8" w:rsidRDefault="009C05D8" w:rsidP="009C05D8">
      <w:pPr>
        <w:tabs>
          <w:tab w:val="left" w:pos="284"/>
        </w:tabs>
        <w:spacing w:after="0" w:line="240" w:lineRule="auto"/>
        <w:jc w:val="center"/>
        <w:rPr>
          <w:rFonts w:ascii="Times New Roman" w:eastAsia="Calibri" w:hAnsi="Times New Roman" w:cs="Times New Roman"/>
          <w:sz w:val="12"/>
          <w:szCs w:val="12"/>
        </w:rPr>
      </w:pPr>
      <w:r w:rsidRPr="009C05D8">
        <w:rPr>
          <w:rFonts w:ascii="Times New Roman" w:eastAsia="Calibri" w:hAnsi="Times New Roman" w:cs="Times New Roman"/>
          <w:b/>
          <w:sz w:val="12"/>
          <w:szCs w:val="12"/>
        </w:rPr>
        <w:t>ПРОТОКОЛ ПУБЛИЧНЫХ СЛУШАНИЙ</w:t>
      </w:r>
    </w:p>
    <w:p w:rsidR="009C05D8" w:rsidRPr="009C05D8" w:rsidRDefault="009C05D8" w:rsidP="009C05D8">
      <w:pPr>
        <w:tabs>
          <w:tab w:val="left" w:pos="284"/>
        </w:tabs>
        <w:spacing w:after="0" w:line="240" w:lineRule="auto"/>
        <w:jc w:val="center"/>
        <w:rPr>
          <w:rFonts w:ascii="Times New Roman" w:eastAsia="Calibri" w:hAnsi="Times New Roman" w:cs="Times New Roman"/>
          <w:sz w:val="12"/>
          <w:szCs w:val="12"/>
        </w:rPr>
      </w:pP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Дата оформления протокола: _______________________</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Организатор публичных слушаний: ______________________________________________________________________________________________</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 xml:space="preserve">Основание проведения публичных слушаний: _____________________________________________________________________________________ </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Наименование проекта, подлежащего рассмотрению на публичных слушаниях, и перечень информационных материалов к такому проекту:  _____________________________________________________________________________________________________________________________</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Дата и источник опубликования оповещения о начале публичных слушаний: __________________________________________________________</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Срок проведения публичных слушаний по проекту:  ________________________________________________________________________________</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Срок приема предложений и замечаний участников публичных слушаний _____________________________________________________________</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Дата, место проведения собрания или собраний участников публичных слушаний:  _____________________________________________________</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Количество участников публичных слушаний: ____________________________________________________________________________________</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w:t>
      </w:r>
    </w:p>
    <w:tbl>
      <w:tblPr>
        <w:tblW w:w="7513" w:type="dxa"/>
        <w:tblInd w:w="108" w:type="dxa"/>
        <w:tblLayout w:type="fixed"/>
        <w:tblLook w:val="0000" w:firstRow="0" w:lastRow="0" w:firstColumn="0" w:lastColumn="0" w:noHBand="0" w:noVBand="0"/>
      </w:tblPr>
      <w:tblGrid>
        <w:gridCol w:w="567"/>
        <w:gridCol w:w="851"/>
        <w:gridCol w:w="3763"/>
        <w:gridCol w:w="2332"/>
      </w:tblGrid>
      <w:tr w:rsidR="009C05D8" w:rsidRPr="009C05D8" w:rsidTr="005D5512">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 xml:space="preserve">№ </w:t>
            </w:r>
            <w:proofErr w:type="gramStart"/>
            <w:r w:rsidRPr="009C05D8">
              <w:rPr>
                <w:rFonts w:ascii="Times New Roman" w:eastAsia="Calibri" w:hAnsi="Times New Roman" w:cs="Times New Roman"/>
                <w:sz w:val="12"/>
                <w:szCs w:val="12"/>
              </w:rPr>
              <w:t>п</w:t>
            </w:r>
            <w:proofErr w:type="gramEnd"/>
            <w:r w:rsidRPr="009C05D8">
              <w:rPr>
                <w:rFonts w:ascii="Times New Roman" w:eastAsia="Calibri" w:hAnsi="Times New Roman" w:cs="Times New Roman"/>
                <w:sz w:val="12"/>
                <w:szCs w:val="12"/>
              </w:rPr>
              <w:t>/п</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Дата  внесения</w:t>
            </w:r>
          </w:p>
        </w:tc>
        <w:tc>
          <w:tcPr>
            <w:tcW w:w="3763" w:type="dxa"/>
            <w:tcBorders>
              <w:top w:val="single" w:sz="4" w:space="0" w:color="000000"/>
              <w:left w:val="single" w:sz="4" w:space="0" w:color="000000"/>
              <w:bottom w:val="single" w:sz="4" w:space="0" w:color="000000"/>
              <w:right w:val="single" w:sz="4" w:space="0" w:color="000000"/>
            </w:tcBorders>
            <w:shd w:val="clear" w:color="auto" w:fill="FFFFFF"/>
          </w:tcPr>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Содержание предложений и замечаний</w:t>
            </w:r>
          </w:p>
        </w:tc>
        <w:tc>
          <w:tcPr>
            <w:tcW w:w="2332" w:type="dxa"/>
            <w:tcBorders>
              <w:top w:val="single" w:sz="4" w:space="0" w:color="000000"/>
              <w:left w:val="single" w:sz="4" w:space="0" w:color="000000"/>
              <w:bottom w:val="single" w:sz="4" w:space="0" w:color="000000"/>
              <w:right w:val="single" w:sz="4" w:space="0" w:color="000000"/>
            </w:tcBorders>
            <w:shd w:val="clear" w:color="auto" w:fill="FFFFFF"/>
          </w:tcPr>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Ф.И.О. лица, внесшего предложения</w:t>
            </w:r>
          </w:p>
        </w:tc>
      </w:tr>
      <w:tr w:rsidR="009C05D8" w:rsidRPr="009C05D8" w:rsidTr="005D5512">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p>
        </w:tc>
        <w:tc>
          <w:tcPr>
            <w:tcW w:w="3763" w:type="dxa"/>
            <w:tcBorders>
              <w:top w:val="single" w:sz="4" w:space="0" w:color="000000"/>
              <w:left w:val="single" w:sz="4" w:space="0" w:color="000000"/>
              <w:bottom w:val="single" w:sz="4" w:space="0" w:color="000000"/>
              <w:right w:val="single" w:sz="4" w:space="0" w:color="000000"/>
            </w:tcBorders>
            <w:shd w:val="clear" w:color="auto" w:fill="FFFFFF"/>
          </w:tcPr>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p>
        </w:tc>
        <w:tc>
          <w:tcPr>
            <w:tcW w:w="2332" w:type="dxa"/>
            <w:tcBorders>
              <w:top w:val="single" w:sz="4" w:space="0" w:color="000000"/>
              <w:left w:val="single" w:sz="4" w:space="0" w:color="000000"/>
              <w:bottom w:val="single" w:sz="4" w:space="0" w:color="000000"/>
              <w:right w:val="single" w:sz="4" w:space="0" w:color="000000"/>
            </w:tcBorders>
            <w:shd w:val="clear" w:color="auto" w:fill="FFFFFF"/>
          </w:tcPr>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p>
        </w:tc>
      </w:tr>
      <w:tr w:rsidR="009C05D8" w:rsidRPr="009C05D8" w:rsidTr="005D5512">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p>
        </w:tc>
        <w:tc>
          <w:tcPr>
            <w:tcW w:w="3763" w:type="dxa"/>
            <w:tcBorders>
              <w:top w:val="single" w:sz="4" w:space="0" w:color="000000"/>
              <w:left w:val="single" w:sz="4" w:space="0" w:color="000000"/>
              <w:bottom w:val="single" w:sz="4" w:space="0" w:color="000000"/>
              <w:right w:val="single" w:sz="4" w:space="0" w:color="000000"/>
            </w:tcBorders>
            <w:shd w:val="clear" w:color="auto" w:fill="FFFFFF"/>
          </w:tcPr>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p>
        </w:tc>
        <w:tc>
          <w:tcPr>
            <w:tcW w:w="2332" w:type="dxa"/>
            <w:tcBorders>
              <w:top w:val="single" w:sz="4" w:space="0" w:color="000000"/>
              <w:left w:val="single" w:sz="4" w:space="0" w:color="000000"/>
              <w:bottom w:val="single" w:sz="4" w:space="0" w:color="000000"/>
              <w:right w:val="single" w:sz="4" w:space="0" w:color="000000"/>
            </w:tcBorders>
            <w:shd w:val="clear" w:color="auto" w:fill="FFFFFF"/>
          </w:tcPr>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p>
        </w:tc>
      </w:tr>
    </w:tbl>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Лицо, ответственное за ведение протокола __________________                     _____________________________________</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 xml:space="preserve">                                                                                    (подпись)                                                              (Ф.И.О.)</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Предложения и замечания иных участников  публичных слушаний:</w:t>
      </w:r>
    </w:p>
    <w:tbl>
      <w:tblPr>
        <w:tblW w:w="7578" w:type="dxa"/>
        <w:tblInd w:w="108" w:type="dxa"/>
        <w:tblLayout w:type="fixed"/>
        <w:tblLook w:val="0000" w:firstRow="0" w:lastRow="0" w:firstColumn="0" w:lastColumn="0" w:noHBand="0" w:noVBand="0"/>
      </w:tblPr>
      <w:tblGrid>
        <w:gridCol w:w="426"/>
        <w:gridCol w:w="1042"/>
        <w:gridCol w:w="4231"/>
        <w:gridCol w:w="1879"/>
      </w:tblGrid>
      <w:tr w:rsidR="009C05D8" w:rsidRPr="009C05D8" w:rsidTr="005D5512">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 xml:space="preserve">№ </w:t>
            </w:r>
            <w:proofErr w:type="gramStart"/>
            <w:r w:rsidRPr="009C05D8">
              <w:rPr>
                <w:rFonts w:ascii="Times New Roman" w:eastAsia="Calibri" w:hAnsi="Times New Roman" w:cs="Times New Roman"/>
                <w:sz w:val="12"/>
                <w:szCs w:val="12"/>
              </w:rPr>
              <w:t>п</w:t>
            </w:r>
            <w:proofErr w:type="gramEnd"/>
            <w:r w:rsidRPr="009C05D8">
              <w:rPr>
                <w:rFonts w:ascii="Times New Roman" w:eastAsia="Calibri" w:hAnsi="Times New Roman" w:cs="Times New Roman"/>
                <w:sz w:val="12"/>
                <w:szCs w:val="12"/>
              </w:rPr>
              <w:t>/п</w:t>
            </w:r>
          </w:p>
        </w:tc>
        <w:tc>
          <w:tcPr>
            <w:tcW w:w="1042" w:type="dxa"/>
            <w:tcBorders>
              <w:top w:val="single" w:sz="4" w:space="0" w:color="000000"/>
              <w:left w:val="single" w:sz="4" w:space="0" w:color="000000"/>
              <w:bottom w:val="single" w:sz="4" w:space="0" w:color="000000"/>
              <w:right w:val="single" w:sz="4" w:space="0" w:color="000000"/>
            </w:tcBorders>
            <w:shd w:val="clear" w:color="auto" w:fill="FFFFFF"/>
          </w:tcPr>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Дата  внесения</w:t>
            </w:r>
          </w:p>
        </w:tc>
        <w:tc>
          <w:tcPr>
            <w:tcW w:w="4231" w:type="dxa"/>
            <w:tcBorders>
              <w:top w:val="single" w:sz="4" w:space="0" w:color="000000"/>
              <w:left w:val="single" w:sz="4" w:space="0" w:color="000000"/>
              <w:bottom w:val="single" w:sz="4" w:space="0" w:color="000000"/>
              <w:right w:val="single" w:sz="4" w:space="0" w:color="000000"/>
            </w:tcBorders>
            <w:shd w:val="clear" w:color="auto" w:fill="FFFFFF"/>
          </w:tcPr>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Содержание предложений и замечаний</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9C05D8" w:rsidRPr="009C05D8" w:rsidRDefault="009C05D8" w:rsidP="009C05D8">
            <w:pPr>
              <w:tabs>
                <w:tab w:val="left" w:pos="284"/>
              </w:tabs>
              <w:spacing w:after="0" w:line="240" w:lineRule="auto"/>
              <w:rPr>
                <w:rFonts w:ascii="Times New Roman" w:eastAsia="Calibri" w:hAnsi="Times New Roman" w:cs="Times New Roman"/>
                <w:sz w:val="12"/>
                <w:szCs w:val="12"/>
              </w:rPr>
            </w:pPr>
            <w:r w:rsidRPr="009C05D8">
              <w:rPr>
                <w:rFonts w:ascii="Times New Roman" w:eastAsia="Calibri" w:hAnsi="Times New Roman" w:cs="Times New Roman"/>
                <w:sz w:val="12"/>
                <w:szCs w:val="12"/>
              </w:rPr>
              <w:t>Ф.И.О. лица, внесшего предложения</w:t>
            </w:r>
          </w:p>
        </w:tc>
      </w:tr>
      <w:tr w:rsidR="009C05D8" w:rsidRPr="009C05D8" w:rsidTr="005D5512">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p>
        </w:tc>
        <w:tc>
          <w:tcPr>
            <w:tcW w:w="1042" w:type="dxa"/>
            <w:tcBorders>
              <w:top w:val="single" w:sz="4" w:space="0" w:color="000000"/>
              <w:left w:val="single" w:sz="4" w:space="0" w:color="000000"/>
              <w:bottom w:val="single" w:sz="4" w:space="0" w:color="000000"/>
              <w:right w:val="single" w:sz="4" w:space="0" w:color="000000"/>
            </w:tcBorders>
            <w:shd w:val="clear" w:color="auto" w:fill="FFFFFF"/>
          </w:tcPr>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p>
        </w:tc>
        <w:tc>
          <w:tcPr>
            <w:tcW w:w="4231" w:type="dxa"/>
            <w:tcBorders>
              <w:top w:val="single" w:sz="4" w:space="0" w:color="000000"/>
              <w:left w:val="single" w:sz="4" w:space="0" w:color="000000"/>
              <w:bottom w:val="single" w:sz="4" w:space="0" w:color="000000"/>
              <w:right w:val="single" w:sz="4" w:space="0" w:color="000000"/>
            </w:tcBorders>
            <w:shd w:val="clear" w:color="auto" w:fill="FFFFFF"/>
          </w:tcPr>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9C05D8" w:rsidRPr="009C05D8" w:rsidRDefault="009C05D8" w:rsidP="009C05D8">
            <w:pPr>
              <w:tabs>
                <w:tab w:val="left" w:pos="284"/>
              </w:tabs>
              <w:spacing w:after="0" w:line="240" w:lineRule="auto"/>
              <w:rPr>
                <w:rFonts w:ascii="Times New Roman" w:eastAsia="Calibri" w:hAnsi="Times New Roman" w:cs="Times New Roman"/>
                <w:sz w:val="12"/>
                <w:szCs w:val="12"/>
              </w:rPr>
            </w:pPr>
          </w:p>
        </w:tc>
      </w:tr>
      <w:tr w:rsidR="009C05D8" w:rsidRPr="009C05D8" w:rsidTr="005D5512">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p>
        </w:tc>
        <w:tc>
          <w:tcPr>
            <w:tcW w:w="1042" w:type="dxa"/>
            <w:tcBorders>
              <w:top w:val="single" w:sz="4" w:space="0" w:color="000000"/>
              <w:left w:val="single" w:sz="4" w:space="0" w:color="000000"/>
              <w:bottom w:val="single" w:sz="4" w:space="0" w:color="000000"/>
              <w:right w:val="single" w:sz="4" w:space="0" w:color="000000"/>
            </w:tcBorders>
            <w:shd w:val="clear" w:color="auto" w:fill="FFFFFF"/>
          </w:tcPr>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p>
        </w:tc>
        <w:tc>
          <w:tcPr>
            <w:tcW w:w="4231" w:type="dxa"/>
            <w:tcBorders>
              <w:top w:val="single" w:sz="4" w:space="0" w:color="000000"/>
              <w:left w:val="single" w:sz="4" w:space="0" w:color="000000"/>
              <w:bottom w:val="single" w:sz="4" w:space="0" w:color="000000"/>
              <w:right w:val="single" w:sz="4" w:space="0" w:color="000000"/>
            </w:tcBorders>
            <w:shd w:val="clear" w:color="auto" w:fill="FFFFFF"/>
          </w:tcPr>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9C05D8" w:rsidRPr="009C05D8" w:rsidRDefault="009C05D8" w:rsidP="009C05D8">
            <w:pPr>
              <w:tabs>
                <w:tab w:val="left" w:pos="284"/>
              </w:tabs>
              <w:spacing w:after="0" w:line="240" w:lineRule="auto"/>
              <w:rPr>
                <w:rFonts w:ascii="Times New Roman" w:eastAsia="Calibri" w:hAnsi="Times New Roman" w:cs="Times New Roman"/>
                <w:sz w:val="12"/>
                <w:szCs w:val="12"/>
              </w:rPr>
            </w:pPr>
          </w:p>
        </w:tc>
      </w:tr>
    </w:tbl>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В ходе проведения собрания или собраний участников публичных слушаний участниками публичных слушаний представлены следующие письменные предложения и замечания</w:t>
      </w:r>
      <w:proofErr w:type="gramStart"/>
      <w:r w:rsidRPr="009C05D8">
        <w:rPr>
          <w:rFonts w:ascii="Times New Roman" w:eastAsia="Calibri" w:hAnsi="Times New Roman" w:cs="Times New Roman"/>
          <w:sz w:val="12"/>
          <w:szCs w:val="12"/>
          <w:vertAlign w:val="superscript"/>
        </w:rPr>
        <w:t>1</w:t>
      </w:r>
      <w:proofErr w:type="gramEnd"/>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proofErr w:type="spellStart"/>
      <w:r w:rsidRPr="009C05D8">
        <w:rPr>
          <w:rFonts w:ascii="Times New Roman" w:eastAsia="Calibri" w:hAnsi="Times New Roman" w:cs="Times New Roman"/>
          <w:sz w:val="12"/>
          <w:szCs w:val="12"/>
        </w:rPr>
        <w:t>Вх</w:t>
      </w:r>
      <w:proofErr w:type="spellEnd"/>
      <w:r w:rsidRPr="009C05D8">
        <w:rPr>
          <w:rFonts w:ascii="Times New Roman" w:eastAsia="Calibri" w:hAnsi="Times New Roman" w:cs="Times New Roman"/>
          <w:sz w:val="12"/>
          <w:szCs w:val="12"/>
        </w:rPr>
        <w:t>.№ _______ от «____» ____________ 20___г.</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proofErr w:type="spellStart"/>
      <w:r w:rsidRPr="009C05D8">
        <w:rPr>
          <w:rFonts w:ascii="Times New Roman" w:eastAsia="Calibri" w:hAnsi="Times New Roman" w:cs="Times New Roman"/>
          <w:sz w:val="12"/>
          <w:szCs w:val="12"/>
        </w:rPr>
        <w:t>Вх</w:t>
      </w:r>
      <w:proofErr w:type="spellEnd"/>
      <w:r w:rsidRPr="009C05D8">
        <w:rPr>
          <w:rFonts w:ascii="Times New Roman" w:eastAsia="Calibri" w:hAnsi="Times New Roman" w:cs="Times New Roman"/>
          <w:sz w:val="12"/>
          <w:szCs w:val="12"/>
        </w:rPr>
        <w:t>.№ _______ от «____» ____________ 20___г.</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Участниками публичных слушаний в адрес организатора публичных слушаний  представлены следующие письменные предложения и замечания</w:t>
      </w:r>
      <w:proofErr w:type="gramStart"/>
      <w:r w:rsidRPr="009C05D8">
        <w:rPr>
          <w:rFonts w:ascii="Times New Roman" w:eastAsia="Calibri" w:hAnsi="Times New Roman" w:cs="Times New Roman"/>
          <w:sz w:val="12"/>
          <w:szCs w:val="12"/>
          <w:vertAlign w:val="superscript"/>
        </w:rPr>
        <w:t>2</w:t>
      </w:r>
      <w:proofErr w:type="gramEnd"/>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proofErr w:type="spellStart"/>
      <w:r w:rsidRPr="009C05D8">
        <w:rPr>
          <w:rFonts w:ascii="Times New Roman" w:eastAsia="Calibri" w:hAnsi="Times New Roman" w:cs="Times New Roman"/>
          <w:sz w:val="12"/>
          <w:szCs w:val="12"/>
        </w:rPr>
        <w:t>Вх</w:t>
      </w:r>
      <w:proofErr w:type="spellEnd"/>
      <w:r w:rsidRPr="009C05D8">
        <w:rPr>
          <w:rFonts w:ascii="Times New Roman" w:eastAsia="Calibri" w:hAnsi="Times New Roman" w:cs="Times New Roman"/>
          <w:sz w:val="12"/>
          <w:szCs w:val="12"/>
        </w:rPr>
        <w:t>.№ _______ от «____» ____________ 20___г.</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proofErr w:type="spellStart"/>
      <w:r w:rsidRPr="009C05D8">
        <w:rPr>
          <w:rFonts w:ascii="Times New Roman" w:eastAsia="Calibri" w:hAnsi="Times New Roman" w:cs="Times New Roman"/>
          <w:sz w:val="12"/>
          <w:szCs w:val="12"/>
        </w:rPr>
        <w:t>Вх</w:t>
      </w:r>
      <w:proofErr w:type="spellEnd"/>
      <w:r w:rsidRPr="009C05D8">
        <w:rPr>
          <w:rFonts w:ascii="Times New Roman" w:eastAsia="Calibri" w:hAnsi="Times New Roman" w:cs="Times New Roman"/>
          <w:sz w:val="12"/>
          <w:szCs w:val="12"/>
        </w:rPr>
        <w:t>.№ _______ от «____» ____________ 20___г.</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 xml:space="preserve">Приложение: </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Протокол собрания или собраний участников публичных слушаний на ______</w:t>
      </w:r>
      <w:proofErr w:type="gramStart"/>
      <w:r w:rsidRPr="009C05D8">
        <w:rPr>
          <w:rFonts w:ascii="Times New Roman" w:eastAsia="Calibri" w:hAnsi="Times New Roman" w:cs="Times New Roman"/>
          <w:sz w:val="12"/>
          <w:szCs w:val="12"/>
        </w:rPr>
        <w:t>л</w:t>
      </w:r>
      <w:proofErr w:type="gramEnd"/>
      <w:r w:rsidRPr="009C05D8">
        <w:rPr>
          <w:rFonts w:ascii="Times New Roman" w:eastAsia="Calibri" w:hAnsi="Times New Roman" w:cs="Times New Roman"/>
          <w:sz w:val="12"/>
          <w:szCs w:val="12"/>
        </w:rPr>
        <w:t>.</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 xml:space="preserve">Перечень принявших участие в рассмотрении проекта участников публичных слушаний на ___ </w:t>
      </w:r>
      <w:proofErr w:type="gramStart"/>
      <w:r w:rsidRPr="009C05D8">
        <w:rPr>
          <w:rFonts w:ascii="Times New Roman" w:eastAsia="Calibri" w:hAnsi="Times New Roman" w:cs="Times New Roman"/>
          <w:sz w:val="12"/>
          <w:szCs w:val="12"/>
        </w:rPr>
        <w:t>л</w:t>
      </w:r>
      <w:proofErr w:type="gramEnd"/>
      <w:r w:rsidRPr="009C05D8">
        <w:rPr>
          <w:rFonts w:ascii="Times New Roman" w:eastAsia="Calibri" w:hAnsi="Times New Roman" w:cs="Times New Roman"/>
          <w:sz w:val="12"/>
          <w:szCs w:val="12"/>
        </w:rPr>
        <w:t>.</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Лицо, ответственное за ведение протокола __________________                     _____________________________________</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 xml:space="preserve">                                                                                   (подпись)                                                              (Ф.И.О.)</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vertAlign w:val="superscript"/>
        </w:rPr>
      </w:pPr>
      <w:r w:rsidRPr="009C05D8">
        <w:rPr>
          <w:rFonts w:ascii="Times New Roman" w:eastAsia="Calibri" w:hAnsi="Times New Roman" w:cs="Times New Roman"/>
          <w:sz w:val="12"/>
          <w:szCs w:val="12"/>
        </w:rPr>
        <w:t>____________</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vertAlign w:val="superscript"/>
        </w:rPr>
      </w:pPr>
      <w:r w:rsidRPr="009C05D8">
        <w:rPr>
          <w:rFonts w:ascii="Times New Roman" w:eastAsia="Calibri" w:hAnsi="Times New Roman" w:cs="Times New Roman"/>
          <w:sz w:val="12"/>
          <w:szCs w:val="12"/>
          <w:vertAlign w:val="superscript"/>
        </w:rPr>
        <w:t>1</w:t>
      </w:r>
      <w:r w:rsidRPr="009C05D8">
        <w:rPr>
          <w:rFonts w:ascii="Times New Roman" w:eastAsia="Calibri" w:hAnsi="Times New Roman" w:cs="Times New Roman"/>
          <w:sz w:val="12"/>
          <w:szCs w:val="12"/>
        </w:rPr>
        <w:t>Данная строка включается в протокол при поступлении письменных предложений на бумажных носителях, для обеспечения регистрации таких предложений.</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p>
    <w:p w:rsidR="009C05D8" w:rsidRPr="009C05D8" w:rsidRDefault="009C05D8" w:rsidP="009C05D8">
      <w:pPr>
        <w:tabs>
          <w:tab w:val="left" w:pos="284"/>
        </w:tabs>
        <w:spacing w:after="0" w:line="240" w:lineRule="auto"/>
        <w:jc w:val="right"/>
        <w:rPr>
          <w:rFonts w:ascii="Times New Roman" w:eastAsia="Calibri" w:hAnsi="Times New Roman" w:cs="Times New Roman"/>
          <w:i/>
          <w:sz w:val="12"/>
          <w:szCs w:val="12"/>
        </w:rPr>
      </w:pPr>
      <w:r w:rsidRPr="009C05D8">
        <w:rPr>
          <w:rFonts w:ascii="Times New Roman" w:eastAsia="Calibri" w:hAnsi="Times New Roman" w:cs="Times New Roman"/>
          <w:i/>
          <w:sz w:val="12"/>
          <w:szCs w:val="12"/>
        </w:rPr>
        <w:t xml:space="preserve">Приложение №4 к Порядку </w:t>
      </w:r>
    </w:p>
    <w:p w:rsidR="009C05D8" w:rsidRPr="009C05D8" w:rsidRDefault="009C05D8" w:rsidP="009C05D8">
      <w:pPr>
        <w:tabs>
          <w:tab w:val="left" w:pos="284"/>
        </w:tabs>
        <w:spacing w:after="0" w:line="240" w:lineRule="auto"/>
        <w:jc w:val="center"/>
        <w:rPr>
          <w:rFonts w:ascii="Times New Roman" w:eastAsia="Calibri" w:hAnsi="Times New Roman" w:cs="Times New Roman"/>
          <w:sz w:val="12"/>
          <w:szCs w:val="12"/>
        </w:rPr>
      </w:pPr>
      <w:r w:rsidRPr="009C05D8">
        <w:rPr>
          <w:rFonts w:ascii="Times New Roman" w:eastAsia="Calibri" w:hAnsi="Times New Roman" w:cs="Times New Roman"/>
          <w:b/>
          <w:sz w:val="12"/>
          <w:szCs w:val="12"/>
        </w:rPr>
        <w:t>ПЕРЕЧЕНЬ ПРИНЯВШИХ УЧАСТИЕ В РАССМОТРЕНИИ ПРОЕКТА УЧАСТНИКОВ  ПУБЛИЧНЫХ СЛУШАНИЙ</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lastRenderedPageBreak/>
        <w:t>________________________________________________________________________________________________________________________</w:t>
      </w:r>
    </w:p>
    <w:p w:rsidR="009C05D8" w:rsidRPr="009C05D8" w:rsidRDefault="009C05D8" w:rsidP="009C05D8">
      <w:pPr>
        <w:tabs>
          <w:tab w:val="left" w:pos="284"/>
        </w:tabs>
        <w:spacing w:after="0" w:line="240" w:lineRule="auto"/>
        <w:jc w:val="center"/>
        <w:rPr>
          <w:rFonts w:ascii="Times New Roman" w:eastAsia="Calibri" w:hAnsi="Times New Roman" w:cs="Times New Roman"/>
          <w:sz w:val="12"/>
          <w:szCs w:val="12"/>
        </w:rPr>
      </w:pPr>
      <w:r w:rsidRPr="009C05D8">
        <w:rPr>
          <w:rFonts w:ascii="Times New Roman" w:eastAsia="Calibri" w:hAnsi="Times New Roman" w:cs="Times New Roman"/>
          <w:sz w:val="12"/>
          <w:szCs w:val="12"/>
        </w:rPr>
        <w:t>(наименование проекта, подлежащего рассмотрению на публичных слушаниях)</w:t>
      </w:r>
    </w:p>
    <w:p w:rsidR="009C05D8" w:rsidRPr="009C05D8" w:rsidRDefault="009C05D8" w:rsidP="009C05D8">
      <w:pPr>
        <w:tabs>
          <w:tab w:val="left" w:pos="284"/>
        </w:tabs>
        <w:spacing w:after="0" w:line="240" w:lineRule="auto"/>
        <w:jc w:val="center"/>
        <w:rPr>
          <w:rFonts w:ascii="Times New Roman" w:eastAsia="Calibri" w:hAnsi="Times New Roman" w:cs="Times New Roman"/>
          <w:sz w:val="12"/>
          <w:szCs w:val="12"/>
        </w:rPr>
      </w:pPr>
      <w:r w:rsidRPr="009C05D8">
        <w:rPr>
          <w:rFonts w:ascii="Times New Roman" w:eastAsia="Calibri" w:hAnsi="Times New Roman" w:cs="Times New Roman"/>
          <w:sz w:val="12"/>
          <w:szCs w:val="12"/>
        </w:rPr>
        <w:t>________________________________________________________________________________________________________________________</w:t>
      </w:r>
    </w:p>
    <w:p w:rsidR="009C05D8" w:rsidRPr="009C05D8" w:rsidRDefault="009C05D8" w:rsidP="009C05D8">
      <w:pPr>
        <w:tabs>
          <w:tab w:val="left" w:pos="284"/>
        </w:tabs>
        <w:spacing w:after="0" w:line="240" w:lineRule="auto"/>
        <w:jc w:val="center"/>
        <w:rPr>
          <w:rFonts w:ascii="Times New Roman" w:eastAsia="Calibri" w:hAnsi="Times New Roman" w:cs="Times New Roman"/>
          <w:sz w:val="12"/>
          <w:szCs w:val="12"/>
        </w:rPr>
      </w:pPr>
      <w:r w:rsidRPr="009C05D8">
        <w:rPr>
          <w:rFonts w:ascii="Times New Roman" w:eastAsia="Calibri" w:hAnsi="Times New Roman" w:cs="Times New Roman"/>
          <w:sz w:val="12"/>
          <w:szCs w:val="12"/>
        </w:rPr>
        <w:t>(период проведения публичных слушаний)</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Layout w:type="fixed"/>
        <w:tblLook w:val="0000" w:firstRow="0" w:lastRow="0" w:firstColumn="0" w:lastColumn="0" w:noHBand="0" w:noVBand="0"/>
      </w:tblPr>
      <w:tblGrid>
        <w:gridCol w:w="426"/>
        <w:gridCol w:w="850"/>
        <w:gridCol w:w="2126"/>
        <w:gridCol w:w="2127"/>
        <w:gridCol w:w="1984"/>
      </w:tblGrid>
      <w:tr w:rsidR="009C05D8" w:rsidRPr="009C05D8" w:rsidTr="005D5512">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9C05D8" w:rsidRPr="009C05D8" w:rsidRDefault="009C05D8" w:rsidP="009C05D8">
            <w:pPr>
              <w:tabs>
                <w:tab w:val="left" w:pos="284"/>
              </w:tabs>
              <w:spacing w:after="0" w:line="240" w:lineRule="auto"/>
              <w:rPr>
                <w:rFonts w:ascii="Times New Roman" w:eastAsia="Calibri" w:hAnsi="Times New Roman" w:cs="Times New Roman"/>
                <w:sz w:val="12"/>
                <w:szCs w:val="12"/>
              </w:rPr>
            </w:pPr>
            <w:r w:rsidRPr="009C05D8">
              <w:rPr>
                <w:rFonts w:ascii="Times New Roman" w:eastAsia="Calibri" w:hAnsi="Times New Roman" w:cs="Times New Roman"/>
                <w:sz w:val="12"/>
                <w:szCs w:val="12"/>
              </w:rPr>
              <w:t xml:space="preserve">№ </w:t>
            </w:r>
            <w:proofErr w:type="gramStart"/>
            <w:r w:rsidRPr="009C05D8">
              <w:rPr>
                <w:rFonts w:ascii="Times New Roman" w:eastAsia="Calibri" w:hAnsi="Times New Roman" w:cs="Times New Roman"/>
                <w:sz w:val="12"/>
                <w:szCs w:val="12"/>
              </w:rPr>
              <w:t>п</w:t>
            </w:r>
            <w:proofErr w:type="gramEnd"/>
            <w:r w:rsidRPr="009C05D8">
              <w:rPr>
                <w:rFonts w:ascii="Times New Roman" w:eastAsia="Calibri" w:hAnsi="Times New Roman" w:cs="Times New Roman"/>
                <w:sz w:val="12"/>
                <w:szCs w:val="12"/>
              </w:rPr>
              <w:t>/п</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9C05D8" w:rsidRPr="009C05D8" w:rsidRDefault="009C05D8" w:rsidP="009C05D8">
            <w:pPr>
              <w:tabs>
                <w:tab w:val="left" w:pos="284"/>
              </w:tabs>
              <w:spacing w:after="0" w:line="240" w:lineRule="auto"/>
              <w:rPr>
                <w:rFonts w:ascii="Times New Roman" w:eastAsia="Calibri" w:hAnsi="Times New Roman" w:cs="Times New Roman"/>
                <w:sz w:val="12"/>
                <w:szCs w:val="12"/>
              </w:rPr>
            </w:pPr>
            <w:r w:rsidRPr="009C05D8">
              <w:rPr>
                <w:rFonts w:ascii="Times New Roman" w:eastAsia="Calibri" w:hAnsi="Times New Roman" w:cs="Times New Roman"/>
                <w:sz w:val="12"/>
                <w:szCs w:val="12"/>
              </w:rPr>
              <w:t>Дата регистрации</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9C05D8" w:rsidRPr="009C05D8" w:rsidRDefault="009C05D8" w:rsidP="009C05D8">
            <w:pPr>
              <w:tabs>
                <w:tab w:val="left" w:pos="284"/>
              </w:tabs>
              <w:spacing w:after="0" w:line="240" w:lineRule="auto"/>
              <w:rPr>
                <w:rFonts w:ascii="Times New Roman" w:eastAsia="Calibri" w:hAnsi="Times New Roman" w:cs="Times New Roman"/>
                <w:sz w:val="12"/>
                <w:szCs w:val="12"/>
              </w:rPr>
            </w:pPr>
            <w:r w:rsidRPr="009C05D8">
              <w:rPr>
                <w:rFonts w:ascii="Times New Roman" w:eastAsia="Calibri" w:hAnsi="Times New Roman" w:cs="Times New Roman"/>
                <w:sz w:val="12"/>
                <w:szCs w:val="12"/>
              </w:rPr>
              <w:t>Фамилия, имя, отчество (при наличии) – для физических лиц; наименование – для юридических лиц</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9C05D8" w:rsidRPr="009C05D8" w:rsidRDefault="009C05D8" w:rsidP="009C05D8">
            <w:pPr>
              <w:tabs>
                <w:tab w:val="left" w:pos="284"/>
              </w:tabs>
              <w:spacing w:after="0" w:line="240" w:lineRule="auto"/>
              <w:rPr>
                <w:rFonts w:ascii="Times New Roman" w:eastAsia="Calibri" w:hAnsi="Times New Roman" w:cs="Times New Roman"/>
                <w:sz w:val="12"/>
                <w:szCs w:val="12"/>
              </w:rPr>
            </w:pPr>
            <w:r w:rsidRPr="009C05D8">
              <w:rPr>
                <w:rFonts w:ascii="Times New Roman" w:eastAsia="Calibri" w:hAnsi="Times New Roman" w:cs="Times New Roman"/>
                <w:sz w:val="12"/>
                <w:szCs w:val="12"/>
              </w:rPr>
              <w:t>Дата рождения – для физических лиц; основной государственный регистрационный номер – для юридических лиц</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9C05D8" w:rsidRPr="009C05D8" w:rsidRDefault="009C05D8" w:rsidP="009C05D8">
            <w:pPr>
              <w:tabs>
                <w:tab w:val="left" w:pos="284"/>
              </w:tabs>
              <w:spacing w:after="0" w:line="240" w:lineRule="auto"/>
              <w:rPr>
                <w:rFonts w:ascii="Times New Roman" w:eastAsia="Calibri" w:hAnsi="Times New Roman" w:cs="Times New Roman"/>
                <w:sz w:val="12"/>
                <w:szCs w:val="12"/>
              </w:rPr>
            </w:pPr>
            <w:r w:rsidRPr="009C05D8">
              <w:rPr>
                <w:rFonts w:ascii="Times New Roman" w:eastAsia="Calibri" w:hAnsi="Times New Roman" w:cs="Times New Roman"/>
                <w:sz w:val="12"/>
                <w:szCs w:val="12"/>
              </w:rPr>
              <w:t>Адрес места жительства (регистрации) – для физических лиц; место нахождения и адрес – для юридических лиц</w:t>
            </w:r>
          </w:p>
        </w:tc>
      </w:tr>
      <w:tr w:rsidR="009C05D8" w:rsidRPr="009C05D8" w:rsidTr="005D5512">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9C05D8" w:rsidRPr="009C05D8" w:rsidRDefault="009C05D8" w:rsidP="009C05D8">
            <w:pPr>
              <w:tabs>
                <w:tab w:val="left" w:pos="284"/>
              </w:tabs>
              <w:spacing w:after="0" w:line="240" w:lineRule="auto"/>
              <w:rPr>
                <w:rFonts w:ascii="Times New Roman" w:eastAsia="Calibri" w:hAnsi="Times New Roman" w:cs="Times New Roman"/>
                <w:sz w:val="12"/>
                <w:szCs w:val="12"/>
              </w:rPr>
            </w:pPr>
            <w:r w:rsidRPr="009C05D8">
              <w:rPr>
                <w:rFonts w:ascii="Times New Roman" w:eastAsia="Calibri" w:hAnsi="Times New Roman" w:cs="Times New Roman"/>
                <w:sz w:val="12"/>
                <w:szCs w:val="12"/>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9C05D8" w:rsidRPr="009C05D8" w:rsidRDefault="009C05D8" w:rsidP="009C05D8">
            <w:pPr>
              <w:tabs>
                <w:tab w:val="left" w:pos="284"/>
              </w:tabs>
              <w:spacing w:after="0" w:line="240" w:lineRule="auto"/>
              <w:rPr>
                <w:rFonts w:ascii="Times New Roman" w:eastAsia="Calibri" w:hAnsi="Times New Roman" w:cs="Times New Roman"/>
                <w:sz w:val="12"/>
                <w:szCs w:val="12"/>
              </w:rPr>
            </w:pPr>
            <w:r w:rsidRPr="009C05D8">
              <w:rPr>
                <w:rFonts w:ascii="Times New Roman" w:eastAsia="Calibri" w:hAnsi="Times New Roman" w:cs="Times New Roman"/>
                <w:sz w:val="12"/>
                <w:szCs w:val="12"/>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9C05D8" w:rsidRPr="009C05D8" w:rsidRDefault="009C05D8" w:rsidP="009C05D8">
            <w:pPr>
              <w:tabs>
                <w:tab w:val="left" w:pos="284"/>
              </w:tabs>
              <w:spacing w:after="0" w:line="240" w:lineRule="auto"/>
              <w:rPr>
                <w:rFonts w:ascii="Times New Roman" w:eastAsia="Calibri" w:hAnsi="Times New Roman" w:cs="Times New Roman"/>
                <w:sz w:val="12"/>
                <w:szCs w:val="12"/>
              </w:rPr>
            </w:pPr>
            <w:r w:rsidRPr="009C05D8">
              <w:rPr>
                <w:rFonts w:ascii="Times New Roman" w:eastAsia="Calibri" w:hAnsi="Times New Roman" w:cs="Times New Roman"/>
                <w:sz w:val="12"/>
                <w:szCs w:val="12"/>
              </w:rPr>
              <w:t>3</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9C05D8" w:rsidRPr="009C05D8" w:rsidRDefault="009C05D8" w:rsidP="009C05D8">
            <w:pPr>
              <w:tabs>
                <w:tab w:val="left" w:pos="284"/>
              </w:tabs>
              <w:spacing w:after="0" w:line="240" w:lineRule="auto"/>
              <w:rPr>
                <w:rFonts w:ascii="Times New Roman" w:eastAsia="Calibri" w:hAnsi="Times New Roman" w:cs="Times New Roman"/>
                <w:sz w:val="12"/>
                <w:szCs w:val="12"/>
              </w:rPr>
            </w:pPr>
            <w:r w:rsidRPr="009C05D8">
              <w:rPr>
                <w:rFonts w:ascii="Times New Roman" w:eastAsia="Calibri" w:hAnsi="Times New Roman" w:cs="Times New Roman"/>
                <w:sz w:val="12"/>
                <w:szCs w:val="12"/>
              </w:rPr>
              <w:t>4</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9C05D8" w:rsidRPr="009C05D8" w:rsidRDefault="009C05D8" w:rsidP="009C05D8">
            <w:pPr>
              <w:tabs>
                <w:tab w:val="left" w:pos="284"/>
              </w:tabs>
              <w:spacing w:after="0" w:line="240" w:lineRule="auto"/>
              <w:rPr>
                <w:rFonts w:ascii="Times New Roman" w:eastAsia="Calibri" w:hAnsi="Times New Roman" w:cs="Times New Roman"/>
                <w:sz w:val="12"/>
                <w:szCs w:val="12"/>
              </w:rPr>
            </w:pPr>
            <w:r w:rsidRPr="009C05D8">
              <w:rPr>
                <w:rFonts w:ascii="Times New Roman" w:eastAsia="Calibri" w:hAnsi="Times New Roman" w:cs="Times New Roman"/>
                <w:sz w:val="12"/>
                <w:szCs w:val="12"/>
              </w:rPr>
              <w:t>5</w:t>
            </w:r>
          </w:p>
        </w:tc>
      </w:tr>
      <w:tr w:rsidR="009C05D8" w:rsidRPr="009C05D8" w:rsidTr="005D5512">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9C05D8" w:rsidRPr="009C05D8" w:rsidRDefault="009C05D8" w:rsidP="009C05D8">
            <w:pPr>
              <w:tabs>
                <w:tab w:val="left" w:pos="284"/>
              </w:tabs>
              <w:spacing w:after="0" w:line="240" w:lineRule="auto"/>
              <w:rPr>
                <w:rFonts w:ascii="Times New Roman" w:eastAsia="Calibri" w:hAnsi="Times New Roman" w:cs="Times New Roman"/>
                <w:sz w:val="12"/>
                <w:szCs w:val="12"/>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9C05D8" w:rsidRPr="009C05D8" w:rsidRDefault="009C05D8" w:rsidP="009C05D8">
            <w:pPr>
              <w:tabs>
                <w:tab w:val="left" w:pos="284"/>
              </w:tabs>
              <w:spacing w:after="0" w:line="240" w:lineRule="auto"/>
              <w:rPr>
                <w:rFonts w:ascii="Times New Roman" w:eastAsia="Calibri" w:hAnsi="Times New Roman" w:cs="Times New Roman"/>
                <w:sz w:val="12"/>
                <w:szCs w:val="12"/>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9C05D8" w:rsidRPr="009C05D8" w:rsidRDefault="009C05D8" w:rsidP="009C05D8">
            <w:pPr>
              <w:tabs>
                <w:tab w:val="left" w:pos="284"/>
              </w:tabs>
              <w:spacing w:after="0" w:line="240" w:lineRule="auto"/>
              <w:rPr>
                <w:rFonts w:ascii="Times New Roman" w:eastAsia="Calibri" w:hAnsi="Times New Roman" w:cs="Times New Roman"/>
                <w:sz w:val="12"/>
                <w:szCs w:val="1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9C05D8" w:rsidRPr="009C05D8" w:rsidRDefault="009C05D8" w:rsidP="009C05D8">
            <w:pPr>
              <w:tabs>
                <w:tab w:val="left" w:pos="284"/>
              </w:tabs>
              <w:spacing w:after="0" w:line="240" w:lineRule="auto"/>
              <w:rPr>
                <w:rFonts w:ascii="Times New Roman" w:eastAsia="Calibri" w:hAnsi="Times New Roman" w:cs="Times New Roman"/>
                <w:sz w:val="12"/>
                <w:szCs w:val="12"/>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9C05D8" w:rsidRPr="009C05D8" w:rsidRDefault="009C05D8" w:rsidP="009C05D8">
            <w:pPr>
              <w:tabs>
                <w:tab w:val="left" w:pos="284"/>
              </w:tabs>
              <w:spacing w:after="0" w:line="240" w:lineRule="auto"/>
              <w:rPr>
                <w:rFonts w:ascii="Times New Roman" w:eastAsia="Calibri" w:hAnsi="Times New Roman" w:cs="Times New Roman"/>
                <w:sz w:val="12"/>
                <w:szCs w:val="12"/>
              </w:rPr>
            </w:pPr>
          </w:p>
        </w:tc>
      </w:tr>
    </w:tbl>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p>
    <w:p w:rsidR="009C05D8" w:rsidRPr="009C05D8" w:rsidRDefault="009C05D8" w:rsidP="009C05D8">
      <w:pPr>
        <w:tabs>
          <w:tab w:val="left" w:pos="284"/>
        </w:tabs>
        <w:spacing w:after="0" w:line="240" w:lineRule="auto"/>
        <w:jc w:val="right"/>
        <w:rPr>
          <w:rFonts w:ascii="Times New Roman" w:eastAsia="Calibri" w:hAnsi="Times New Roman" w:cs="Times New Roman"/>
          <w:i/>
          <w:sz w:val="12"/>
          <w:szCs w:val="12"/>
        </w:rPr>
      </w:pPr>
      <w:r w:rsidRPr="009C05D8">
        <w:rPr>
          <w:rFonts w:ascii="Times New Roman" w:eastAsia="Calibri" w:hAnsi="Times New Roman" w:cs="Times New Roman"/>
          <w:i/>
          <w:sz w:val="12"/>
          <w:szCs w:val="12"/>
        </w:rPr>
        <w:t>Приложение №5 к Порядку</w:t>
      </w:r>
    </w:p>
    <w:p w:rsidR="009C05D8" w:rsidRPr="009C05D8" w:rsidRDefault="009C05D8" w:rsidP="009C05D8">
      <w:pPr>
        <w:tabs>
          <w:tab w:val="left" w:pos="284"/>
        </w:tabs>
        <w:spacing w:after="0" w:line="240" w:lineRule="auto"/>
        <w:jc w:val="center"/>
        <w:rPr>
          <w:rFonts w:ascii="Times New Roman" w:eastAsia="Calibri" w:hAnsi="Times New Roman" w:cs="Times New Roman"/>
          <w:sz w:val="12"/>
          <w:szCs w:val="12"/>
        </w:rPr>
      </w:pPr>
      <w:r w:rsidRPr="009C05D8">
        <w:rPr>
          <w:rFonts w:ascii="Times New Roman" w:eastAsia="Calibri" w:hAnsi="Times New Roman" w:cs="Times New Roman"/>
          <w:b/>
          <w:sz w:val="12"/>
          <w:szCs w:val="12"/>
        </w:rPr>
        <w:t>ЗАКЛЮЧЕНИЕ О РЕЗУЛЬТАТАХ ПУБЛИЧНЫХ СЛУШАНИЙ</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b/>
          <w:sz w:val="12"/>
          <w:szCs w:val="12"/>
        </w:rPr>
        <w:t>по проекту___________________________________________________________________________________________________________________</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Дата оформления заключения:  «____» ______________ 20___г.</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Дата проведения публичных слушаний ___________________________________________________________________________________________</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Место проведения публичных слушаний _________________________________________________________________________________________</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Основание проведения публичных слушаний _____________________________________________________________________________________</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Вопрос, вынесенный на публичные слушания _____________________________________________________________________________________</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Дата, время и место проведения собрания участников публичных слушаний ___________________________________________________________</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Количество участников публичных слушаний, которые приняли участие в публичных слушаниях:  ________________________________________</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Наименование проекта, рассмотренного на публичных слушаниях ___________________________________________________________________</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Реквизиты протокола публичных слушаний, на основании которого подготовлено заключение: «___» _____________ 20___г.</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Содержание внесенных предложений и замечаний граждан, являющихся участниками публичных слушаний и постоянно проживающих на территории, в пределах которой проводятся публичные слушания:____________________________________________________________________</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______________________________________________________________________________________________</w:t>
      </w:r>
      <w:r w:rsidR="007C2CF3">
        <w:rPr>
          <w:rFonts w:ascii="Times New Roman" w:eastAsia="Calibri" w:hAnsi="Times New Roman" w:cs="Times New Roman"/>
          <w:sz w:val="12"/>
          <w:szCs w:val="12"/>
        </w:rPr>
        <w:t>_______________________________</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Содержание внесенных предложений и замечаний иных  участников публичных слушаний: ______________________________________________</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_____________________________________________________________________________________________________________________________</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p>
    <w:p w:rsid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Аргументированные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 по результатам публичных слушаний и выводы по результатам публичных слушаний:_____________________________________________________________________________________</w:t>
      </w:r>
      <w:r w:rsidR="007C2CF3">
        <w:rPr>
          <w:rFonts w:ascii="Times New Roman" w:eastAsia="Calibri" w:hAnsi="Times New Roman" w:cs="Times New Roman"/>
          <w:sz w:val="12"/>
          <w:szCs w:val="12"/>
        </w:rPr>
        <w:t>_______________________________</w:t>
      </w:r>
    </w:p>
    <w:p w:rsidR="007C2CF3" w:rsidRPr="009C05D8" w:rsidRDefault="007C2CF3" w:rsidP="009C05D8">
      <w:pPr>
        <w:tabs>
          <w:tab w:val="left" w:pos="284"/>
        </w:tabs>
        <w:spacing w:after="0" w:line="240" w:lineRule="auto"/>
        <w:jc w:val="both"/>
        <w:rPr>
          <w:rFonts w:ascii="Times New Roman" w:eastAsia="Calibri" w:hAnsi="Times New Roman" w:cs="Times New Roman"/>
          <w:sz w:val="12"/>
          <w:szCs w:val="12"/>
        </w:rPr>
      </w:pPr>
    </w:p>
    <w:p w:rsidR="009C05D8" w:rsidRPr="009C05D8" w:rsidRDefault="00C766AE" w:rsidP="009C05D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Глава сельского поселения_____________</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муниципального района Сергиевский</w:t>
      </w:r>
    </w:p>
    <w:p w:rsidR="009C05D8" w:rsidRPr="009C05D8" w:rsidRDefault="009C05D8" w:rsidP="009C05D8">
      <w:pPr>
        <w:tabs>
          <w:tab w:val="left" w:pos="284"/>
        </w:tabs>
        <w:spacing w:after="0" w:line="240" w:lineRule="auto"/>
        <w:jc w:val="both"/>
        <w:rPr>
          <w:rFonts w:ascii="Times New Roman" w:eastAsia="Calibri" w:hAnsi="Times New Roman" w:cs="Times New Roman"/>
          <w:i/>
          <w:sz w:val="12"/>
          <w:szCs w:val="12"/>
        </w:rPr>
      </w:pPr>
      <w:r w:rsidRPr="009C05D8">
        <w:rPr>
          <w:rFonts w:ascii="Times New Roman" w:eastAsia="Calibri" w:hAnsi="Times New Roman" w:cs="Times New Roman"/>
          <w:sz w:val="12"/>
          <w:szCs w:val="12"/>
        </w:rPr>
        <w:t>Самарской области                                                        ____________________                _____________________________</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i/>
          <w:sz w:val="12"/>
          <w:szCs w:val="12"/>
        </w:rPr>
        <w:t xml:space="preserve">                                                                                               (подпись)                                           (Ф.И.О.)</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p>
    <w:p w:rsidR="009C05D8" w:rsidRPr="009C05D8" w:rsidRDefault="009C05D8" w:rsidP="009C05D8">
      <w:pPr>
        <w:tabs>
          <w:tab w:val="left" w:pos="284"/>
        </w:tabs>
        <w:spacing w:after="0" w:line="240" w:lineRule="auto"/>
        <w:jc w:val="right"/>
        <w:rPr>
          <w:rFonts w:ascii="Times New Roman" w:eastAsia="Calibri" w:hAnsi="Times New Roman" w:cs="Times New Roman"/>
          <w:i/>
          <w:sz w:val="12"/>
          <w:szCs w:val="12"/>
        </w:rPr>
      </w:pPr>
      <w:r w:rsidRPr="009C05D8">
        <w:rPr>
          <w:rFonts w:ascii="Times New Roman" w:eastAsia="Calibri" w:hAnsi="Times New Roman" w:cs="Times New Roman"/>
          <w:i/>
          <w:sz w:val="12"/>
          <w:szCs w:val="12"/>
        </w:rPr>
        <w:t>Приложение №6 к Порядку</w:t>
      </w:r>
    </w:p>
    <w:p w:rsidR="009C05D8" w:rsidRPr="009C05D8" w:rsidRDefault="009C05D8" w:rsidP="009C05D8">
      <w:pPr>
        <w:tabs>
          <w:tab w:val="left" w:pos="284"/>
        </w:tabs>
        <w:spacing w:after="0" w:line="240" w:lineRule="auto"/>
        <w:jc w:val="right"/>
        <w:rPr>
          <w:rFonts w:ascii="Times New Roman" w:eastAsia="Calibri" w:hAnsi="Times New Roman" w:cs="Times New Roman"/>
          <w:sz w:val="12"/>
          <w:szCs w:val="12"/>
        </w:rPr>
      </w:pPr>
      <w:r w:rsidRPr="009C05D8">
        <w:rPr>
          <w:rFonts w:ascii="Times New Roman" w:eastAsia="Calibri" w:hAnsi="Times New Roman" w:cs="Times New Roman"/>
          <w:sz w:val="12"/>
          <w:szCs w:val="12"/>
        </w:rPr>
        <w:t>________________________________________</w:t>
      </w:r>
    </w:p>
    <w:p w:rsidR="009C05D8" w:rsidRPr="009C05D8" w:rsidRDefault="009C05D8" w:rsidP="009C05D8">
      <w:pPr>
        <w:tabs>
          <w:tab w:val="left" w:pos="284"/>
        </w:tabs>
        <w:spacing w:after="0" w:line="240" w:lineRule="auto"/>
        <w:jc w:val="right"/>
        <w:rPr>
          <w:rFonts w:ascii="Times New Roman" w:eastAsia="Calibri" w:hAnsi="Times New Roman" w:cs="Times New Roman"/>
          <w:sz w:val="12"/>
          <w:szCs w:val="12"/>
        </w:rPr>
      </w:pPr>
      <w:r w:rsidRPr="009C05D8">
        <w:rPr>
          <w:rFonts w:ascii="Times New Roman" w:eastAsia="Calibri" w:hAnsi="Times New Roman" w:cs="Times New Roman"/>
          <w:sz w:val="12"/>
          <w:szCs w:val="12"/>
        </w:rPr>
        <w:t>________________________________________</w:t>
      </w:r>
    </w:p>
    <w:p w:rsidR="009C05D8" w:rsidRPr="009C05D8" w:rsidRDefault="009C05D8" w:rsidP="009C05D8">
      <w:pPr>
        <w:tabs>
          <w:tab w:val="left" w:pos="284"/>
        </w:tabs>
        <w:spacing w:after="0" w:line="240" w:lineRule="auto"/>
        <w:jc w:val="right"/>
        <w:rPr>
          <w:rFonts w:ascii="Times New Roman" w:eastAsia="Calibri" w:hAnsi="Times New Roman" w:cs="Times New Roman"/>
          <w:sz w:val="12"/>
          <w:szCs w:val="12"/>
        </w:rPr>
      </w:pPr>
      <w:r w:rsidRPr="009C05D8">
        <w:rPr>
          <w:rFonts w:ascii="Times New Roman" w:eastAsia="Calibri" w:hAnsi="Times New Roman" w:cs="Times New Roman"/>
          <w:sz w:val="12"/>
          <w:szCs w:val="12"/>
        </w:rPr>
        <w:t>________________________________________</w:t>
      </w:r>
    </w:p>
    <w:p w:rsidR="009C05D8" w:rsidRPr="009C05D8" w:rsidRDefault="009C05D8" w:rsidP="009C05D8">
      <w:pPr>
        <w:tabs>
          <w:tab w:val="left" w:pos="284"/>
        </w:tabs>
        <w:spacing w:after="0" w:line="240" w:lineRule="auto"/>
        <w:jc w:val="right"/>
        <w:rPr>
          <w:rFonts w:ascii="Times New Roman" w:eastAsia="Calibri" w:hAnsi="Times New Roman" w:cs="Times New Roman"/>
          <w:sz w:val="12"/>
          <w:szCs w:val="12"/>
        </w:rPr>
      </w:pPr>
      <w:r w:rsidRPr="009C05D8">
        <w:rPr>
          <w:rFonts w:ascii="Times New Roman" w:eastAsia="Calibri" w:hAnsi="Times New Roman" w:cs="Times New Roman"/>
          <w:sz w:val="12"/>
          <w:szCs w:val="12"/>
        </w:rPr>
        <w:t xml:space="preserve">(наименование организатора </w:t>
      </w:r>
      <w:proofErr w:type="gramStart"/>
      <w:r w:rsidRPr="009C05D8">
        <w:rPr>
          <w:rFonts w:ascii="Times New Roman" w:eastAsia="Calibri" w:hAnsi="Times New Roman" w:cs="Times New Roman"/>
          <w:sz w:val="12"/>
          <w:szCs w:val="12"/>
        </w:rPr>
        <w:t>публичных</w:t>
      </w:r>
      <w:proofErr w:type="gramEnd"/>
      <w:r w:rsidRPr="009C05D8">
        <w:rPr>
          <w:rFonts w:ascii="Times New Roman" w:eastAsia="Calibri" w:hAnsi="Times New Roman" w:cs="Times New Roman"/>
          <w:sz w:val="12"/>
          <w:szCs w:val="12"/>
        </w:rPr>
        <w:t xml:space="preserve"> слушай)</w:t>
      </w:r>
    </w:p>
    <w:p w:rsidR="009C05D8" w:rsidRPr="009C05D8" w:rsidRDefault="009C05D8" w:rsidP="009C05D8">
      <w:pPr>
        <w:tabs>
          <w:tab w:val="left" w:pos="284"/>
        </w:tabs>
        <w:spacing w:after="0" w:line="240" w:lineRule="auto"/>
        <w:jc w:val="right"/>
        <w:rPr>
          <w:rFonts w:ascii="Times New Roman" w:eastAsia="Calibri" w:hAnsi="Times New Roman" w:cs="Times New Roman"/>
          <w:sz w:val="12"/>
          <w:szCs w:val="12"/>
        </w:rPr>
      </w:pPr>
      <w:r w:rsidRPr="009C05D8">
        <w:rPr>
          <w:rFonts w:ascii="Times New Roman" w:eastAsia="Calibri" w:hAnsi="Times New Roman" w:cs="Times New Roman"/>
          <w:sz w:val="12"/>
          <w:szCs w:val="12"/>
        </w:rPr>
        <w:t>от _____________________________________</w:t>
      </w:r>
    </w:p>
    <w:p w:rsidR="009C05D8" w:rsidRPr="009C05D8" w:rsidRDefault="009C05D8" w:rsidP="009C05D8">
      <w:pPr>
        <w:tabs>
          <w:tab w:val="left" w:pos="284"/>
        </w:tabs>
        <w:spacing w:after="0" w:line="240" w:lineRule="auto"/>
        <w:jc w:val="right"/>
        <w:rPr>
          <w:rFonts w:ascii="Times New Roman" w:eastAsia="Calibri" w:hAnsi="Times New Roman" w:cs="Times New Roman"/>
          <w:sz w:val="12"/>
          <w:szCs w:val="12"/>
        </w:rPr>
      </w:pPr>
      <w:r w:rsidRPr="009C05D8">
        <w:rPr>
          <w:rFonts w:ascii="Times New Roman" w:eastAsia="Calibri" w:hAnsi="Times New Roman" w:cs="Times New Roman"/>
          <w:sz w:val="12"/>
          <w:szCs w:val="12"/>
        </w:rPr>
        <w:t>________________________________________</w:t>
      </w:r>
    </w:p>
    <w:p w:rsidR="009C05D8" w:rsidRPr="009C05D8" w:rsidRDefault="009C05D8" w:rsidP="009C05D8">
      <w:pPr>
        <w:tabs>
          <w:tab w:val="left" w:pos="284"/>
        </w:tabs>
        <w:spacing w:after="0" w:line="240" w:lineRule="auto"/>
        <w:jc w:val="right"/>
        <w:rPr>
          <w:rFonts w:ascii="Times New Roman" w:eastAsia="Calibri" w:hAnsi="Times New Roman" w:cs="Times New Roman"/>
          <w:sz w:val="12"/>
          <w:szCs w:val="12"/>
        </w:rPr>
      </w:pPr>
      <w:r w:rsidRPr="009C05D8">
        <w:rPr>
          <w:rFonts w:ascii="Times New Roman" w:eastAsia="Calibri" w:hAnsi="Times New Roman" w:cs="Times New Roman"/>
          <w:sz w:val="12"/>
          <w:szCs w:val="12"/>
        </w:rPr>
        <w:t>________________________________________</w:t>
      </w:r>
    </w:p>
    <w:p w:rsidR="009C05D8" w:rsidRPr="009C05D8" w:rsidRDefault="009C05D8" w:rsidP="009C05D8">
      <w:pPr>
        <w:tabs>
          <w:tab w:val="left" w:pos="284"/>
        </w:tabs>
        <w:spacing w:after="0" w:line="240" w:lineRule="auto"/>
        <w:jc w:val="right"/>
        <w:rPr>
          <w:rFonts w:ascii="Times New Roman" w:eastAsia="Calibri" w:hAnsi="Times New Roman" w:cs="Times New Roman"/>
          <w:sz w:val="12"/>
          <w:szCs w:val="12"/>
        </w:rPr>
      </w:pPr>
      <w:r w:rsidRPr="009C05D8">
        <w:rPr>
          <w:rFonts w:ascii="Times New Roman" w:eastAsia="Calibri" w:hAnsi="Times New Roman" w:cs="Times New Roman"/>
          <w:sz w:val="12"/>
          <w:szCs w:val="12"/>
        </w:rPr>
        <w:t>________________________________________</w:t>
      </w:r>
    </w:p>
    <w:p w:rsidR="009C05D8" w:rsidRPr="009C05D8" w:rsidRDefault="009C05D8" w:rsidP="009C05D8">
      <w:pPr>
        <w:tabs>
          <w:tab w:val="left" w:pos="284"/>
        </w:tabs>
        <w:spacing w:after="0" w:line="240" w:lineRule="auto"/>
        <w:jc w:val="right"/>
        <w:rPr>
          <w:rFonts w:ascii="Times New Roman" w:eastAsia="Calibri" w:hAnsi="Times New Roman" w:cs="Times New Roman"/>
          <w:sz w:val="12"/>
          <w:szCs w:val="12"/>
        </w:rPr>
      </w:pPr>
      <w:proofErr w:type="gramStart"/>
      <w:r w:rsidRPr="009C05D8">
        <w:rPr>
          <w:rFonts w:ascii="Times New Roman" w:eastAsia="Calibri" w:hAnsi="Times New Roman" w:cs="Times New Roman"/>
          <w:sz w:val="12"/>
          <w:szCs w:val="12"/>
        </w:rPr>
        <w:t>(фамилия, имя, отчество (при наличии),</w:t>
      </w:r>
      <w:proofErr w:type="gramEnd"/>
    </w:p>
    <w:p w:rsidR="009C05D8" w:rsidRPr="009C05D8" w:rsidRDefault="009C05D8" w:rsidP="009C05D8">
      <w:pPr>
        <w:tabs>
          <w:tab w:val="left" w:pos="284"/>
        </w:tabs>
        <w:spacing w:after="0" w:line="240" w:lineRule="auto"/>
        <w:jc w:val="right"/>
        <w:rPr>
          <w:rFonts w:ascii="Times New Roman" w:eastAsia="Calibri" w:hAnsi="Times New Roman" w:cs="Times New Roman"/>
          <w:sz w:val="12"/>
          <w:szCs w:val="12"/>
        </w:rPr>
      </w:pPr>
      <w:r w:rsidRPr="009C05D8">
        <w:rPr>
          <w:rFonts w:ascii="Times New Roman" w:eastAsia="Calibri" w:hAnsi="Times New Roman" w:cs="Times New Roman"/>
          <w:sz w:val="12"/>
          <w:szCs w:val="12"/>
        </w:rPr>
        <w:t>дата рождения, адрес места жительства (регистрации) –</w:t>
      </w:r>
    </w:p>
    <w:p w:rsidR="009C05D8" w:rsidRPr="009C05D8" w:rsidRDefault="009C05D8" w:rsidP="009C05D8">
      <w:pPr>
        <w:tabs>
          <w:tab w:val="left" w:pos="284"/>
        </w:tabs>
        <w:spacing w:after="0" w:line="240" w:lineRule="auto"/>
        <w:jc w:val="right"/>
        <w:rPr>
          <w:rFonts w:ascii="Times New Roman" w:eastAsia="Calibri" w:hAnsi="Times New Roman" w:cs="Times New Roman"/>
          <w:sz w:val="12"/>
          <w:szCs w:val="12"/>
        </w:rPr>
      </w:pPr>
      <w:r w:rsidRPr="009C05D8">
        <w:rPr>
          <w:rFonts w:ascii="Times New Roman" w:eastAsia="Calibri" w:hAnsi="Times New Roman" w:cs="Times New Roman"/>
          <w:sz w:val="12"/>
          <w:szCs w:val="12"/>
        </w:rPr>
        <w:t xml:space="preserve"> для физических лиц; наименование, </w:t>
      </w:r>
      <w:proofErr w:type="gramStart"/>
      <w:r w:rsidRPr="009C05D8">
        <w:rPr>
          <w:rFonts w:ascii="Times New Roman" w:eastAsia="Calibri" w:hAnsi="Times New Roman" w:cs="Times New Roman"/>
          <w:sz w:val="12"/>
          <w:szCs w:val="12"/>
        </w:rPr>
        <w:t>основной</w:t>
      </w:r>
      <w:proofErr w:type="gramEnd"/>
    </w:p>
    <w:p w:rsidR="009C05D8" w:rsidRPr="009C05D8" w:rsidRDefault="009C05D8" w:rsidP="009C05D8">
      <w:pPr>
        <w:tabs>
          <w:tab w:val="left" w:pos="284"/>
        </w:tabs>
        <w:spacing w:after="0" w:line="240" w:lineRule="auto"/>
        <w:jc w:val="right"/>
        <w:rPr>
          <w:rFonts w:ascii="Times New Roman" w:eastAsia="Calibri" w:hAnsi="Times New Roman" w:cs="Times New Roman"/>
          <w:sz w:val="12"/>
          <w:szCs w:val="12"/>
        </w:rPr>
      </w:pPr>
      <w:r w:rsidRPr="009C05D8">
        <w:rPr>
          <w:rFonts w:ascii="Times New Roman" w:eastAsia="Calibri" w:hAnsi="Times New Roman" w:cs="Times New Roman"/>
          <w:sz w:val="12"/>
          <w:szCs w:val="12"/>
        </w:rPr>
        <w:t>государственный регистрационный номер,</w:t>
      </w:r>
    </w:p>
    <w:p w:rsidR="009C05D8" w:rsidRPr="009C05D8" w:rsidRDefault="009C05D8" w:rsidP="009C05D8">
      <w:pPr>
        <w:tabs>
          <w:tab w:val="left" w:pos="284"/>
        </w:tabs>
        <w:spacing w:after="0" w:line="240" w:lineRule="auto"/>
        <w:jc w:val="right"/>
        <w:rPr>
          <w:rFonts w:ascii="Times New Roman" w:eastAsia="Calibri" w:hAnsi="Times New Roman" w:cs="Times New Roman"/>
          <w:sz w:val="12"/>
          <w:szCs w:val="12"/>
        </w:rPr>
      </w:pPr>
      <w:r w:rsidRPr="009C05D8">
        <w:rPr>
          <w:rFonts w:ascii="Times New Roman" w:eastAsia="Calibri" w:hAnsi="Times New Roman" w:cs="Times New Roman"/>
          <w:sz w:val="12"/>
          <w:szCs w:val="12"/>
        </w:rPr>
        <w:t>место нахождения и адрес – для юридических лиц)</w:t>
      </w:r>
    </w:p>
    <w:p w:rsidR="009C05D8" w:rsidRPr="009C05D8" w:rsidRDefault="009C05D8" w:rsidP="009C05D8">
      <w:pPr>
        <w:tabs>
          <w:tab w:val="left" w:pos="284"/>
        </w:tabs>
        <w:spacing w:after="0" w:line="240" w:lineRule="auto"/>
        <w:jc w:val="right"/>
        <w:rPr>
          <w:rFonts w:ascii="Times New Roman" w:eastAsia="Calibri" w:hAnsi="Times New Roman" w:cs="Times New Roman"/>
          <w:sz w:val="12"/>
          <w:szCs w:val="12"/>
        </w:rPr>
      </w:pPr>
      <w:r w:rsidRPr="009C05D8">
        <w:rPr>
          <w:rFonts w:ascii="Times New Roman" w:eastAsia="Calibri" w:hAnsi="Times New Roman" w:cs="Times New Roman"/>
          <w:sz w:val="12"/>
          <w:szCs w:val="12"/>
        </w:rPr>
        <w:t>___________________________________________</w:t>
      </w:r>
    </w:p>
    <w:p w:rsidR="009C05D8" w:rsidRPr="009C05D8" w:rsidRDefault="009C05D8" w:rsidP="009C05D8">
      <w:pPr>
        <w:tabs>
          <w:tab w:val="left" w:pos="284"/>
        </w:tabs>
        <w:spacing w:after="0" w:line="240" w:lineRule="auto"/>
        <w:jc w:val="right"/>
        <w:rPr>
          <w:rFonts w:ascii="Times New Roman" w:eastAsia="Calibri" w:hAnsi="Times New Roman" w:cs="Times New Roman"/>
          <w:sz w:val="12"/>
          <w:szCs w:val="12"/>
        </w:rPr>
      </w:pPr>
      <w:r w:rsidRPr="009C05D8">
        <w:rPr>
          <w:rFonts w:ascii="Times New Roman" w:eastAsia="Calibri" w:hAnsi="Times New Roman" w:cs="Times New Roman"/>
          <w:sz w:val="12"/>
          <w:szCs w:val="12"/>
        </w:rPr>
        <w:t>(адрес электронной почты)</w:t>
      </w:r>
    </w:p>
    <w:p w:rsidR="009C05D8" w:rsidRPr="009C05D8" w:rsidRDefault="009C05D8" w:rsidP="009C05D8">
      <w:pPr>
        <w:tabs>
          <w:tab w:val="left" w:pos="284"/>
        </w:tabs>
        <w:spacing w:after="0" w:line="240" w:lineRule="auto"/>
        <w:jc w:val="center"/>
        <w:rPr>
          <w:rFonts w:ascii="Times New Roman" w:eastAsia="Calibri" w:hAnsi="Times New Roman" w:cs="Times New Roman"/>
          <w:b/>
          <w:sz w:val="12"/>
          <w:szCs w:val="12"/>
        </w:rPr>
      </w:pPr>
      <w:r w:rsidRPr="009C05D8">
        <w:rPr>
          <w:rFonts w:ascii="Times New Roman" w:eastAsia="Calibri" w:hAnsi="Times New Roman" w:cs="Times New Roman"/>
          <w:b/>
          <w:sz w:val="12"/>
          <w:szCs w:val="12"/>
        </w:rPr>
        <w:t>ЗАЯВЛЕНИЕ</w:t>
      </w:r>
    </w:p>
    <w:p w:rsidR="009C05D8" w:rsidRPr="009C05D8" w:rsidRDefault="009C05D8" w:rsidP="009C05D8">
      <w:pPr>
        <w:tabs>
          <w:tab w:val="left" w:pos="284"/>
        </w:tabs>
        <w:spacing w:after="0" w:line="240" w:lineRule="auto"/>
        <w:jc w:val="center"/>
        <w:rPr>
          <w:rFonts w:ascii="Times New Roman" w:eastAsia="Calibri" w:hAnsi="Times New Roman" w:cs="Times New Roman"/>
          <w:b/>
          <w:sz w:val="12"/>
          <w:szCs w:val="12"/>
        </w:rPr>
      </w:pPr>
      <w:r w:rsidRPr="009C05D8">
        <w:rPr>
          <w:rFonts w:ascii="Times New Roman" w:eastAsia="Calibri" w:hAnsi="Times New Roman" w:cs="Times New Roman"/>
          <w:b/>
          <w:sz w:val="12"/>
          <w:szCs w:val="12"/>
        </w:rPr>
        <w:t>О ВЫДАЧЕ ВЫПИСКИ ИЗ ПРОТОКОЛА ПУБЛИЧНЫХ СЛУШАНИЙ</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proofErr w:type="gramStart"/>
      <w:r w:rsidRPr="009C05D8">
        <w:rPr>
          <w:rFonts w:ascii="Times New Roman" w:eastAsia="Calibri" w:hAnsi="Times New Roman" w:cs="Times New Roman"/>
          <w:sz w:val="12"/>
          <w:szCs w:val="12"/>
        </w:rPr>
        <w:t>В соответствии с пунктом 57 Порядка организации и проведения публичных слушаний по вопросам градостроительной деятельности на территории сельского поселения _____ муниципального района Сергиевский Самарской области, утвержденного решением Собрания представителей муниципального района Сергиевский Самарской области от _____________№ ________,  прошу выдать выписку из протокола публичных слушаний от «___»_____________________ г., проведенных в период с «___» ________________ г. по «___»______________г. по проекту _____________________________________________________________________________________________________________________</w:t>
      </w:r>
      <w:proofErr w:type="gramEnd"/>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_____________________________________________________________________________________________________________________________</w:t>
      </w:r>
    </w:p>
    <w:p w:rsidR="009C05D8" w:rsidRPr="009C05D8" w:rsidRDefault="009C05D8" w:rsidP="009C05D8">
      <w:pPr>
        <w:tabs>
          <w:tab w:val="left" w:pos="284"/>
        </w:tabs>
        <w:spacing w:after="0" w:line="240" w:lineRule="auto"/>
        <w:ind w:firstLine="284"/>
        <w:jc w:val="center"/>
        <w:rPr>
          <w:rFonts w:ascii="Times New Roman" w:eastAsia="Calibri" w:hAnsi="Times New Roman" w:cs="Times New Roman"/>
          <w:sz w:val="12"/>
          <w:szCs w:val="12"/>
        </w:rPr>
      </w:pPr>
      <w:r w:rsidRPr="009C05D8">
        <w:rPr>
          <w:rFonts w:ascii="Times New Roman" w:eastAsia="Calibri" w:hAnsi="Times New Roman" w:cs="Times New Roman"/>
          <w:sz w:val="12"/>
          <w:szCs w:val="12"/>
        </w:rPr>
        <w:t>(наименование проекта, рассмотренного на публичных слушаниях)</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_____________________________________________________________________________________________________________________________</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_____________________________________________________________________________________________________________________________</w:t>
      </w: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Прошу выписку __________________________________________________________________________________________________________</w:t>
      </w:r>
    </w:p>
    <w:p w:rsidR="009C05D8" w:rsidRPr="009C05D8" w:rsidRDefault="009C05D8" w:rsidP="009C05D8">
      <w:pPr>
        <w:tabs>
          <w:tab w:val="left" w:pos="284"/>
        </w:tabs>
        <w:spacing w:after="0" w:line="240" w:lineRule="auto"/>
        <w:ind w:firstLine="284"/>
        <w:jc w:val="center"/>
        <w:rPr>
          <w:rFonts w:ascii="Times New Roman" w:eastAsia="Calibri" w:hAnsi="Times New Roman" w:cs="Times New Roman"/>
          <w:sz w:val="12"/>
          <w:szCs w:val="12"/>
        </w:rPr>
      </w:pPr>
      <w:r w:rsidRPr="009C05D8">
        <w:rPr>
          <w:rFonts w:ascii="Times New Roman" w:eastAsia="Calibri" w:hAnsi="Times New Roman" w:cs="Times New Roman"/>
          <w:sz w:val="12"/>
          <w:szCs w:val="12"/>
        </w:rPr>
        <w:t>(указать один из вариантов: выдать при личном обращении или направить на адрес электронной почты)</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_______________________________              ______________              _____________________________________</w:t>
      </w:r>
    </w:p>
    <w:p w:rsidR="009C05D8" w:rsidRPr="009C05D8" w:rsidRDefault="009C05D8" w:rsidP="009C05D8">
      <w:pPr>
        <w:tabs>
          <w:tab w:val="left" w:pos="284"/>
        </w:tabs>
        <w:spacing w:after="0" w:line="240" w:lineRule="auto"/>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 xml:space="preserve">             (дата обращения)                                     (подпись)                                (фамилия и инициалы)</w:t>
      </w:r>
    </w:p>
    <w:p w:rsidR="009C05D8" w:rsidRPr="009C05D8" w:rsidRDefault="009C05D8" w:rsidP="009C05D8">
      <w:pPr>
        <w:tabs>
          <w:tab w:val="left" w:pos="284"/>
          <w:tab w:val="left" w:pos="3828"/>
        </w:tabs>
        <w:spacing w:after="0" w:line="240" w:lineRule="auto"/>
        <w:jc w:val="center"/>
        <w:rPr>
          <w:rFonts w:ascii="Times New Roman" w:eastAsia="Calibri" w:hAnsi="Times New Roman" w:cs="Times New Roman"/>
          <w:b/>
          <w:sz w:val="12"/>
          <w:szCs w:val="12"/>
        </w:rPr>
      </w:pPr>
      <w:r w:rsidRPr="009C05D8">
        <w:rPr>
          <w:rFonts w:ascii="Times New Roman" w:eastAsia="Calibri" w:hAnsi="Times New Roman" w:cs="Times New Roman"/>
          <w:b/>
          <w:sz w:val="12"/>
          <w:szCs w:val="12"/>
        </w:rPr>
        <w:lastRenderedPageBreak/>
        <w:t>СОБРАНИЕ ПРЕДСТАВИТЕЛЕЙ</w:t>
      </w:r>
    </w:p>
    <w:p w:rsidR="009C05D8" w:rsidRPr="009C05D8" w:rsidRDefault="009C05D8" w:rsidP="009C05D8">
      <w:pPr>
        <w:tabs>
          <w:tab w:val="left" w:pos="284"/>
          <w:tab w:val="left" w:pos="3828"/>
        </w:tabs>
        <w:spacing w:after="0" w:line="240" w:lineRule="auto"/>
        <w:jc w:val="center"/>
        <w:rPr>
          <w:rFonts w:ascii="Times New Roman" w:eastAsia="Calibri" w:hAnsi="Times New Roman" w:cs="Times New Roman"/>
          <w:b/>
          <w:sz w:val="12"/>
          <w:szCs w:val="12"/>
        </w:rPr>
      </w:pPr>
      <w:r w:rsidRPr="009C05D8">
        <w:rPr>
          <w:rFonts w:ascii="Times New Roman" w:eastAsia="Calibri" w:hAnsi="Times New Roman" w:cs="Times New Roman"/>
          <w:b/>
          <w:sz w:val="12"/>
          <w:szCs w:val="12"/>
        </w:rPr>
        <w:t xml:space="preserve">СЕЛЬСКОГО ПОСЕЛЕНИЯ </w:t>
      </w:r>
      <w:r w:rsidR="00AB2E89" w:rsidRPr="00AB2E89">
        <w:rPr>
          <w:rFonts w:ascii="Times New Roman" w:eastAsia="Calibri" w:hAnsi="Times New Roman" w:cs="Times New Roman"/>
          <w:b/>
          <w:sz w:val="12"/>
          <w:szCs w:val="12"/>
        </w:rPr>
        <w:t>КАЛИНОВКА</w:t>
      </w:r>
    </w:p>
    <w:p w:rsidR="009C05D8" w:rsidRPr="009C05D8" w:rsidRDefault="009C05D8" w:rsidP="009C05D8">
      <w:pPr>
        <w:tabs>
          <w:tab w:val="left" w:pos="284"/>
          <w:tab w:val="left" w:pos="3828"/>
        </w:tabs>
        <w:spacing w:after="0" w:line="240" w:lineRule="auto"/>
        <w:jc w:val="center"/>
        <w:rPr>
          <w:rFonts w:ascii="Times New Roman" w:eastAsia="Calibri" w:hAnsi="Times New Roman" w:cs="Times New Roman"/>
          <w:b/>
          <w:sz w:val="12"/>
          <w:szCs w:val="12"/>
        </w:rPr>
      </w:pPr>
      <w:r w:rsidRPr="009C05D8">
        <w:rPr>
          <w:rFonts w:ascii="Times New Roman" w:eastAsia="Calibri" w:hAnsi="Times New Roman" w:cs="Times New Roman"/>
          <w:b/>
          <w:sz w:val="12"/>
          <w:szCs w:val="12"/>
        </w:rPr>
        <w:t>МУНИЦИПАЛЬНОГО РАЙОНА СЕРГИЕВСКИЙ</w:t>
      </w:r>
    </w:p>
    <w:p w:rsidR="009C05D8" w:rsidRPr="009C05D8" w:rsidRDefault="009C05D8" w:rsidP="009C05D8">
      <w:pPr>
        <w:tabs>
          <w:tab w:val="left" w:pos="284"/>
        </w:tabs>
        <w:spacing w:after="0" w:line="240" w:lineRule="auto"/>
        <w:jc w:val="center"/>
        <w:rPr>
          <w:rFonts w:ascii="Times New Roman" w:eastAsia="Calibri" w:hAnsi="Times New Roman" w:cs="Times New Roman"/>
          <w:b/>
          <w:sz w:val="12"/>
          <w:szCs w:val="12"/>
        </w:rPr>
      </w:pPr>
      <w:r w:rsidRPr="009C05D8">
        <w:rPr>
          <w:rFonts w:ascii="Times New Roman" w:eastAsia="Calibri" w:hAnsi="Times New Roman" w:cs="Times New Roman"/>
          <w:b/>
          <w:sz w:val="12"/>
          <w:szCs w:val="12"/>
        </w:rPr>
        <w:t>САМАРСКОЙ ОБЛАСТИ</w:t>
      </w:r>
    </w:p>
    <w:p w:rsidR="009C05D8" w:rsidRPr="009C05D8" w:rsidRDefault="009C05D8" w:rsidP="009C05D8">
      <w:pPr>
        <w:tabs>
          <w:tab w:val="left" w:pos="284"/>
        </w:tabs>
        <w:spacing w:after="0" w:line="240" w:lineRule="auto"/>
        <w:jc w:val="center"/>
        <w:rPr>
          <w:rFonts w:ascii="Times New Roman" w:eastAsia="Calibri" w:hAnsi="Times New Roman" w:cs="Times New Roman"/>
          <w:sz w:val="12"/>
          <w:szCs w:val="12"/>
        </w:rPr>
      </w:pPr>
    </w:p>
    <w:p w:rsidR="009C05D8" w:rsidRPr="009C05D8" w:rsidRDefault="009C05D8" w:rsidP="009C05D8">
      <w:pPr>
        <w:tabs>
          <w:tab w:val="left" w:pos="284"/>
        </w:tabs>
        <w:spacing w:after="0" w:line="240" w:lineRule="auto"/>
        <w:jc w:val="center"/>
        <w:rPr>
          <w:rFonts w:ascii="Times New Roman" w:eastAsia="Calibri" w:hAnsi="Times New Roman" w:cs="Times New Roman"/>
          <w:sz w:val="12"/>
          <w:szCs w:val="12"/>
        </w:rPr>
      </w:pPr>
      <w:r w:rsidRPr="009C05D8">
        <w:rPr>
          <w:rFonts w:ascii="Times New Roman" w:eastAsia="Calibri" w:hAnsi="Times New Roman" w:cs="Times New Roman"/>
          <w:sz w:val="12"/>
          <w:szCs w:val="12"/>
        </w:rPr>
        <w:t>РЕШЕНИЕ</w:t>
      </w:r>
    </w:p>
    <w:p w:rsidR="009C05D8" w:rsidRPr="009C05D8" w:rsidRDefault="009C05D8" w:rsidP="009C05D8">
      <w:pPr>
        <w:tabs>
          <w:tab w:val="left" w:pos="284"/>
        </w:tabs>
        <w:spacing w:after="0" w:line="240" w:lineRule="auto"/>
        <w:jc w:val="center"/>
        <w:rPr>
          <w:rFonts w:ascii="Times New Roman" w:eastAsia="Calibri" w:hAnsi="Times New Roman" w:cs="Times New Roman"/>
          <w:sz w:val="12"/>
          <w:szCs w:val="12"/>
        </w:rPr>
      </w:pPr>
      <w:r w:rsidRPr="009C05D8">
        <w:rPr>
          <w:rFonts w:ascii="Times New Roman" w:eastAsia="Calibri" w:hAnsi="Times New Roman" w:cs="Times New Roman"/>
          <w:sz w:val="12"/>
          <w:szCs w:val="12"/>
        </w:rPr>
        <w:t>«29» июля 2019г..                                                                                                                                                                                                               №2</w:t>
      </w:r>
      <w:r w:rsidR="00AB2E89">
        <w:rPr>
          <w:rFonts w:ascii="Times New Roman" w:eastAsia="Calibri" w:hAnsi="Times New Roman" w:cs="Times New Roman"/>
          <w:sz w:val="12"/>
          <w:szCs w:val="12"/>
        </w:rPr>
        <w:t>3</w:t>
      </w:r>
    </w:p>
    <w:p w:rsidR="009C05D8" w:rsidRPr="009C05D8" w:rsidRDefault="009C05D8" w:rsidP="009C05D8">
      <w:pPr>
        <w:tabs>
          <w:tab w:val="left" w:pos="284"/>
        </w:tabs>
        <w:spacing w:after="0" w:line="240" w:lineRule="auto"/>
        <w:jc w:val="center"/>
        <w:rPr>
          <w:rFonts w:ascii="Times New Roman" w:eastAsia="Calibri" w:hAnsi="Times New Roman" w:cs="Times New Roman"/>
          <w:b/>
          <w:sz w:val="12"/>
          <w:szCs w:val="12"/>
        </w:rPr>
      </w:pPr>
      <w:r w:rsidRPr="009C05D8">
        <w:rPr>
          <w:rFonts w:ascii="Times New Roman" w:eastAsia="Calibri" w:hAnsi="Times New Roman" w:cs="Times New Roman"/>
          <w:b/>
          <w:sz w:val="12"/>
          <w:szCs w:val="12"/>
        </w:rPr>
        <w:t>«Об утверждении порядка организации и проведения публичных слушаний по вопросам градостроительной</w:t>
      </w:r>
    </w:p>
    <w:p w:rsidR="009C05D8" w:rsidRPr="009C05D8" w:rsidRDefault="009C05D8" w:rsidP="009C05D8">
      <w:pPr>
        <w:tabs>
          <w:tab w:val="left" w:pos="284"/>
        </w:tabs>
        <w:spacing w:after="0" w:line="240" w:lineRule="auto"/>
        <w:jc w:val="center"/>
        <w:rPr>
          <w:rFonts w:ascii="Times New Roman" w:eastAsia="Calibri" w:hAnsi="Times New Roman" w:cs="Times New Roman"/>
          <w:b/>
          <w:sz w:val="12"/>
          <w:szCs w:val="12"/>
        </w:rPr>
      </w:pPr>
      <w:r w:rsidRPr="009C05D8">
        <w:rPr>
          <w:rFonts w:ascii="Times New Roman" w:eastAsia="Calibri" w:hAnsi="Times New Roman" w:cs="Times New Roman"/>
          <w:b/>
          <w:sz w:val="12"/>
          <w:szCs w:val="12"/>
        </w:rPr>
        <w:t xml:space="preserve"> деятельности на территории сельского поселения </w:t>
      </w:r>
      <w:r w:rsidR="00AB2E89" w:rsidRPr="00AB2E89">
        <w:rPr>
          <w:rFonts w:ascii="Times New Roman" w:eastAsia="Calibri" w:hAnsi="Times New Roman" w:cs="Times New Roman"/>
          <w:b/>
          <w:sz w:val="12"/>
          <w:szCs w:val="12"/>
        </w:rPr>
        <w:t xml:space="preserve">Калиновка </w:t>
      </w:r>
      <w:r w:rsidRPr="009C05D8">
        <w:rPr>
          <w:rFonts w:ascii="Times New Roman" w:eastAsia="Calibri" w:hAnsi="Times New Roman" w:cs="Times New Roman"/>
          <w:b/>
          <w:sz w:val="12"/>
          <w:szCs w:val="12"/>
        </w:rPr>
        <w:t>муниципального района Сергиевский Самарской области»</w:t>
      </w:r>
    </w:p>
    <w:p w:rsidR="009C05D8" w:rsidRPr="009C05D8" w:rsidRDefault="009C05D8" w:rsidP="009C05D8">
      <w:pPr>
        <w:tabs>
          <w:tab w:val="left" w:pos="284"/>
        </w:tabs>
        <w:spacing w:after="0" w:line="240" w:lineRule="auto"/>
        <w:jc w:val="center"/>
        <w:rPr>
          <w:rFonts w:ascii="Times New Roman" w:eastAsia="Calibri" w:hAnsi="Times New Roman" w:cs="Times New Roman"/>
          <w:b/>
          <w:sz w:val="12"/>
          <w:szCs w:val="12"/>
        </w:rPr>
      </w:pPr>
    </w:p>
    <w:p w:rsidR="009C05D8" w:rsidRPr="009C05D8" w:rsidRDefault="009C05D8" w:rsidP="009C05D8">
      <w:pPr>
        <w:tabs>
          <w:tab w:val="left" w:pos="284"/>
        </w:tabs>
        <w:spacing w:after="0" w:line="240" w:lineRule="auto"/>
        <w:ind w:firstLine="284"/>
        <w:jc w:val="both"/>
        <w:rPr>
          <w:rFonts w:ascii="Times New Roman" w:eastAsia="Calibri" w:hAnsi="Times New Roman" w:cs="Times New Roman"/>
          <w:sz w:val="12"/>
          <w:szCs w:val="12"/>
        </w:rPr>
      </w:pPr>
      <w:r w:rsidRPr="009C05D8">
        <w:rPr>
          <w:rFonts w:ascii="Times New Roman" w:eastAsia="Calibri" w:hAnsi="Times New Roman" w:cs="Times New Roman"/>
          <w:sz w:val="12"/>
          <w:szCs w:val="12"/>
        </w:rPr>
        <w:t xml:space="preserve">Принято Собранием Представителей сельского поселения </w:t>
      </w:r>
      <w:r w:rsidR="00AB2E89" w:rsidRPr="00AB2E89">
        <w:rPr>
          <w:rFonts w:ascii="Times New Roman" w:eastAsia="Calibri" w:hAnsi="Times New Roman" w:cs="Times New Roman"/>
          <w:sz w:val="12"/>
          <w:szCs w:val="12"/>
        </w:rPr>
        <w:t xml:space="preserve">Калиновка </w:t>
      </w:r>
      <w:r w:rsidRPr="009C05D8">
        <w:rPr>
          <w:rFonts w:ascii="Times New Roman" w:eastAsia="Calibri" w:hAnsi="Times New Roman" w:cs="Times New Roman"/>
          <w:sz w:val="12"/>
          <w:szCs w:val="12"/>
        </w:rPr>
        <w:t>муниципального района Сергиевский</w:t>
      </w:r>
    </w:p>
    <w:p w:rsidR="000210C0" w:rsidRPr="000210C0" w:rsidRDefault="000210C0" w:rsidP="000210C0">
      <w:pPr>
        <w:tabs>
          <w:tab w:val="left" w:pos="284"/>
        </w:tabs>
        <w:spacing w:after="0" w:line="240" w:lineRule="auto"/>
        <w:ind w:firstLine="284"/>
        <w:jc w:val="both"/>
        <w:rPr>
          <w:rFonts w:ascii="Times New Roman" w:eastAsia="Calibri" w:hAnsi="Times New Roman" w:cs="Times New Roman"/>
          <w:sz w:val="12"/>
          <w:szCs w:val="12"/>
        </w:rPr>
      </w:pPr>
      <w:proofErr w:type="gramStart"/>
      <w:r w:rsidRPr="000210C0">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29.12.2017 № 455-ФЗ «О внесении изменений в градостроительный кодекс Российской Федерации и отдельные законодательные акты Российской Федерации», руководствуясь Уставом сельского поселения Калиновка муниципального района Сергиевский Самарской области, Собрание представителей сельского поселения Калиновка муниципального района Сергиевский Самарской области</w:t>
      </w:r>
      <w:proofErr w:type="gramEnd"/>
    </w:p>
    <w:p w:rsidR="000210C0" w:rsidRPr="000210C0" w:rsidRDefault="000210C0" w:rsidP="000210C0">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0210C0" w:rsidRPr="000210C0" w:rsidRDefault="000210C0" w:rsidP="000210C0">
      <w:pPr>
        <w:tabs>
          <w:tab w:val="left" w:pos="284"/>
        </w:tabs>
        <w:spacing w:after="0" w:line="240" w:lineRule="auto"/>
        <w:ind w:firstLine="284"/>
        <w:jc w:val="both"/>
        <w:rPr>
          <w:rFonts w:ascii="Times New Roman" w:eastAsia="Calibri" w:hAnsi="Times New Roman" w:cs="Times New Roman"/>
          <w:sz w:val="12"/>
          <w:szCs w:val="12"/>
        </w:rPr>
      </w:pPr>
      <w:r w:rsidRPr="000210C0">
        <w:rPr>
          <w:rFonts w:ascii="Times New Roman" w:eastAsia="Calibri" w:hAnsi="Times New Roman" w:cs="Times New Roman"/>
          <w:sz w:val="12"/>
          <w:szCs w:val="12"/>
        </w:rPr>
        <w:t>1.</w:t>
      </w:r>
      <w:r w:rsidRPr="000210C0">
        <w:rPr>
          <w:rFonts w:ascii="Times New Roman" w:eastAsia="Calibri" w:hAnsi="Times New Roman" w:cs="Times New Roman"/>
          <w:sz w:val="12"/>
          <w:szCs w:val="12"/>
        </w:rPr>
        <w:tab/>
        <w:t>Утвердить порядок организации и проведения публичных слушаний по вопросам градостроительной деятельности на территории сельского поселения Калиновка муниципального района Сергиевский Самарской области (Приложение №1).</w:t>
      </w:r>
    </w:p>
    <w:p w:rsidR="000210C0" w:rsidRPr="000210C0" w:rsidRDefault="000210C0" w:rsidP="000210C0">
      <w:pPr>
        <w:tabs>
          <w:tab w:val="left" w:pos="284"/>
        </w:tabs>
        <w:spacing w:after="0" w:line="240" w:lineRule="auto"/>
        <w:ind w:firstLine="284"/>
        <w:jc w:val="both"/>
        <w:rPr>
          <w:rFonts w:ascii="Times New Roman" w:eastAsia="Calibri" w:hAnsi="Times New Roman" w:cs="Times New Roman"/>
          <w:sz w:val="12"/>
          <w:szCs w:val="12"/>
        </w:rPr>
      </w:pPr>
      <w:r w:rsidRPr="000210C0">
        <w:rPr>
          <w:rFonts w:ascii="Times New Roman" w:eastAsia="Calibri" w:hAnsi="Times New Roman" w:cs="Times New Roman"/>
          <w:sz w:val="12"/>
          <w:szCs w:val="12"/>
        </w:rPr>
        <w:t>2.</w:t>
      </w:r>
      <w:r w:rsidRPr="000210C0">
        <w:rPr>
          <w:rFonts w:ascii="Times New Roman" w:eastAsia="Calibri" w:hAnsi="Times New Roman" w:cs="Times New Roman"/>
          <w:sz w:val="12"/>
          <w:szCs w:val="12"/>
        </w:rPr>
        <w:tab/>
        <w:t>Решение Собрания представителей сельского поселения Калиновка муниципального района Сергиевский от 28.06.2018 года №18 «Об утверждении порядка организации и проведения публичных слушаний, в сфере градостроительной деятельности сельского поселения Калиновка муниципального района Сергиевский Самарской области» признать утратившим силу.</w:t>
      </w:r>
    </w:p>
    <w:p w:rsidR="000210C0" w:rsidRPr="000210C0" w:rsidRDefault="000210C0" w:rsidP="000210C0">
      <w:pPr>
        <w:tabs>
          <w:tab w:val="left" w:pos="284"/>
        </w:tabs>
        <w:spacing w:after="0" w:line="240" w:lineRule="auto"/>
        <w:ind w:firstLine="284"/>
        <w:jc w:val="both"/>
        <w:rPr>
          <w:rFonts w:ascii="Times New Roman" w:eastAsia="Calibri" w:hAnsi="Times New Roman" w:cs="Times New Roman"/>
          <w:sz w:val="12"/>
          <w:szCs w:val="12"/>
        </w:rPr>
      </w:pPr>
      <w:r w:rsidRPr="000210C0">
        <w:rPr>
          <w:rFonts w:ascii="Times New Roman" w:eastAsia="Calibri" w:hAnsi="Times New Roman" w:cs="Times New Roman"/>
          <w:sz w:val="12"/>
          <w:szCs w:val="12"/>
        </w:rPr>
        <w:t>3.</w:t>
      </w:r>
      <w:r w:rsidRPr="000210C0">
        <w:rPr>
          <w:rFonts w:ascii="Times New Roman" w:eastAsia="Calibri" w:hAnsi="Times New Roman" w:cs="Times New Roman"/>
          <w:sz w:val="12"/>
          <w:szCs w:val="12"/>
        </w:rPr>
        <w:tab/>
        <w:t>Опубликовать настоящее Решение в газете «Сергиевский вестник».</w:t>
      </w:r>
    </w:p>
    <w:p w:rsidR="000210C0" w:rsidRPr="000210C0" w:rsidRDefault="000210C0" w:rsidP="000210C0">
      <w:pPr>
        <w:tabs>
          <w:tab w:val="left" w:pos="284"/>
        </w:tabs>
        <w:spacing w:after="0" w:line="240" w:lineRule="auto"/>
        <w:ind w:firstLine="284"/>
        <w:jc w:val="both"/>
        <w:rPr>
          <w:rFonts w:ascii="Times New Roman" w:eastAsia="Calibri" w:hAnsi="Times New Roman" w:cs="Times New Roman"/>
          <w:sz w:val="12"/>
          <w:szCs w:val="12"/>
        </w:rPr>
      </w:pPr>
      <w:r w:rsidRPr="000210C0">
        <w:rPr>
          <w:rFonts w:ascii="Times New Roman" w:eastAsia="Calibri" w:hAnsi="Times New Roman" w:cs="Times New Roman"/>
          <w:sz w:val="12"/>
          <w:szCs w:val="12"/>
        </w:rPr>
        <w:t>4.</w:t>
      </w:r>
      <w:r w:rsidRPr="000210C0">
        <w:rPr>
          <w:rFonts w:ascii="Times New Roman" w:eastAsia="Calibri" w:hAnsi="Times New Roman" w:cs="Times New Roman"/>
          <w:sz w:val="12"/>
          <w:szCs w:val="12"/>
        </w:rPr>
        <w:tab/>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0210C0" w:rsidRPr="000210C0" w:rsidRDefault="000210C0" w:rsidP="000210C0">
      <w:pPr>
        <w:tabs>
          <w:tab w:val="left" w:pos="284"/>
        </w:tabs>
        <w:spacing w:after="0" w:line="240" w:lineRule="auto"/>
        <w:jc w:val="right"/>
        <w:rPr>
          <w:rFonts w:ascii="Times New Roman" w:eastAsia="Calibri" w:hAnsi="Times New Roman" w:cs="Times New Roman"/>
          <w:sz w:val="12"/>
          <w:szCs w:val="12"/>
        </w:rPr>
      </w:pPr>
      <w:r w:rsidRPr="000210C0">
        <w:rPr>
          <w:rFonts w:ascii="Times New Roman" w:eastAsia="Calibri" w:hAnsi="Times New Roman" w:cs="Times New Roman"/>
          <w:sz w:val="12"/>
          <w:szCs w:val="12"/>
        </w:rPr>
        <w:t>Председатель собрания представителей</w:t>
      </w:r>
    </w:p>
    <w:p w:rsidR="000210C0" w:rsidRPr="000210C0" w:rsidRDefault="000210C0" w:rsidP="000210C0">
      <w:pPr>
        <w:tabs>
          <w:tab w:val="left" w:pos="284"/>
        </w:tabs>
        <w:spacing w:after="0" w:line="240" w:lineRule="auto"/>
        <w:jc w:val="right"/>
        <w:rPr>
          <w:rFonts w:ascii="Times New Roman" w:eastAsia="Calibri" w:hAnsi="Times New Roman" w:cs="Times New Roman"/>
          <w:sz w:val="12"/>
          <w:szCs w:val="12"/>
        </w:rPr>
      </w:pPr>
      <w:r w:rsidRPr="000210C0">
        <w:rPr>
          <w:rFonts w:ascii="Times New Roman" w:eastAsia="Calibri" w:hAnsi="Times New Roman" w:cs="Times New Roman"/>
          <w:sz w:val="12"/>
          <w:szCs w:val="12"/>
        </w:rPr>
        <w:t>сельского поселения Калиновка</w:t>
      </w:r>
    </w:p>
    <w:p w:rsidR="000210C0" w:rsidRDefault="000210C0" w:rsidP="000210C0">
      <w:pPr>
        <w:tabs>
          <w:tab w:val="left" w:pos="284"/>
        </w:tabs>
        <w:spacing w:after="0" w:line="240" w:lineRule="auto"/>
        <w:jc w:val="right"/>
        <w:rPr>
          <w:rFonts w:ascii="Times New Roman" w:eastAsia="Calibri" w:hAnsi="Times New Roman" w:cs="Times New Roman"/>
          <w:sz w:val="12"/>
          <w:szCs w:val="12"/>
        </w:rPr>
      </w:pPr>
      <w:r w:rsidRPr="000210C0">
        <w:rPr>
          <w:rFonts w:ascii="Times New Roman" w:eastAsia="Calibri" w:hAnsi="Times New Roman" w:cs="Times New Roman"/>
          <w:sz w:val="12"/>
          <w:szCs w:val="12"/>
        </w:rPr>
        <w:t>муниципального района Сергиевский</w:t>
      </w:r>
    </w:p>
    <w:p w:rsidR="000210C0" w:rsidRPr="000210C0" w:rsidRDefault="000210C0" w:rsidP="000210C0">
      <w:pPr>
        <w:tabs>
          <w:tab w:val="left" w:pos="284"/>
        </w:tabs>
        <w:spacing w:after="0" w:line="240" w:lineRule="auto"/>
        <w:jc w:val="right"/>
        <w:rPr>
          <w:rFonts w:ascii="Times New Roman" w:eastAsia="Calibri" w:hAnsi="Times New Roman" w:cs="Times New Roman"/>
          <w:sz w:val="12"/>
          <w:szCs w:val="12"/>
        </w:rPr>
      </w:pPr>
      <w:r w:rsidRPr="000210C0">
        <w:rPr>
          <w:rFonts w:ascii="Times New Roman" w:eastAsia="Calibri" w:hAnsi="Times New Roman" w:cs="Times New Roman"/>
          <w:sz w:val="12"/>
          <w:szCs w:val="12"/>
        </w:rPr>
        <w:t xml:space="preserve">Т.А. </w:t>
      </w:r>
      <w:proofErr w:type="spellStart"/>
      <w:r w:rsidRPr="000210C0">
        <w:rPr>
          <w:rFonts w:ascii="Times New Roman" w:eastAsia="Calibri" w:hAnsi="Times New Roman" w:cs="Times New Roman"/>
          <w:sz w:val="12"/>
          <w:szCs w:val="12"/>
        </w:rPr>
        <w:t>Паймушкина</w:t>
      </w:r>
      <w:proofErr w:type="spellEnd"/>
    </w:p>
    <w:p w:rsidR="000210C0" w:rsidRPr="000210C0" w:rsidRDefault="000210C0" w:rsidP="000210C0">
      <w:pPr>
        <w:tabs>
          <w:tab w:val="left" w:pos="284"/>
        </w:tabs>
        <w:spacing w:after="0" w:line="240" w:lineRule="auto"/>
        <w:jc w:val="right"/>
        <w:rPr>
          <w:rFonts w:ascii="Times New Roman" w:eastAsia="Calibri" w:hAnsi="Times New Roman" w:cs="Times New Roman"/>
          <w:sz w:val="12"/>
          <w:szCs w:val="12"/>
        </w:rPr>
      </w:pPr>
    </w:p>
    <w:p w:rsidR="000210C0" w:rsidRPr="000210C0" w:rsidRDefault="000210C0" w:rsidP="000210C0">
      <w:pPr>
        <w:tabs>
          <w:tab w:val="left" w:pos="284"/>
        </w:tabs>
        <w:spacing w:after="0" w:line="240" w:lineRule="auto"/>
        <w:jc w:val="right"/>
        <w:rPr>
          <w:rFonts w:ascii="Times New Roman" w:eastAsia="Calibri" w:hAnsi="Times New Roman" w:cs="Times New Roman"/>
          <w:sz w:val="12"/>
          <w:szCs w:val="12"/>
        </w:rPr>
      </w:pPr>
    </w:p>
    <w:p w:rsidR="000210C0" w:rsidRPr="000210C0" w:rsidRDefault="000210C0" w:rsidP="000210C0">
      <w:pPr>
        <w:tabs>
          <w:tab w:val="left" w:pos="284"/>
        </w:tabs>
        <w:spacing w:after="0" w:line="240" w:lineRule="auto"/>
        <w:jc w:val="right"/>
        <w:rPr>
          <w:rFonts w:ascii="Times New Roman" w:eastAsia="Calibri" w:hAnsi="Times New Roman" w:cs="Times New Roman"/>
          <w:sz w:val="12"/>
          <w:szCs w:val="12"/>
        </w:rPr>
      </w:pPr>
      <w:r w:rsidRPr="000210C0">
        <w:rPr>
          <w:rFonts w:ascii="Times New Roman" w:eastAsia="Calibri" w:hAnsi="Times New Roman" w:cs="Times New Roman"/>
          <w:sz w:val="12"/>
          <w:szCs w:val="12"/>
        </w:rPr>
        <w:t>Глава сельского поселения Калиновка</w:t>
      </w:r>
    </w:p>
    <w:p w:rsidR="000210C0" w:rsidRDefault="000210C0" w:rsidP="000210C0">
      <w:pPr>
        <w:tabs>
          <w:tab w:val="left" w:pos="284"/>
        </w:tabs>
        <w:spacing w:after="0" w:line="240" w:lineRule="auto"/>
        <w:jc w:val="right"/>
        <w:rPr>
          <w:rFonts w:ascii="Times New Roman" w:eastAsia="Calibri" w:hAnsi="Times New Roman" w:cs="Times New Roman"/>
          <w:sz w:val="12"/>
          <w:szCs w:val="12"/>
        </w:rPr>
      </w:pPr>
      <w:r w:rsidRPr="000210C0">
        <w:rPr>
          <w:rFonts w:ascii="Times New Roman" w:eastAsia="Calibri" w:hAnsi="Times New Roman" w:cs="Times New Roman"/>
          <w:sz w:val="12"/>
          <w:szCs w:val="12"/>
        </w:rPr>
        <w:t>муниципального района Сергиевский</w:t>
      </w:r>
    </w:p>
    <w:p w:rsidR="009C05D8" w:rsidRDefault="000210C0" w:rsidP="000210C0">
      <w:pPr>
        <w:tabs>
          <w:tab w:val="left" w:pos="284"/>
        </w:tabs>
        <w:spacing w:after="0" w:line="240" w:lineRule="auto"/>
        <w:jc w:val="right"/>
        <w:rPr>
          <w:rFonts w:ascii="Times New Roman" w:eastAsia="Calibri" w:hAnsi="Times New Roman" w:cs="Times New Roman"/>
          <w:sz w:val="12"/>
          <w:szCs w:val="12"/>
        </w:rPr>
      </w:pPr>
      <w:r w:rsidRPr="000210C0">
        <w:rPr>
          <w:rFonts w:ascii="Times New Roman" w:eastAsia="Calibri" w:hAnsi="Times New Roman" w:cs="Times New Roman"/>
          <w:sz w:val="12"/>
          <w:szCs w:val="12"/>
        </w:rPr>
        <w:t>С.В. Беспалов</w:t>
      </w:r>
    </w:p>
    <w:p w:rsidR="005D5512" w:rsidRDefault="005D5512" w:rsidP="000210C0">
      <w:pPr>
        <w:tabs>
          <w:tab w:val="left" w:pos="284"/>
        </w:tabs>
        <w:spacing w:after="0" w:line="240" w:lineRule="auto"/>
        <w:jc w:val="right"/>
        <w:rPr>
          <w:rFonts w:ascii="Times New Roman" w:eastAsia="Calibri" w:hAnsi="Times New Roman" w:cs="Times New Roman"/>
          <w:sz w:val="12"/>
          <w:szCs w:val="12"/>
        </w:rPr>
      </w:pPr>
    </w:p>
    <w:p w:rsidR="005D5512" w:rsidRPr="005D5512" w:rsidRDefault="005D5512" w:rsidP="005D5512">
      <w:pPr>
        <w:tabs>
          <w:tab w:val="left" w:pos="284"/>
        </w:tabs>
        <w:spacing w:after="0" w:line="240" w:lineRule="auto"/>
        <w:jc w:val="right"/>
        <w:rPr>
          <w:rFonts w:ascii="Times New Roman" w:eastAsia="Calibri" w:hAnsi="Times New Roman" w:cs="Times New Roman"/>
          <w:i/>
          <w:sz w:val="12"/>
          <w:szCs w:val="12"/>
        </w:rPr>
      </w:pPr>
      <w:r w:rsidRPr="005D5512">
        <w:rPr>
          <w:rFonts w:ascii="Times New Roman" w:eastAsia="Calibri" w:hAnsi="Times New Roman" w:cs="Times New Roman"/>
          <w:i/>
          <w:sz w:val="12"/>
          <w:szCs w:val="12"/>
        </w:rPr>
        <w:t>Приложение №1</w:t>
      </w:r>
    </w:p>
    <w:p w:rsidR="005D5512" w:rsidRPr="005D5512" w:rsidRDefault="005D5512" w:rsidP="005D5512">
      <w:pPr>
        <w:tabs>
          <w:tab w:val="left" w:pos="284"/>
        </w:tabs>
        <w:spacing w:after="0" w:line="240" w:lineRule="auto"/>
        <w:jc w:val="right"/>
        <w:rPr>
          <w:rFonts w:ascii="Times New Roman" w:eastAsia="Calibri" w:hAnsi="Times New Roman" w:cs="Times New Roman"/>
          <w:i/>
          <w:sz w:val="12"/>
          <w:szCs w:val="12"/>
        </w:rPr>
      </w:pPr>
      <w:r w:rsidRPr="005D5512">
        <w:rPr>
          <w:rFonts w:ascii="Times New Roman" w:eastAsia="Calibri" w:hAnsi="Times New Roman" w:cs="Times New Roman"/>
          <w:i/>
          <w:sz w:val="12"/>
          <w:szCs w:val="12"/>
        </w:rPr>
        <w:t>к решению Собрания представителей</w:t>
      </w:r>
    </w:p>
    <w:p w:rsidR="005D5512" w:rsidRPr="005D5512" w:rsidRDefault="005D5512" w:rsidP="005D5512">
      <w:pPr>
        <w:tabs>
          <w:tab w:val="left" w:pos="284"/>
        </w:tabs>
        <w:spacing w:after="0" w:line="240" w:lineRule="auto"/>
        <w:jc w:val="right"/>
        <w:rPr>
          <w:rFonts w:ascii="Times New Roman" w:eastAsia="Calibri" w:hAnsi="Times New Roman" w:cs="Times New Roman"/>
          <w:i/>
          <w:sz w:val="12"/>
          <w:szCs w:val="12"/>
        </w:rPr>
      </w:pPr>
      <w:r w:rsidRPr="005D5512">
        <w:rPr>
          <w:rFonts w:ascii="Times New Roman" w:eastAsia="Calibri" w:hAnsi="Times New Roman" w:cs="Times New Roman"/>
          <w:i/>
          <w:sz w:val="12"/>
          <w:szCs w:val="12"/>
        </w:rPr>
        <w:t>сельского поселения  Калиновка</w:t>
      </w:r>
    </w:p>
    <w:p w:rsidR="005D5512" w:rsidRPr="005D5512" w:rsidRDefault="005D5512" w:rsidP="005D5512">
      <w:pPr>
        <w:tabs>
          <w:tab w:val="left" w:pos="284"/>
        </w:tabs>
        <w:spacing w:after="0" w:line="240" w:lineRule="auto"/>
        <w:jc w:val="right"/>
        <w:rPr>
          <w:rFonts w:ascii="Times New Roman" w:eastAsia="Calibri" w:hAnsi="Times New Roman" w:cs="Times New Roman"/>
          <w:i/>
          <w:sz w:val="12"/>
          <w:szCs w:val="12"/>
        </w:rPr>
      </w:pPr>
      <w:r w:rsidRPr="005D5512">
        <w:rPr>
          <w:rFonts w:ascii="Times New Roman" w:eastAsia="Calibri" w:hAnsi="Times New Roman" w:cs="Times New Roman"/>
          <w:i/>
          <w:sz w:val="12"/>
          <w:szCs w:val="12"/>
        </w:rPr>
        <w:t>муниципального района Сергиевский</w:t>
      </w:r>
    </w:p>
    <w:p w:rsidR="005D5512" w:rsidRPr="005D5512" w:rsidRDefault="005D5512" w:rsidP="005D5512">
      <w:pPr>
        <w:tabs>
          <w:tab w:val="left" w:pos="284"/>
        </w:tabs>
        <w:spacing w:after="0" w:line="240" w:lineRule="auto"/>
        <w:jc w:val="right"/>
        <w:rPr>
          <w:rFonts w:ascii="Times New Roman" w:eastAsia="Calibri" w:hAnsi="Times New Roman" w:cs="Times New Roman"/>
          <w:i/>
          <w:sz w:val="12"/>
          <w:szCs w:val="12"/>
        </w:rPr>
      </w:pPr>
      <w:r w:rsidRPr="005D5512">
        <w:rPr>
          <w:rFonts w:ascii="Times New Roman" w:eastAsia="Calibri" w:hAnsi="Times New Roman" w:cs="Times New Roman"/>
          <w:i/>
          <w:sz w:val="12"/>
          <w:szCs w:val="12"/>
        </w:rPr>
        <w:t>№2</w:t>
      </w:r>
      <w:r>
        <w:rPr>
          <w:rFonts w:ascii="Times New Roman" w:eastAsia="Calibri" w:hAnsi="Times New Roman" w:cs="Times New Roman"/>
          <w:i/>
          <w:sz w:val="12"/>
          <w:szCs w:val="12"/>
        </w:rPr>
        <w:t>3</w:t>
      </w:r>
      <w:r w:rsidRPr="005D5512">
        <w:rPr>
          <w:rFonts w:ascii="Times New Roman" w:eastAsia="Calibri" w:hAnsi="Times New Roman" w:cs="Times New Roman"/>
          <w:i/>
          <w:sz w:val="12"/>
          <w:szCs w:val="12"/>
        </w:rPr>
        <w:t xml:space="preserve"> от «29»  июля 2019 г.</w:t>
      </w:r>
    </w:p>
    <w:p w:rsidR="005D5512" w:rsidRPr="005D5512" w:rsidRDefault="005D5512" w:rsidP="005D5512">
      <w:pPr>
        <w:tabs>
          <w:tab w:val="left" w:pos="284"/>
        </w:tabs>
        <w:spacing w:after="0" w:line="240" w:lineRule="auto"/>
        <w:jc w:val="center"/>
        <w:rPr>
          <w:rFonts w:ascii="Times New Roman" w:eastAsia="Calibri" w:hAnsi="Times New Roman" w:cs="Times New Roman"/>
          <w:b/>
          <w:sz w:val="12"/>
          <w:szCs w:val="12"/>
        </w:rPr>
      </w:pPr>
      <w:r w:rsidRPr="005D5512">
        <w:rPr>
          <w:rFonts w:ascii="Times New Roman" w:eastAsia="Calibri" w:hAnsi="Times New Roman" w:cs="Times New Roman"/>
          <w:b/>
          <w:sz w:val="12"/>
          <w:szCs w:val="12"/>
        </w:rPr>
        <w:t>Порядок</w:t>
      </w:r>
    </w:p>
    <w:p w:rsidR="005D5512" w:rsidRPr="005D5512" w:rsidRDefault="005D5512" w:rsidP="005D5512">
      <w:pPr>
        <w:tabs>
          <w:tab w:val="left" w:pos="284"/>
        </w:tabs>
        <w:spacing w:after="0" w:line="240" w:lineRule="auto"/>
        <w:jc w:val="center"/>
        <w:rPr>
          <w:rFonts w:ascii="Times New Roman" w:eastAsia="Calibri" w:hAnsi="Times New Roman" w:cs="Times New Roman"/>
          <w:b/>
          <w:sz w:val="12"/>
          <w:szCs w:val="12"/>
        </w:rPr>
      </w:pPr>
      <w:r w:rsidRPr="005D5512">
        <w:rPr>
          <w:rFonts w:ascii="Times New Roman" w:eastAsia="Calibri" w:hAnsi="Times New Roman" w:cs="Times New Roman"/>
          <w:b/>
          <w:sz w:val="12"/>
          <w:szCs w:val="12"/>
        </w:rPr>
        <w:t>организации и проведения публичных слушаний по вопросам градостроительной деятельности на территории сельского поселения Калиновка муниципального района Сергиевский Самарской области</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p>
    <w:p w:rsidR="005D5512" w:rsidRPr="005D5512" w:rsidRDefault="007C2CF3" w:rsidP="007C2CF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Глава I. Общие положения</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1. Настоящий Порядок устанавливает,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порядок организации и проведения публичных слушаний по вопросам градостроительной деятельности на территории сельского поселения Калиновка муниципального района Сергиевский (далее – публичные слушания).</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2. Публичные слушания проводятся в соответствии с Градостроительным кодексом Российской Федерации в целях учета интересов физических</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proofErr w:type="gramStart"/>
      <w:r w:rsidRPr="005D5512">
        <w:rPr>
          <w:rFonts w:ascii="Times New Roman" w:eastAsia="Calibri" w:hAnsi="Times New Roman" w:cs="Times New Roman"/>
          <w:sz w:val="12"/>
          <w:szCs w:val="12"/>
        </w:rPr>
        <w:t>и юридических лиц при осуществлении градостроительной деятельности, соблюдения прав человека на благоприятные окружающую среду и условия жизнедеятельности, прав и законных интересов правообладателей земельных участков и объектов капитального строительства.</w:t>
      </w:r>
      <w:proofErr w:type="gramEnd"/>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3. Публичные слушания проводятся по проектам следующих документов в области градостроительной деятельности:</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1) проекту генерального плана сельского поселения Калиновка муниципального района Сергиевский, а также проектам, предусматривающим внесение изменений в генеральный план;</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2) проекту правил землепользования и застройки (далее – Правила), а также проектам, предусматривающим внесение изменений в Правила;</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3) проекту планировки территории, проекту межевания территории, а также проектам, предусматривающим внесение изменений в указанные документы;</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4) проекту правил благоустройства территории сельского поселения Калиновка муниципального района Сергиевский, а также проектам, предусматривающим внесение изменений в правила благоустройства;</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5) проекту решения о предоставлении разрешения на условно разрешенный вид использования земельного участка или объекта капитального строительства;</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6)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4. Участниками публичных слушаний по проектам, указанным в подпунктах 1 – 4 пункта 3 настоящего Порядка, являются:</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граждане, постоянно проживающие на территории, в отношении которой подготовлены данные проекты;</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правообладатели находящихся в границах этой территории земельных участков и (или) расположенных на них объектов капитального строительства;</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правообладатели помещений, являющихся частью указанных объектов капитального строительства.</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5. Участниками публичных слушаний по проектам, указанным в подпунктах 5 и 6 пункта 3 настоящего Порядка, являются:</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lastRenderedPageBreak/>
        <w:t>граждане, постоянно проживающие в границах земельных участков, прилегающих к земельному участку, в отношении которого подготовлены данные проекты;</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правообладатели земельных участков, прилегающих к земельному участку, в отношении которого подготовлены данные проекты, или расположенных на них объектов капитального строительства;</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правообладатели помещений, являющихся частью объекта капитального строительства, в отношении которого подготовлены данные проекты;</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(в случае, предусмотренном частью 3 статьи 39 Градостроительного кодекса Российской Федерации).</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6. Организаторами публичных слушаний являются:</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администрация сельского поселения Калиновка муниципального района Сергиевский (далее – администрация) – по проектам, предусмотренным подпунктами 1, 3 и 4 пункта 3 настоящего Порядка;</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Комиссия по подготовке проекта правил землепользования и застройки сельского поселения Калиновка муниципального района Сергиевский (далее – Комиссия) – по проектам, предусмотренным подпунктами 2, 5 и 6 пункта 3 настоящего Порядка.</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7. Постановление о назначении публичных слушаний и проект, подлежащий рассмотрению на публичных слушаниях, а также информационные, аналитические материалы, относящиеся к теме публичных слушаний, размещаются на официальном сайте Администрации муниципального района Сергиевский (далее – Администрация) в информационно-телекоммуникационной сети «Интернет» http://www.sergievsk.ru (далее – официальный сайт) в разделе поселения, вкладке «Градостроительство».</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p>
    <w:p w:rsidR="005D5512" w:rsidRPr="005D5512" w:rsidRDefault="005D5512" w:rsidP="007C2CF3">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Глава II. Этапы процедур</w:t>
      </w:r>
      <w:r w:rsidR="007C2CF3">
        <w:rPr>
          <w:rFonts w:ascii="Times New Roman" w:eastAsia="Calibri" w:hAnsi="Times New Roman" w:cs="Times New Roman"/>
          <w:sz w:val="12"/>
          <w:szCs w:val="12"/>
        </w:rPr>
        <w:t>ы проведения публичных слушаний</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8. Процедура проведения публичных слушаний состоит из следующих этапов:</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1) оповещение о начале публичных слушаний;</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администрации (далее – официальный сайт) и открытие экспозиции или экспозиций такого проекта;</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4) проведение собрания или собраний участников публичных слушаний;</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5) подготовка и оформление протокола публичных слушаний;</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p>
    <w:p w:rsidR="005D5512" w:rsidRPr="005D5512" w:rsidRDefault="005D5512" w:rsidP="007C2CF3">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 xml:space="preserve">Глава Ш. Срок проведения публичных </w:t>
      </w:r>
      <w:r w:rsidR="007C2CF3">
        <w:rPr>
          <w:rFonts w:ascii="Times New Roman" w:eastAsia="Calibri" w:hAnsi="Times New Roman" w:cs="Times New Roman"/>
          <w:sz w:val="12"/>
          <w:szCs w:val="12"/>
        </w:rPr>
        <w:t xml:space="preserve">слушаний по проектам документов </w:t>
      </w:r>
      <w:r w:rsidRPr="005D5512">
        <w:rPr>
          <w:rFonts w:ascii="Times New Roman" w:eastAsia="Calibri" w:hAnsi="Times New Roman" w:cs="Times New Roman"/>
          <w:sz w:val="12"/>
          <w:szCs w:val="12"/>
        </w:rPr>
        <w:t xml:space="preserve">в области </w:t>
      </w:r>
      <w:r w:rsidR="007C2CF3">
        <w:rPr>
          <w:rFonts w:ascii="Times New Roman" w:eastAsia="Calibri" w:hAnsi="Times New Roman" w:cs="Times New Roman"/>
          <w:sz w:val="12"/>
          <w:szCs w:val="12"/>
        </w:rPr>
        <w:t>градостроительной деятельности.</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9. Срок проведения публичных слушаний по проектам документов в области градостроительной деятельности составляет:</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1) по проекту генерального плана, а также проектам, предусматривающим внесение изменений в него – тридцать пять дней с момента оповещения жителей сельского поселения Калиновка муниципального района Сергиевский об их проведении до дня опубликования заключения о результатах публичных слушаний;</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2) проекту Правил, а также проектам, предусматривающим внесение изменений в них – шестьдесят пять дней со дня опубликования проекта;</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3) по проекту, предусматривающему внесение изменений в Правила в части внесения изменений в градостроительный регламент, установленный для конкретной территориальной зоны, – двадцать два дня со дня опубликования такого проекта;</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4) проекту планировки территории, проекту межевания территории, а также проектам, предусматривающим внесение изменений в них, – тридцать пять дней со дня оповещения жителей сельского поселения Калиновка муниципального района Сергиевский об их проведении до дня опубликования заключения о результатах публичных слушаний;</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5) проекту правил благоустройства территории сельского поселения Калиновка муниципального района Сергиевский, а также проектам, предусматривающим внесение изменений в них – тридцать пять дней со дня опубликования оповещения о начале публичных слушаний до дня опубликования заключения о результатах публичных слушаний;</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 xml:space="preserve">6) проекту решения о предоставлении разрешения на условно разрешенный вид использования земельного участка или объекта капитального строительства,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proofErr w:type="gramStart"/>
      <w:r w:rsidRPr="005D5512">
        <w:rPr>
          <w:rFonts w:ascii="Times New Roman" w:eastAsia="Calibri" w:hAnsi="Times New Roman" w:cs="Times New Roman"/>
          <w:sz w:val="12"/>
          <w:szCs w:val="12"/>
        </w:rPr>
        <w:t>–д</w:t>
      </w:r>
      <w:proofErr w:type="gramEnd"/>
      <w:r w:rsidRPr="005D5512">
        <w:rPr>
          <w:rFonts w:ascii="Times New Roman" w:eastAsia="Calibri" w:hAnsi="Times New Roman" w:cs="Times New Roman"/>
          <w:sz w:val="12"/>
          <w:szCs w:val="12"/>
        </w:rPr>
        <w:t>вадцать два дня со дня оповещения жителей поселения об их проведении до дня опубликования заключения о результатах публичных слушаний.</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10. Срок проведения публичных слушаний, указанный в пункте 9 настоящего Порядка, может быть увеличен на срок не более пяти дней с учетом срока, необходимого для официального опубликования заключения о результатах публичных слушаний.</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11. Выходные и праздничные дни включаются в общий срок проведения публичных слушаний.</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p>
    <w:p w:rsidR="005D5512" w:rsidRPr="005D5512" w:rsidRDefault="005D5512" w:rsidP="007C2CF3">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Глава IV. Назначение публичных слушаний по проектам документов в области</w:t>
      </w:r>
      <w:r w:rsidR="007C2CF3">
        <w:rPr>
          <w:rFonts w:ascii="Times New Roman" w:eastAsia="Calibri" w:hAnsi="Times New Roman" w:cs="Times New Roman"/>
          <w:sz w:val="12"/>
          <w:szCs w:val="12"/>
        </w:rPr>
        <w:t xml:space="preserve"> градостроительной деятельности</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12. Публичные слушания по проектам документов в области градостроительной деятельности назначаются Главой сельского поселения Калиновка муниципального района Сергиевский (далее – Глава поселения).</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13. В постановлении о проведении публичных слушаний должны содержаться:</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1) информация о проекте, подлежащем рассмотрению на публичных слушаниях, и перечне информационных материалов к нему;</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2) информация о порядке и сроках проведения публичных слушаний по проекту, подлежащему рассмотрению на публичных слушаниях;</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3) информация о месте, дате открытия экспозиции или экспозиций проекта, подлежащего рассмотрению на публичных слушаниях, о сроках проведения экспозиции или экспозиций проекта, о днях и часах, в которые возможно посещение указанных экспозиции или экспозиций;</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4) информация об официальном сайте, в том числе разделе, в котором будет размещен проект, выносимый на публичные слушания, и информационные материалы к нему, и сроках размещения проекта на официальном сайте;</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5) информация о дате, времени и месте проведения собрания или собраний участников публичных слушаний;</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6) информация о порядке, сроке и форме внесения участниками публичных слушаний предложений и замечаний, касающихся проекта, подлежащего рассмотрению на публичных слушаниях;</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7) информация об организаторе публичных слушаний;</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8) поручения организатору публичных слушаний по подготовке, размещению на официальном сайте и опубликованию оповещения о начале публичных слушаний, а также размещению на официальном сайте и опубликованию проекта, подлежащего рассмотрению на публичных слушаниях, и информационных материалов к нему.</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14. Постановление о проведении публичных слушаний подлежит опубликованию в официальном печатном средстве массовой информации и размещается на официальном сайте.</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p>
    <w:p w:rsidR="005D5512" w:rsidRPr="005D5512" w:rsidRDefault="005D5512" w:rsidP="007C2CF3">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Глава V. Оповеще</w:t>
      </w:r>
      <w:r w:rsidR="007C2CF3">
        <w:rPr>
          <w:rFonts w:ascii="Times New Roman" w:eastAsia="Calibri" w:hAnsi="Times New Roman" w:cs="Times New Roman"/>
          <w:sz w:val="12"/>
          <w:szCs w:val="12"/>
        </w:rPr>
        <w:t>ние о начале публичных слушаний</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15. Организатором публичных слушаний обеспечивается подготовка оповещения о начале публичных слушаний.</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lastRenderedPageBreak/>
        <w:t>Оповещение о начале публичных слушаний должно содержать информацию, указанную в подпунктах 1 - 6 пункта 11 настоящего Порядка, а также информацию о необходимости предоставления участниками публичных слушаний в целях идентификации сведений, указанных в пункте 29 настоящего Порядка.</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 xml:space="preserve">16. Оповещение о начале публичных слушаний не </w:t>
      </w:r>
      <w:proofErr w:type="gramStart"/>
      <w:r w:rsidRPr="005D5512">
        <w:rPr>
          <w:rFonts w:ascii="Times New Roman" w:eastAsia="Calibri" w:hAnsi="Times New Roman" w:cs="Times New Roman"/>
          <w:sz w:val="12"/>
          <w:szCs w:val="12"/>
        </w:rPr>
        <w:t>позднее</w:t>
      </w:r>
      <w:proofErr w:type="gramEnd"/>
      <w:r w:rsidRPr="005D5512">
        <w:rPr>
          <w:rFonts w:ascii="Times New Roman" w:eastAsia="Calibri" w:hAnsi="Times New Roman" w:cs="Times New Roman"/>
          <w:sz w:val="12"/>
          <w:szCs w:val="12"/>
        </w:rPr>
        <w:t xml:space="preserve"> чем за семь дней до дня размещения на официальном сайте проекта, подлежащего рассмотрению на публичных слушаниях, и информационных материалов к нему подлежит опубликованию в порядке, установленном для официального опубликования муниципальных правовых актов.</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 xml:space="preserve">17. </w:t>
      </w:r>
      <w:proofErr w:type="gramStart"/>
      <w:r w:rsidRPr="005D5512">
        <w:rPr>
          <w:rFonts w:ascii="Times New Roman" w:eastAsia="Calibri" w:hAnsi="Times New Roman" w:cs="Times New Roman"/>
          <w:sz w:val="12"/>
          <w:szCs w:val="12"/>
        </w:rPr>
        <w:t>Оповещение о начале публичных слушаний распространяется на информационных стендах, оборудованных около здания организатора публичных слушаний,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иными способами, обеспечивающими доступ участников публичных слушаний к указанной информации.</w:t>
      </w:r>
      <w:proofErr w:type="gramEnd"/>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Информационные стенды, на которых размещаются оповещения о начале публичных слушаний, должны быть максимально заметны, хорошо просматриваемы и функциональны.</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proofErr w:type="gramStart"/>
      <w:r w:rsidRPr="005D5512">
        <w:rPr>
          <w:rFonts w:ascii="Times New Roman" w:eastAsia="Calibri" w:hAnsi="Times New Roman" w:cs="Times New Roman"/>
          <w:sz w:val="12"/>
          <w:szCs w:val="12"/>
        </w:rPr>
        <w:t>Контроль за</w:t>
      </w:r>
      <w:proofErr w:type="gramEnd"/>
      <w:r w:rsidRPr="005D5512">
        <w:rPr>
          <w:rFonts w:ascii="Times New Roman" w:eastAsia="Calibri" w:hAnsi="Times New Roman" w:cs="Times New Roman"/>
          <w:sz w:val="12"/>
          <w:szCs w:val="12"/>
        </w:rPr>
        <w:t xml:space="preserve"> состоянием информационных стендов и размещенной на них информации осуществляется организатором публичных слушаний.</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18. Организатором публичных слушаний обеспечивается равный доступ к проекту, подлежащему рассмотрению на публичных слушаниях, всех участников публичных слушаний.</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p>
    <w:p w:rsidR="005D5512" w:rsidRPr="005D5512" w:rsidRDefault="005D5512" w:rsidP="007C2CF3">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Глава VI. Размещение проекта, подлежащего рассмотрению на публичных слушаниях, и информационных материалов к нему на официальном сайте, открытие экспозици</w:t>
      </w:r>
      <w:r w:rsidR="007C2CF3">
        <w:rPr>
          <w:rFonts w:ascii="Times New Roman" w:eastAsia="Calibri" w:hAnsi="Times New Roman" w:cs="Times New Roman"/>
          <w:sz w:val="12"/>
          <w:szCs w:val="12"/>
        </w:rPr>
        <w:t>и или экспозиций такого проекта</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19. Организатором публичных слушаний обеспечивается размещение проекта, подлежащего рассмотрению на публичных слушаниях, и информационных материалов к нему на официальном сайте во вкладке градостроительство раздела поселения в срок не ранее чем через семь дней со дня опубликования оповещения о начале публичных слушаний.</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20. Открытие экспозиции или экспозиций проекта, подлежащего рассмотрению на публичных слушаниях, осуществляется в указанном в постановлении о проведении публичных слушаний месте (местах) и указанный в постановлении о проведении публичных слушаний день (дни) открытия экспозиции (экспозиций) проекта.</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p>
    <w:p w:rsidR="005D5512" w:rsidRPr="005D5512" w:rsidRDefault="005D5512" w:rsidP="007C2CF3">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Глава VII. Порядок проведения экспозиции или экспозиций проекта, подлежащего расс</w:t>
      </w:r>
      <w:r w:rsidR="007C2CF3">
        <w:rPr>
          <w:rFonts w:ascii="Times New Roman" w:eastAsia="Calibri" w:hAnsi="Times New Roman" w:cs="Times New Roman"/>
          <w:sz w:val="12"/>
          <w:szCs w:val="12"/>
        </w:rPr>
        <w:t>мотрению на публичных слушаниях</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 xml:space="preserve">21. </w:t>
      </w:r>
      <w:proofErr w:type="gramStart"/>
      <w:r w:rsidRPr="005D5512">
        <w:rPr>
          <w:rFonts w:ascii="Times New Roman" w:eastAsia="Calibri" w:hAnsi="Times New Roman" w:cs="Times New Roman"/>
          <w:sz w:val="12"/>
          <w:szCs w:val="12"/>
        </w:rPr>
        <w:t>В целях доведения до населения информации о содержании предмета публичных слушаний в течение всего периода размещения в соответствии</w:t>
      </w:r>
      <w:proofErr w:type="gramEnd"/>
      <w:r w:rsidRPr="005D5512">
        <w:rPr>
          <w:rFonts w:ascii="Times New Roman" w:eastAsia="Calibri" w:hAnsi="Times New Roman" w:cs="Times New Roman"/>
          <w:sz w:val="12"/>
          <w:szCs w:val="12"/>
        </w:rPr>
        <w:t xml:space="preserve"> с пунктом 19 настоящего Порядка проекта, подлежащего рассмотрению на публичных слушаниях, и информационных материалов к нему проводятся экспозиция или экспозиции такого проекта.</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22. В ходе работы экспозиции организатором публичных слушаний организуется консультирование посетителей экспозиции, распространение информационных материалов о проекте, подлежащем рассмотрению на публичных слушаниях.</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23. Консультирование посетителей экспозиции осуществляется представителями организатора публичных слушаний и (или) разработчика проекта, подлежащего рассмотрению на публичных слушаниях, в установленных в оповещении о начале публичных слушаний местах в дни и часы, в которые возможно посещение экспозиции или экспозиций в соответствии с указанным оповещением.</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24. В период проведения экспозиции или экспозиций проекта, подлежащего рассмотрению на публичных слушаниях, организатором публичных слушаний осуществляется ведение книг (журналов) учета посетителей экспозиции проекта, подлежащего рассмотрению на публичных слушаниях.</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25. Форма книги (журнала) учета посетителей экспозиции проекта, подлежащего рассмотрению на публичных слушаниях, установлена приложением № 1 к настоящему Порядку.</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26. Работа экспозиции проекта завершается за два дня до окончания срока проведения публичных слушаний, установленного в соответствии с пунктом 7 настоящего Порядка.</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p>
    <w:p w:rsidR="005D5512" w:rsidRPr="005D5512" w:rsidRDefault="005D5512" w:rsidP="007C2CF3">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Глава VIII. Порядок внесения предложений и замечаний, касающихся проекта, подлежащего расс</w:t>
      </w:r>
      <w:r w:rsidR="007C2CF3">
        <w:rPr>
          <w:rFonts w:ascii="Times New Roman" w:eastAsia="Calibri" w:hAnsi="Times New Roman" w:cs="Times New Roman"/>
          <w:sz w:val="12"/>
          <w:szCs w:val="12"/>
        </w:rPr>
        <w:t>мотрению на публичных слушаниях</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27. В период размещения в соответствии с пунктом 19 настоящего Порядка проекта, подлежащего рассмотрению на публичных слушаниях, и информационных материалов к нему и проведения экспозиции или экспозиций такого проекта участники публичных слушаний, прошедшие в соответствии с пунктом 29 настоящего Порядка идентификацию, имеют право вносить предложения и замечания, касающиеся такого проекта:</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в письменной или устной форме в ходе проведения собрания или собраний участников публичных слушаний;</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в письменной форме в адрес организатора публичных слушаний;</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посредством записи в книге (журнале) учета посетителей экспозиции проекта, подлежащего рассмотрению на публичных слушаниях.</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28. Предложения и замечания, внесенные в соответствии с пунктом 27 настоящего Порядка, подлежат регистрации, а также обязательному рассмотрению организатором публичных слушаний, за исключением случая, предусмотренного пунктом 31 настоящего Порядка.</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 xml:space="preserve">29. </w:t>
      </w:r>
      <w:proofErr w:type="gramStart"/>
      <w:r w:rsidRPr="005D5512">
        <w:rPr>
          <w:rFonts w:ascii="Times New Roman" w:eastAsia="Calibri" w:hAnsi="Times New Roman" w:cs="Times New Roman"/>
          <w:sz w:val="12"/>
          <w:szCs w:val="12"/>
        </w:rPr>
        <w:t>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w:t>
      </w:r>
      <w:proofErr w:type="gramEnd"/>
      <w:r w:rsidRPr="005D5512">
        <w:rPr>
          <w:rFonts w:ascii="Times New Roman" w:eastAsia="Calibri" w:hAnsi="Times New Roman" w:cs="Times New Roman"/>
          <w:sz w:val="12"/>
          <w:szCs w:val="12"/>
        </w:rPr>
        <w:t xml:space="preserve"> </w:t>
      </w:r>
      <w:proofErr w:type="gramStart"/>
      <w:r w:rsidRPr="005D5512">
        <w:rPr>
          <w:rFonts w:ascii="Times New Roman" w:eastAsia="Calibri" w:hAnsi="Times New Roman" w:cs="Times New Roman"/>
          <w:sz w:val="12"/>
          <w:szCs w:val="12"/>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5D5512">
        <w:rPr>
          <w:rFonts w:ascii="Times New Roman" w:eastAsia="Calibri" w:hAnsi="Times New Roman" w:cs="Times New Roman"/>
          <w:sz w:val="12"/>
          <w:szCs w:val="12"/>
        </w:rPr>
        <w:t>, объекты капитального строительства, помещения, являющиеся частью указанных объектов капитального строительства.</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30. Не требуется представление указанных в пункте 29 настоящего Порядка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публичных слушаниях, посредством официального сайта (при условии, что эти сведения содержатся на официальном сайте). При этом для подтверждения сведений, указанных в пункте 29 настоящего Порядка, может использоваться единая система идентификац</w:t>
      </w:r>
      <w:proofErr w:type="gramStart"/>
      <w:r w:rsidRPr="005D5512">
        <w:rPr>
          <w:rFonts w:ascii="Times New Roman" w:eastAsia="Calibri" w:hAnsi="Times New Roman" w:cs="Times New Roman"/>
          <w:sz w:val="12"/>
          <w:szCs w:val="12"/>
        </w:rPr>
        <w:t>ии и ау</w:t>
      </w:r>
      <w:proofErr w:type="gramEnd"/>
      <w:r w:rsidRPr="005D5512">
        <w:rPr>
          <w:rFonts w:ascii="Times New Roman" w:eastAsia="Calibri" w:hAnsi="Times New Roman" w:cs="Times New Roman"/>
          <w:sz w:val="12"/>
          <w:szCs w:val="12"/>
        </w:rPr>
        <w:t>тентификации.</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31. Обработка персональных данных участников публичных слушаний осуществляется с учетом требований, установленных Федеральным законом от 27.07.2006 № 152-ФЗ «О персональных данных».</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32. Предложения и замечания, внесенные в соответствии с пунктом 27 настоящего Порядка, не рассматриваются в случае выявления факта представления участником публичных слушаний недостоверных сведений.</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33. Прием предложений и замечаний от участников публичных слушаний прекращается за два дня до окончания срока проведения публичных слушаний, установленного в соответствии с пунктом 9 настоящего Порядка. Проект снимается с официального сайта, экспозиция проекта закрывается.</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p>
    <w:p w:rsidR="005D5512" w:rsidRPr="005D5512" w:rsidRDefault="005D5512" w:rsidP="007C2CF3">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lastRenderedPageBreak/>
        <w:t>Глава IX. Порядок проведения с</w:t>
      </w:r>
      <w:r w:rsidR="007C2CF3">
        <w:rPr>
          <w:rFonts w:ascii="Times New Roman" w:eastAsia="Calibri" w:hAnsi="Times New Roman" w:cs="Times New Roman"/>
          <w:sz w:val="12"/>
          <w:szCs w:val="12"/>
        </w:rPr>
        <w:t>обрания или собраний участников публичных слушаний</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34. Организатор публичных слушаний в дату, время и в месте, обозначенных в оповещении о проведении публичных слушаний проводит собрание или собрания участников публичных слушаний (далее – собрание).</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35. В собрании могут принимать участие:</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участники публичных слушаний;</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представители организатора публичных слушаний;</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представители органов государственной власти, органов местного самоуправления;</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представители разработчика проекта, рассматриваемого на публичных слушаниях.</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36. Перед началом собрания представители организатора публичных слушаний организуют регистрацию лиц, участвующих в собрании, желающих выразить свое мнение по проекту, рассматриваемому на публичных слушаниях, путем внесения сведений в протокол собрания.</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37. Председательствующий перед началом открытого обсуждения доводит до сведения присутствующих следующую информацию:</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1) наименование проекта, рассматриваемого на публичных слушаниях;</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2) основания проведения публичных слушаний;</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3) порядок и последовательность проведения публичных слушаний, в том числе представляет докладчиков, устанавливает время, отведенное на выступление участникам публичных слушаний, а также представляет лицо, ответственное за ведение протокола собрания;</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5) количество участников публичных слушаний и информацию о поступивших предложениях и замечаниях по предмету публичных слушаний;</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6) иную информацию, необходимую для проведения публичных слушаний.</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38.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39. Председательствующий вправе:</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проекту;</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40. После каждого выступления любой из участников собрания имеет право задать вопросы докладчику (содокладчику).</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41. Все желающие выступить на собрании берут слово только с разрешения председательствующего.</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42.Участники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проекту, рассматриваемому на публичных слушаниях, для включения их в протокол собрания.</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43. В целях реализации своих прав на выступление на собрании, внесение предложений и замечаний в протокол собрания участники публичных слушаний обязаны пройти идентификацию в порядке, предусмотренном пунктом 29 настоящего Порядка.</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44. Ведение протокола собрания осуществляется в хронологической последовательности лицом, ответственным за ведение протокола собрания.</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45. В протоколе собрания указываются:</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1) дата и место его проведения, количество присутствующих, фамилия, имя, отчество председательствующего, лица, ответственного за ведение протокола;</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2) предложения, замечания участников собрания по обсуждаемому на публичных слушаниях проекту, высказанные ими в ходе собрания.</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46. Протокол собрания подписывается председательствующим и лицом, ответственным за ведение протокола.</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47. Форма протокола собрания участников публичных слушаний установлена приложением №2 к настоящему Порядку.</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48. При необходимости может быть проведено два и более собрания, в том числе в нескольких населенных пунктах сельского поселения Калиновка муниципального района Сергиевский, при этом на каждом из собраний ведется отдельный протокол в соответствии с положениями настоящей главы.</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p>
    <w:p w:rsidR="005D5512" w:rsidRPr="005D5512" w:rsidRDefault="005D5512" w:rsidP="007C2CF3">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Глава X. Порядок подготовки и оформлен</w:t>
      </w:r>
      <w:r w:rsidR="007C2CF3">
        <w:rPr>
          <w:rFonts w:ascii="Times New Roman" w:eastAsia="Calibri" w:hAnsi="Times New Roman" w:cs="Times New Roman"/>
          <w:sz w:val="12"/>
          <w:szCs w:val="12"/>
        </w:rPr>
        <w:t>ия протокола публичных слушаний</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49. Организатором публичных слушаний подготавливается и оформляется протокол публичных слушаний, в котором указываются:</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1) дата оформления протокола публичных слушаний;</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2) информация об организаторе публичных слушаний;</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3) информация, содержащаяся в опубликованном оповещении о начале публичных слушаний, дата и источник его опубликования;</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4) информация о сроке, в течение которого принимались предложения и замечания участников публичных слушаний, о территории, в пределах которой проводятся публичные слушания;</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5) все предложения и замечания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публичных слушаний.</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50. Организатор публичных слушаний обязан обеспечить жителям сельского поселения ____ муниципального района Сергиевский и иным заинтересованным лицам возможность внести предложения по вопросам, рассматриваемым на публичных слушаниях, в Протокол.</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51. Организатор публичных слушаний обязан обеспечить равные возможности для выражения мнения жителей района и иных заинтересованных лиц по вопросам, выносимым на публичные слушания, в том числе путем использования специальных устройств, обеспечивающих инвалидам возможности для выражения и фиксации мнения по вопросам, выносимым на публичные слушания.</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52. Протокол публичных слушаний – письменный документ, предназначенный для фиксации мнения жителей сельского поселения Калиновка муниципального района Сергиевский по вопросам, выносимым на публичные слушания в соответствии с настоящим Порядком.</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53. Форма протокола публичных слушаний установлена приложением №3 к настоящему Порядку.</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54. Каждая страница Протокола публичных слушаний пронумеровывается и заверяется подписью лица, ответственного за ведение Протокола публичных слушаний.</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55. Внесение в Протокол публичных слушаний сведений о лице, выразившем свое мнение по вопросам, вынесенным на публичные слушания, осуществляется только с согласия указанного лица.</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56. 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Форма перечня принявших участие в рассмотрении проекта участников публичных слушаний установлена приложением № 4 к настоящему Порядку.</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57. Участник публичных слушаний, который внес предложения и замечания, касающиеся проекта, рассмотренного на публичных слушаниях, имеет право получить выписку из протокола публичных слушаний, содержащую внесенные этим участником предложения и замечания.</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lastRenderedPageBreak/>
        <w:t>58. Ведение Протокола публичных слушаний является обязательным со дня открытия публичных слушаний и прекращается за два дня до окончания срока публичных слушаний.</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59. Место проведения публичных слушаний должно соответствовать следующим требованиям:</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доступность для жителей сельского поселения Калиновка;</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наличие необходимых удобств, в том числе, туалета, телефона;</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наличие отопления – в случае проведения публичных слушаний в холодное время года;</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помещение, в котором планируется проведение собрания участников публичных слушаний должно вмещать не менее 50 человек.</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p>
    <w:p w:rsidR="005D5512" w:rsidRPr="005D5512" w:rsidRDefault="005D5512" w:rsidP="007C2CF3">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Глава XI. Порядок подгот</w:t>
      </w:r>
      <w:r w:rsidR="007C2CF3">
        <w:rPr>
          <w:rFonts w:ascii="Times New Roman" w:eastAsia="Calibri" w:hAnsi="Times New Roman" w:cs="Times New Roman"/>
          <w:sz w:val="12"/>
          <w:szCs w:val="12"/>
        </w:rPr>
        <w:t xml:space="preserve">овки и опубликования заключения </w:t>
      </w:r>
      <w:r w:rsidRPr="005D5512">
        <w:rPr>
          <w:rFonts w:ascii="Times New Roman" w:eastAsia="Calibri" w:hAnsi="Times New Roman" w:cs="Times New Roman"/>
          <w:sz w:val="12"/>
          <w:szCs w:val="12"/>
        </w:rPr>
        <w:t>о</w:t>
      </w:r>
      <w:r w:rsidR="007C2CF3">
        <w:rPr>
          <w:rFonts w:ascii="Times New Roman" w:eastAsia="Calibri" w:hAnsi="Times New Roman" w:cs="Times New Roman"/>
          <w:sz w:val="12"/>
          <w:szCs w:val="12"/>
        </w:rPr>
        <w:t xml:space="preserve"> результатах публичных слушаний </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60. На основании протокола публичных слушаний организатор публичных слушаний в срок, не позднее двух дней до окончания срока публичных слушаний, осуществляет подготовку заключения о результатах публичных слушаний.</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61. В заключении о результатах публичных слушаний должны быть указаны:</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1) дата оформления заключения о результатах публичных слушаний;</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2) дата проведения публичных слушаний;</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3) место проведения публичных слушаний;</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4) основание проведения публичных слушаний;</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5) вопрос, вынесенный на публичные слушания;</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6) дата, время и место проведения собрания участников публичных слушаний;</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7) наименование проекта, рассмотренного на публичных слушаниях, сведения о количестве участников публичных слушаний, которые приняли участие в публичных слушаниях;</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8) реквизиты протокола публичных слушаний, на основании которого подготовлено заключение о результатах публичных слушаний;</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9) содержание внесенных предложений и замечаний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публичных слушаний. В случае внесения несколькими участниками публичных слушаний одинаковых предложений и замечаний допускается обобщение таких предложений и замечаний;</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10) аргументированные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 и выводы по результатам публичных слушаний.</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62. Форма заключения о результатах публичных слушаний установлена приложением 5 к настоящему Порядку.</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63.  Заключение о результатах публичных слушаний подписывается в день окончания срока публичных слушаний Главой сельского поселения Калиновка муниципального района Сергиевский.</w:t>
      </w:r>
    </w:p>
    <w:p w:rsidR="009C05D8"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64.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 размещению на официальном сайте не позднее 10 дней со дня подписания.</w:t>
      </w:r>
    </w:p>
    <w:p w:rsidR="003823E2" w:rsidRDefault="003823E2" w:rsidP="005D5512">
      <w:pPr>
        <w:tabs>
          <w:tab w:val="left" w:pos="284"/>
        </w:tabs>
        <w:spacing w:after="0" w:line="240" w:lineRule="auto"/>
        <w:jc w:val="both"/>
        <w:rPr>
          <w:rFonts w:ascii="Times New Roman" w:eastAsia="Calibri" w:hAnsi="Times New Roman" w:cs="Times New Roman"/>
          <w:sz w:val="12"/>
          <w:szCs w:val="12"/>
        </w:rPr>
      </w:pPr>
    </w:p>
    <w:p w:rsidR="005D5512" w:rsidRPr="005D5512" w:rsidRDefault="005D5512" w:rsidP="005D5512">
      <w:pPr>
        <w:tabs>
          <w:tab w:val="left" w:pos="284"/>
        </w:tabs>
        <w:spacing w:after="0" w:line="240" w:lineRule="auto"/>
        <w:jc w:val="right"/>
        <w:rPr>
          <w:rFonts w:ascii="Times New Roman" w:eastAsia="Calibri" w:hAnsi="Times New Roman" w:cs="Times New Roman"/>
          <w:i/>
          <w:sz w:val="12"/>
          <w:szCs w:val="12"/>
        </w:rPr>
      </w:pPr>
      <w:r w:rsidRPr="005D5512">
        <w:rPr>
          <w:rFonts w:ascii="Times New Roman" w:eastAsia="Calibri" w:hAnsi="Times New Roman" w:cs="Times New Roman"/>
          <w:i/>
          <w:sz w:val="12"/>
          <w:szCs w:val="12"/>
        </w:rPr>
        <w:t>Приложение №1к Порядку</w:t>
      </w:r>
    </w:p>
    <w:p w:rsidR="005D5512" w:rsidRPr="005D5512" w:rsidRDefault="005D5512" w:rsidP="005D5512">
      <w:pPr>
        <w:tabs>
          <w:tab w:val="left" w:pos="284"/>
        </w:tabs>
        <w:spacing w:after="0" w:line="240" w:lineRule="auto"/>
        <w:jc w:val="center"/>
        <w:rPr>
          <w:rFonts w:ascii="Times New Roman" w:eastAsia="Calibri" w:hAnsi="Times New Roman" w:cs="Times New Roman"/>
          <w:b/>
          <w:sz w:val="12"/>
          <w:szCs w:val="12"/>
        </w:rPr>
      </w:pPr>
      <w:r w:rsidRPr="005D5512">
        <w:rPr>
          <w:rFonts w:ascii="Times New Roman" w:eastAsia="Calibri" w:hAnsi="Times New Roman" w:cs="Times New Roman"/>
          <w:b/>
          <w:sz w:val="12"/>
          <w:szCs w:val="12"/>
        </w:rPr>
        <w:t xml:space="preserve">КНИГА (ЖУРНАЛ) УЧЕТА ПОСЕТИТЕЛЕЙ </w:t>
      </w:r>
    </w:p>
    <w:p w:rsidR="005D5512" w:rsidRPr="005D5512" w:rsidRDefault="005D5512" w:rsidP="005D5512">
      <w:pPr>
        <w:tabs>
          <w:tab w:val="left" w:pos="284"/>
        </w:tabs>
        <w:spacing w:after="0" w:line="240" w:lineRule="auto"/>
        <w:jc w:val="center"/>
        <w:rPr>
          <w:rFonts w:ascii="Times New Roman" w:eastAsia="Calibri" w:hAnsi="Times New Roman" w:cs="Times New Roman"/>
          <w:sz w:val="12"/>
          <w:szCs w:val="12"/>
        </w:rPr>
      </w:pPr>
      <w:r w:rsidRPr="005D5512">
        <w:rPr>
          <w:rFonts w:ascii="Times New Roman" w:eastAsia="Calibri" w:hAnsi="Times New Roman" w:cs="Times New Roman"/>
          <w:b/>
          <w:sz w:val="12"/>
          <w:szCs w:val="12"/>
        </w:rPr>
        <w:t>ЭКСПОЗИЦИИ ПРОЕКТА, ПОДЛЕЖАЩЕГО РАССМОТРЕНИЮ НА ПУБЛИЧНЫХ СЛУШАНИЯХ</w:t>
      </w:r>
    </w:p>
    <w:p w:rsidR="005D5512" w:rsidRPr="005D5512" w:rsidRDefault="005D5512" w:rsidP="005D5512">
      <w:pPr>
        <w:tabs>
          <w:tab w:val="left" w:pos="284"/>
        </w:tabs>
        <w:spacing w:after="0" w:line="240" w:lineRule="auto"/>
        <w:jc w:val="center"/>
        <w:rPr>
          <w:rFonts w:ascii="Times New Roman" w:eastAsia="Calibri" w:hAnsi="Times New Roman" w:cs="Times New Roman"/>
          <w:sz w:val="12"/>
          <w:szCs w:val="12"/>
        </w:rPr>
      </w:pPr>
      <w:r w:rsidRPr="005D5512">
        <w:rPr>
          <w:rFonts w:ascii="Times New Roman" w:eastAsia="Calibri" w:hAnsi="Times New Roman" w:cs="Times New Roman"/>
          <w:sz w:val="12"/>
          <w:szCs w:val="12"/>
        </w:rPr>
        <w:t>________________________________________________________________________________________________________________________ (наименование проекта, подлежащего рассмотрению на публичных слушаниях)</w:t>
      </w:r>
    </w:p>
    <w:p w:rsidR="005D5512" w:rsidRPr="005D5512" w:rsidRDefault="005D5512" w:rsidP="005D5512">
      <w:pPr>
        <w:tabs>
          <w:tab w:val="left" w:pos="284"/>
        </w:tabs>
        <w:spacing w:after="0" w:line="240" w:lineRule="auto"/>
        <w:jc w:val="center"/>
        <w:rPr>
          <w:rFonts w:ascii="Times New Roman" w:eastAsia="Calibri" w:hAnsi="Times New Roman" w:cs="Times New Roman"/>
          <w:sz w:val="12"/>
          <w:szCs w:val="12"/>
        </w:rPr>
      </w:pPr>
      <w:r w:rsidRPr="005D5512">
        <w:rPr>
          <w:rFonts w:ascii="Times New Roman" w:eastAsia="Calibri" w:hAnsi="Times New Roman" w:cs="Times New Roman"/>
          <w:sz w:val="12"/>
          <w:szCs w:val="12"/>
        </w:rPr>
        <w:t>________________________________________________________________________________________________________________________</w:t>
      </w:r>
    </w:p>
    <w:p w:rsidR="005D5512" w:rsidRPr="005D5512" w:rsidRDefault="005D5512" w:rsidP="005D5512">
      <w:pPr>
        <w:tabs>
          <w:tab w:val="left" w:pos="284"/>
        </w:tabs>
        <w:spacing w:after="0" w:line="240" w:lineRule="auto"/>
        <w:jc w:val="center"/>
        <w:rPr>
          <w:rFonts w:ascii="Times New Roman" w:eastAsia="Calibri" w:hAnsi="Times New Roman" w:cs="Times New Roman"/>
          <w:sz w:val="12"/>
          <w:szCs w:val="12"/>
        </w:rPr>
      </w:pPr>
      <w:r w:rsidRPr="005D5512">
        <w:rPr>
          <w:rFonts w:ascii="Times New Roman" w:eastAsia="Calibri" w:hAnsi="Times New Roman" w:cs="Times New Roman"/>
          <w:sz w:val="12"/>
          <w:szCs w:val="12"/>
        </w:rPr>
        <w:t>(период проведения публичных слушаний)</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Layout w:type="fixed"/>
        <w:tblLook w:val="0000" w:firstRow="0" w:lastRow="0" w:firstColumn="0" w:lastColumn="0" w:noHBand="0" w:noVBand="0"/>
      </w:tblPr>
      <w:tblGrid>
        <w:gridCol w:w="709"/>
        <w:gridCol w:w="851"/>
        <w:gridCol w:w="4536"/>
        <w:gridCol w:w="1417"/>
      </w:tblGrid>
      <w:tr w:rsidR="005D5512" w:rsidRPr="005D5512" w:rsidTr="005D5512">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5D5512" w:rsidRPr="005D5512" w:rsidRDefault="005D5512" w:rsidP="005D5512">
            <w:pPr>
              <w:tabs>
                <w:tab w:val="left" w:pos="284"/>
              </w:tabs>
              <w:spacing w:after="0" w:line="240" w:lineRule="auto"/>
              <w:rPr>
                <w:rFonts w:ascii="Times New Roman" w:eastAsia="Calibri" w:hAnsi="Times New Roman" w:cs="Times New Roman"/>
                <w:sz w:val="12"/>
                <w:szCs w:val="12"/>
              </w:rPr>
            </w:pPr>
            <w:r w:rsidRPr="005D5512">
              <w:rPr>
                <w:rFonts w:ascii="Times New Roman" w:eastAsia="Calibri" w:hAnsi="Times New Roman" w:cs="Times New Roman"/>
                <w:sz w:val="12"/>
                <w:szCs w:val="12"/>
              </w:rPr>
              <w:t xml:space="preserve">№ </w:t>
            </w:r>
            <w:proofErr w:type="gramStart"/>
            <w:r w:rsidRPr="005D5512">
              <w:rPr>
                <w:rFonts w:ascii="Times New Roman" w:eastAsia="Calibri" w:hAnsi="Times New Roman" w:cs="Times New Roman"/>
                <w:sz w:val="12"/>
                <w:szCs w:val="12"/>
              </w:rPr>
              <w:t>п</w:t>
            </w:r>
            <w:proofErr w:type="gramEnd"/>
            <w:r w:rsidRPr="005D5512">
              <w:rPr>
                <w:rFonts w:ascii="Times New Roman" w:eastAsia="Calibri" w:hAnsi="Times New Roman" w:cs="Times New Roman"/>
                <w:sz w:val="12"/>
                <w:szCs w:val="12"/>
              </w:rPr>
              <w:t>/п</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5D5512" w:rsidRPr="005D5512" w:rsidRDefault="005D5512" w:rsidP="005D5512">
            <w:pPr>
              <w:tabs>
                <w:tab w:val="left" w:pos="284"/>
              </w:tabs>
              <w:spacing w:after="0" w:line="240" w:lineRule="auto"/>
              <w:rPr>
                <w:rFonts w:ascii="Times New Roman" w:eastAsia="Calibri" w:hAnsi="Times New Roman" w:cs="Times New Roman"/>
                <w:sz w:val="12"/>
                <w:szCs w:val="12"/>
              </w:rPr>
            </w:pPr>
            <w:r w:rsidRPr="005D5512">
              <w:rPr>
                <w:rFonts w:ascii="Times New Roman" w:eastAsia="Calibri" w:hAnsi="Times New Roman" w:cs="Times New Roman"/>
                <w:sz w:val="12"/>
                <w:szCs w:val="12"/>
              </w:rPr>
              <w:t>Дата посещения</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5D5512" w:rsidRPr="005D5512" w:rsidRDefault="005D5512" w:rsidP="005D5512">
            <w:pPr>
              <w:tabs>
                <w:tab w:val="left" w:pos="284"/>
              </w:tabs>
              <w:spacing w:after="0" w:line="240" w:lineRule="auto"/>
              <w:rPr>
                <w:rFonts w:ascii="Times New Roman" w:eastAsia="Calibri" w:hAnsi="Times New Roman" w:cs="Times New Roman"/>
                <w:sz w:val="12"/>
                <w:szCs w:val="12"/>
              </w:rPr>
            </w:pPr>
            <w:proofErr w:type="gramStart"/>
            <w:r w:rsidRPr="005D5512">
              <w:rPr>
                <w:rFonts w:ascii="Times New Roman" w:eastAsia="Calibri"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5D5512" w:rsidRPr="005D5512" w:rsidRDefault="005D5512" w:rsidP="005D5512">
            <w:pPr>
              <w:tabs>
                <w:tab w:val="left" w:pos="284"/>
              </w:tabs>
              <w:spacing w:after="0" w:line="240" w:lineRule="auto"/>
              <w:rPr>
                <w:rFonts w:ascii="Times New Roman" w:eastAsia="Calibri" w:hAnsi="Times New Roman" w:cs="Times New Roman"/>
                <w:sz w:val="12"/>
                <w:szCs w:val="12"/>
              </w:rPr>
            </w:pPr>
            <w:r w:rsidRPr="005D5512">
              <w:rPr>
                <w:rFonts w:ascii="Times New Roman" w:eastAsia="Calibri" w:hAnsi="Times New Roman" w:cs="Times New Roman"/>
                <w:sz w:val="12"/>
                <w:szCs w:val="12"/>
              </w:rPr>
              <w:t>Содержание мнений, предложений и замечаний</w:t>
            </w:r>
          </w:p>
        </w:tc>
      </w:tr>
      <w:tr w:rsidR="005D5512" w:rsidRPr="005D5512" w:rsidTr="005D5512">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5D5512" w:rsidRPr="005D5512" w:rsidRDefault="005D5512" w:rsidP="005D5512">
            <w:pPr>
              <w:tabs>
                <w:tab w:val="left" w:pos="284"/>
              </w:tabs>
              <w:spacing w:after="0" w:line="240" w:lineRule="auto"/>
              <w:rPr>
                <w:rFonts w:ascii="Times New Roman" w:eastAsia="Calibri" w:hAnsi="Times New Roman" w:cs="Times New Roman"/>
                <w:sz w:val="12"/>
                <w:szCs w:val="12"/>
              </w:rPr>
            </w:pPr>
            <w:r w:rsidRPr="005D5512">
              <w:rPr>
                <w:rFonts w:ascii="Times New Roman" w:eastAsia="Calibri" w:hAnsi="Times New Roman" w:cs="Times New Roman"/>
                <w:sz w:val="12"/>
                <w:szCs w:val="12"/>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5D5512" w:rsidRPr="005D5512" w:rsidRDefault="005D5512" w:rsidP="005D5512">
            <w:pPr>
              <w:tabs>
                <w:tab w:val="left" w:pos="284"/>
              </w:tabs>
              <w:spacing w:after="0" w:line="240" w:lineRule="auto"/>
              <w:rPr>
                <w:rFonts w:ascii="Times New Roman" w:eastAsia="Calibri" w:hAnsi="Times New Roman" w:cs="Times New Roman"/>
                <w:sz w:val="12"/>
                <w:szCs w:val="12"/>
              </w:rPr>
            </w:pPr>
            <w:r w:rsidRPr="005D5512">
              <w:rPr>
                <w:rFonts w:ascii="Times New Roman" w:eastAsia="Calibri" w:hAnsi="Times New Roman" w:cs="Times New Roman"/>
                <w:sz w:val="12"/>
                <w:szCs w:val="12"/>
              </w:rPr>
              <w:t>2</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5D5512" w:rsidRPr="005D5512" w:rsidRDefault="005D5512" w:rsidP="005D5512">
            <w:pPr>
              <w:tabs>
                <w:tab w:val="left" w:pos="284"/>
              </w:tabs>
              <w:spacing w:after="0" w:line="240" w:lineRule="auto"/>
              <w:rPr>
                <w:rFonts w:ascii="Times New Roman" w:eastAsia="Calibri" w:hAnsi="Times New Roman" w:cs="Times New Roman"/>
                <w:sz w:val="12"/>
                <w:szCs w:val="12"/>
              </w:rPr>
            </w:pPr>
            <w:r w:rsidRPr="005D5512">
              <w:rPr>
                <w:rFonts w:ascii="Times New Roman" w:eastAsia="Calibri" w:hAnsi="Times New Roman" w:cs="Times New Roman"/>
                <w:sz w:val="12"/>
                <w:szCs w:val="12"/>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5D5512" w:rsidRPr="005D5512" w:rsidRDefault="005D5512" w:rsidP="005D5512">
            <w:pPr>
              <w:tabs>
                <w:tab w:val="left" w:pos="284"/>
              </w:tabs>
              <w:spacing w:after="0" w:line="240" w:lineRule="auto"/>
              <w:rPr>
                <w:rFonts w:ascii="Times New Roman" w:eastAsia="Calibri" w:hAnsi="Times New Roman" w:cs="Times New Roman"/>
                <w:sz w:val="12"/>
                <w:szCs w:val="12"/>
              </w:rPr>
            </w:pPr>
            <w:r w:rsidRPr="005D5512">
              <w:rPr>
                <w:rFonts w:ascii="Times New Roman" w:eastAsia="Calibri" w:hAnsi="Times New Roman" w:cs="Times New Roman"/>
                <w:sz w:val="12"/>
                <w:szCs w:val="12"/>
              </w:rPr>
              <w:t>4</w:t>
            </w:r>
          </w:p>
        </w:tc>
      </w:tr>
      <w:tr w:rsidR="005D5512" w:rsidRPr="005D5512" w:rsidTr="005D5512">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5D5512" w:rsidRPr="005D5512" w:rsidRDefault="005D5512" w:rsidP="005D5512">
            <w:pPr>
              <w:tabs>
                <w:tab w:val="left" w:pos="284"/>
              </w:tabs>
              <w:spacing w:after="0" w:line="240" w:lineRule="auto"/>
              <w:rPr>
                <w:rFonts w:ascii="Times New Roman" w:eastAsia="Calibri" w:hAnsi="Times New Roman" w:cs="Times New Roman"/>
                <w:sz w:val="12"/>
                <w:szCs w:val="12"/>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5D5512" w:rsidRPr="005D5512" w:rsidRDefault="005D5512" w:rsidP="005D5512">
            <w:pPr>
              <w:tabs>
                <w:tab w:val="left" w:pos="284"/>
              </w:tabs>
              <w:spacing w:after="0" w:line="240" w:lineRule="auto"/>
              <w:rPr>
                <w:rFonts w:ascii="Times New Roman" w:eastAsia="Calibri" w:hAnsi="Times New Roman" w:cs="Times New Roman"/>
                <w:sz w:val="12"/>
                <w:szCs w:val="12"/>
              </w:rPr>
            </w:pP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5D5512" w:rsidRPr="005D5512" w:rsidRDefault="005D5512" w:rsidP="005D5512">
            <w:pPr>
              <w:tabs>
                <w:tab w:val="left" w:pos="284"/>
              </w:tabs>
              <w:spacing w:after="0" w:line="240" w:lineRule="auto"/>
              <w:rPr>
                <w:rFonts w:ascii="Times New Roman" w:eastAsia="Calibri" w:hAnsi="Times New Roman" w:cs="Times New Roman"/>
                <w:sz w:val="12"/>
                <w:szCs w:val="12"/>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5D5512" w:rsidRPr="005D5512" w:rsidRDefault="005D5512" w:rsidP="005D5512">
            <w:pPr>
              <w:tabs>
                <w:tab w:val="left" w:pos="284"/>
              </w:tabs>
              <w:spacing w:after="0" w:line="240" w:lineRule="auto"/>
              <w:rPr>
                <w:rFonts w:ascii="Times New Roman" w:eastAsia="Calibri" w:hAnsi="Times New Roman" w:cs="Times New Roman"/>
                <w:sz w:val="12"/>
                <w:szCs w:val="12"/>
              </w:rPr>
            </w:pPr>
          </w:p>
        </w:tc>
      </w:tr>
    </w:tbl>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p>
    <w:p w:rsidR="005D5512" w:rsidRPr="005D5512" w:rsidRDefault="005D5512" w:rsidP="005D5512">
      <w:pPr>
        <w:tabs>
          <w:tab w:val="left" w:pos="284"/>
        </w:tabs>
        <w:spacing w:after="0" w:line="240" w:lineRule="auto"/>
        <w:jc w:val="right"/>
        <w:rPr>
          <w:rFonts w:ascii="Times New Roman" w:eastAsia="Calibri" w:hAnsi="Times New Roman" w:cs="Times New Roman"/>
          <w:i/>
          <w:sz w:val="12"/>
          <w:szCs w:val="12"/>
        </w:rPr>
      </w:pPr>
      <w:r w:rsidRPr="005D5512">
        <w:rPr>
          <w:rFonts w:ascii="Times New Roman" w:eastAsia="Calibri" w:hAnsi="Times New Roman" w:cs="Times New Roman"/>
          <w:i/>
          <w:sz w:val="12"/>
          <w:szCs w:val="12"/>
        </w:rPr>
        <w:t>Приложение №2 к Порядку</w:t>
      </w:r>
    </w:p>
    <w:p w:rsidR="005D5512" w:rsidRPr="005D5512" w:rsidRDefault="005D5512" w:rsidP="005D5512">
      <w:pPr>
        <w:tabs>
          <w:tab w:val="left" w:pos="284"/>
        </w:tabs>
        <w:spacing w:after="0" w:line="240" w:lineRule="auto"/>
        <w:jc w:val="center"/>
        <w:rPr>
          <w:rFonts w:ascii="Times New Roman" w:eastAsia="Calibri" w:hAnsi="Times New Roman" w:cs="Times New Roman"/>
          <w:b/>
          <w:sz w:val="12"/>
          <w:szCs w:val="12"/>
        </w:rPr>
      </w:pPr>
      <w:r w:rsidRPr="005D5512">
        <w:rPr>
          <w:rFonts w:ascii="Times New Roman" w:eastAsia="Calibri" w:hAnsi="Times New Roman" w:cs="Times New Roman"/>
          <w:b/>
          <w:sz w:val="12"/>
          <w:szCs w:val="12"/>
        </w:rPr>
        <w:t>ПРОТОКОЛ собрания участников публичных слушаний</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p>
    <w:p w:rsidR="005D5512" w:rsidRPr="005D5512" w:rsidRDefault="005D5512" w:rsidP="005D5512">
      <w:pPr>
        <w:tabs>
          <w:tab w:val="left" w:pos="284"/>
        </w:tabs>
        <w:spacing w:after="0" w:line="240" w:lineRule="auto"/>
        <w:jc w:val="both"/>
        <w:rPr>
          <w:rFonts w:ascii="Times New Roman" w:eastAsia="Calibri" w:hAnsi="Times New Roman" w:cs="Times New Roman"/>
          <w:i/>
          <w:sz w:val="12"/>
          <w:szCs w:val="12"/>
        </w:rPr>
      </w:pPr>
      <w:r w:rsidRPr="005D5512">
        <w:rPr>
          <w:rFonts w:ascii="Times New Roman" w:eastAsia="Calibri" w:hAnsi="Times New Roman" w:cs="Times New Roman"/>
          <w:sz w:val="12"/>
          <w:szCs w:val="12"/>
        </w:rPr>
        <w:t>по проекту___________________________________________________________________________________________________________________</w:t>
      </w:r>
    </w:p>
    <w:p w:rsidR="005D5512" w:rsidRPr="005D5512" w:rsidRDefault="005D5512" w:rsidP="005D5512">
      <w:pPr>
        <w:tabs>
          <w:tab w:val="left" w:pos="284"/>
        </w:tabs>
        <w:spacing w:after="0" w:line="240" w:lineRule="auto"/>
        <w:jc w:val="center"/>
        <w:rPr>
          <w:rFonts w:ascii="Times New Roman" w:eastAsia="Calibri" w:hAnsi="Times New Roman" w:cs="Times New Roman"/>
          <w:sz w:val="12"/>
          <w:szCs w:val="12"/>
        </w:rPr>
      </w:pPr>
      <w:r w:rsidRPr="005D5512">
        <w:rPr>
          <w:rFonts w:ascii="Times New Roman" w:eastAsia="Calibri" w:hAnsi="Times New Roman" w:cs="Times New Roman"/>
          <w:i/>
          <w:sz w:val="12"/>
          <w:szCs w:val="12"/>
        </w:rPr>
        <w:t>(наименование проекта)</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_____________________________________________________________________________________________________________________________</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 xml:space="preserve">Дата проведения собрания участников публичных слушаний: «____» _________________ 20___ года </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Место проведения собрания участников публичных слушаний: ______________________________________________________________________</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Вопрос, вынесенный на публичные слушания _____________________________________________________________________________________</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Основание проведения собрания участников публичных слушаний: ____________________________________________</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Количество присутствующих на собрании участников публичных слушаний  _______________ человек.</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Лицо, ответственное за ведение протокола __________________                     _____________________________________</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 xml:space="preserve">                                                                                   (подпись)                                                              (Ф.И.О.)</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Председательствующий на собрании           __________________                     _____________________________________</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 xml:space="preserve">                                                                                   (подпись)                                                              (Ф.И.О.)</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p>
    <w:p w:rsidR="005D5512" w:rsidRPr="005D5512" w:rsidRDefault="005D5512" w:rsidP="005D5512">
      <w:pPr>
        <w:tabs>
          <w:tab w:val="left" w:pos="284"/>
        </w:tabs>
        <w:spacing w:after="0" w:line="240" w:lineRule="auto"/>
        <w:jc w:val="center"/>
        <w:rPr>
          <w:rFonts w:ascii="Times New Roman" w:eastAsia="Calibri" w:hAnsi="Times New Roman" w:cs="Times New Roman"/>
          <w:b/>
          <w:sz w:val="12"/>
          <w:szCs w:val="12"/>
        </w:rPr>
      </w:pPr>
      <w:r w:rsidRPr="005D5512">
        <w:rPr>
          <w:rFonts w:ascii="Times New Roman" w:eastAsia="Calibri" w:hAnsi="Times New Roman" w:cs="Times New Roman"/>
          <w:b/>
          <w:sz w:val="12"/>
          <w:szCs w:val="12"/>
        </w:rPr>
        <w:t xml:space="preserve">Мнения, предложения  участников собрания участников </w:t>
      </w:r>
    </w:p>
    <w:p w:rsidR="005D5512" w:rsidRPr="005D5512" w:rsidRDefault="005D5512" w:rsidP="005D5512">
      <w:pPr>
        <w:tabs>
          <w:tab w:val="left" w:pos="284"/>
        </w:tabs>
        <w:spacing w:after="0" w:line="240" w:lineRule="auto"/>
        <w:jc w:val="center"/>
        <w:rPr>
          <w:rFonts w:ascii="Times New Roman" w:eastAsia="Calibri" w:hAnsi="Times New Roman" w:cs="Times New Roman"/>
          <w:b/>
          <w:sz w:val="12"/>
          <w:szCs w:val="12"/>
        </w:rPr>
      </w:pPr>
      <w:r w:rsidRPr="005D5512">
        <w:rPr>
          <w:rFonts w:ascii="Times New Roman" w:eastAsia="Calibri" w:hAnsi="Times New Roman" w:cs="Times New Roman"/>
          <w:b/>
          <w:sz w:val="12"/>
          <w:szCs w:val="12"/>
        </w:rPr>
        <w:t>публичных слушаний, высказанные ими в ходе собрания участников публичных слушаний:</w:t>
      </w:r>
    </w:p>
    <w:tbl>
      <w:tblPr>
        <w:tblStyle w:val="11100"/>
        <w:tblW w:w="7621" w:type="dxa"/>
        <w:tblLayout w:type="fixed"/>
        <w:tblLook w:val="0000" w:firstRow="0" w:lastRow="0" w:firstColumn="0" w:lastColumn="0" w:noHBand="0" w:noVBand="0"/>
      </w:tblPr>
      <w:tblGrid>
        <w:gridCol w:w="392"/>
        <w:gridCol w:w="4394"/>
        <w:gridCol w:w="2835"/>
      </w:tblGrid>
      <w:tr w:rsidR="005D5512" w:rsidRPr="005D5512" w:rsidTr="005D5512">
        <w:trPr>
          <w:trHeight w:val="20"/>
        </w:trPr>
        <w:tc>
          <w:tcPr>
            <w:tcW w:w="392" w:type="dxa"/>
          </w:tcPr>
          <w:p w:rsidR="005D5512" w:rsidRPr="005D5512" w:rsidRDefault="005D5512" w:rsidP="005D5512">
            <w:pPr>
              <w:tabs>
                <w:tab w:val="left" w:pos="284"/>
              </w:tabs>
              <w:rPr>
                <w:rFonts w:ascii="Times New Roman" w:hAnsi="Times New Roman"/>
                <w:sz w:val="12"/>
                <w:szCs w:val="12"/>
              </w:rPr>
            </w:pPr>
            <w:r w:rsidRPr="005D5512">
              <w:rPr>
                <w:rFonts w:ascii="Times New Roman" w:hAnsi="Times New Roman"/>
                <w:sz w:val="12"/>
                <w:szCs w:val="12"/>
              </w:rPr>
              <w:t>№</w:t>
            </w:r>
          </w:p>
          <w:p w:rsidR="005D5512" w:rsidRPr="005D5512" w:rsidRDefault="005D5512" w:rsidP="005D5512">
            <w:pPr>
              <w:tabs>
                <w:tab w:val="left" w:pos="284"/>
              </w:tabs>
              <w:rPr>
                <w:rFonts w:ascii="Times New Roman" w:hAnsi="Times New Roman"/>
                <w:sz w:val="12"/>
                <w:szCs w:val="12"/>
              </w:rPr>
            </w:pPr>
            <w:proofErr w:type="gramStart"/>
            <w:r w:rsidRPr="005D5512">
              <w:rPr>
                <w:rFonts w:ascii="Times New Roman" w:hAnsi="Times New Roman"/>
                <w:sz w:val="12"/>
                <w:szCs w:val="12"/>
              </w:rPr>
              <w:t>п</w:t>
            </w:r>
            <w:proofErr w:type="gramEnd"/>
            <w:r w:rsidRPr="005D5512">
              <w:rPr>
                <w:rFonts w:ascii="Times New Roman" w:hAnsi="Times New Roman"/>
                <w:sz w:val="12"/>
                <w:szCs w:val="12"/>
              </w:rPr>
              <w:t>/п</w:t>
            </w:r>
          </w:p>
        </w:tc>
        <w:tc>
          <w:tcPr>
            <w:tcW w:w="4394" w:type="dxa"/>
          </w:tcPr>
          <w:p w:rsidR="005D5512" w:rsidRPr="005D5512" w:rsidRDefault="005D5512" w:rsidP="005D5512">
            <w:pPr>
              <w:tabs>
                <w:tab w:val="left" w:pos="284"/>
              </w:tabs>
              <w:rPr>
                <w:rFonts w:ascii="Times New Roman" w:hAnsi="Times New Roman"/>
                <w:sz w:val="12"/>
                <w:szCs w:val="12"/>
              </w:rPr>
            </w:pPr>
            <w:r w:rsidRPr="005D5512">
              <w:rPr>
                <w:rFonts w:ascii="Times New Roman" w:hAnsi="Times New Roman"/>
                <w:sz w:val="12"/>
                <w:szCs w:val="12"/>
              </w:rPr>
              <w:t>Сведения об участнике собрания участников публичных слушаний, выразившем своё мнение по проекту, подлежащему рассмотрению на публичных слушаниях</w:t>
            </w:r>
          </w:p>
        </w:tc>
        <w:tc>
          <w:tcPr>
            <w:tcW w:w="2835" w:type="dxa"/>
          </w:tcPr>
          <w:p w:rsidR="005D5512" w:rsidRPr="005D5512" w:rsidRDefault="005D5512" w:rsidP="005D5512">
            <w:pPr>
              <w:tabs>
                <w:tab w:val="left" w:pos="284"/>
              </w:tabs>
              <w:rPr>
                <w:rFonts w:ascii="Times New Roman" w:hAnsi="Times New Roman"/>
                <w:sz w:val="12"/>
                <w:szCs w:val="12"/>
              </w:rPr>
            </w:pPr>
            <w:r w:rsidRPr="005D5512">
              <w:rPr>
                <w:rFonts w:ascii="Times New Roman" w:hAnsi="Times New Roman"/>
                <w:sz w:val="12"/>
                <w:szCs w:val="12"/>
              </w:rPr>
              <w:t>Содержание мнений, предложений или замечаний</w:t>
            </w:r>
          </w:p>
        </w:tc>
      </w:tr>
      <w:tr w:rsidR="005D5512" w:rsidRPr="005D5512" w:rsidTr="005D5512">
        <w:trPr>
          <w:trHeight w:val="20"/>
        </w:trPr>
        <w:tc>
          <w:tcPr>
            <w:tcW w:w="392" w:type="dxa"/>
          </w:tcPr>
          <w:p w:rsidR="005D5512" w:rsidRPr="005D5512" w:rsidRDefault="005D5512" w:rsidP="005D5512">
            <w:pPr>
              <w:tabs>
                <w:tab w:val="left" w:pos="284"/>
              </w:tabs>
              <w:rPr>
                <w:rFonts w:ascii="Times New Roman" w:hAnsi="Times New Roman"/>
                <w:sz w:val="12"/>
                <w:szCs w:val="12"/>
              </w:rPr>
            </w:pPr>
          </w:p>
        </w:tc>
        <w:tc>
          <w:tcPr>
            <w:tcW w:w="4394" w:type="dxa"/>
          </w:tcPr>
          <w:p w:rsidR="005D5512" w:rsidRPr="005D5512" w:rsidRDefault="005D5512" w:rsidP="005D5512">
            <w:pPr>
              <w:tabs>
                <w:tab w:val="left" w:pos="284"/>
              </w:tabs>
              <w:rPr>
                <w:rFonts w:ascii="Times New Roman" w:hAnsi="Times New Roman"/>
                <w:sz w:val="12"/>
                <w:szCs w:val="12"/>
              </w:rPr>
            </w:pPr>
          </w:p>
        </w:tc>
        <w:tc>
          <w:tcPr>
            <w:tcW w:w="2835" w:type="dxa"/>
          </w:tcPr>
          <w:p w:rsidR="005D5512" w:rsidRPr="005D5512" w:rsidRDefault="005D5512" w:rsidP="005D5512">
            <w:pPr>
              <w:tabs>
                <w:tab w:val="left" w:pos="284"/>
              </w:tabs>
              <w:rPr>
                <w:rFonts w:ascii="Times New Roman" w:hAnsi="Times New Roman"/>
                <w:sz w:val="12"/>
                <w:szCs w:val="12"/>
              </w:rPr>
            </w:pPr>
          </w:p>
        </w:tc>
      </w:tr>
      <w:tr w:rsidR="005D5512" w:rsidRPr="005D5512" w:rsidTr="005D5512">
        <w:trPr>
          <w:trHeight w:val="20"/>
        </w:trPr>
        <w:tc>
          <w:tcPr>
            <w:tcW w:w="392" w:type="dxa"/>
          </w:tcPr>
          <w:p w:rsidR="005D5512" w:rsidRPr="005D5512" w:rsidRDefault="005D5512" w:rsidP="005D5512">
            <w:pPr>
              <w:tabs>
                <w:tab w:val="left" w:pos="284"/>
              </w:tabs>
              <w:rPr>
                <w:rFonts w:ascii="Times New Roman" w:hAnsi="Times New Roman"/>
                <w:sz w:val="12"/>
                <w:szCs w:val="12"/>
              </w:rPr>
            </w:pPr>
          </w:p>
        </w:tc>
        <w:tc>
          <w:tcPr>
            <w:tcW w:w="4394" w:type="dxa"/>
          </w:tcPr>
          <w:p w:rsidR="005D5512" w:rsidRPr="005D5512" w:rsidRDefault="005D5512" w:rsidP="005D5512">
            <w:pPr>
              <w:tabs>
                <w:tab w:val="left" w:pos="284"/>
              </w:tabs>
              <w:rPr>
                <w:rFonts w:ascii="Times New Roman" w:hAnsi="Times New Roman"/>
                <w:sz w:val="12"/>
                <w:szCs w:val="12"/>
              </w:rPr>
            </w:pPr>
          </w:p>
        </w:tc>
        <w:tc>
          <w:tcPr>
            <w:tcW w:w="2835" w:type="dxa"/>
          </w:tcPr>
          <w:p w:rsidR="005D5512" w:rsidRPr="005D5512" w:rsidRDefault="005D5512" w:rsidP="005D5512">
            <w:pPr>
              <w:tabs>
                <w:tab w:val="left" w:pos="284"/>
              </w:tabs>
              <w:rPr>
                <w:rFonts w:ascii="Times New Roman" w:hAnsi="Times New Roman"/>
                <w:sz w:val="12"/>
                <w:szCs w:val="12"/>
              </w:rPr>
            </w:pPr>
          </w:p>
        </w:tc>
      </w:tr>
      <w:tr w:rsidR="005D5512" w:rsidRPr="005D5512" w:rsidTr="005D5512">
        <w:trPr>
          <w:trHeight w:val="20"/>
        </w:trPr>
        <w:tc>
          <w:tcPr>
            <w:tcW w:w="392" w:type="dxa"/>
          </w:tcPr>
          <w:p w:rsidR="005D5512" w:rsidRPr="005D5512" w:rsidRDefault="005D5512" w:rsidP="005D5512">
            <w:pPr>
              <w:tabs>
                <w:tab w:val="left" w:pos="284"/>
              </w:tabs>
              <w:rPr>
                <w:rFonts w:ascii="Times New Roman" w:hAnsi="Times New Roman"/>
                <w:sz w:val="12"/>
                <w:szCs w:val="12"/>
              </w:rPr>
            </w:pPr>
          </w:p>
        </w:tc>
        <w:tc>
          <w:tcPr>
            <w:tcW w:w="4394" w:type="dxa"/>
          </w:tcPr>
          <w:p w:rsidR="005D5512" w:rsidRPr="005D5512" w:rsidRDefault="005D5512" w:rsidP="005D5512">
            <w:pPr>
              <w:tabs>
                <w:tab w:val="left" w:pos="284"/>
              </w:tabs>
              <w:rPr>
                <w:rFonts w:ascii="Times New Roman" w:hAnsi="Times New Roman"/>
                <w:sz w:val="12"/>
                <w:szCs w:val="12"/>
              </w:rPr>
            </w:pPr>
          </w:p>
        </w:tc>
        <w:tc>
          <w:tcPr>
            <w:tcW w:w="2835" w:type="dxa"/>
          </w:tcPr>
          <w:p w:rsidR="005D5512" w:rsidRPr="005D5512" w:rsidRDefault="005D5512" w:rsidP="005D5512">
            <w:pPr>
              <w:tabs>
                <w:tab w:val="left" w:pos="284"/>
              </w:tabs>
              <w:rPr>
                <w:rFonts w:ascii="Times New Roman" w:hAnsi="Times New Roman"/>
                <w:sz w:val="12"/>
                <w:szCs w:val="12"/>
              </w:rPr>
            </w:pPr>
          </w:p>
        </w:tc>
      </w:tr>
    </w:tbl>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Лицо, ответственное за ведение протокола __________________                     _____________________________________</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lastRenderedPageBreak/>
        <w:t xml:space="preserve">                                                                                  (подпись)                                                              (Ф.И.О.)</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Председательствующий на собрании           __________________                     _____________________________________</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 xml:space="preserve">                                                                                  (подпись)                                                              (Ф.И.О.)</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p>
    <w:p w:rsidR="005D5512" w:rsidRPr="005D5512" w:rsidRDefault="005D5512" w:rsidP="005D5512">
      <w:pPr>
        <w:tabs>
          <w:tab w:val="left" w:pos="284"/>
        </w:tabs>
        <w:spacing w:after="0" w:line="240" w:lineRule="auto"/>
        <w:jc w:val="right"/>
        <w:rPr>
          <w:rFonts w:ascii="Times New Roman" w:eastAsia="Calibri" w:hAnsi="Times New Roman" w:cs="Times New Roman"/>
          <w:i/>
          <w:sz w:val="12"/>
          <w:szCs w:val="12"/>
        </w:rPr>
      </w:pPr>
      <w:r w:rsidRPr="005D5512">
        <w:rPr>
          <w:rFonts w:ascii="Times New Roman" w:eastAsia="Calibri" w:hAnsi="Times New Roman" w:cs="Times New Roman"/>
          <w:i/>
          <w:sz w:val="12"/>
          <w:szCs w:val="12"/>
        </w:rPr>
        <w:t>Приложение №3 к Порядку</w:t>
      </w:r>
    </w:p>
    <w:p w:rsidR="005D5512" w:rsidRPr="005D5512" w:rsidRDefault="005D5512" w:rsidP="005D5512">
      <w:pPr>
        <w:tabs>
          <w:tab w:val="left" w:pos="284"/>
        </w:tabs>
        <w:spacing w:after="0" w:line="240" w:lineRule="auto"/>
        <w:jc w:val="center"/>
        <w:rPr>
          <w:rFonts w:ascii="Times New Roman" w:eastAsia="Calibri" w:hAnsi="Times New Roman" w:cs="Times New Roman"/>
          <w:sz w:val="12"/>
          <w:szCs w:val="12"/>
        </w:rPr>
      </w:pPr>
      <w:r w:rsidRPr="005D5512">
        <w:rPr>
          <w:rFonts w:ascii="Times New Roman" w:eastAsia="Calibri" w:hAnsi="Times New Roman" w:cs="Times New Roman"/>
          <w:b/>
          <w:sz w:val="12"/>
          <w:szCs w:val="12"/>
        </w:rPr>
        <w:t>ПРОТОКОЛ ПУБЛИЧНЫХ СЛУШАНИЙ</w:t>
      </w:r>
    </w:p>
    <w:p w:rsidR="005D5512" w:rsidRPr="005D5512" w:rsidRDefault="005D5512" w:rsidP="005D5512">
      <w:pPr>
        <w:tabs>
          <w:tab w:val="left" w:pos="284"/>
        </w:tabs>
        <w:spacing w:after="0" w:line="240" w:lineRule="auto"/>
        <w:jc w:val="center"/>
        <w:rPr>
          <w:rFonts w:ascii="Times New Roman" w:eastAsia="Calibri" w:hAnsi="Times New Roman" w:cs="Times New Roman"/>
          <w:sz w:val="12"/>
          <w:szCs w:val="12"/>
        </w:rPr>
      </w:pP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Дата оформления протокола: _______________________</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Организатор публичных слушаний: ______________________________________________________________________________________________</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 xml:space="preserve">Основание проведения публичных слушаний: _____________________________________________________________________________________ </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Наименование проекта, подлежащего рассмотрению на публичных слушаниях, и перечень информационных материалов к такому проекту:  _____________________________________________________________________________________________________________________________</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Дата и источник опубликования оповещения о начале публичных слушаний: __________________________________________________________</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Срок проведения публичных слушаний по проекту:  ________________________________________________________________________________</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Срок приема предложений и замечаний участников публичных слушаний _____________________________________________________________</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Дата, место проведения собрания или собраний участников публичных слушаний:  _____________________________________________________</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Количество участников публичных слушаний: ____________________________________________________________________________________</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w:t>
      </w:r>
    </w:p>
    <w:tbl>
      <w:tblPr>
        <w:tblW w:w="7513" w:type="dxa"/>
        <w:tblInd w:w="108" w:type="dxa"/>
        <w:tblLayout w:type="fixed"/>
        <w:tblLook w:val="0000" w:firstRow="0" w:lastRow="0" w:firstColumn="0" w:lastColumn="0" w:noHBand="0" w:noVBand="0"/>
      </w:tblPr>
      <w:tblGrid>
        <w:gridCol w:w="567"/>
        <w:gridCol w:w="851"/>
        <w:gridCol w:w="3763"/>
        <w:gridCol w:w="2332"/>
      </w:tblGrid>
      <w:tr w:rsidR="005D5512" w:rsidRPr="005D5512" w:rsidTr="005D5512">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 xml:space="preserve">№ </w:t>
            </w:r>
            <w:proofErr w:type="gramStart"/>
            <w:r w:rsidRPr="005D5512">
              <w:rPr>
                <w:rFonts w:ascii="Times New Roman" w:eastAsia="Calibri" w:hAnsi="Times New Roman" w:cs="Times New Roman"/>
                <w:sz w:val="12"/>
                <w:szCs w:val="12"/>
              </w:rPr>
              <w:t>п</w:t>
            </w:r>
            <w:proofErr w:type="gramEnd"/>
            <w:r w:rsidRPr="005D5512">
              <w:rPr>
                <w:rFonts w:ascii="Times New Roman" w:eastAsia="Calibri" w:hAnsi="Times New Roman" w:cs="Times New Roman"/>
                <w:sz w:val="12"/>
                <w:szCs w:val="12"/>
              </w:rPr>
              <w:t>/п</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Дата  внесения</w:t>
            </w:r>
          </w:p>
        </w:tc>
        <w:tc>
          <w:tcPr>
            <w:tcW w:w="3763" w:type="dxa"/>
            <w:tcBorders>
              <w:top w:val="single" w:sz="4" w:space="0" w:color="000000"/>
              <w:left w:val="single" w:sz="4" w:space="0" w:color="000000"/>
              <w:bottom w:val="single" w:sz="4" w:space="0" w:color="000000"/>
              <w:right w:val="single" w:sz="4" w:space="0" w:color="000000"/>
            </w:tcBorders>
            <w:shd w:val="clear" w:color="auto" w:fill="FFFFFF"/>
          </w:tcPr>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Содержание предложений и замечаний</w:t>
            </w:r>
          </w:p>
        </w:tc>
        <w:tc>
          <w:tcPr>
            <w:tcW w:w="2332" w:type="dxa"/>
            <w:tcBorders>
              <w:top w:val="single" w:sz="4" w:space="0" w:color="000000"/>
              <w:left w:val="single" w:sz="4" w:space="0" w:color="000000"/>
              <w:bottom w:val="single" w:sz="4" w:space="0" w:color="000000"/>
              <w:right w:val="single" w:sz="4" w:space="0" w:color="000000"/>
            </w:tcBorders>
            <w:shd w:val="clear" w:color="auto" w:fill="FFFFFF"/>
          </w:tcPr>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Ф.И.О. лица, внесшего предложения</w:t>
            </w:r>
          </w:p>
        </w:tc>
      </w:tr>
      <w:tr w:rsidR="005D5512" w:rsidRPr="005D5512" w:rsidTr="005D5512">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p>
        </w:tc>
        <w:tc>
          <w:tcPr>
            <w:tcW w:w="3763" w:type="dxa"/>
            <w:tcBorders>
              <w:top w:val="single" w:sz="4" w:space="0" w:color="000000"/>
              <w:left w:val="single" w:sz="4" w:space="0" w:color="000000"/>
              <w:bottom w:val="single" w:sz="4" w:space="0" w:color="000000"/>
              <w:right w:val="single" w:sz="4" w:space="0" w:color="000000"/>
            </w:tcBorders>
            <w:shd w:val="clear" w:color="auto" w:fill="FFFFFF"/>
          </w:tcPr>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p>
        </w:tc>
        <w:tc>
          <w:tcPr>
            <w:tcW w:w="2332" w:type="dxa"/>
            <w:tcBorders>
              <w:top w:val="single" w:sz="4" w:space="0" w:color="000000"/>
              <w:left w:val="single" w:sz="4" w:space="0" w:color="000000"/>
              <w:bottom w:val="single" w:sz="4" w:space="0" w:color="000000"/>
              <w:right w:val="single" w:sz="4" w:space="0" w:color="000000"/>
            </w:tcBorders>
            <w:shd w:val="clear" w:color="auto" w:fill="FFFFFF"/>
          </w:tcPr>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p>
        </w:tc>
      </w:tr>
      <w:tr w:rsidR="005D5512" w:rsidRPr="005D5512" w:rsidTr="005D5512">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p>
        </w:tc>
        <w:tc>
          <w:tcPr>
            <w:tcW w:w="3763" w:type="dxa"/>
            <w:tcBorders>
              <w:top w:val="single" w:sz="4" w:space="0" w:color="000000"/>
              <w:left w:val="single" w:sz="4" w:space="0" w:color="000000"/>
              <w:bottom w:val="single" w:sz="4" w:space="0" w:color="000000"/>
              <w:right w:val="single" w:sz="4" w:space="0" w:color="000000"/>
            </w:tcBorders>
            <w:shd w:val="clear" w:color="auto" w:fill="FFFFFF"/>
          </w:tcPr>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p>
        </w:tc>
        <w:tc>
          <w:tcPr>
            <w:tcW w:w="2332" w:type="dxa"/>
            <w:tcBorders>
              <w:top w:val="single" w:sz="4" w:space="0" w:color="000000"/>
              <w:left w:val="single" w:sz="4" w:space="0" w:color="000000"/>
              <w:bottom w:val="single" w:sz="4" w:space="0" w:color="000000"/>
              <w:right w:val="single" w:sz="4" w:space="0" w:color="000000"/>
            </w:tcBorders>
            <w:shd w:val="clear" w:color="auto" w:fill="FFFFFF"/>
          </w:tcPr>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p>
        </w:tc>
      </w:tr>
    </w:tbl>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Лицо, ответственное за ведение протокола __________________                     _____________________________________</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 xml:space="preserve">                                                                                    (подпись)                                                              (Ф.И.О.)</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Предложения и замечания иных участников  публичных слушаний:</w:t>
      </w:r>
    </w:p>
    <w:tbl>
      <w:tblPr>
        <w:tblW w:w="7578" w:type="dxa"/>
        <w:tblInd w:w="108" w:type="dxa"/>
        <w:tblLayout w:type="fixed"/>
        <w:tblLook w:val="0000" w:firstRow="0" w:lastRow="0" w:firstColumn="0" w:lastColumn="0" w:noHBand="0" w:noVBand="0"/>
      </w:tblPr>
      <w:tblGrid>
        <w:gridCol w:w="426"/>
        <w:gridCol w:w="1042"/>
        <w:gridCol w:w="4231"/>
        <w:gridCol w:w="1879"/>
      </w:tblGrid>
      <w:tr w:rsidR="005D5512" w:rsidRPr="005D5512" w:rsidTr="005D5512">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 xml:space="preserve">№ </w:t>
            </w:r>
            <w:proofErr w:type="gramStart"/>
            <w:r w:rsidRPr="005D5512">
              <w:rPr>
                <w:rFonts w:ascii="Times New Roman" w:eastAsia="Calibri" w:hAnsi="Times New Roman" w:cs="Times New Roman"/>
                <w:sz w:val="12"/>
                <w:szCs w:val="12"/>
              </w:rPr>
              <w:t>п</w:t>
            </w:r>
            <w:proofErr w:type="gramEnd"/>
            <w:r w:rsidRPr="005D5512">
              <w:rPr>
                <w:rFonts w:ascii="Times New Roman" w:eastAsia="Calibri" w:hAnsi="Times New Roman" w:cs="Times New Roman"/>
                <w:sz w:val="12"/>
                <w:szCs w:val="12"/>
              </w:rPr>
              <w:t>/п</w:t>
            </w:r>
          </w:p>
        </w:tc>
        <w:tc>
          <w:tcPr>
            <w:tcW w:w="1042" w:type="dxa"/>
            <w:tcBorders>
              <w:top w:val="single" w:sz="4" w:space="0" w:color="000000"/>
              <w:left w:val="single" w:sz="4" w:space="0" w:color="000000"/>
              <w:bottom w:val="single" w:sz="4" w:space="0" w:color="000000"/>
              <w:right w:val="single" w:sz="4" w:space="0" w:color="000000"/>
            </w:tcBorders>
            <w:shd w:val="clear" w:color="auto" w:fill="FFFFFF"/>
          </w:tcPr>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Дата  внесения</w:t>
            </w:r>
          </w:p>
        </w:tc>
        <w:tc>
          <w:tcPr>
            <w:tcW w:w="4231" w:type="dxa"/>
            <w:tcBorders>
              <w:top w:val="single" w:sz="4" w:space="0" w:color="000000"/>
              <w:left w:val="single" w:sz="4" w:space="0" w:color="000000"/>
              <w:bottom w:val="single" w:sz="4" w:space="0" w:color="000000"/>
              <w:right w:val="single" w:sz="4" w:space="0" w:color="000000"/>
            </w:tcBorders>
            <w:shd w:val="clear" w:color="auto" w:fill="FFFFFF"/>
          </w:tcPr>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Содержание предложений и замечаний</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5D5512" w:rsidRPr="005D5512" w:rsidRDefault="005D5512" w:rsidP="005D5512">
            <w:pPr>
              <w:tabs>
                <w:tab w:val="left" w:pos="284"/>
              </w:tabs>
              <w:spacing w:after="0" w:line="240" w:lineRule="auto"/>
              <w:rPr>
                <w:rFonts w:ascii="Times New Roman" w:eastAsia="Calibri" w:hAnsi="Times New Roman" w:cs="Times New Roman"/>
                <w:sz w:val="12"/>
                <w:szCs w:val="12"/>
              </w:rPr>
            </w:pPr>
            <w:r w:rsidRPr="005D5512">
              <w:rPr>
                <w:rFonts w:ascii="Times New Roman" w:eastAsia="Calibri" w:hAnsi="Times New Roman" w:cs="Times New Roman"/>
                <w:sz w:val="12"/>
                <w:szCs w:val="12"/>
              </w:rPr>
              <w:t>Ф.И.О. лица, внесшего предложения</w:t>
            </w:r>
          </w:p>
        </w:tc>
      </w:tr>
      <w:tr w:rsidR="005D5512" w:rsidRPr="005D5512" w:rsidTr="005D5512">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p>
        </w:tc>
        <w:tc>
          <w:tcPr>
            <w:tcW w:w="1042" w:type="dxa"/>
            <w:tcBorders>
              <w:top w:val="single" w:sz="4" w:space="0" w:color="000000"/>
              <w:left w:val="single" w:sz="4" w:space="0" w:color="000000"/>
              <w:bottom w:val="single" w:sz="4" w:space="0" w:color="000000"/>
              <w:right w:val="single" w:sz="4" w:space="0" w:color="000000"/>
            </w:tcBorders>
            <w:shd w:val="clear" w:color="auto" w:fill="FFFFFF"/>
          </w:tcPr>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p>
        </w:tc>
        <w:tc>
          <w:tcPr>
            <w:tcW w:w="4231" w:type="dxa"/>
            <w:tcBorders>
              <w:top w:val="single" w:sz="4" w:space="0" w:color="000000"/>
              <w:left w:val="single" w:sz="4" w:space="0" w:color="000000"/>
              <w:bottom w:val="single" w:sz="4" w:space="0" w:color="000000"/>
              <w:right w:val="single" w:sz="4" w:space="0" w:color="000000"/>
            </w:tcBorders>
            <w:shd w:val="clear" w:color="auto" w:fill="FFFFFF"/>
          </w:tcPr>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5D5512" w:rsidRPr="005D5512" w:rsidRDefault="005D5512" w:rsidP="005D5512">
            <w:pPr>
              <w:tabs>
                <w:tab w:val="left" w:pos="284"/>
              </w:tabs>
              <w:spacing w:after="0" w:line="240" w:lineRule="auto"/>
              <w:rPr>
                <w:rFonts w:ascii="Times New Roman" w:eastAsia="Calibri" w:hAnsi="Times New Roman" w:cs="Times New Roman"/>
                <w:sz w:val="12"/>
                <w:szCs w:val="12"/>
              </w:rPr>
            </w:pPr>
          </w:p>
        </w:tc>
      </w:tr>
      <w:tr w:rsidR="005D5512" w:rsidRPr="005D5512" w:rsidTr="005D5512">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p>
        </w:tc>
        <w:tc>
          <w:tcPr>
            <w:tcW w:w="1042" w:type="dxa"/>
            <w:tcBorders>
              <w:top w:val="single" w:sz="4" w:space="0" w:color="000000"/>
              <w:left w:val="single" w:sz="4" w:space="0" w:color="000000"/>
              <w:bottom w:val="single" w:sz="4" w:space="0" w:color="000000"/>
              <w:right w:val="single" w:sz="4" w:space="0" w:color="000000"/>
            </w:tcBorders>
            <w:shd w:val="clear" w:color="auto" w:fill="FFFFFF"/>
          </w:tcPr>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p>
        </w:tc>
        <w:tc>
          <w:tcPr>
            <w:tcW w:w="4231" w:type="dxa"/>
            <w:tcBorders>
              <w:top w:val="single" w:sz="4" w:space="0" w:color="000000"/>
              <w:left w:val="single" w:sz="4" w:space="0" w:color="000000"/>
              <w:bottom w:val="single" w:sz="4" w:space="0" w:color="000000"/>
              <w:right w:val="single" w:sz="4" w:space="0" w:color="000000"/>
            </w:tcBorders>
            <w:shd w:val="clear" w:color="auto" w:fill="FFFFFF"/>
          </w:tcPr>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5D5512" w:rsidRPr="005D5512" w:rsidRDefault="005D5512" w:rsidP="005D5512">
            <w:pPr>
              <w:tabs>
                <w:tab w:val="left" w:pos="284"/>
              </w:tabs>
              <w:spacing w:after="0" w:line="240" w:lineRule="auto"/>
              <w:rPr>
                <w:rFonts w:ascii="Times New Roman" w:eastAsia="Calibri" w:hAnsi="Times New Roman" w:cs="Times New Roman"/>
                <w:sz w:val="12"/>
                <w:szCs w:val="12"/>
              </w:rPr>
            </w:pPr>
          </w:p>
        </w:tc>
      </w:tr>
    </w:tbl>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В ходе проведения собрания или собраний участников публичных слушаний участниками публичных слушаний представлены следующие письменные предложения и замечания</w:t>
      </w:r>
      <w:proofErr w:type="gramStart"/>
      <w:r w:rsidRPr="005D5512">
        <w:rPr>
          <w:rFonts w:ascii="Times New Roman" w:eastAsia="Calibri" w:hAnsi="Times New Roman" w:cs="Times New Roman"/>
          <w:sz w:val="12"/>
          <w:szCs w:val="12"/>
          <w:vertAlign w:val="superscript"/>
        </w:rPr>
        <w:t>1</w:t>
      </w:r>
      <w:proofErr w:type="gramEnd"/>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proofErr w:type="spellStart"/>
      <w:r w:rsidRPr="005D5512">
        <w:rPr>
          <w:rFonts w:ascii="Times New Roman" w:eastAsia="Calibri" w:hAnsi="Times New Roman" w:cs="Times New Roman"/>
          <w:sz w:val="12"/>
          <w:szCs w:val="12"/>
        </w:rPr>
        <w:t>Вх</w:t>
      </w:r>
      <w:proofErr w:type="spellEnd"/>
      <w:r w:rsidRPr="005D5512">
        <w:rPr>
          <w:rFonts w:ascii="Times New Roman" w:eastAsia="Calibri" w:hAnsi="Times New Roman" w:cs="Times New Roman"/>
          <w:sz w:val="12"/>
          <w:szCs w:val="12"/>
        </w:rPr>
        <w:t>.№ _______ от «____» ____________ 20___г.</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proofErr w:type="spellStart"/>
      <w:r w:rsidRPr="005D5512">
        <w:rPr>
          <w:rFonts w:ascii="Times New Roman" w:eastAsia="Calibri" w:hAnsi="Times New Roman" w:cs="Times New Roman"/>
          <w:sz w:val="12"/>
          <w:szCs w:val="12"/>
        </w:rPr>
        <w:t>Вх</w:t>
      </w:r>
      <w:proofErr w:type="spellEnd"/>
      <w:r w:rsidRPr="005D5512">
        <w:rPr>
          <w:rFonts w:ascii="Times New Roman" w:eastAsia="Calibri" w:hAnsi="Times New Roman" w:cs="Times New Roman"/>
          <w:sz w:val="12"/>
          <w:szCs w:val="12"/>
        </w:rPr>
        <w:t>.№ _______ от «____» ____________ 20___г.</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Участниками публичных слушаний в адрес организатора публичных слушаний  представлены следующие письменные предложения и замечания</w:t>
      </w:r>
      <w:proofErr w:type="gramStart"/>
      <w:r w:rsidRPr="005D5512">
        <w:rPr>
          <w:rFonts w:ascii="Times New Roman" w:eastAsia="Calibri" w:hAnsi="Times New Roman" w:cs="Times New Roman"/>
          <w:sz w:val="12"/>
          <w:szCs w:val="12"/>
          <w:vertAlign w:val="superscript"/>
        </w:rPr>
        <w:t>2</w:t>
      </w:r>
      <w:proofErr w:type="gramEnd"/>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proofErr w:type="spellStart"/>
      <w:r w:rsidRPr="005D5512">
        <w:rPr>
          <w:rFonts w:ascii="Times New Roman" w:eastAsia="Calibri" w:hAnsi="Times New Roman" w:cs="Times New Roman"/>
          <w:sz w:val="12"/>
          <w:szCs w:val="12"/>
        </w:rPr>
        <w:t>Вх</w:t>
      </w:r>
      <w:proofErr w:type="spellEnd"/>
      <w:r w:rsidRPr="005D5512">
        <w:rPr>
          <w:rFonts w:ascii="Times New Roman" w:eastAsia="Calibri" w:hAnsi="Times New Roman" w:cs="Times New Roman"/>
          <w:sz w:val="12"/>
          <w:szCs w:val="12"/>
        </w:rPr>
        <w:t>.№ _______ от «____» ____________ 20___г.</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proofErr w:type="spellStart"/>
      <w:r w:rsidRPr="005D5512">
        <w:rPr>
          <w:rFonts w:ascii="Times New Roman" w:eastAsia="Calibri" w:hAnsi="Times New Roman" w:cs="Times New Roman"/>
          <w:sz w:val="12"/>
          <w:szCs w:val="12"/>
        </w:rPr>
        <w:t>Вх</w:t>
      </w:r>
      <w:proofErr w:type="spellEnd"/>
      <w:r w:rsidRPr="005D5512">
        <w:rPr>
          <w:rFonts w:ascii="Times New Roman" w:eastAsia="Calibri" w:hAnsi="Times New Roman" w:cs="Times New Roman"/>
          <w:sz w:val="12"/>
          <w:szCs w:val="12"/>
        </w:rPr>
        <w:t>.№ _______ от «____» ____________ 20___г.</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 xml:space="preserve">Приложение: </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Протокол собрания или собраний участников публичных слушаний на ______</w:t>
      </w:r>
      <w:proofErr w:type="gramStart"/>
      <w:r w:rsidRPr="005D5512">
        <w:rPr>
          <w:rFonts w:ascii="Times New Roman" w:eastAsia="Calibri" w:hAnsi="Times New Roman" w:cs="Times New Roman"/>
          <w:sz w:val="12"/>
          <w:szCs w:val="12"/>
        </w:rPr>
        <w:t>л</w:t>
      </w:r>
      <w:proofErr w:type="gramEnd"/>
      <w:r w:rsidRPr="005D5512">
        <w:rPr>
          <w:rFonts w:ascii="Times New Roman" w:eastAsia="Calibri" w:hAnsi="Times New Roman" w:cs="Times New Roman"/>
          <w:sz w:val="12"/>
          <w:szCs w:val="12"/>
        </w:rPr>
        <w:t>.</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 xml:space="preserve">Перечень принявших участие в рассмотрении проекта участников публичных слушаний на ___ </w:t>
      </w:r>
      <w:proofErr w:type="gramStart"/>
      <w:r w:rsidRPr="005D5512">
        <w:rPr>
          <w:rFonts w:ascii="Times New Roman" w:eastAsia="Calibri" w:hAnsi="Times New Roman" w:cs="Times New Roman"/>
          <w:sz w:val="12"/>
          <w:szCs w:val="12"/>
        </w:rPr>
        <w:t>л</w:t>
      </w:r>
      <w:proofErr w:type="gramEnd"/>
      <w:r w:rsidRPr="005D5512">
        <w:rPr>
          <w:rFonts w:ascii="Times New Roman" w:eastAsia="Calibri" w:hAnsi="Times New Roman" w:cs="Times New Roman"/>
          <w:sz w:val="12"/>
          <w:szCs w:val="12"/>
        </w:rPr>
        <w:t>.</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Лицо, ответственное за ведение протокола __________________                     _____________________________________</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 xml:space="preserve">                                                                                   (подпись)                                                              (Ф.И.О.)</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vertAlign w:val="superscript"/>
        </w:rPr>
      </w:pPr>
      <w:r w:rsidRPr="005D5512">
        <w:rPr>
          <w:rFonts w:ascii="Times New Roman" w:eastAsia="Calibri" w:hAnsi="Times New Roman" w:cs="Times New Roman"/>
          <w:sz w:val="12"/>
          <w:szCs w:val="12"/>
        </w:rPr>
        <w:t>____________</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vertAlign w:val="superscript"/>
        </w:rPr>
      </w:pPr>
      <w:r w:rsidRPr="005D5512">
        <w:rPr>
          <w:rFonts w:ascii="Times New Roman" w:eastAsia="Calibri" w:hAnsi="Times New Roman" w:cs="Times New Roman"/>
          <w:sz w:val="12"/>
          <w:szCs w:val="12"/>
          <w:vertAlign w:val="superscript"/>
        </w:rPr>
        <w:t>1</w:t>
      </w:r>
      <w:r w:rsidRPr="005D5512">
        <w:rPr>
          <w:rFonts w:ascii="Times New Roman" w:eastAsia="Calibri" w:hAnsi="Times New Roman" w:cs="Times New Roman"/>
          <w:sz w:val="12"/>
          <w:szCs w:val="12"/>
        </w:rPr>
        <w:t>Данная строка включается в протокол при поступлении письменных предложений на бумажных носителях, для обеспечения регистрации таких предложений.</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p>
    <w:p w:rsidR="005D5512" w:rsidRPr="005D5512" w:rsidRDefault="005D5512" w:rsidP="005D5512">
      <w:pPr>
        <w:tabs>
          <w:tab w:val="left" w:pos="284"/>
        </w:tabs>
        <w:spacing w:after="0" w:line="240" w:lineRule="auto"/>
        <w:jc w:val="right"/>
        <w:rPr>
          <w:rFonts w:ascii="Times New Roman" w:eastAsia="Calibri" w:hAnsi="Times New Roman" w:cs="Times New Roman"/>
          <w:i/>
          <w:sz w:val="12"/>
          <w:szCs w:val="12"/>
        </w:rPr>
      </w:pPr>
      <w:r w:rsidRPr="005D5512">
        <w:rPr>
          <w:rFonts w:ascii="Times New Roman" w:eastAsia="Calibri" w:hAnsi="Times New Roman" w:cs="Times New Roman"/>
          <w:i/>
          <w:sz w:val="12"/>
          <w:szCs w:val="12"/>
        </w:rPr>
        <w:t xml:space="preserve">Приложение №4 к Порядку </w:t>
      </w:r>
    </w:p>
    <w:p w:rsidR="005D5512" w:rsidRPr="005D5512" w:rsidRDefault="005D5512" w:rsidP="005D5512">
      <w:pPr>
        <w:tabs>
          <w:tab w:val="left" w:pos="284"/>
        </w:tabs>
        <w:spacing w:after="0" w:line="240" w:lineRule="auto"/>
        <w:jc w:val="center"/>
        <w:rPr>
          <w:rFonts w:ascii="Times New Roman" w:eastAsia="Calibri" w:hAnsi="Times New Roman" w:cs="Times New Roman"/>
          <w:sz w:val="12"/>
          <w:szCs w:val="12"/>
        </w:rPr>
      </w:pPr>
      <w:r w:rsidRPr="005D5512">
        <w:rPr>
          <w:rFonts w:ascii="Times New Roman" w:eastAsia="Calibri" w:hAnsi="Times New Roman" w:cs="Times New Roman"/>
          <w:b/>
          <w:sz w:val="12"/>
          <w:szCs w:val="12"/>
        </w:rPr>
        <w:t>ПЕРЕЧЕНЬ ПРИНЯВШИХ УЧАСТИЕ В РАССМОТРЕНИИ ПРОЕКТА УЧАСТНИКОВ  ПУБЛИЧНЫХ СЛУШАНИЙ</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________________________________________________________________________________________________________________________</w:t>
      </w:r>
    </w:p>
    <w:p w:rsidR="005D5512" w:rsidRPr="005D5512" w:rsidRDefault="005D5512" w:rsidP="005D5512">
      <w:pPr>
        <w:tabs>
          <w:tab w:val="left" w:pos="284"/>
        </w:tabs>
        <w:spacing w:after="0" w:line="240" w:lineRule="auto"/>
        <w:jc w:val="center"/>
        <w:rPr>
          <w:rFonts w:ascii="Times New Roman" w:eastAsia="Calibri" w:hAnsi="Times New Roman" w:cs="Times New Roman"/>
          <w:sz w:val="12"/>
          <w:szCs w:val="12"/>
        </w:rPr>
      </w:pPr>
      <w:r w:rsidRPr="005D5512">
        <w:rPr>
          <w:rFonts w:ascii="Times New Roman" w:eastAsia="Calibri" w:hAnsi="Times New Roman" w:cs="Times New Roman"/>
          <w:sz w:val="12"/>
          <w:szCs w:val="12"/>
        </w:rPr>
        <w:t>(наименование проекта, подлежащего рассмотрению на публичных слушаниях)</w:t>
      </w:r>
    </w:p>
    <w:p w:rsidR="005D5512" w:rsidRPr="005D5512" w:rsidRDefault="005D5512" w:rsidP="005D5512">
      <w:pPr>
        <w:tabs>
          <w:tab w:val="left" w:pos="284"/>
        </w:tabs>
        <w:spacing w:after="0" w:line="240" w:lineRule="auto"/>
        <w:jc w:val="center"/>
        <w:rPr>
          <w:rFonts w:ascii="Times New Roman" w:eastAsia="Calibri" w:hAnsi="Times New Roman" w:cs="Times New Roman"/>
          <w:sz w:val="12"/>
          <w:szCs w:val="12"/>
        </w:rPr>
      </w:pPr>
      <w:r w:rsidRPr="005D5512">
        <w:rPr>
          <w:rFonts w:ascii="Times New Roman" w:eastAsia="Calibri" w:hAnsi="Times New Roman" w:cs="Times New Roman"/>
          <w:sz w:val="12"/>
          <w:szCs w:val="12"/>
        </w:rPr>
        <w:t>________________________________________________________________________________________________________________________</w:t>
      </w:r>
    </w:p>
    <w:p w:rsidR="005D5512" w:rsidRPr="005D5512" w:rsidRDefault="005D5512" w:rsidP="005D5512">
      <w:pPr>
        <w:tabs>
          <w:tab w:val="left" w:pos="284"/>
        </w:tabs>
        <w:spacing w:after="0" w:line="240" w:lineRule="auto"/>
        <w:jc w:val="center"/>
        <w:rPr>
          <w:rFonts w:ascii="Times New Roman" w:eastAsia="Calibri" w:hAnsi="Times New Roman" w:cs="Times New Roman"/>
          <w:sz w:val="12"/>
          <w:szCs w:val="12"/>
        </w:rPr>
      </w:pPr>
      <w:r w:rsidRPr="005D5512">
        <w:rPr>
          <w:rFonts w:ascii="Times New Roman" w:eastAsia="Calibri" w:hAnsi="Times New Roman" w:cs="Times New Roman"/>
          <w:sz w:val="12"/>
          <w:szCs w:val="12"/>
        </w:rPr>
        <w:t>(период проведения публичных слушаний)</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Layout w:type="fixed"/>
        <w:tblLook w:val="0000" w:firstRow="0" w:lastRow="0" w:firstColumn="0" w:lastColumn="0" w:noHBand="0" w:noVBand="0"/>
      </w:tblPr>
      <w:tblGrid>
        <w:gridCol w:w="426"/>
        <w:gridCol w:w="850"/>
        <w:gridCol w:w="2126"/>
        <w:gridCol w:w="2127"/>
        <w:gridCol w:w="1984"/>
      </w:tblGrid>
      <w:tr w:rsidR="005D5512" w:rsidRPr="005D5512" w:rsidTr="005D5512">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5D5512" w:rsidRPr="005D5512" w:rsidRDefault="005D5512" w:rsidP="005D5512">
            <w:pPr>
              <w:tabs>
                <w:tab w:val="left" w:pos="284"/>
              </w:tabs>
              <w:spacing w:after="0" w:line="240" w:lineRule="auto"/>
              <w:rPr>
                <w:rFonts w:ascii="Times New Roman" w:eastAsia="Calibri" w:hAnsi="Times New Roman" w:cs="Times New Roman"/>
                <w:sz w:val="12"/>
                <w:szCs w:val="12"/>
              </w:rPr>
            </w:pPr>
            <w:r w:rsidRPr="005D5512">
              <w:rPr>
                <w:rFonts w:ascii="Times New Roman" w:eastAsia="Calibri" w:hAnsi="Times New Roman" w:cs="Times New Roman"/>
                <w:sz w:val="12"/>
                <w:szCs w:val="12"/>
              </w:rPr>
              <w:t xml:space="preserve">№ </w:t>
            </w:r>
            <w:proofErr w:type="gramStart"/>
            <w:r w:rsidRPr="005D5512">
              <w:rPr>
                <w:rFonts w:ascii="Times New Roman" w:eastAsia="Calibri" w:hAnsi="Times New Roman" w:cs="Times New Roman"/>
                <w:sz w:val="12"/>
                <w:szCs w:val="12"/>
              </w:rPr>
              <w:t>п</w:t>
            </w:r>
            <w:proofErr w:type="gramEnd"/>
            <w:r w:rsidRPr="005D5512">
              <w:rPr>
                <w:rFonts w:ascii="Times New Roman" w:eastAsia="Calibri" w:hAnsi="Times New Roman" w:cs="Times New Roman"/>
                <w:sz w:val="12"/>
                <w:szCs w:val="12"/>
              </w:rPr>
              <w:t>/п</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5D5512" w:rsidRPr="005D5512" w:rsidRDefault="005D5512" w:rsidP="005D5512">
            <w:pPr>
              <w:tabs>
                <w:tab w:val="left" w:pos="284"/>
              </w:tabs>
              <w:spacing w:after="0" w:line="240" w:lineRule="auto"/>
              <w:rPr>
                <w:rFonts w:ascii="Times New Roman" w:eastAsia="Calibri" w:hAnsi="Times New Roman" w:cs="Times New Roman"/>
                <w:sz w:val="12"/>
                <w:szCs w:val="12"/>
              </w:rPr>
            </w:pPr>
            <w:r w:rsidRPr="005D5512">
              <w:rPr>
                <w:rFonts w:ascii="Times New Roman" w:eastAsia="Calibri" w:hAnsi="Times New Roman" w:cs="Times New Roman"/>
                <w:sz w:val="12"/>
                <w:szCs w:val="12"/>
              </w:rPr>
              <w:t>Дата регистрации</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5D5512" w:rsidRPr="005D5512" w:rsidRDefault="005D5512" w:rsidP="005D5512">
            <w:pPr>
              <w:tabs>
                <w:tab w:val="left" w:pos="284"/>
              </w:tabs>
              <w:spacing w:after="0" w:line="240" w:lineRule="auto"/>
              <w:rPr>
                <w:rFonts w:ascii="Times New Roman" w:eastAsia="Calibri" w:hAnsi="Times New Roman" w:cs="Times New Roman"/>
                <w:sz w:val="12"/>
                <w:szCs w:val="12"/>
              </w:rPr>
            </w:pPr>
            <w:r w:rsidRPr="005D5512">
              <w:rPr>
                <w:rFonts w:ascii="Times New Roman" w:eastAsia="Calibri" w:hAnsi="Times New Roman" w:cs="Times New Roman"/>
                <w:sz w:val="12"/>
                <w:szCs w:val="12"/>
              </w:rPr>
              <w:t>Фамилия, имя, отчество (при наличии) – для физических лиц; наименование – для юридических лиц</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5D5512" w:rsidRPr="005D5512" w:rsidRDefault="005D5512" w:rsidP="005D5512">
            <w:pPr>
              <w:tabs>
                <w:tab w:val="left" w:pos="284"/>
              </w:tabs>
              <w:spacing w:after="0" w:line="240" w:lineRule="auto"/>
              <w:rPr>
                <w:rFonts w:ascii="Times New Roman" w:eastAsia="Calibri" w:hAnsi="Times New Roman" w:cs="Times New Roman"/>
                <w:sz w:val="12"/>
                <w:szCs w:val="12"/>
              </w:rPr>
            </w:pPr>
            <w:r w:rsidRPr="005D5512">
              <w:rPr>
                <w:rFonts w:ascii="Times New Roman" w:eastAsia="Calibri" w:hAnsi="Times New Roman" w:cs="Times New Roman"/>
                <w:sz w:val="12"/>
                <w:szCs w:val="12"/>
              </w:rPr>
              <w:t>Дата рождения – для физических лиц; основной государственный регистрационный номер – для юридических лиц</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5D5512" w:rsidRPr="005D5512" w:rsidRDefault="005D5512" w:rsidP="005D5512">
            <w:pPr>
              <w:tabs>
                <w:tab w:val="left" w:pos="284"/>
              </w:tabs>
              <w:spacing w:after="0" w:line="240" w:lineRule="auto"/>
              <w:rPr>
                <w:rFonts w:ascii="Times New Roman" w:eastAsia="Calibri" w:hAnsi="Times New Roman" w:cs="Times New Roman"/>
                <w:sz w:val="12"/>
                <w:szCs w:val="12"/>
              </w:rPr>
            </w:pPr>
            <w:r w:rsidRPr="005D5512">
              <w:rPr>
                <w:rFonts w:ascii="Times New Roman" w:eastAsia="Calibri" w:hAnsi="Times New Roman" w:cs="Times New Roman"/>
                <w:sz w:val="12"/>
                <w:szCs w:val="12"/>
              </w:rPr>
              <w:t>Адрес места жительства (регистрации) – для физических лиц; место нахождения и адрес – для юридических лиц</w:t>
            </w:r>
          </w:p>
        </w:tc>
      </w:tr>
      <w:tr w:rsidR="005D5512" w:rsidRPr="005D5512" w:rsidTr="005D5512">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5D5512" w:rsidRPr="005D5512" w:rsidRDefault="005D5512" w:rsidP="005D5512">
            <w:pPr>
              <w:tabs>
                <w:tab w:val="left" w:pos="284"/>
              </w:tabs>
              <w:spacing w:after="0" w:line="240" w:lineRule="auto"/>
              <w:rPr>
                <w:rFonts w:ascii="Times New Roman" w:eastAsia="Calibri" w:hAnsi="Times New Roman" w:cs="Times New Roman"/>
                <w:sz w:val="12"/>
                <w:szCs w:val="12"/>
              </w:rPr>
            </w:pPr>
            <w:r w:rsidRPr="005D5512">
              <w:rPr>
                <w:rFonts w:ascii="Times New Roman" w:eastAsia="Calibri" w:hAnsi="Times New Roman" w:cs="Times New Roman"/>
                <w:sz w:val="12"/>
                <w:szCs w:val="12"/>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5D5512" w:rsidRPr="005D5512" w:rsidRDefault="005D5512" w:rsidP="005D5512">
            <w:pPr>
              <w:tabs>
                <w:tab w:val="left" w:pos="284"/>
              </w:tabs>
              <w:spacing w:after="0" w:line="240" w:lineRule="auto"/>
              <w:rPr>
                <w:rFonts w:ascii="Times New Roman" w:eastAsia="Calibri" w:hAnsi="Times New Roman" w:cs="Times New Roman"/>
                <w:sz w:val="12"/>
                <w:szCs w:val="12"/>
              </w:rPr>
            </w:pPr>
            <w:r w:rsidRPr="005D5512">
              <w:rPr>
                <w:rFonts w:ascii="Times New Roman" w:eastAsia="Calibri" w:hAnsi="Times New Roman" w:cs="Times New Roman"/>
                <w:sz w:val="12"/>
                <w:szCs w:val="12"/>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5D5512" w:rsidRPr="005D5512" w:rsidRDefault="005D5512" w:rsidP="005D5512">
            <w:pPr>
              <w:tabs>
                <w:tab w:val="left" w:pos="284"/>
              </w:tabs>
              <w:spacing w:after="0" w:line="240" w:lineRule="auto"/>
              <w:rPr>
                <w:rFonts w:ascii="Times New Roman" w:eastAsia="Calibri" w:hAnsi="Times New Roman" w:cs="Times New Roman"/>
                <w:sz w:val="12"/>
                <w:szCs w:val="12"/>
              </w:rPr>
            </w:pPr>
            <w:r w:rsidRPr="005D5512">
              <w:rPr>
                <w:rFonts w:ascii="Times New Roman" w:eastAsia="Calibri" w:hAnsi="Times New Roman" w:cs="Times New Roman"/>
                <w:sz w:val="12"/>
                <w:szCs w:val="12"/>
              </w:rPr>
              <w:t>3</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5D5512" w:rsidRPr="005D5512" w:rsidRDefault="005D5512" w:rsidP="005D5512">
            <w:pPr>
              <w:tabs>
                <w:tab w:val="left" w:pos="284"/>
              </w:tabs>
              <w:spacing w:after="0" w:line="240" w:lineRule="auto"/>
              <w:rPr>
                <w:rFonts w:ascii="Times New Roman" w:eastAsia="Calibri" w:hAnsi="Times New Roman" w:cs="Times New Roman"/>
                <w:sz w:val="12"/>
                <w:szCs w:val="12"/>
              </w:rPr>
            </w:pPr>
            <w:r w:rsidRPr="005D5512">
              <w:rPr>
                <w:rFonts w:ascii="Times New Roman" w:eastAsia="Calibri" w:hAnsi="Times New Roman" w:cs="Times New Roman"/>
                <w:sz w:val="12"/>
                <w:szCs w:val="12"/>
              </w:rPr>
              <w:t>4</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5D5512" w:rsidRPr="005D5512" w:rsidRDefault="005D5512" w:rsidP="005D5512">
            <w:pPr>
              <w:tabs>
                <w:tab w:val="left" w:pos="284"/>
              </w:tabs>
              <w:spacing w:after="0" w:line="240" w:lineRule="auto"/>
              <w:rPr>
                <w:rFonts w:ascii="Times New Roman" w:eastAsia="Calibri" w:hAnsi="Times New Roman" w:cs="Times New Roman"/>
                <w:sz w:val="12"/>
                <w:szCs w:val="12"/>
              </w:rPr>
            </w:pPr>
            <w:r w:rsidRPr="005D5512">
              <w:rPr>
                <w:rFonts w:ascii="Times New Roman" w:eastAsia="Calibri" w:hAnsi="Times New Roman" w:cs="Times New Roman"/>
                <w:sz w:val="12"/>
                <w:szCs w:val="12"/>
              </w:rPr>
              <w:t>5</w:t>
            </w:r>
          </w:p>
        </w:tc>
      </w:tr>
      <w:tr w:rsidR="005D5512" w:rsidRPr="005D5512" w:rsidTr="005D5512">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5D5512" w:rsidRPr="005D5512" w:rsidRDefault="005D5512" w:rsidP="005D5512">
            <w:pPr>
              <w:tabs>
                <w:tab w:val="left" w:pos="284"/>
              </w:tabs>
              <w:spacing w:after="0" w:line="240" w:lineRule="auto"/>
              <w:rPr>
                <w:rFonts w:ascii="Times New Roman" w:eastAsia="Calibri" w:hAnsi="Times New Roman" w:cs="Times New Roman"/>
                <w:sz w:val="12"/>
                <w:szCs w:val="12"/>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5D5512" w:rsidRPr="005D5512" w:rsidRDefault="005D5512" w:rsidP="005D5512">
            <w:pPr>
              <w:tabs>
                <w:tab w:val="left" w:pos="284"/>
              </w:tabs>
              <w:spacing w:after="0" w:line="240" w:lineRule="auto"/>
              <w:rPr>
                <w:rFonts w:ascii="Times New Roman" w:eastAsia="Calibri" w:hAnsi="Times New Roman" w:cs="Times New Roman"/>
                <w:sz w:val="12"/>
                <w:szCs w:val="12"/>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5D5512" w:rsidRPr="005D5512" w:rsidRDefault="005D5512" w:rsidP="005D5512">
            <w:pPr>
              <w:tabs>
                <w:tab w:val="left" w:pos="284"/>
              </w:tabs>
              <w:spacing w:after="0" w:line="240" w:lineRule="auto"/>
              <w:rPr>
                <w:rFonts w:ascii="Times New Roman" w:eastAsia="Calibri" w:hAnsi="Times New Roman" w:cs="Times New Roman"/>
                <w:sz w:val="12"/>
                <w:szCs w:val="1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5D5512" w:rsidRPr="005D5512" w:rsidRDefault="005D5512" w:rsidP="005D5512">
            <w:pPr>
              <w:tabs>
                <w:tab w:val="left" w:pos="284"/>
              </w:tabs>
              <w:spacing w:after="0" w:line="240" w:lineRule="auto"/>
              <w:rPr>
                <w:rFonts w:ascii="Times New Roman" w:eastAsia="Calibri" w:hAnsi="Times New Roman" w:cs="Times New Roman"/>
                <w:sz w:val="12"/>
                <w:szCs w:val="12"/>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5D5512" w:rsidRPr="005D5512" w:rsidRDefault="005D5512" w:rsidP="005D5512">
            <w:pPr>
              <w:tabs>
                <w:tab w:val="left" w:pos="284"/>
              </w:tabs>
              <w:spacing w:after="0" w:line="240" w:lineRule="auto"/>
              <w:rPr>
                <w:rFonts w:ascii="Times New Roman" w:eastAsia="Calibri" w:hAnsi="Times New Roman" w:cs="Times New Roman"/>
                <w:sz w:val="12"/>
                <w:szCs w:val="12"/>
              </w:rPr>
            </w:pPr>
          </w:p>
        </w:tc>
      </w:tr>
    </w:tbl>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p>
    <w:p w:rsidR="005D5512" w:rsidRPr="005D5512" w:rsidRDefault="005D5512" w:rsidP="005D5512">
      <w:pPr>
        <w:tabs>
          <w:tab w:val="left" w:pos="284"/>
        </w:tabs>
        <w:spacing w:after="0" w:line="240" w:lineRule="auto"/>
        <w:jc w:val="right"/>
        <w:rPr>
          <w:rFonts w:ascii="Times New Roman" w:eastAsia="Calibri" w:hAnsi="Times New Roman" w:cs="Times New Roman"/>
          <w:i/>
          <w:sz w:val="12"/>
          <w:szCs w:val="12"/>
        </w:rPr>
      </w:pPr>
      <w:r w:rsidRPr="005D5512">
        <w:rPr>
          <w:rFonts w:ascii="Times New Roman" w:eastAsia="Calibri" w:hAnsi="Times New Roman" w:cs="Times New Roman"/>
          <w:i/>
          <w:sz w:val="12"/>
          <w:szCs w:val="12"/>
        </w:rPr>
        <w:t>Приложение №5 к Порядку</w:t>
      </w:r>
    </w:p>
    <w:p w:rsidR="005D5512" w:rsidRPr="005D5512" w:rsidRDefault="005D5512" w:rsidP="005D5512">
      <w:pPr>
        <w:tabs>
          <w:tab w:val="left" w:pos="284"/>
        </w:tabs>
        <w:spacing w:after="0" w:line="240" w:lineRule="auto"/>
        <w:jc w:val="center"/>
        <w:rPr>
          <w:rFonts w:ascii="Times New Roman" w:eastAsia="Calibri" w:hAnsi="Times New Roman" w:cs="Times New Roman"/>
          <w:sz w:val="12"/>
          <w:szCs w:val="12"/>
        </w:rPr>
      </w:pPr>
      <w:r w:rsidRPr="005D5512">
        <w:rPr>
          <w:rFonts w:ascii="Times New Roman" w:eastAsia="Calibri" w:hAnsi="Times New Roman" w:cs="Times New Roman"/>
          <w:b/>
          <w:sz w:val="12"/>
          <w:szCs w:val="12"/>
        </w:rPr>
        <w:t>ЗАКЛЮЧЕНИЕ О РЕЗУЛЬТАТАХ ПУБЛИЧНЫХ СЛУШАНИЙ</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b/>
          <w:sz w:val="12"/>
          <w:szCs w:val="12"/>
        </w:rPr>
        <w:t>по проекту___________________________________________________________________________________________________________________</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Дата оформления заключения:  «____» ______________ 20___г.</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lastRenderedPageBreak/>
        <w:t>Дата проведения публичных слушаний ___________________________________________________________________________________________</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Место проведения публичных слушаний _________________________________________________________________________________________</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Основание проведения публичных слушаний _____________________________________________________________________________________</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Вопрос, вынесенный на публичные слушания _____________________________________________________________________________________</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Дата, время и место проведения собрания участников публичных слушаний ___________________________________________________________</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Количество участников публичных слушаний, которые приняли участие в публичных слушаниях:  ________________________________________</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Наименование проекта, рассмотренного на публичных слушаниях ___________________________________________________________________</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Реквизиты протокола публичных слушаний, на основании которого подготовлено заключение: «___» _____________ 20___г.</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Содержание внесенных предложений и замечаний граждан, являющихся участниками публичных слушаний и постоянно проживающих на территории, в пределах которой проводятся публичные слушания:____________________________________________________________________</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_____________________________________________________________________________________________________________________________</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Содержание внесенных предложений и замечаний иных  участников публичных слушаний: ______________________________________________</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_____________________________________________________________________________________________________________________________</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Аргументированные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 по результатам публичных слушаний и выводы по результатам публичных слушаний:____________________________________________________________________________________________________________________</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 xml:space="preserve">Глава сельского поселения </w:t>
      </w:r>
      <w:r w:rsidR="00C766AE">
        <w:rPr>
          <w:rFonts w:ascii="Times New Roman" w:eastAsia="Calibri" w:hAnsi="Times New Roman" w:cs="Times New Roman"/>
          <w:sz w:val="12"/>
          <w:szCs w:val="12"/>
        </w:rPr>
        <w:t>________________</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муниципального района Сергиевский</w:t>
      </w:r>
    </w:p>
    <w:p w:rsidR="005D5512" w:rsidRPr="005D5512" w:rsidRDefault="005D5512" w:rsidP="005D5512">
      <w:pPr>
        <w:tabs>
          <w:tab w:val="left" w:pos="284"/>
        </w:tabs>
        <w:spacing w:after="0" w:line="240" w:lineRule="auto"/>
        <w:jc w:val="both"/>
        <w:rPr>
          <w:rFonts w:ascii="Times New Roman" w:eastAsia="Calibri" w:hAnsi="Times New Roman" w:cs="Times New Roman"/>
          <w:i/>
          <w:sz w:val="12"/>
          <w:szCs w:val="12"/>
        </w:rPr>
      </w:pPr>
      <w:r w:rsidRPr="005D5512">
        <w:rPr>
          <w:rFonts w:ascii="Times New Roman" w:eastAsia="Calibri" w:hAnsi="Times New Roman" w:cs="Times New Roman"/>
          <w:sz w:val="12"/>
          <w:szCs w:val="12"/>
        </w:rPr>
        <w:t>Самарской области                                                        ____________________                _____________________________</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i/>
          <w:sz w:val="12"/>
          <w:szCs w:val="12"/>
        </w:rPr>
        <w:t xml:space="preserve">                                                                                               (подпись)                                           (Ф.И.О.)</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p>
    <w:p w:rsidR="005D5512" w:rsidRPr="005D5512" w:rsidRDefault="005D5512" w:rsidP="005D5512">
      <w:pPr>
        <w:tabs>
          <w:tab w:val="left" w:pos="284"/>
        </w:tabs>
        <w:spacing w:after="0" w:line="240" w:lineRule="auto"/>
        <w:jc w:val="right"/>
        <w:rPr>
          <w:rFonts w:ascii="Times New Roman" w:eastAsia="Calibri" w:hAnsi="Times New Roman" w:cs="Times New Roman"/>
          <w:i/>
          <w:sz w:val="12"/>
          <w:szCs w:val="12"/>
        </w:rPr>
      </w:pPr>
      <w:r w:rsidRPr="005D5512">
        <w:rPr>
          <w:rFonts w:ascii="Times New Roman" w:eastAsia="Calibri" w:hAnsi="Times New Roman" w:cs="Times New Roman"/>
          <w:i/>
          <w:sz w:val="12"/>
          <w:szCs w:val="12"/>
        </w:rPr>
        <w:t>Приложение №6 к Порядку</w:t>
      </w:r>
    </w:p>
    <w:p w:rsidR="005D5512" w:rsidRPr="005D5512" w:rsidRDefault="005D5512" w:rsidP="005D5512">
      <w:pPr>
        <w:tabs>
          <w:tab w:val="left" w:pos="284"/>
        </w:tabs>
        <w:spacing w:after="0" w:line="240" w:lineRule="auto"/>
        <w:jc w:val="right"/>
        <w:rPr>
          <w:rFonts w:ascii="Times New Roman" w:eastAsia="Calibri" w:hAnsi="Times New Roman" w:cs="Times New Roman"/>
          <w:sz w:val="12"/>
          <w:szCs w:val="12"/>
        </w:rPr>
      </w:pPr>
      <w:r w:rsidRPr="005D5512">
        <w:rPr>
          <w:rFonts w:ascii="Times New Roman" w:eastAsia="Calibri" w:hAnsi="Times New Roman" w:cs="Times New Roman"/>
          <w:sz w:val="12"/>
          <w:szCs w:val="12"/>
        </w:rPr>
        <w:t>________________________________________</w:t>
      </w:r>
    </w:p>
    <w:p w:rsidR="005D5512" w:rsidRPr="005D5512" w:rsidRDefault="005D5512" w:rsidP="005D5512">
      <w:pPr>
        <w:tabs>
          <w:tab w:val="left" w:pos="284"/>
        </w:tabs>
        <w:spacing w:after="0" w:line="240" w:lineRule="auto"/>
        <w:jc w:val="right"/>
        <w:rPr>
          <w:rFonts w:ascii="Times New Roman" w:eastAsia="Calibri" w:hAnsi="Times New Roman" w:cs="Times New Roman"/>
          <w:sz w:val="12"/>
          <w:szCs w:val="12"/>
        </w:rPr>
      </w:pPr>
      <w:r w:rsidRPr="005D5512">
        <w:rPr>
          <w:rFonts w:ascii="Times New Roman" w:eastAsia="Calibri" w:hAnsi="Times New Roman" w:cs="Times New Roman"/>
          <w:sz w:val="12"/>
          <w:szCs w:val="12"/>
        </w:rPr>
        <w:t>________________________________________</w:t>
      </w:r>
    </w:p>
    <w:p w:rsidR="005D5512" w:rsidRPr="005D5512" w:rsidRDefault="005D5512" w:rsidP="005D5512">
      <w:pPr>
        <w:tabs>
          <w:tab w:val="left" w:pos="284"/>
        </w:tabs>
        <w:spacing w:after="0" w:line="240" w:lineRule="auto"/>
        <w:jc w:val="right"/>
        <w:rPr>
          <w:rFonts w:ascii="Times New Roman" w:eastAsia="Calibri" w:hAnsi="Times New Roman" w:cs="Times New Roman"/>
          <w:sz w:val="12"/>
          <w:szCs w:val="12"/>
        </w:rPr>
      </w:pPr>
      <w:r w:rsidRPr="005D5512">
        <w:rPr>
          <w:rFonts w:ascii="Times New Roman" w:eastAsia="Calibri" w:hAnsi="Times New Roman" w:cs="Times New Roman"/>
          <w:sz w:val="12"/>
          <w:szCs w:val="12"/>
        </w:rPr>
        <w:t>________________________________________</w:t>
      </w:r>
    </w:p>
    <w:p w:rsidR="005D5512" w:rsidRPr="005D5512" w:rsidRDefault="005D5512" w:rsidP="005D5512">
      <w:pPr>
        <w:tabs>
          <w:tab w:val="left" w:pos="284"/>
        </w:tabs>
        <w:spacing w:after="0" w:line="240" w:lineRule="auto"/>
        <w:jc w:val="right"/>
        <w:rPr>
          <w:rFonts w:ascii="Times New Roman" w:eastAsia="Calibri" w:hAnsi="Times New Roman" w:cs="Times New Roman"/>
          <w:sz w:val="12"/>
          <w:szCs w:val="12"/>
        </w:rPr>
      </w:pPr>
      <w:r w:rsidRPr="005D5512">
        <w:rPr>
          <w:rFonts w:ascii="Times New Roman" w:eastAsia="Calibri" w:hAnsi="Times New Roman" w:cs="Times New Roman"/>
          <w:sz w:val="12"/>
          <w:szCs w:val="12"/>
        </w:rPr>
        <w:t xml:space="preserve">(наименование организатора </w:t>
      </w:r>
      <w:proofErr w:type="gramStart"/>
      <w:r w:rsidRPr="005D5512">
        <w:rPr>
          <w:rFonts w:ascii="Times New Roman" w:eastAsia="Calibri" w:hAnsi="Times New Roman" w:cs="Times New Roman"/>
          <w:sz w:val="12"/>
          <w:szCs w:val="12"/>
        </w:rPr>
        <w:t>публичных</w:t>
      </w:r>
      <w:proofErr w:type="gramEnd"/>
      <w:r w:rsidRPr="005D5512">
        <w:rPr>
          <w:rFonts w:ascii="Times New Roman" w:eastAsia="Calibri" w:hAnsi="Times New Roman" w:cs="Times New Roman"/>
          <w:sz w:val="12"/>
          <w:szCs w:val="12"/>
        </w:rPr>
        <w:t xml:space="preserve"> слушай)</w:t>
      </w:r>
    </w:p>
    <w:p w:rsidR="005D5512" w:rsidRPr="005D5512" w:rsidRDefault="005D5512" w:rsidP="005D5512">
      <w:pPr>
        <w:tabs>
          <w:tab w:val="left" w:pos="284"/>
        </w:tabs>
        <w:spacing w:after="0" w:line="240" w:lineRule="auto"/>
        <w:jc w:val="right"/>
        <w:rPr>
          <w:rFonts w:ascii="Times New Roman" w:eastAsia="Calibri" w:hAnsi="Times New Roman" w:cs="Times New Roman"/>
          <w:sz w:val="12"/>
          <w:szCs w:val="12"/>
        </w:rPr>
      </w:pPr>
      <w:r w:rsidRPr="005D5512">
        <w:rPr>
          <w:rFonts w:ascii="Times New Roman" w:eastAsia="Calibri" w:hAnsi="Times New Roman" w:cs="Times New Roman"/>
          <w:sz w:val="12"/>
          <w:szCs w:val="12"/>
        </w:rPr>
        <w:t>от _____________________________________</w:t>
      </w:r>
    </w:p>
    <w:p w:rsidR="005D5512" w:rsidRPr="005D5512" w:rsidRDefault="005D5512" w:rsidP="005D5512">
      <w:pPr>
        <w:tabs>
          <w:tab w:val="left" w:pos="284"/>
        </w:tabs>
        <w:spacing w:after="0" w:line="240" w:lineRule="auto"/>
        <w:jc w:val="right"/>
        <w:rPr>
          <w:rFonts w:ascii="Times New Roman" w:eastAsia="Calibri" w:hAnsi="Times New Roman" w:cs="Times New Roman"/>
          <w:sz w:val="12"/>
          <w:szCs w:val="12"/>
        </w:rPr>
      </w:pPr>
      <w:r w:rsidRPr="005D5512">
        <w:rPr>
          <w:rFonts w:ascii="Times New Roman" w:eastAsia="Calibri" w:hAnsi="Times New Roman" w:cs="Times New Roman"/>
          <w:sz w:val="12"/>
          <w:szCs w:val="12"/>
        </w:rPr>
        <w:t>________________________________________</w:t>
      </w:r>
    </w:p>
    <w:p w:rsidR="005D5512" w:rsidRPr="005D5512" w:rsidRDefault="005D5512" w:rsidP="005D5512">
      <w:pPr>
        <w:tabs>
          <w:tab w:val="left" w:pos="284"/>
        </w:tabs>
        <w:spacing w:after="0" w:line="240" w:lineRule="auto"/>
        <w:jc w:val="right"/>
        <w:rPr>
          <w:rFonts w:ascii="Times New Roman" w:eastAsia="Calibri" w:hAnsi="Times New Roman" w:cs="Times New Roman"/>
          <w:sz w:val="12"/>
          <w:szCs w:val="12"/>
        </w:rPr>
      </w:pPr>
      <w:r w:rsidRPr="005D5512">
        <w:rPr>
          <w:rFonts w:ascii="Times New Roman" w:eastAsia="Calibri" w:hAnsi="Times New Roman" w:cs="Times New Roman"/>
          <w:sz w:val="12"/>
          <w:szCs w:val="12"/>
        </w:rPr>
        <w:t>________________________________________</w:t>
      </w:r>
    </w:p>
    <w:p w:rsidR="005D5512" w:rsidRPr="005D5512" w:rsidRDefault="005D5512" w:rsidP="005D5512">
      <w:pPr>
        <w:tabs>
          <w:tab w:val="left" w:pos="284"/>
        </w:tabs>
        <w:spacing w:after="0" w:line="240" w:lineRule="auto"/>
        <w:jc w:val="right"/>
        <w:rPr>
          <w:rFonts w:ascii="Times New Roman" w:eastAsia="Calibri" w:hAnsi="Times New Roman" w:cs="Times New Roman"/>
          <w:sz w:val="12"/>
          <w:szCs w:val="12"/>
        </w:rPr>
      </w:pPr>
      <w:r w:rsidRPr="005D5512">
        <w:rPr>
          <w:rFonts w:ascii="Times New Roman" w:eastAsia="Calibri" w:hAnsi="Times New Roman" w:cs="Times New Roman"/>
          <w:sz w:val="12"/>
          <w:szCs w:val="12"/>
        </w:rPr>
        <w:t>________________________________________</w:t>
      </w:r>
    </w:p>
    <w:p w:rsidR="005D5512" w:rsidRPr="005D5512" w:rsidRDefault="005D5512" w:rsidP="005D5512">
      <w:pPr>
        <w:tabs>
          <w:tab w:val="left" w:pos="284"/>
        </w:tabs>
        <w:spacing w:after="0" w:line="240" w:lineRule="auto"/>
        <w:jc w:val="right"/>
        <w:rPr>
          <w:rFonts w:ascii="Times New Roman" w:eastAsia="Calibri" w:hAnsi="Times New Roman" w:cs="Times New Roman"/>
          <w:sz w:val="12"/>
          <w:szCs w:val="12"/>
        </w:rPr>
      </w:pPr>
      <w:proofErr w:type="gramStart"/>
      <w:r w:rsidRPr="005D5512">
        <w:rPr>
          <w:rFonts w:ascii="Times New Roman" w:eastAsia="Calibri" w:hAnsi="Times New Roman" w:cs="Times New Roman"/>
          <w:sz w:val="12"/>
          <w:szCs w:val="12"/>
        </w:rPr>
        <w:t>(фамилия, имя, отчество (при наличии),</w:t>
      </w:r>
      <w:proofErr w:type="gramEnd"/>
    </w:p>
    <w:p w:rsidR="005D5512" w:rsidRPr="005D5512" w:rsidRDefault="005D5512" w:rsidP="005D5512">
      <w:pPr>
        <w:tabs>
          <w:tab w:val="left" w:pos="284"/>
        </w:tabs>
        <w:spacing w:after="0" w:line="240" w:lineRule="auto"/>
        <w:jc w:val="right"/>
        <w:rPr>
          <w:rFonts w:ascii="Times New Roman" w:eastAsia="Calibri" w:hAnsi="Times New Roman" w:cs="Times New Roman"/>
          <w:sz w:val="12"/>
          <w:szCs w:val="12"/>
        </w:rPr>
      </w:pPr>
      <w:r w:rsidRPr="005D5512">
        <w:rPr>
          <w:rFonts w:ascii="Times New Roman" w:eastAsia="Calibri" w:hAnsi="Times New Roman" w:cs="Times New Roman"/>
          <w:sz w:val="12"/>
          <w:szCs w:val="12"/>
        </w:rPr>
        <w:t>дата рождения, адрес места жительства (регистрации) –</w:t>
      </w:r>
    </w:p>
    <w:p w:rsidR="005D5512" w:rsidRPr="005D5512" w:rsidRDefault="005D5512" w:rsidP="005D5512">
      <w:pPr>
        <w:tabs>
          <w:tab w:val="left" w:pos="284"/>
        </w:tabs>
        <w:spacing w:after="0" w:line="240" w:lineRule="auto"/>
        <w:jc w:val="right"/>
        <w:rPr>
          <w:rFonts w:ascii="Times New Roman" w:eastAsia="Calibri" w:hAnsi="Times New Roman" w:cs="Times New Roman"/>
          <w:sz w:val="12"/>
          <w:szCs w:val="12"/>
        </w:rPr>
      </w:pPr>
      <w:r w:rsidRPr="005D5512">
        <w:rPr>
          <w:rFonts w:ascii="Times New Roman" w:eastAsia="Calibri" w:hAnsi="Times New Roman" w:cs="Times New Roman"/>
          <w:sz w:val="12"/>
          <w:szCs w:val="12"/>
        </w:rPr>
        <w:t xml:space="preserve"> для физических лиц; наименование, </w:t>
      </w:r>
      <w:proofErr w:type="gramStart"/>
      <w:r w:rsidRPr="005D5512">
        <w:rPr>
          <w:rFonts w:ascii="Times New Roman" w:eastAsia="Calibri" w:hAnsi="Times New Roman" w:cs="Times New Roman"/>
          <w:sz w:val="12"/>
          <w:szCs w:val="12"/>
        </w:rPr>
        <w:t>основной</w:t>
      </w:r>
      <w:proofErr w:type="gramEnd"/>
    </w:p>
    <w:p w:rsidR="005D5512" w:rsidRPr="005D5512" w:rsidRDefault="005D5512" w:rsidP="005D5512">
      <w:pPr>
        <w:tabs>
          <w:tab w:val="left" w:pos="284"/>
        </w:tabs>
        <w:spacing w:after="0" w:line="240" w:lineRule="auto"/>
        <w:jc w:val="right"/>
        <w:rPr>
          <w:rFonts w:ascii="Times New Roman" w:eastAsia="Calibri" w:hAnsi="Times New Roman" w:cs="Times New Roman"/>
          <w:sz w:val="12"/>
          <w:szCs w:val="12"/>
        </w:rPr>
      </w:pPr>
      <w:r w:rsidRPr="005D5512">
        <w:rPr>
          <w:rFonts w:ascii="Times New Roman" w:eastAsia="Calibri" w:hAnsi="Times New Roman" w:cs="Times New Roman"/>
          <w:sz w:val="12"/>
          <w:szCs w:val="12"/>
        </w:rPr>
        <w:t>государственный регистрационный номер,</w:t>
      </w:r>
    </w:p>
    <w:p w:rsidR="005D5512" w:rsidRPr="005D5512" w:rsidRDefault="005D5512" w:rsidP="005D5512">
      <w:pPr>
        <w:tabs>
          <w:tab w:val="left" w:pos="284"/>
        </w:tabs>
        <w:spacing w:after="0" w:line="240" w:lineRule="auto"/>
        <w:jc w:val="right"/>
        <w:rPr>
          <w:rFonts w:ascii="Times New Roman" w:eastAsia="Calibri" w:hAnsi="Times New Roman" w:cs="Times New Roman"/>
          <w:sz w:val="12"/>
          <w:szCs w:val="12"/>
        </w:rPr>
      </w:pPr>
      <w:r w:rsidRPr="005D5512">
        <w:rPr>
          <w:rFonts w:ascii="Times New Roman" w:eastAsia="Calibri" w:hAnsi="Times New Roman" w:cs="Times New Roman"/>
          <w:sz w:val="12"/>
          <w:szCs w:val="12"/>
        </w:rPr>
        <w:t>место нахождения и адрес – для юридических лиц)</w:t>
      </w:r>
    </w:p>
    <w:p w:rsidR="005D5512" w:rsidRPr="005D5512" w:rsidRDefault="005D5512" w:rsidP="005D5512">
      <w:pPr>
        <w:tabs>
          <w:tab w:val="left" w:pos="284"/>
        </w:tabs>
        <w:spacing w:after="0" w:line="240" w:lineRule="auto"/>
        <w:jc w:val="right"/>
        <w:rPr>
          <w:rFonts w:ascii="Times New Roman" w:eastAsia="Calibri" w:hAnsi="Times New Roman" w:cs="Times New Roman"/>
          <w:sz w:val="12"/>
          <w:szCs w:val="12"/>
        </w:rPr>
      </w:pPr>
      <w:r w:rsidRPr="005D5512">
        <w:rPr>
          <w:rFonts w:ascii="Times New Roman" w:eastAsia="Calibri" w:hAnsi="Times New Roman" w:cs="Times New Roman"/>
          <w:sz w:val="12"/>
          <w:szCs w:val="12"/>
        </w:rPr>
        <w:t>___________________________________________</w:t>
      </w:r>
    </w:p>
    <w:p w:rsidR="005D5512" w:rsidRPr="005D5512" w:rsidRDefault="005D5512" w:rsidP="005D5512">
      <w:pPr>
        <w:tabs>
          <w:tab w:val="left" w:pos="284"/>
        </w:tabs>
        <w:spacing w:after="0" w:line="240" w:lineRule="auto"/>
        <w:jc w:val="right"/>
        <w:rPr>
          <w:rFonts w:ascii="Times New Roman" w:eastAsia="Calibri" w:hAnsi="Times New Roman" w:cs="Times New Roman"/>
          <w:sz w:val="12"/>
          <w:szCs w:val="12"/>
        </w:rPr>
      </w:pPr>
      <w:r w:rsidRPr="005D5512">
        <w:rPr>
          <w:rFonts w:ascii="Times New Roman" w:eastAsia="Calibri" w:hAnsi="Times New Roman" w:cs="Times New Roman"/>
          <w:sz w:val="12"/>
          <w:szCs w:val="12"/>
        </w:rPr>
        <w:t>(адрес электронной почты)</w:t>
      </w:r>
    </w:p>
    <w:p w:rsidR="005D5512" w:rsidRPr="005D5512" w:rsidRDefault="005D5512" w:rsidP="005D5512">
      <w:pPr>
        <w:tabs>
          <w:tab w:val="left" w:pos="284"/>
        </w:tabs>
        <w:spacing w:after="0" w:line="240" w:lineRule="auto"/>
        <w:jc w:val="center"/>
        <w:rPr>
          <w:rFonts w:ascii="Times New Roman" w:eastAsia="Calibri" w:hAnsi="Times New Roman" w:cs="Times New Roman"/>
          <w:b/>
          <w:sz w:val="12"/>
          <w:szCs w:val="12"/>
        </w:rPr>
      </w:pPr>
      <w:r w:rsidRPr="005D5512">
        <w:rPr>
          <w:rFonts w:ascii="Times New Roman" w:eastAsia="Calibri" w:hAnsi="Times New Roman" w:cs="Times New Roman"/>
          <w:b/>
          <w:sz w:val="12"/>
          <w:szCs w:val="12"/>
        </w:rPr>
        <w:t>ЗАЯВЛЕНИЕ</w:t>
      </w:r>
    </w:p>
    <w:p w:rsidR="005D5512" w:rsidRPr="005D5512" w:rsidRDefault="005D5512" w:rsidP="005D5512">
      <w:pPr>
        <w:tabs>
          <w:tab w:val="left" w:pos="284"/>
        </w:tabs>
        <w:spacing w:after="0" w:line="240" w:lineRule="auto"/>
        <w:jc w:val="center"/>
        <w:rPr>
          <w:rFonts w:ascii="Times New Roman" w:eastAsia="Calibri" w:hAnsi="Times New Roman" w:cs="Times New Roman"/>
          <w:b/>
          <w:sz w:val="12"/>
          <w:szCs w:val="12"/>
        </w:rPr>
      </w:pPr>
      <w:r w:rsidRPr="005D5512">
        <w:rPr>
          <w:rFonts w:ascii="Times New Roman" w:eastAsia="Calibri" w:hAnsi="Times New Roman" w:cs="Times New Roman"/>
          <w:b/>
          <w:sz w:val="12"/>
          <w:szCs w:val="12"/>
        </w:rPr>
        <w:t>О ВЫДАЧЕ ВЫПИСКИ ИЗ ПРОТОКОЛА ПУБЛИЧНЫХ СЛУШАНИЙ</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proofErr w:type="gramStart"/>
      <w:r w:rsidRPr="005D5512">
        <w:rPr>
          <w:rFonts w:ascii="Times New Roman" w:eastAsia="Calibri" w:hAnsi="Times New Roman" w:cs="Times New Roman"/>
          <w:sz w:val="12"/>
          <w:szCs w:val="12"/>
        </w:rPr>
        <w:t>В соответствии с пунктом 57 Порядка организации и проведения публичных слушаний по вопросам градостроительной деятельности на территории сельского поселения _____ муниципального района Сергиевский Самарской области, утвержденного решением Собрания представителей муниципального района Сергиевский Самарской области от _____________№ ________,  прошу выдать выписку из протокола публичных слушаний от «___»_____________________ г., проведенных в период с «___» ________________ г. по «___»______________г. по проекту _____________________________________________________________________________________________________________________</w:t>
      </w:r>
      <w:proofErr w:type="gramEnd"/>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_____________________________________________________________________________________________________________________________</w:t>
      </w:r>
    </w:p>
    <w:p w:rsidR="005D5512" w:rsidRPr="005D5512" w:rsidRDefault="005D5512" w:rsidP="005D5512">
      <w:pPr>
        <w:tabs>
          <w:tab w:val="left" w:pos="284"/>
        </w:tabs>
        <w:spacing w:after="0" w:line="240" w:lineRule="auto"/>
        <w:ind w:firstLine="284"/>
        <w:jc w:val="center"/>
        <w:rPr>
          <w:rFonts w:ascii="Times New Roman" w:eastAsia="Calibri" w:hAnsi="Times New Roman" w:cs="Times New Roman"/>
          <w:sz w:val="12"/>
          <w:szCs w:val="12"/>
        </w:rPr>
      </w:pPr>
      <w:r w:rsidRPr="005D5512">
        <w:rPr>
          <w:rFonts w:ascii="Times New Roman" w:eastAsia="Calibri" w:hAnsi="Times New Roman" w:cs="Times New Roman"/>
          <w:sz w:val="12"/>
          <w:szCs w:val="12"/>
        </w:rPr>
        <w:t>(наименование проекта, рассмотренного на публичных слушаниях)</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_____________________________________________________________________________________________________________________________</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_____________________________________________________________________________________________________________________________</w:t>
      </w: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Прошу выписку __________________________________________________________________________________________________________</w:t>
      </w:r>
    </w:p>
    <w:p w:rsidR="005D5512" w:rsidRPr="005D5512" w:rsidRDefault="005D5512" w:rsidP="005D5512">
      <w:pPr>
        <w:tabs>
          <w:tab w:val="left" w:pos="284"/>
        </w:tabs>
        <w:spacing w:after="0" w:line="240" w:lineRule="auto"/>
        <w:ind w:firstLine="284"/>
        <w:jc w:val="center"/>
        <w:rPr>
          <w:rFonts w:ascii="Times New Roman" w:eastAsia="Calibri" w:hAnsi="Times New Roman" w:cs="Times New Roman"/>
          <w:sz w:val="12"/>
          <w:szCs w:val="12"/>
        </w:rPr>
      </w:pPr>
      <w:r w:rsidRPr="005D5512">
        <w:rPr>
          <w:rFonts w:ascii="Times New Roman" w:eastAsia="Calibri" w:hAnsi="Times New Roman" w:cs="Times New Roman"/>
          <w:sz w:val="12"/>
          <w:szCs w:val="12"/>
        </w:rPr>
        <w:t>(указать один из вариантов: выдать при личном обращении или направить на адрес электронной почты)</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_______________________________              ______________              _____________________________________</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 xml:space="preserve">             (дата обращения)                                     (подпись)                                (фамилия и инициалы)</w:t>
      </w:r>
    </w:p>
    <w:p w:rsidR="005D5512" w:rsidRPr="005D5512" w:rsidRDefault="005D5512" w:rsidP="005D5512">
      <w:pPr>
        <w:tabs>
          <w:tab w:val="left" w:pos="284"/>
        </w:tabs>
        <w:spacing w:after="0" w:line="240" w:lineRule="auto"/>
        <w:jc w:val="both"/>
        <w:rPr>
          <w:rFonts w:ascii="Times New Roman" w:eastAsia="Calibri" w:hAnsi="Times New Roman" w:cs="Times New Roman"/>
          <w:sz w:val="12"/>
          <w:szCs w:val="12"/>
        </w:rPr>
      </w:pPr>
    </w:p>
    <w:p w:rsidR="005D5512" w:rsidRPr="005D5512" w:rsidRDefault="005D5512" w:rsidP="005D5512">
      <w:pPr>
        <w:tabs>
          <w:tab w:val="left" w:pos="284"/>
          <w:tab w:val="left" w:pos="3828"/>
        </w:tabs>
        <w:spacing w:after="0" w:line="240" w:lineRule="auto"/>
        <w:jc w:val="center"/>
        <w:rPr>
          <w:rFonts w:ascii="Times New Roman" w:eastAsia="Calibri" w:hAnsi="Times New Roman" w:cs="Times New Roman"/>
          <w:b/>
          <w:sz w:val="12"/>
          <w:szCs w:val="12"/>
        </w:rPr>
      </w:pPr>
      <w:r w:rsidRPr="005D5512">
        <w:rPr>
          <w:rFonts w:ascii="Times New Roman" w:eastAsia="Calibri" w:hAnsi="Times New Roman" w:cs="Times New Roman"/>
          <w:b/>
          <w:sz w:val="12"/>
          <w:szCs w:val="12"/>
        </w:rPr>
        <w:t>СОБРАНИЕ ПРЕДСТАВИТЕЛЕЙ</w:t>
      </w:r>
    </w:p>
    <w:p w:rsidR="005D5512" w:rsidRPr="005D5512" w:rsidRDefault="005D5512" w:rsidP="005D5512">
      <w:pPr>
        <w:tabs>
          <w:tab w:val="left" w:pos="284"/>
          <w:tab w:val="left" w:pos="3828"/>
        </w:tabs>
        <w:spacing w:after="0" w:line="240" w:lineRule="auto"/>
        <w:jc w:val="center"/>
        <w:rPr>
          <w:rFonts w:ascii="Times New Roman" w:eastAsia="Calibri" w:hAnsi="Times New Roman" w:cs="Times New Roman"/>
          <w:b/>
          <w:sz w:val="12"/>
          <w:szCs w:val="12"/>
        </w:rPr>
      </w:pPr>
      <w:r w:rsidRPr="005D5512">
        <w:rPr>
          <w:rFonts w:ascii="Times New Roman" w:eastAsia="Calibri" w:hAnsi="Times New Roman" w:cs="Times New Roman"/>
          <w:b/>
          <w:sz w:val="12"/>
          <w:szCs w:val="12"/>
        </w:rPr>
        <w:t>СЕЛЬСКОГО ПОСЕЛЕНИЯ КАНДАБУЛАК</w:t>
      </w:r>
    </w:p>
    <w:p w:rsidR="005D5512" w:rsidRPr="005D5512" w:rsidRDefault="005D5512" w:rsidP="005D5512">
      <w:pPr>
        <w:tabs>
          <w:tab w:val="left" w:pos="284"/>
          <w:tab w:val="left" w:pos="3828"/>
        </w:tabs>
        <w:spacing w:after="0" w:line="240" w:lineRule="auto"/>
        <w:jc w:val="center"/>
        <w:rPr>
          <w:rFonts w:ascii="Times New Roman" w:eastAsia="Calibri" w:hAnsi="Times New Roman" w:cs="Times New Roman"/>
          <w:b/>
          <w:sz w:val="12"/>
          <w:szCs w:val="12"/>
        </w:rPr>
      </w:pPr>
      <w:r w:rsidRPr="005D5512">
        <w:rPr>
          <w:rFonts w:ascii="Times New Roman" w:eastAsia="Calibri" w:hAnsi="Times New Roman" w:cs="Times New Roman"/>
          <w:b/>
          <w:sz w:val="12"/>
          <w:szCs w:val="12"/>
        </w:rPr>
        <w:t>МУНИЦИПАЛЬНОГО РАЙОНА СЕРГИЕВСКИЙ</w:t>
      </w:r>
    </w:p>
    <w:p w:rsidR="005D5512" w:rsidRPr="005D5512" w:rsidRDefault="005D5512" w:rsidP="005D5512">
      <w:pPr>
        <w:tabs>
          <w:tab w:val="left" w:pos="284"/>
        </w:tabs>
        <w:spacing w:after="0" w:line="240" w:lineRule="auto"/>
        <w:jc w:val="center"/>
        <w:rPr>
          <w:rFonts w:ascii="Times New Roman" w:eastAsia="Calibri" w:hAnsi="Times New Roman" w:cs="Times New Roman"/>
          <w:b/>
          <w:sz w:val="12"/>
          <w:szCs w:val="12"/>
        </w:rPr>
      </w:pPr>
      <w:r w:rsidRPr="005D5512">
        <w:rPr>
          <w:rFonts w:ascii="Times New Roman" w:eastAsia="Calibri" w:hAnsi="Times New Roman" w:cs="Times New Roman"/>
          <w:b/>
          <w:sz w:val="12"/>
          <w:szCs w:val="12"/>
        </w:rPr>
        <w:t>САМАРСКОЙ ОБЛАСТИ</w:t>
      </w:r>
    </w:p>
    <w:p w:rsidR="005D5512" w:rsidRPr="005D5512" w:rsidRDefault="005D5512" w:rsidP="005D5512">
      <w:pPr>
        <w:tabs>
          <w:tab w:val="left" w:pos="284"/>
        </w:tabs>
        <w:spacing w:after="0" w:line="240" w:lineRule="auto"/>
        <w:jc w:val="center"/>
        <w:rPr>
          <w:rFonts w:ascii="Times New Roman" w:eastAsia="Calibri" w:hAnsi="Times New Roman" w:cs="Times New Roman"/>
          <w:sz w:val="12"/>
          <w:szCs w:val="12"/>
        </w:rPr>
      </w:pPr>
    </w:p>
    <w:p w:rsidR="005D5512" w:rsidRPr="005D5512" w:rsidRDefault="005D5512" w:rsidP="005D5512">
      <w:pPr>
        <w:tabs>
          <w:tab w:val="left" w:pos="284"/>
        </w:tabs>
        <w:spacing w:after="0" w:line="240" w:lineRule="auto"/>
        <w:jc w:val="center"/>
        <w:rPr>
          <w:rFonts w:ascii="Times New Roman" w:eastAsia="Calibri" w:hAnsi="Times New Roman" w:cs="Times New Roman"/>
          <w:sz w:val="12"/>
          <w:szCs w:val="12"/>
        </w:rPr>
      </w:pPr>
      <w:r w:rsidRPr="005D5512">
        <w:rPr>
          <w:rFonts w:ascii="Times New Roman" w:eastAsia="Calibri" w:hAnsi="Times New Roman" w:cs="Times New Roman"/>
          <w:sz w:val="12"/>
          <w:szCs w:val="12"/>
        </w:rPr>
        <w:t>РЕШЕНИЕ</w:t>
      </w:r>
    </w:p>
    <w:p w:rsidR="005D5512" w:rsidRPr="005D5512" w:rsidRDefault="005D5512" w:rsidP="005D5512">
      <w:pPr>
        <w:tabs>
          <w:tab w:val="left" w:pos="284"/>
        </w:tabs>
        <w:spacing w:after="0" w:line="240" w:lineRule="auto"/>
        <w:jc w:val="center"/>
        <w:rPr>
          <w:rFonts w:ascii="Times New Roman" w:eastAsia="Calibri" w:hAnsi="Times New Roman" w:cs="Times New Roman"/>
          <w:sz w:val="12"/>
          <w:szCs w:val="12"/>
        </w:rPr>
      </w:pPr>
      <w:r w:rsidRPr="005D5512">
        <w:rPr>
          <w:rFonts w:ascii="Times New Roman" w:eastAsia="Calibri" w:hAnsi="Times New Roman" w:cs="Times New Roman"/>
          <w:sz w:val="12"/>
          <w:szCs w:val="12"/>
        </w:rPr>
        <w:t>«29» июля 2019г..                                                                                                                                                                                                               №2</w:t>
      </w:r>
      <w:r>
        <w:rPr>
          <w:rFonts w:ascii="Times New Roman" w:eastAsia="Calibri" w:hAnsi="Times New Roman" w:cs="Times New Roman"/>
          <w:sz w:val="12"/>
          <w:szCs w:val="12"/>
        </w:rPr>
        <w:t>3</w:t>
      </w:r>
    </w:p>
    <w:p w:rsidR="005D5512" w:rsidRPr="005D5512" w:rsidRDefault="005D5512" w:rsidP="005D5512">
      <w:pPr>
        <w:tabs>
          <w:tab w:val="left" w:pos="284"/>
        </w:tabs>
        <w:spacing w:after="0" w:line="240" w:lineRule="auto"/>
        <w:jc w:val="center"/>
        <w:rPr>
          <w:rFonts w:ascii="Times New Roman" w:eastAsia="Calibri" w:hAnsi="Times New Roman" w:cs="Times New Roman"/>
          <w:b/>
          <w:sz w:val="12"/>
          <w:szCs w:val="12"/>
        </w:rPr>
      </w:pPr>
      <w:r w:rsidRPr="005D5512">
        <w:rPr>
          <w:rFonts w:ascii="Times New Roman" w:eastAsia="Calibri" w:hAnsi="Times New Roman" w:cs="Times New Roman"/>
          <w:b/>
          <w:sz w:val="12"/>
          <w:szCs w:val="12"/>
        </w:rPr>
        <w:t>«Об утверждении порядка организации и проведения публичных слушаний по вопросам градостроительной</w:t>
      </w:r>
    </w:p>
    <w:p w:rsidR="005D5512" w:rsidRPr="005D5512" w:rsidRDefault="005D5512" w:rsidP="005D5512">
      <w:pPr>
        <w:tabs>
          <w:tab w:val="left" w:pos="284"/>
        </w:tabs>
        <w:spacing w:after="0" w:line="240" w:lineRule="auto"/>
        <w:jc w:val="center"/>
        <w:rPr>
          <w:rFonts w:ascii="Times New Roman" w:eastAsia="Calibri" w:hAnsi="Times New Roman" w:cs="Times New Roman"/>
          <w:b/>
          <w:sz w:val="12"/>
          <w:szCs w:val="12"/>
        </w:rPr>
      </w:pPr>
      <w:r w:rsidRPr="005D5512">
        <w:rPr>
          <w:rFonts w:ascii="Times New Roman" w:eastAsia="Calibri" w:hAnsi="Times New Roman" w:cs="Times New Roman"/>
          <w:b/>
          <w:sz w:val="12"/>
          <w:szCs w:val="12"/>
        </w:rPr>
        <w:t xml:space="preserve"> деятельности на территории сельского поселения Кандабулак муниципального района Сергиевский Самарской области»</w:t>
      </w:r>
    </w:p>
    <w:p w:rsidR="005D5512" w:rsidRPr="005D5512" w:rsidRDefault="005D5512" w:rsidP="005D5512">
      <w:pPr>
        <w:tabs>
          <w:tab w:val="left" w:pos="284"/>
        </w:tabs>
        <w:spacing w:after="0" w:line="240" w:lineRule="auto"/>
        <w:jc w:val="center"/>
        <w:rPr>
          <w:rFonts w:ascii="Times New Roman" w:eastAsia="Calibri" w:hAnsi="Times New Roman" w:cs="Times New Roman"/>
          <w:b/>
          <w:sz w:val="12"/>
          <w:szCs w:val="12"/>
        </w:rPr>
      </w:pPr>
    </w:p>
    <w:p w:rsidR="005D5512" w:rsidRPr="005D5512" w:rsidRDefault="005D5512" w:rsidP="005D5512">
      <w:pPr>
        <w:tabs>
          <w:tab w:val="left" w:pos="284"/>
        </w:tabs>
        <w:spacing w:after="0" w:line="240" w:lineRule="auto"/>
        <w:ind w:firstLine="284"/>
        <w:jc w:val="both"/>
        <w:rPr>
          <w:rFonts w:ascii="Times New Roman" w:eastAsia="Calibri" w:hAnsi="Times New Roman" w:cs="Times New Roman"/>
          <w:sz w:val="12"/>
          <w:szCs w:val="12"/>
        </w:rPr>
      </w:pPr>
      <w:r w:rsidRPr="005D5512">
        <w:rPr>
          <w:rFonts w:ascii="Times New Roman" w:eastAsia="Calibri" w:hAnsi="Times New Roman" w:cs="Times New Roman"/>
          <w:sz w:val="12"/>
          <w:szCs w:val="12"/>
        </w:rPr>
        <w:t>Принято Собранием Представителей сельского поселения Кандабулак муниципального района Сергиевский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proofErr w:type="gramStart"/>
      <w:r w:rsidRPr="0034410C">
        <w:rPr>
          <w:rFonts w:ascii="Times New Roman" w:eastAsia="Calibri" w:hAnsi="Times New Roman" w:cs="Times New Roman"/>
          <w:sz w:val="12"/>
          <w:szCs w:val="12"/>
        </w:rPr>
        <w:t xml:space="preserve">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29.12.2017 № 455-ФЗ «О внесении изменений в градостроительный кодекс Российской Федерации и отдельные законодательные акты Российской Федерации», руководствуясь </w:t>
      </w:r>
      <w:r w:rsidRPr="0034410C">
        <w:rPr>
          <w:rFonts w:ascii="Times New Roman" w:eastAsia="Calibri" w:hAnsi="Times New Roman" w:cs="Times New Roman"/>
          <w:sz w:val="12"/>
          <w:szCs w:val="12"/>
        </w:rPr>
        <w:lastRenderedPageBreak/>
        <w:t>Уставом сельского поселения Кандабулак муниципального района Сергиевский Самарской области, Собрание представителей сельского поселения Кандабулак  муниципального района Сергиевский Самарской области</w:t>
      </w:r>
      <w:proofErr w:type="gramEnd"/>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1.</w:t>
      </w:r>
      <w:r w:rsidRPr="0034410C">
        <w:rPr>
          <w:rFonts w:ascii="Times New Roman" w:eastAsia="Calibri" w:hAnsi="Times New Roman" w:cs="Times New Roman"/>
          <w:sz w:val="12"/>
          <w:szCs w:val="12"/>
        </w:rPr>
        <w:tab/>
        <w:t>Утвердить порядок организации и проведения публичных слушаний по вопросам градостроительной деятельности на территории сельского поселения Кандабулак муниципального района Сергиевский Самарской области (Приложение №1).</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2.</w:t>
      </w:r>
      <w:r w:rsidRPr="0034410C">
        <w:rPr>
          <w:rFonts w:ascii="Times New Roman" w:eastAsia="Calibri" w:hAnsi="Times New Roman" w:cs="Times New Roman"/>
          <w:sz w:val="12"/>
          <w:szCs w:val="12"/>
        </w:rPr>
        <w:tab/>
        <w:t>Решение Собрания представителей сельского поселения Кандабулак муниципального района Сергиевский от 28.06.2018 года №17 «Об утверждении порядка организации и проведения публичных слушаний, в сфере градостроительной деятельности сельского поселения Кандабулак муниципального района Сергиевский Самарской области» признать утратившим силу.</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3.</w:t>
      </w:r>
      <w:r w:rsidRPr="0034410C">
        <w:rPr>
          <w:rFonts w:ascii="Times New Roman" w:eastAsia="Calibri" w:hAnsi="Times New Roman" w:cs="Times New Roman"/>
          <w:sz w:val="12"/>
          <w:szCs w:val="12"/>
        </w:rPr>
        <w:tab/>
        <w:t>Опубликовать настоящее Решение в газете «Сергиевский вестник».</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4.</w:t>
      </w:r>
      <w:r w:rsidRPr="0034410C">
        <w:rPr>
          <w:rFonts w:ascii="Times New Roman" w:eastAsia="Calibri" w:hAnsi="Times New Roman" w:cs="Times New Roman"/>
          <w:sz w:val="12"/>
          <w:szCs w:val="12"/>
        </w:rPr>
        <w:tab/>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34410C" w:rsidRPr="0034410C" w:rsidRDefault="0034410C" w:rsidP="0034410C">
      <w:pPr>
        <w:tabs>
          <w:tab w:val="left" w:pos="284"/>
        </w:tabs>
        <w:spacing w:after="0" w:line="240" w:lineRule="auto"/>
        <w:jc w:val="right"/>
        <w:rPr>
          <w:rFonts w:ascii="Times New Roman" w:eastAsia="Calibri" w:hAnsi="Times New Roman" w:cs="Times New Roman"/>
          <w:sz w:val="12"/>
          <w:szCs w:val="12"/>
        </w:rPr>
      </w:pPr>
      <w:r w:rsidRPr="0034410C">
        <w:rPr>
          <w:rFonts w:ascii="Times New Roman" w:eastAsia="Calibri" w:hAnsi="Times New Roman" w:cs="Times New Roman"/>
          <w:sz w:val="12"/>
          <w:szCs w:val="12"/>
        </w:rPr>
        <w:t>Председатель собрания представителей</w:t>
      </w:r>
    </w:p>
    <w:p w:rsidR="0034410C" w:rsidRPr="0034410C" w:rsidRDefault="0034410C" w:rsidP="0034410C">
      <w:pPr>
        <w:tabs>
          <w:tab w:val="left" w:pos="284"/>
        </w:tabs>
        <w:spacing w:after="0" w:line="240" w:lineRule="auto"/>
        <w:jc w:val="right"/>
        <w:rPr>
          <w:rFonts w:ascii="Times New Roman" w:eastAsia="Calibri" w:hAnsi="Times New Roman" w:cs="Times New Roman"/>
          <w:sz w:val="12"/>
          <w:szCs w:val="12"/>
        </w:rPr>
      </w:pPr>
      <w:r w:rsidRPr="0034410C">
        <w:rPr>
          <w:rFonts w:ascii="Times New Roman" w:eastAsia="Calibri" w:hAnsi="Times New Roman" w:cs="Times New Roman"/>
          <w:sz w:val="12"/>
          <w:szCs w:val="12"/>
        </w:rPr>
        <w:t>сельского поселения Кандабулак</w:t>
      </w:r>
    </w:p>
    <w:p w:rsidR="0034410C" w:rsidRDefault="0034410C" w:rsidP="0034410C">
      <w:pPr>
        <w:tabs>
          <w:tab w:val="left" w:pos="284"/>
        </w:tabs>
        <w:spacing w:after="0" w:line="240" w:lineRule="auto"/>
        <w:jc w:val="right"/>
        <w:rPr>
          <w:rFonts w:ascii="Times New Roman" w:eastAsia="Calibri" w:hAnsi="Times New Roman" w:cs="Times New Roman"/>
          <w:sz w:val="12"/>
          <w:szCs w:val="12"/>
        </w:rPr>
      </w:pPr>
      <w:r w:rsidRPr="0034410C">
        <w:rPr>
          <w:rFonts w:ascii="Times New Roman" w:eastAsia="Calibri" w:hAnsi="Times New Roman" w:cs="Times New Roman"/>
          <w:sz w:val="12"/>
          <w:szCs w:val="12"/>
        </w:rPr>
        <w:t>муниципального района Сергиевский</w:t>
      </w:r>
    </w:p>
    <w:p w:rsidR="0034410C" w:rsidRPr="0034410C" w:rsidRDefault="0034410C" w:rsidP="0034410C">
      <w:pPr>
        <w:tabs>
          <w:tab w:val="left" w:pos="284"/>
        </w:tabs>
        <w:spacing w:after="0" w:line="240" w:lineRule="auto"/>
        <w:jc w:val="right"/>
        <w:rPr>
          <w:rFonts w:ascii="Times New Roman" w:eastAsia="Calibri" w:hAnsi="Times New Roman" w:cs="Times New Roman"/>
          <w:sz w:val="12"/>
          <w:szCs w:val="12"/>
        </w:rPr>
      </w:pPr>
      <w:r w:rsidRPr="0034410C">
        <w:rPr>
          <w:rFonts w:ascii="Times New Roman" w:eastAsia="Calibri" w:hAnsi="Times New Roman" w:cs="Times New Roman"/>
          <w:sz w:val="12"/>
          <w:szCs w:val="12"/>
        </w:rPr>
        <w:t xml:space="preserve">С.И. </w:t>
      </w:r>
      <w:proofErr w:type="spellStart"/>
      <w:r w:rsidRPr="0034410C">
        <w:rPr>
          <w:rFonts w:ascii="Times New Roman" w:eastAsia="Calibri" w:hAnsi="Times New Roman" w:cs="Times New Roman"/>
          <w:sz w:val="12"/>
          <w:szCs w:val="12"/>
        </w:rPr>
        <w:t>Кадерова</w:t>
      </w:r>
      <w:proofErr w:type="spellEnd"/>
    </w:p>
    <w:p w:rsidR="0034410C" w:rsidRPr="0034410C" w:rsidRDefault="0034410C" w:rsidP="0034410C">
      <w:pPr>
        <w:tabs>
          <w:tab w:val="left" w:pos="284"/>
        </w:tabs>
        <w:spacing w:after="0" w:line="240" w:lineRule="auto"/>
        <w:jc w:val="right"/>
        <w:rPr>
          <w:rFonts w:ascii="Times New Roman" w:eastAsia="Calibri" w:hAnsi="Times New Roman" w:cs="Times New Roman"/>
          <w:sz w:val="12"/>
          <w:szCs w:val="12"/>
        </w:rPr>
      </w:pPr>
    </w:p>
    <w:p w:rsidR="0034410C" w:rsidRPr="0034410C" w:rsidRDefault="0034410C" w:rsidP="0034410C">
      <w:pPr>
        <w:tabs>
          <w:tab w:val="left" w:pos="284"/>
        </w:tabs>
        <w:spacing w:after="0" w:line="240" w:lineRule="auto"/>
        <w:jc w:val="right"/>
        <w:rPr>
          <w:rFonts w:ascii="Times New Roman" w:eastAsia="Calibri" w:hAnsi="Times New Roman" w:cs="Times New Roman"/>
          <w:sz w:val="12"/>
          <w:szCs w:val="12"/>
        </w:rPr>
      </w:pPr>
    </w:p>
    <w:p w:rsidR="0034410C" w:rsidRPr="0034410C" w:rsidRDefault="0034410C" w:rsidP="0034410C">
      <w:pPr>
        <w:tabs>
          <w:tab w:val="left" w:pos="284"/>
        </w:tabs>
        <w:spacing w:after="0" w:line="240" w:lineRule="auto"/>
        <w:jc w:val="right"/>
        <w:rPr>
          <w:rFonts w:ascii="Times New Roman" w:eastAsia="Calibri" w:hAnsi="Times New Roman" w:cs="Times New Roman"/>
          <w:sz w:val="12"/>
          <w:szCs w:val="12"/>
        </w:rPr>
      </w:pPr>
      <w:proofErr w:type="spellStart"/>
      <w:r w:rsidRPr="0034410C">
        <w:rPr>
          <w:rFonts w:ascii="Times New Roman" w:eastAsia="Calibri" w:hAnsi="Times New Roman" w:cs="Times New Roman"/>
          <w:sz w:val="12"/>
          <w:szCs w:val="12"/>
        </w:rPr>
        <w:t>И.о</w:t>
      </w:r>
      <w:proofErr w:type="gramStart"/>
      <w:r w:rsidRPr="0034410C">
        <w:rPr>
          <w:rFonts w:ascii="Times New Roman" w:eastAsia="Calibri" w:hAnsi="Times New Roman" w:cs="Times New Roman"/>
          <w:sz w:val="12"/>
          <w:szCs w:val="12"/>
        </w:rPr>
        <w:t>.Г</w:t>
      </w:r>
      <w:proofErr w:type="gramEnd"/>
      <w:r w:rsidRPr="0034410C">
        <w:rPr>
          <w:rFonts w:ascii="Times New Roman" w:eastAsia="Calibri" w:hAnsi="Times New Roman" w:cs="Times New Roman"/>
          <w:sz w:val="12"/>
          <w:szCs w:val="12"/>
        </w:rPr>
        <w:t>лавы</w:t>
      </w:r>
      <w:proofErr w:type="spellEnd"/>
      <w:r w:rsidRPr="0034410C">
        <w:rPr>
          <w:rFonts w:ascii="Times New Roman" w:eastAsia="Calibri" w:hAnsi="Times New Roman" w:cs="Times New Roman"/>
          <w:sz w:val="12"/>
          <w:szCs w:val="12"/>
        </w:rPr>
        <w:t xml:space="preserve"> сельского поселения Кандабулак</w:t>
      </w:r>
    </w:p>
    <w:p w:rsidR="0034410C" w:rsidRDefault="0034410C" w:rsidP="0034410C">
      <w:pPr>
        <w:tabs>
          <w:tab w:val="left" w:pos="284"/>
        </w:tabs>
        <w:spacing w:after="0" w:line="240" w:lineRule="auto"/>
        <w:jc w:val="right"/>
        <w:rPr>
          <w:rFonts w:ascii="Times New Roman" w:eastAsia="Calibri" w:hAnsi="Times New Roman" w:cs="Times New Roman"/>
          <w:sz w:val="12"/>
          <w:szCs w:val="12"/>
        </w:rPr>
      </w:pPr>
      <w:r w:rsidRPr="0034410C">
        <w:rPr>
          <w:rFonts w:ascii="Times New Roman" w:eastAsia="Calibri" w:hAnsi="Times New Roman" w:cs="Times New Roman"/>
          <w:sz w:val="12"/>
          <w:szCs w:val="12"/>
        </w:rPr>
        <w:t>муниципального района Сергиевский</w:t>
      </w:r>
    </w:p>
    <w:p w:rsidR="005D5512" w:rsidRDefault="0034410C" w:rsidP="0034410C">
      <w:pPr>
        <w:tabs>
          <w:tab w:val="left" w:pos="284"/>
        </w:tabs>
        <w:spacing w:after="0" w:line="240" w:lineRule="auto"/>
        <w:jc w:val="right"/>
        <w:rPr>
          <w:rFonts w:ascii="Times New Roman" w:eastAsia="Calibri" w:hAnsi="Times New Roman" w:cs="Times New Roman"/>
          <w:sz w:val="12"/>
          <w:szCs w:val="12"/>
        </w:rPr>
      </w:pPr>
      <w:r w:rsidRPr="0034410C">
        <w:rPr>
          <w:rFonts w:ascii="Times New Roman" w:eastAsia="Calibri" w:hAnsi="Times New Roman" w:cs="Times New Roman"/>
          <w:sz w:val="12"/>
          <w:szCs w:val="12"/>
        </w:rPr>
        <w:t>Т.С. Озерова</w:t>
      </w:r>
    </w:p>
    <w:p w:rsidR="0034410C" w:rsidRPr="005D5512" w:rsidRDefault="0034410C" w:rsidP="0034410C">
      <w:pPr>
        <w:tabs>
          <w:tab w:val="left" w:pos="284"/>
        </w:tabs>
        <w:spacing w:after="0" w:line="240" w:lineRule="auto"/>
        <w:jc w:val="right"/>
        <w:rPr>
          <w:rFonts w:ascii="Times New Roman" w:eastAsia="Calibri" w:hAnsi="Times New Roman" w:cs="Times New Roman"/>
          <w:sz w:val="12"/>
          <w:szCs w:val="12"/>
        </w:rPr>
      </w:pPr>
    </w:p>
    <w:p w:rsidR="0034410C" w:rsidRPr="0034410C" w:rsidRDefault="0034410C" w:rsidP="0034410C">
      <w:pPr>
        <w:tabs>
          <w:tab w:val="left" w:pos="284"/>
        </w:tabs>
        <w:spacing w:after="0" w:line="240" w:lineRule="auto"/>
        <w:jc w:val="right"/>
        <w:rPr>
          <w:rFonts w:ascii="Times New Roman" w:eastAsia="Calibri" w:hAnsi="Times New Roman" w:cs="Times New Roman"/>
          <w:i/>
          <w:sz w:val="12"/>
          <w:szCs w:val="12"/>
        </w:rPr>
      </w:pPr>
      <w:r w:rsidRPr="0034410C">
        <w:rPr>
          <w:rFonts w:ascii="Times New Roman" w:eastAsia="Calibri" w:hAnsi="Times New Roman" w:cs="Times New Roman"/>
          <w:i/>
          <w:sz w:val="12"/>
          <w:szCs w:val="12"/>
        </w:rPr>
        <w:t>Приложение №1</w:t>
      </w:r>
    </w:p>
    <w:p w:rsidR="0034410C" w:rsidRPr="0034410C" w:rsidRDefault="0034410C" w:rsidP="0034410C">
      <w:pPr>
        <w:tabs>
          <w:tab w:val="left" w:pos="284"/>
        </w:tabs>
        <w:spacing w:after="0" w:line="240" w:lineRule="auto"/>
        <w:jc w:val="right"/>
        <w:rPr>
          <w:rFonts w:ascii="Times New Roman" w:eastAsia="Calibri" w:hAnsi="Times New Roman" w:cs="Times New Roman"/>
          <w:i/>
          <w:sz w:val="12"/>
          <w:szCs w:val="12"/>
        </w:rPr>
      </w:pPr>
      <w:r w:rsidRPr="0034410C">
        <w:rPr>
          <w:rFonts w:ascii="Times New Roman" w:eastAsia="Calibri" w:hAnsi="Times New Roman" w:cs="Times New Roman"/>
          <w:i/>
          <w:sz w:val="12"/>
          <w:szCs w:val="12"/>
        </w:rPr>
        <w:t>к решению Собрания представителей</w:t>
      </w:r>
    </w:p>
    <w:p w:rsidR="0034410C" w:rsidRPr="0034410C" w:rsidRDefault="0034410C" w:rsidP="0034410C">
      <w:pPr>
        <w:tabs>
          <w:tab w:val="left" w:pos="284"/>
        </w:tabs>
        <w:spacing w:after="0" w:line="240" w:lineRule="auto"/>
        <w:jc w:val="right"/>
        <w:rPr>
          <w:rFonts w:ascii="Times New Roman" w:eastAsia="Calibri" w:hAnsi="Times New Roman" w:cs="Times New Roman"/>
          <w:i/>
          <w:sz w:val="12"/>
          <w:szCs w:val="12"/>
        </w:rPr>
      </w:pPr>
      <w:r w:rsidRPr="0034410C">
        <w:rPr>
          <w:rFonts w:ascii="Times New Roman" w:eastAsia="Calibri" w:hAnsi="Times New Roman" w:cs="Times New Roman"/>
          <w:i/>
          <w:sz w:val="12"/>
          <w:szCs w:val="12"/>
        </w:rPr>
        <w:t>сельского поселения  Кандабулак</w:t>
      </w:r>
    </w:p>
    <w:p w:rsidR="0034410C" w:rsidRPr="0034410C" w:rsidRDefault="0034410C" w:rsidP="0034410C">
      <w:pPr>
        <w:tabs>
          <w:tab w:val="left" w:pos="284"/>
        </w:tabs>
        <w:spacing w:after="0" w:line="240" w:lineRule="auto"/>
        <w:jc w:val="right"/>
        <w:rPr>
          <w:rFonts w:ascii="Times New Roman" w:eastAsia="Calibri" w:hAnsi="Times New Roman" w:cs="Times New Roman"/>
          <w:i/>
          <w:sz w:val="12"/>
          <w:szCs w:val="12"/>
        </w:rPr>
      </w:pPr>
      <w:r w:rsidRPr="0034410C">
        <w:rPr>
          <w:rFonts w:ascii="Times New Roman" w:eastAsia="Calibri" w:hAnsi="Times New Roman" w:cs="Times New Roman"/>
          <w:i/>
          <w:sz w:val="12"/>
          <w:szCs w:val="12"/>
        </w:rPr>
        <w:t>муниципального района Сергиевский</w:t>
      </w:r>
    </w:p>
    <w:p w:rsidR="0034410C" w:rsidRPr="0034410C" w:rsidRDefault="0034410C" w:rsidP="0034410C">
      <w:pPr>
        <w:tabs>
          <w:tab w:val="left" w:pos="284"/>
        </w:tabs>
        <w:spacing w:after="0" w:line="240" w:lineRule="auto"/>
        <w:jc w:val="right"/>
        <w:rPr>
          <w:rFonts w:ascii="Times New Roman" w:eastAsia="Calibri" w:hAnsi="Times New Roman" w:cs="Times New Roman"/>
          <w:i/>
          <w:sz w:val="12"/>
          <w:szCs w:val="12"/>
        </w:rPr>
      </w:pPr>
      <w:r w:rsidRPr="0034410C">
        <w:rPr>
          <w:rFonts w:ascii="Times New Roman" w:eastAsia="Calibri" w:hAnsi="Times New Roman" w:cs="Times New Roman"/>
          <w:i/>
          <w:sz w:val="12"/>
          <w:szCs w:val="12"/>
        </w:rPr>
        <w:t>№2</w:t>
      </w:r>
      <w:r>
        <w:rPr>
          <w:rFonts w:ascii="Times New Roman" w:eastAsia="Calibri" w:hAnsi="Times New Roman" w:cs="Times New Roman"/>
          <w:i/>
          <w:sz w:val="12"/>
          <w:szCs w:val="12"/>
        </w:rPr>
        <w:t>3</w:t>
      </w:r>
      <w:r w:rsidRPr="0034410C">
        <w:rPr>
          <w:rFonts w:ascii="Times New Roman" w:eastAsia="Calibri" w:hAnsi="Times New Roman" w:cs="Times New Roman"/>
          <w:i/>
          <w:sz w:val="12"/>
          <w:szCs w:val="12"/>
        </w:rPr>
        <w:t xml:space="preserve"> от «29»  июля 2019 г.</w:t>
      </w:r>
    </w:p>
    <w:p w:rsidR="0034410C" w:rsidRPr="0034410C" w:rsidRDefault="0034410C" w:rsidP="0034410C">
      <w:pPr>
        <w:tabs>
          <w:tab w:val="left" w:pos="284"/>
        </w:tabs>
        <w:spacing w:after="0" w:line="240" w:lineRule="auto"/>
        <w:jc w:val="center"/>
        <w:rPr>
          <w:rFonts w:ascii="Times New Roman" w:eastAsia="Calibri" w:hAnsi="Times New Roman" w:cs="Times New Roman"/>
          <w:b/>
          <w:sz w:val="12"/>
          <w:szCs w:val="12"/>
        </w:rPr>
      </w:pPr>
      <w:r w:rsidRPr="0034410C">
        <w:rPr>
          <w:rFonts w:ascii="Times New Roman" w:eastAsia="Calibri" w:hAnsi="Times New Roman" w:cs="Times New Roman"/>
          <w:b/>
          <w:sz w:val="12"/>
          <w:szCs w:val="12"/>
        </w:rPr>
        <w:t>Порядок</w:t>
      </w:r>
    </w:p>
    <w:p w:rsidR="0034410C" w:rsidRDefault="0034410C" w:rsidP="0034410C">
      <w:pPr>
        <w:tabs>
          <w:tab w:val="left" w:pos="284"/>
        </w:tabs>
        <w:spacing w:after="0" w:line="240" w:lineRule="auto"/>
        <w:jc w:val="center"/>
        <w:rPr>
          <w:rFonts w:ascii="Times New Roman" w:eastAsia="Calibri" w:hAnsi="Times New Roman" w:cs="Times New Roman"/>
          <w:b/>
          <w:sz w:val="12"/>
          <w:szCs w:val="12"/>
        </w:rPr>
      </w:pPr>
      <w:r w:rsidRPr="0034410C">
        <w:rPr>
          <w:rFonts w:ascii="Times New Roman" w:eastAsia="Calibri" w:hAnsi="Times New Roman" w:cs="Times New Roman"/>
          <w:b/>
          <w:sz w:val="12"/>
          <w:szCs w:val="12"/>
        </w:rPr>
        <w:t>организации и проведения публичных слушаний по вопросам градостроительной деятельности</w:t>
      </w:r>
    </w:p>
    <w:p w:rsidR="0034410C" w:rsidRPr="0034410C" w:rsidRDefault="0034410C" w:rsidP="0034410C">
      <w:pPr>
        <w:tabs>
          <w:tab w:val="left" w:pos="284"/>
        </w:tabs>
        <w:spacing w:after="0" w:line="240" w:lineRule="auto"/>
        <w:jc w:val="center"/>
        <w:rPr>
          <w:rFonts w:ascii="Times New Roman" w:eastAsia="Calibri" w:hAnsi="Times New Roman" w:cs="Times New Roman"/>
          <w:b/>
          <w:sz w:val="12"/>
          <w:szCs w:val="12"/>
        </w:rPr>
      </w:pPr>
      <w:r w:rsidRPr="0034410C">
        <w:rPr>
          <w:rFonts w:ascii="Times New Roman" w:eastAsia="Calibri" w:hAnsi="Times New Roman" w:cs="Times New Roman"/>
          <w:b/>
          <w:sz w:val="12"/>
          <w:szCs w:val="12"/>
        </w:rPr>
        <w:t xml:space="preserve"> на территории</w:t>
      </w:r>
      <w:r>
        <w:rPr>
          <w:rFonts w:ascii="Times New Roman" w:eastAsia="Calibri" w:hAnsi="Times New Roman" w:cs="Times New Roman"/>
          <w:b/>
          <w:sz w:val="12"/>
          <w:szCs w:val="12"/>
        </w:rPr>
        <w:t xml:space="preserve"> сельского поселения Кандабулак </w:t>
      </w:r>
      <w:r w:rsidRPr="0034410C">
        <w:rPr>
          <w:rFonts w:ascii="Times New Roman" w:eastAsia="Calibri" w:hAnsi="Times New Roman" w:cs="Times New Roman"/>
          <w:b/>
          <w:sz w:val="12"/>
          <w:szCs w:val="12"/>
        </w:rPr>
        <w:t>муниципального района Сергиевский Самарской области</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p>
    <w:p w:rsidR="0034410C" w:rsidRPr="0034410C" w:rsidRDefault="007C2CF3" w:rsidP="007C2CF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Глава I. Общие положения</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1. Настоящий Порядок устанавливает,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порядок организации и проведения публичных слушаний по вопросам градостроительной деятельности на территории сельского поселения Кандабулак муниципального района Сергиевский (далее – публичные слушания).</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2. Публичные слушания проводятся в соответствии с Градостроительным кодексом Российской Федерации в целях учета интересов физических</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proofErr w:type="gramStart"/>
      <w:r w:rsidRPr="0034410C">
        <w:rPr>
          <w:rFonts w:ascii="Times New Roman" w:eastAsia="Calibri" w:hAnsi="Times New Roman" w:cs="Times New Roman"/>
          <w:sz w:val="12"/>
          <w:szCs w:val="12"/>
        </w:rPr>
        <w:t>и юридических лиц при осуществлении градостроительной деятельности, соблюдения прав человека на благоприятные окружающую среду и условия жизнедеятельности, прав и законных интересов правообладателей земельных участков и объектов капитального строительства.</w:t>
      </w:r>
      <w:proofErr w:type="gramEnd"/>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3. Публичные слушания проводятся по проектам следующих документов в области градостроительной деятельности:</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1) проекту генерального плана сельского поселения Кандабулак</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муниципального района Сергиевский, а также проектам, предусматривающим   внесение изменений в генеральный план;</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2) проекту правил землепользования и застройки (далее – Правила), а также проектам, предусматривающим внесение изменений в Правила;</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3) проекту планировки территории, проекту межевания территории, а также проектам, предусматривающим внесение изменений в указанные документы;</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4) проекту правил благоустройства территории сельского поселения Кандабулак</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муниципального района Сергиевский, а также проектам, предусматривающим внесение изменений в правила благоустройства;</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5) проекту решения о предоставлении разрешения на условно разрешенный вид использования земельного участка или объекта капитального строительства;</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6)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4. Участниками публичных слушаний по проектам, указанным в подпунктах 1 – 4 пункта 3 настоящего Порядка, являются:</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граждане, постоянно проживающие на территории, в отношении которой подготовлены данные проекты;</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правообладатели находящихся в границах этой территории земельных участков и (или) расположенных на них объектов капитального строительства;</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правообладатели помещений, являющихся частью указанных объектов капитального строительства.</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5. Участниками публичных слушаний по проектам, указанным в подпунктах 5 и 6 пункта 3 настоящего Порядка, являются:</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граждане, постоянно проживающие в границах земельных участков, прилегающих к земельному участку, в отношении которого подготовлены данные проекты;</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правообладатели земельных участков, прилегающих к земельному участку, в отношении которого подготовлены данные проекты, или расположенных на них объектов капитального строительства;</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правообладатели помещений, являющихся частью объекта капитального строительства, в отношении которого подготовлены данные проекты;</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(в случае, предусмотренном частью 3 статьи 39 Градостроительного кодекса Российской Федерации).</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6. Организаторами публичных слушаний являются:</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администрация сельского поселения Кандабулак</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муниципального района Сергиевский (далее – администрация) – по проектам, предусмотренным подпунктами 1, 3 и 4 пункта 3 настоящего Порядка;</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Комиссия по подготовке проекта правил землепользования и застройки сельского поселения Кандабулак  муниципального района Сергиевский (далее – Комиссия) – по проектам, предусмотренным подпунктами 2, 5 и 6 пункта 3 настоящего Порядка.</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lastRenderedPageBreak/>
        <w:t>7. Постановление о назначении публичных слушаний и проект, подлежащий рассмотрению на публичных слушаниях, а также информационные, аналитические материалы, относящиеся к теме публичных слушаний, размещаются на официальном сайте Администрации муниципального района Сергиевский (далее – Администрация) в информационно-телекоммуникационной сети «Интернет» http://www.sergievsk.ru (далее – официальный сайт) в разделе поселения, вкладке «Градостроительство».</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p>
    <w:p w:rsidR="0034410C" w:rsidRPr="0034410C" w:rsidRDefault="0034410C" w:rsidP="007C2CF3">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Глава II. Этапы процедур</w:t>
      </w:r>
      <w:r w:rsidR="007C2CF3">
        <w:rPr>
          <w:rFonts w:ascii="Times New Roman" w:eastAsia="Calibri" w:hAnsi="Times New Roman" w:cs="Times New Roman"/>
          <w:sz w:val="12"/>
          <w:szCs w:val="12"/>
        </w:rPr>
        <w:t>ы проведения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8. Процедура проведения публичных слушаний состоит из следующих этапов:</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1) оповещение о начале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администрации (далее – официальный сайт) и открытие экспозиции или экспозиций такого проекта;</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4) проведение собрания или собраний участников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5) подготовка и оформление протокола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p>
    <w:p w:rsidR="0034410C" w:rsidRPr="0034410C" w:rsidRDefault="0034410C" w:rsidP="007C2CF3">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 xml:space="preserve">Глава Ш. Срок проведения публичных </w:t>
      </w:r>
      <w:r w:rsidR="007C2CF3">
        <w:rPr>
          <w:rFonts w:ascii="Times New Roman" w:eastAsia="Calibri" w:hAnsi="Times New Roman" w:cs="Times New Roman"/>
          <w:sz w:val="12"/>
          <w:szCs w:val="12"/>
        </w:rPr>
        <w:t xml:space="preserve">слушаний по проектам документов  </w:t>
      </w:r>
      <w:r w:rsidRPr="0034410C">
        <w:rPr>
          <w:rFonts w:ascii="Times New Roman" w:eastAsia="Calibri" w:hAnsi="Times New Roman" w:cs="Times New Roman"/>
          <w:sz w:val="12"/>
          <w:szCs w:val="12"/>
        </w:rPr>
        <w:t xml:space="preserve">в области </w:t>
      </w:r>
      <w:r w:rsidR="007C2CF3">
        <w:rPr>
          <w:rFonts w:ascii="Times New Roman" w:eastAsia="Calibri" w:hAnsi="Times New Roman" w:cs="Times New Roman"/>
          <w:sz w:val="12"/>
          <w:szCs w:val="12"/>
        </w:rPr>
        <w:t>градостроительной деятельности.</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9. Срок проведения публичных слушаний по проектам документов в области градостроительной деятельности составляет:</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1) по проекту генерального плана, а также проектам, предусматривающим внесение изменений в него – тридцать пять дней с момента оповещения жителей сельского поселения Кандабулак  муниципального района Сергиевский об их проведении до дня опубликования заключения о результатах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2) проекту Правил, а также проектам, предусматривающим внесение изменений в них – шестьдесят пять дней со дня опубликования проекта;</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3) по проекту, предусматривающему внесение изменений в Правила в части внесения изменений в градостроительный регламент, установленный для конкретной территориальной зоны, – двадцать два дня со дня опубликования такого проекта;</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4) проекту планировки территории, проекту межевания территории, а также проектам, предусматривающим внесение изменений в них, – тридцать пять дней со дня оповещения жителей сельского поселения Кандабулак муниципального района Сергиевский об их проведении до дня опубликования заключения о результатах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5) проекту правил благоустройства территории сельского поселения Кандабулак муниципального района Сергиевский, а также проектам, предусматривающим внесение изменений в них – тридцать пять дней со дня опубликования оповещения о начале публичных слушаний до дня опубликования заключения о результатах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 xml:space="preserve">6) проекту решения о предоставлении разрешения на условно разрешенный вид использования земельного участка или объекта капитального строительства,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proofErr w:type="gramStart"/>
      <w:r w:rsidRPr="0034410C">
        <w:rPr>
          <w:rFonts w:ascii="Times New Roman" w:eastAsia="Calibri" w:hAnsi="Times New Roman" w:cs="Times New Roman"/>
          <w:sz w:val="12"/>
          <w:szCs w:val="12"/>
        </w:rPr>
        <w:t>–д</w:t>
      </w:r>
      <w:proofErr w:type="gramEnd"/>
      <w:r w:rsidRPr="0034410C">
        <w:rPr>
          <w:rFonts w:ascii="Times New Roman" w:eastAsia="Calibri" w:hAnsi="Times New Roman" w:cs="Times New Roman"/>
          <w:sz w:val="12"/>
          <w:szCs w:val="12"/>
        </w:rPr>
        <w:t>вадцать два дня со дня оповещения жителей поселения об их проведении до дня опубликования заключения о результатах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10. Срок проведения публичных слушаний, указанный в пункте 9 настоящего Порядка, может быть увеличен на срок не более пяти дней с учетом срока, необходимого для официального опубликования заключения о результатах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11. Выходные и праздничные дни включаются в общий срок проведения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p>
    <w:p w:rsidR="0034410C" w:rsidRPr="0034410C" w:rsidRDefault="0034410C" w:rsidP="007C2CF3">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Глава IV. Назначение публичных слушаний по проектам документов в области</w:t>
      </w:r>
      <w:r w:rsidR="007C2CF3">
        <w:rPr>
          <w:rFonts w:ascii="Times New Roman" w:eastAsia="Calibri" w:hAnsi="Times New Roman" w:cs="Times New Roman"/>
          <w:sz w:val="12"/>
          <w:szCs w:val="12"/>
        </w:rPr>
        <w:t xml:space="preserve"> градостроительной деятельности</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12. Публичные слушания по проектам документов в области градостроительной деятельности назначаются Главой сельского поселения Кандабулак муниципального района Сергиевский (далее – Глава поселения).</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13. В постановлении о проведении публичных слушаний должны содержаться:</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1) информация о проекте, подлежащем рассмотрению на публичных слушаниях, и перечне информационных материалов к нему;</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2) информация о порядке и сроках проведения публичных слушаний по проекту, подлежащему рассмотрению на публичных слушаниях;</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3) информация о месте, дате открытия экспозиции или экспозиций проекта, подлежащего рассмотрению на публичных слушаниях, о сроках проведения экспозиции или экспозиций проекта, о днях и часах, в которые возможно посещение указанных экспозиции или экспозиций;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4) информация об официальном сайте, в том числе разделе, в котором будет размещен проект, выносимый на публичные слушания, и информационные материалы к нему, и сроках размещения проекта на официальном сайте;</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5) информация о дате, времени и месте проведения собрания или собраний участников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6) информация о порядке, сроке и форме внесения участниками публичных слушаний предложений и замечаний, касающихся проекта, подлежащего рассмотрению на публичных слушаниях;</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7) информация об организаторе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8) поручения организатору публичных слушаний по подготовке, размещению на официальном сайте и опубликованию оповещения о начале публичных слушаний, а также размещению на официальном сайте и опубликованию проекта, подлежащего рассмотрению на публичных слушаниях, и информационных материалов к нему.</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14. Постановление о проведении публичных слушаний подлежит опубликованию в официальном печатном средстве массовой информации и размещается на официальном сайте.</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p>
    <w:p w:rsidR="0034410C" w:rsidRPr="0034410C" w:rsidRDefault="0034410C" w:rsidP="007C2CF3">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Глава V. Оповеще</w:t>
      </w:r>
      <w:r w:rsidR="007C2CF3">
        <w:rPr>
          <w:rFonts w:ascii="Times New Roman" w:eastAsia="Calibri" w:hAnsi="Times New Roman" w:cs="Times New Roman"/>
          <w:sz w:val="12"/>
          <w:szCs w:val="12"/>
        </w:rPr>
        <w:t>ние о начале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15. Организатором публичных слушаний обеспечивается подготовка оповещения о начале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Оповещение о начале публичных слушаний должно содержать информацию, указанную в подпунктах 1 - 6 пункта 11 настоящего Порядка, а также информацию о необходимости предоставления участниками публичных слушаний в целях идентификации сведений, указанных в пункте 29 настоящего Порядка.</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 xml:space="preserve">16. Оповещение о начале публичных слушаний не </w:t>
      </w:r>
      <w:proofErr w:type="gramStart"/>
      <w:r w:rsidRPr="0034410C">
        <w:rPr>
          <w:rFonts w:ascii="Times New Roman" w:eastAsia="Calibri" w:hAnsi="Times New Roman" w:cs="Times New Roman"/>
          <w:sz w:val="12"/>
          <w:szCs w:val="12"/>
        </w:rPr>
        <w:t>позднее</w:t>
      </w:r>
      <w:proofErr w:type="gramEnd"/>
      <w:r w:rsidRPr="0034410C">
        <w:rPr>
          <w:rFonts w:ascii="Times New Roman" w:eastAsia="Calibri" w:hAnsi="Times New Roman" w:cs="Times New Roman"/>
          <w:sz w:val="12"/>
          <w:szCs w:val="12"/>
        </w:rPr>
        <w:t xml:space="preserve"> чем за семь дней до дня размещения на официальном сайте проекта, подлежащего рассмотрению на публичных слушаниях, и информационных материалов к нему подлежит опубликованию в порядке, установленном для официального опубликования муниципальных правовых актов.</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 xml:space="preserve">17. </w:t>
      </w:r>
      <w:proofErr w:type="gramStart"/>
      <w:r w:rsidRPr="0034410C">
        <w:rPr>
          <w:rFonts w:ascii="Times New Roman" w:eastAsia="Calibri" w:hAnsi="Times New Roman" w:cs="Times New Roman"/>
          <w:sz w:val="12"/>
          <w:szCs w:val="12"/>
        </w:rPr>
        <w:t>Оповещение о начале публичных слушаний распространяется на информационных стендах, оборудованных около здания организатора публичных слушаний,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иными способами, обеспечивающими доступ участников публичных слушаний к указанной информации.</w:t>
      </w:r>
      <w:proofErr w:type="gramEnd"/>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Информационные стенды, на которых размещаются оповещения о начале публичных слушаний, должны быть максимально заметны, хорошо просматриваемы и функциональны.</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proofErr w:type="gramStart"/>
      <w:r w:rsidRPr="0034410C">
        <w:rPr>
          <w:rFonts w:ascii="Times New Roman" w:eastAsia="Calibri" w:hAnsi="Times New Roman" w:cs="Times New Roman"/>
          <w:sz w:val="12"/>
          <w:szCs w:val="12"/>
        </w:rPr>
        <w:t>Контроль за</w:t>
      </w:r>
      <w:proofErr w:type="gramEnd"/>
      <w:r w:rsidRPr="0034410C">
        <w:rPr>
          <w:rFonts w:ascii="Times New Roman" w:eastAsia="Calibri" w:hAnsi="Times New Roman" w:cs="Times New Roman"/>
          <w:sz w:val="12"/>
          <w:szCs w:val="12"/>
        </w:rPr>
        <w:t xml:space="preserve"> состоянием информационных стендов и размещенной на них информации осуществляется организатором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lastRenderedPageBreak/>
        <w:t>18. Организатором публичных слушаний обеспечивается равный доступ к проекту, подлежащему рассмотрению на публичных слушаниях, всех участников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p>
    <w:p w:rsidR="0034410C" w:rsidRPr="0034410C" w:rsidRDefault="0034410C" w:rsidP="007C2CF3">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Глава VI. Размещение проекта, подлежащего рассмотрению на публичных слушаниях, и информационных материалов к нему на официальном сайте, открытие экспозици</w:t>
      </w:r>
      <w:r w:rsidR="007C2CF3">
        <w:rPr>
          <w:rFonts w:ascii="Times New Roman" w:eastAsia="Calibri" w:hAnsi="Times New Roman" w:cs="Times New Roman"/>
          <w:sz w:val="12"/>
          <w:szCs w:val="12"/>
        </w:rPr>
        <w:t>и или экспозиций такого проекта</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19. Организатором публичных слушаний обеспечивается размещение проекта, подлежащего рассмотрению на публичных слушаниях, и информационных материалов к нему на официальном сайте во вкладке градостроительство раздела поселения в срок не ранее чем через семь дней со дня опубликования оповещения о начале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20. Открытие экспозиции или экспозиций проекта, подлежащего рассмотрению на публичных слушаниях, осуществляется в указанном в постановлении о проведении публичных слушаний месте (местах) и указанный в постановлении о проведении публичных слушаний день (дни) открытия экспозиции (экспозиций) проекта.</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p>
    <w:p w:rsidR="0034410C" w:rsidRPr="0034410C" w:rsidRDefault="0034410C" w:rsidP="007C2CF3">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Глава VII. Порядок проведения экспозиции или экспозиций проекта, подлежащего расс</w:t>
      </w:r>
      <w:r w:rsidR="007C2CF3">
        <w:rPr>
          <w:rFonts w:ascii="Times New Roman" w:eastAsia="Calibri" w:hAnsi="Times New Roman" w:cs="Times New Roman"/>
          <w:sz w:val="12"/>
          <w:szCs w:val="12"/>
        </w:rPr>
        <w:t>мотрению на публичных слушаниях</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 xml:space="preserve">21. </w:t>
      </w:r>
      <w:proofErr w:type="gramStart"/>
      <w:r w:rsidRPr="0034410C">
        <w:rPr>
          <w:rFonts w:ascii="Times New Roman" w:eastAsia="Calibri" w:hAnsi="Times New Roman" w:cs="Times New Roman"/>
          <w:sz w:val="12"/>
          <w:szCs w:val="12"/>
        </w:rPr>
        <w:t>В целях доведения до населения информации о содержании предмета публичных слушаний в течение всего периода размещения в соответствии</w:t>
      </w:r>
      <w:proofErr w:type="gramEnd"/>
      <w:r w:rsidRPr="0034410C">
        <w:rPr>
          <w:rFonts w:ascii="Times New Roman" w:eastAsia="Calibri" w:hAnsi="Times New Roman" w:cs="Times New Roman"/>
          <w:sz w:val="12"/>
          <w:szCs w:val="12"/>
        </w:rPr>
        <w:t xml:space="preserve"> с пунктом 19 настоящего Порядка проекта, подлежащего рассмотрению на публичных слушаниях, и информационных материалов к нему проводятся экспозиция или экспозиции такого проекта.</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22. В ходе работы экспозиции организатором публичных слушаний организуется консультирование посетителей экспозиции, распространение информационных материалов о проекте, подлежащем рассмотрению на публичных слушаниях.</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23. Консультирование посетителей экспозиции осуществляется представителями организатора публичных слушаний и (или) разработчика проекта, подлежащего рассмотрению на публичных слушаниях, в установленных в оповещении о начале публичных слушаний местах в дни и часы, в которые возможно посещение экспозиции или экспозиций в соответствии с указанным оповещением.</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24. В период проведения экспозиции или экспозиций проекта, подлежащего рассмотрению на публичных слушаниях, организатором публичных слушаний осуществляется ведение книг (журналов) учета посетителей экспозиции проекта, подлежащего рассмотрению на публичных слушаниях.</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25. Форма книги (журнала) учета посетителей экспозиции проекта, подлежащего рассмотрению на публичных слушаниях, установлена приложением № 1 к настоящему Порядку.</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26. Работа экспозиции проекта завершается за два дня до окончания срока проведения публичных слушаний, установленного в соответствии с пунктом 7 настоящего Порядка.</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p>
    <w:p w:rsidR="0034410C" w:rsidRPr="0034410C" w:rsidRDefault="0034410C" w:rsidP="007C2CF3">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Глава VIII. Порядок внесения предложений и замечаний, касающихся проекта, подлежащего расс</w:t>
      </w:r>
      <w:r w:rsidR="007C2CF3">
        <w:rPr>
          <w:rFonts w:ascii="Times New Roman" w:eastAsia="Calibri" w:hAnsi="Times New Roman" w:cs="Times New Roman"/>
          <w:sz w:val="12"/>
          <w:szCs w:val="12"/>
        </w:rPr>
        <w:t>мотрению на публичных слушаниях</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27. В период размещения в соответствии с пунктом 19 настоящего Порядка проекта, подлежащего рассмотрению на публичных слушаниях, и информационных материалов к нему и проведения экспозиции или экспозиций такого проекта участники публичных слушаний, прошедшие в соответствии с пунктом 29 настоящего Порядка идентификацию, имеют право вносить предложения и замечания, касающиеся такого проекта:</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в письменной или устной форме в ходе проведения собрания или собраний участников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в письменной форме в адрес организатора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посредством записи в книге (журнале) учета посетителей экспозиции проекта, подлежащего рассмотрению на публичных слушаниях.</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28. Предложения и замечания, внесенные в соответствии с пунктом 27 настоящего Порядка, подлежат регистрации, а также обязательному рассмотрению организатором публичных слушаний, за исключением случая, предусмотренного пунктом 31 настоящего Порядка.</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 xml:space="preserve">29. </w:t>
      </w:r>
      <w:proofErr w:type="gramStart"/>
      <w:r w:rsidRPr="0034410C">
        <w:rPr>
          <w:rFonts w:ascii="Times New Roman" w:eastAsia="Calibri" w:hAnsi="Times New Roman" w:cs="Times New Roman"/>
          <w:sz w:val="12"/>
          <w:szCs w:val="12"/>
        </w:rPr>
        <w:t>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w:t>
      </w:r>
      <w:proofErr w:type="gramEnd"/>
      <w:r w:rsidRPr="0034410C">
        <w:rPr>
          <w:rFonts w:ascii="Times New Roman" w:eastAsia="Calibri" w:hAnsi="Times New Roman" w:cs="Times New Roman"/>
          <w:sz w:val="12"/>
          <w:szCs w:val="12"/>
        </w:rPr>
        <w:t xml:space="preserve"> </w:t>
      </w:r>
      <w:proofErr w:type="gramStart"/>
      <w:r w:rsidRPr="0034410C">
        <w:rPr>
          <w:rFonts w:ascii="Times New Roman" w:eastAsia="Calibri" w:hAnsi="Times New Roman" w:cs="Times New Roman"/>
          <w:sz w:val="12"/>
          <w:szCs w:val="12"/>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34410C">
        <w:rPr>
          <w:rFonts w:ascii="Times New Roman" w:eastAsia="Calibri" w:hAnsi="Times New Roman" w:cs="Times New Roman"/>
          <w:sz w:val="12"/>
          <w:szCs w:val="12"/>
        </w:rPr>
        <w:t>, объекты капитального строительства, помещения, являющиеся частью указанных объектов капитального строительства.</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30. Не требуется представление указанных в пункте 29 настоящего Порядка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публичных слушаниях, посредством официального сайта (при условии, что эти сведения содержатся на официальном сайте). При этом для подтверждения сведений, указанных в пункте 29 настоящего Порядка, может использоваться единая система идентификац</w:t>
      </w:r>
      <w:proofErr w:type="gramStart"/>
      <w:r w:rsidRPr="0034410C">
        <w:rPr>
          <w:rFonts w:ascii="Times New Roman" w:eastAsia="Calibri" w:hAnsi="Times New Roman" w:cs="Times New Roman"/>
          <w:sz w:val="12"/>
          <w:szCs w:val="12"/>
        </w:rPr>
        <w:t>ии и ау</w:t>
      </w:r>
      <w:proofErr w:type="gramEnd"/>
      <w:r w:rsidRPr="0034410C">
        <w:rPr>
          <w:rFonts w:ascii="Times New Roman" w:eastAsia="Calibri" w:hAnsi="Times New Roman" w:cs="Times New Roman"/>
          <w:sz w:val="12"/>
          <w:szCs w:val="12"/>
        </w:rPr>
        <w:t>тентификации.</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31. Обработка персональных данных участников публичных слушаний осуществляется с учетом требований, установленных Федеральным законом от 27.07.2006 № 152-ФЗ «О персональных данных».</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32. Предложения и замечания, внесенные в соответствии с пунктом 27 настоящего Порядка, не рассматриваются в случае выявления факта представления участником публичных слушаний недостоверных сведений.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33. Прием предложений и замечаний от участников публичных слушаний прекращается за два дня до окончания срока проведения публичных слушаний, установленного в соответствии с пунктом 9 настоящего Порядка. Проект снимается с официального сайта, экспозиция проекта закрывается.</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p>
    <w:p w:rsidR="0034410C" w:rsidRPr="0034410C" w:rsidRDefault="0034410C" w:rsidP="007C2CF3">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Глава IX. Порядок проведения с</w:t>
      </w:r>
      <w:r w:rsidR="007C2CF3">
        <w:rPr>
          <w:rFonts w:ascii="Times New Roman" w:eastAsia="Calibri" w:hAnsi="Times New Roman" w:cs="Times New Roman"/>
          <w:sz w:val="12"/>
          <w:szCs w:val="12"/>
        </w:rPr>
        <w:t>обрания или собраний участников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34. Организатор публичных слушаний в дату, время и в месте, обозначенных в оповещении о проведении публичных слушаний проводит собрание или собрания участников публичных слушаний (далее – собрание).</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35. В собрании могут принимать участие:</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участники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представители организатора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представители органов государственной власти, органов местного самоуправления;</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представители разработчика проекта, рассматриваемого на публичных слушаниях.</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36. Перед началом собрания представители организатора публичных слушаний организуют регистрацию лиц, участвующих в собрании, желающих выразить свое мнение по проекту, рассматриваемому на публичных слушаниях, путем внесения сведений в протокол собрания.</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37. Председательствующий перед началом открытого обсуждения доводит до сведения присутствующих следующую информацию:</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1) наименование проекта, рассматриваемого на публичных слушаниях;</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2) основания проведения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lastRenderedPageBreak/>
        <w:t>3) порядок и последовательность проведения публичных слушаний, в том числе представляет докладчиков, устанавливает время, отведенное на выступление участникам публичных слушаний, а также представляет лицо, ответственное за ведение протокола собрания;</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5) количество участников публичных слушаний и информацию о поступивших предложениях и замечаниях по предмету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6) иную информацию, необходимую для проведения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38.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39. Председательствующий вправе:</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проекту;</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40. После каждого выступления любой из участников собрания имеет право задать вопросы докладчику (содокладчику).</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41. Все желающие выступить на собрании берут слово только с разрешения председательствующего.</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42.Участники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проекту, рассматриваемому на публичных слушаниях, для включения их в протокол собрания.</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43. В целях реализации своих прав на выступление на собрании, внесение предложений и замечаний в протокол собрания участники публичных слушаний обязаны пройти идентификацию в порядке, предусмотренном пунктом 29 настоящего Порядка.</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44. Ведение протокола собрания осуществляется в хронологической последовательности лицом, ответственным за ведение протокола собрания.</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45. В протоколе собрания указываются:</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1) дата и место его проведения, количество присутствующих, фамилия, имя, отчество председательствующего, лица, ответственного за ведение протокола;</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2) предложения, замечания участников собрания по обсуждаемому на публичных слушаниях проекту, высказанные ими в ходе собрания.</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46. Протокол собрания подписывается председательствующим и лицом, ответственным за ведение протокола.</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47. Форма протокола собрания участников публичных слушаний установлена приложением №2 к настоящему Порядку.</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48. При необходимости может быть проведено два и более собрания, в том числе в нескольких населенных пунктах сельского поселения Кандабулак муниципального района Сергиевский, при этом на каждом из собраний ведется отдельный протокол в соответствии с положениями настоящей главы.</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p>
    <w:p w:rsidR="0034410C" w:rsidRPr="0034410C" w:rsidRDefault="0034410C" w:rsidP="007C2CF3">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Глава X. Порядок подготовки и оформлен</w:t>
      </w:r>
      <w:r w:rsidR="007C2CF3">
        <w:rPr>
          <w:rFonts w:ascii="Times New Roman" w:eastAsia="Calibri" w:hAnsi="Times New Roman" w:cs="Times New Roman"/>
          <w:sz w:val="12"/>
          <w:szCs w:val="12"/>
        </w:rPr>
        <w:t>ия протокола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49. Организатором публичных слушаний подготавливается и оформляется протокол публичных слушаний, в котором указываются:</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1) дата оформления протокола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2) информация об организаторе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3) информация, содержащаяся в опубликованном оповещении о начале публичных слушаний, дата и источник его опубликования;</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4) информация о сроке, в течение которого принимались предложения и замечания участников публичных слушаний, о территории, в пределах которой проводятся публичные слушания;</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5) все предложения и замечания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50. Организатор публичных слушаний обязан обеспечить жителям сельского поселения Кандабулак муниципального района Сергиевский и иным заинтересованным лицам возможность внести предложения по вопросам, рассматриваемым на публичных слушаниях, в Протокол.</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51. Организатор публичных слушаний обязан обеспечить равные возможности для выражения мнения жителей района и иных заинтересованных лиц по вопросам, выносимым на публичные слушания, в том числе путем использования специальных устройств, обеспечивающих инвалидам возможности для выражения и фиксации мнения по вопросам, выносимым на публичные слушания.</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52. Протокол публичных слушаний – письменный документ, предназначенный для фиксации мнения жителей сельского поселения Кандабулак муниципального района Сергиевский по вопросам, выносимым на публичные слушания в соответствии с настоящим Порядком.</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53. Форма протокола публичных слушаний установлена приложением №3 к настоящему Порядку.</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54. Каждая страница Протокола публичных слушаний пронумеровывается и заверяется подписью лица, ответственного за ведение Протокола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55. Внесение в Протокол публичных слушаний сведений о лице, выразившем свое мнение по вопросам, вынесенным на публичные слушания, осуществляется только с согласия указанного лица.</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56. 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Форма перечня принявших участие в рассмотрении проекта участников публичных слушаний установлена приложением № 4 к настоящему Порядку.</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57. Участник публичных слушаний, который внес предложения и замечания, касающиеся проекта, рассмотренного на публичных слушаниях, имеет право получить выписку из протокола публичных слушаний, содержащую внесенные этим участником предложения и замечания.</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58. Ведение Протокола публичных слушаний является обязательным со дня открытия публичных слушаний и прекращается за два дня до окончания срока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59. Место проведения публичных слушаний должно соответствовать следующим требованиям:</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доступность для жителей сельского поселения Кандабулак;</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наличие необходимых удобств, в том числе, туалета, телефона;</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наличие отопления – в случае проведения публичных слушаний в холодное время года;</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помещение, в котором планируется проведение собрания участников публичных слушаний должно вмещать не менее 50 человек.</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p>
    <w:p w:rsidR="0034410C" w:rsidRPr="0034410C" w:rsidRDefault="0034410C" w:rsidP="007C2CF3">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Глава XI. Порядок подгот</w:t>
      </w:r>
      <w:r w:rsidR="007C2CF3">
        <w:rPr>
          <w:rFonts w:ascii="Times New Roman" w:eastAsia="Calibri" w:hAnsi="Times New Roman" w:cs="Times New Roman"/>
          <w:sz w:val="12"/>
          <w:szCs w:val="12"/>
        </w:rPr>
        <w:t xml:space="preserve">овки и опубликования заключения </w:t>
      </w:r>
      <w:r w:rsidRPr="0034410C">
        <w:rPr>
          <w:rFonts w:ascii="Times New Roman" w:eastAsia="Calibri" w:hAnsi="Times New Roman" w:cs="Times New Roman"/>
          <w:sz w:val="12"/>
          <w:szCs w:val="12"/>
        </w:rPr>
        <w:t>о ре</w:t>
      </w:r>
      <w:r w:rsidR="007C2CF3">
        <w:rPr>
          <w:rFonts w:ascii="Times New Roman" w:eastAsia="Calibri" w:hAnsi="Times New Roman" w:cs="Times New Roman"/>
          <w:sz w:val="12"/>
          <w:szCs w:val="12"/>
        </w:rPr>
        <w:t>зультатах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60. На основании протокола публичных слушаний организатор публичных слушаний в срок, не позднее двух дней до окончания срока публичных слушаний, осуществляет подготовку заключения о результатах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61. В заключении о результатах публичных слушаний должны быть указаны:</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1) дата оформления заключения о результатах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2) дата проведения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lastRenderedPageBreak/>
        <w:t>3) место проведения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4) основание проведения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5) вопрос, вынесенный на публичные слушания;</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6) дата, время и место проведения собрания участников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7) наименование проекта, рассмотренного на публичных слушаниях, сведения о количестве участников публичных слушаний, которые приняли участие в публичных слушаниях;</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8) реквизиты протокола публичных слушаний, на основании которого подготовлено заключение о результатах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9) содержание внесенных предложений и замечаний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публичных слушаний. В случае внесения несколькими участниками публичных слушаний одинаковых предложений и замечаний допускается обобщение таких предложений и замечаний;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10) аргументированные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 и выводы по результатам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62. Форма заключения о результатах публичных слушаний установлена приложением 5 к настоящему Порядку.</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63.  Заключение о результатах публичных слушаний подписывается в день окончания срока публичных слушаний Главой сельского поселения Кандабулак муниципального района Сергиевский.</w:t>
      </w:r>
    </w:p>
    <w:p w:rsidR="005D5512" w:rsidRPr="005D5512"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64.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 размещению на официальном сайте не позднее 10 дней со дня подписания.</w:t>
      </w:r>
    </w:p>
    <w:p w:rsidR="000210C0" w:rsidRDefault="000210C0" w:rsidP="0034410C">
      <w:pPr>
        <w:tabs>
          <w:tab w:val="left" w:pos="284"/>
        </w:tabs>
        <w:spacing w:after="0" w:line="240" w:lineRule="auto"/>
        <w:jc w:val="both"/>
        <w:rPr>
          <w:rFonts w:ascii="Times New Roman" w:eastAsia="Calibri" w:hAnsi="Times New Roman" w:cs="Times New Roman"/>
          <w:sz w:val="12"/>
          <w:szCs w:val="12"/>
        </w:rPr>
      </w:pPr>
    </w:p>
    <w:p w:rsidR="0034410C" w:rsidRPr="0034410C" w:rsidRDefault="0034410C" w:rsidP="0034410C">
      <w:pPr>
        <w:tabs>
          <w:tab w:val="left" w:pos="284"/>
        </w:tabs>
        <w:spacing w:after="0" w:line="240" w:lineRule="auto"/>
        <w:jc w:val="right"/>
        <w:rPr>
          <w:rFonts w:ascii="Times New Roman" w:eastAsia="Calibri" w:hAnsi="Times New Roman" w:cs="Times New Roman"/>
          <w:i/>
          <w:sz w:val="12"/>
          <w:szCs w:val="12"/>
        </w:rPr>
      </w:pPr>
      <w:r w:rsidRPr="0034410C">
        <w:rPr>
          <w:rFonts w:ascii="Times New Roman" w:eastAsia="Calibri" w:hAnsi="Times New Roman" w:cs="Times New Roman"/>
          <w:i/>
          <w:sz w:val="12"/>
          <w:szCs w:val="12"/>
        </w:rPr>
        <w:t>Приложение №1к Порядку</w:t>
      </w:r>
    </w:p>
    <w:p w:rsidR="0034410C" w:rsidRPr="0034410C" w:rsidRDefault="0034410C" w:rsidP="0034410C">
      <w:pPr>
        <w:tabs>
          <w:tab w:val="left" w:pos="284"/>
        </w:tabs>
        <w:spacing w:after="0" w:line="240" w:lineRule="auto"/>
        <w:jc w:val="center"/>
        <w:rPr>
          <w:rFonts w:ascii="Times New Roman" w:eastAsia="Calibri" w:hAnsi="Times New Roman" w:cs="Times New Roman"/>
          <w:b/>
          <w:sz w:val="12"/>
          <w:szCs w:val="12"/>
        </w:rPr>
      </w:pPr>
      <w:r w:rsidRPr="0034410C">
        <w:rPr>
          <w:rFonts w:ascii="Times New Roman" w:eastAsia="Calibri" w:hAnsi="Times New Roman" w:cs="Times New Roman"/>
          <w:b/>
          <w:sz w:val="12"/>
          <w:szCs w:val="12"/>
        </w:rPr>
        <w:t xml:space="preserve">КНИГА (ЖУРНАЛ) УЧЕТА ПОСЕТИТЕЛЕЙ </w:t>
      </w:r>
    </w:p>
    <w:p w:rsidR="0034410C" w:rsidRPr="0034410C" w:rsidRDefault="0034410C" w:rsidP="0034410C">
      <w:pPr>
        <w:tabs>
          <w:tab w:val="left" w:pos="284"/>
        </w:tabs>
        <w:spacing w:after="0" w:line="240" w:lineRule="auto"/>
        <w:jc w:val="center"/>
        <w:rPr>
          <w:rFonts w:ascii="Times New Roman" w:eastAsia="Calibri" w:hAnsi="Times New Roman" w:cs="Times New Roman"/>
          <w:sz w:val="12"/>
          <w:szCs w:val="12"/>
        </w:rPr>
      </w:pPr>
      <w:r w:rsidRPr="0034410C">
        <w:rPr>
          <w:rFonts w:ascii="Times New Roman" w:eastAsia="Calibri" w:hAnsi="Times New Roman" w:cs="Times New Roman"/>
          <w:b/>
          <w:sz w:val="12"/>
          <w:szCs w:val="12"/>
        </w:rPr>
        <w:t>ЭКСПОЗИЦИИ ПРОЕКТА, ПОДЛЕЖАЩЕГО РАССМОТРЕНИЮ НА ПУБЛИЧНЫХ СЛУШАНИЯХ</w:t>
      </w:r>
    </w:p>
    <w:p w:rsidR="0034410C" w:rsidRPr="0034410C" w:rsidRDefault="0034410C" w:rsidP="0034410C">
      <w:pPr>
        <w:tabs>
          <w:tab w:val="left" w:pos="284"/>
        </w:tabs>
        <w:spacing w:after="0" w:line="240" w:lineRule="auto"/>
        <w:jc w:val="center"/>
        <w:rPr>
          <w:rFonts w:ascii="Times New Roman" w:eastAsia="Calibri" w:hAnsi="Times New Roman" w:cs="Times New Roman"/>
          <w:sz w:val="12"/>
          <w:szCs w:val="12"/>
        </w:rPr>
      </w:pPr>
      <w:r w:rsidRPr="0034410C">
        <w:rPr>
          <w:rFonts w:ascii="Times New Roman" w:eastAsia="Calibri" w:hAnsi="Times New Roman" w:cs="Times New Roman"/>
          <w:sz w:val="12"/>
          <w:szCs w:val="12"/>
        </w:rPr>
        <w:t>________________________________________________________________________________________________________________________ (наименование проекта, подлежащего рассмотрению на публичных слушаниях)</w:t>
      </w:r>
    </w:p>
    <w:p w:rsidR="0034410C" w:rsidRPr="0034410C" w:rsidRDefault="0034410C" w:rsidP="0034410C">
      <w:pPr>
        <w:tabs>
          <w:tab w:val="left" w:pos="284"/>
        </w:tabs>
        <w:spacing w:after="0" w:line="240" w:lineRule="auto"/>
        <w:jc w:val="center"/>
        <w:rPr>
          <w:rFonts w:ascii="Times New Roman" w:eastAsia="Calibri" w:hAnsi="Times New Roman" w:cs="Times New Roman"/>
          <w:sz w:val="12"/>
          <w:szCs w:val="12"/>
        </w:rPr>
      </w:pPr>
      <w:r w:rsidRPr="0034410C">
        <w:rPr>
          <w:rFonts w:ascii="Times New Roman" w:eastAsia="Calibri" w:hAnsi="Times New Roman" w:cs="Times New Roman"/>
          <w:sz w:val="12"/>
          <w:szCs w:val="12"/>
        </w:rPr>
        <w:t>________________________________________________________________________________________________________________________</w:t>
      </w:r>
    </w:p>
    <w:p w:rsidR="0034410C" w:rsidRPr="0034410C" w:rsidRDefault="0034410C" w:rsidP="0034410C">
      <w:pPr>
        <w:tabs>
          <w:tab w:val="left" w:pos="284"/>
        </w:tabs>
        <w:spacing w:after="0" w:line="240" w:lineRule="auto"/>
        <w:jc w:val="center"/>
        <w:rPr>
          <w:rFonts w:ascii="Times New Roman" w:eastAsia="Calibri" w:hAnsi="Times New Roman" w:cs="Times New Roman"/>
          <w:sz w:val="12"/>
          <w:szCs w:val="12"/>
        </w:rPr>
      </w:pPr>
      <w:r w:rsidRPr="0034410C">
        <w:rPr>
          <w:rFonts w:ascii="Times New Roman" w:eastAsia="Calibri" w:hAnsi="Times New Roman" w:cs="Times New Roman"/>
          <w:sz w:val="12"/>
          <w:szCs w:val="12"/>
        </w:rPr>
        <w:t>(период проведения публичных слушаний)</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Layout w:type="fixed"/>
        <w:tblLook w:val="0000" w:firstRow="0" w:lastRow="0" w:firstColumn="0" w:lastColumn="0" w:noHBand="0" w:noVBand="0"/>
      </w:tblPr>
      <w:tblGrid>
        <w:gridCol w:w="709"/>
        <w:gridCol w:w="851"/>
        <w:gridCol w:w="4536"/>
        <w:gridCol w:w="1417"/>
      </w:tblGrid>
      <w:tr w:rsidR="0034410C" w:rsidRPr="0034410C" w:rsidTr="00A23BAE">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34410C" w:rsidRPr="0034410C" w:rsidRDefault="0034410C" w:rsidP="0034410C">
            <w:pPr>
              <w:tabs>
                <w:tab w:val="left" w:pos="284"/>
              </w:tabs>
              <w:spacing w:after="0" w:line="240" w:lineRule="auto"/>
              <w:rPr>
                <w:rFonts w:ascii="Times New Roman" w:eastAsia="Calibri" w:hAnsi="Times New Roman" w:cs="Times New Roman"/>
                <w:sz w:val="12"/>
                <w:szCs w:val="12"/>
              </w:rPr>
            </w:pPr>
            <w:r w:rsidRPr="0034410C">
              <w:rPr>
                <w:rFonts w:ascii="Times New Roman" w:eastAsia="Calibri" w:hAnsi="Times New Roman" w:cs="Times New Roman"/>
                <w:sz w:val="12"/>
                <w:szCs w:val="12"/>
              </w:rPr>
              <w:t xml:space="preserve">№ </w:t>
            </w:r>
            <w:proofErr w:type="gramStart"/>
            <w:r w:rsidRPr="0034410C">
              <w:rPr>
                <w:rFonts w:ascii="Times New Roman" w:eastAsia="Calibri" w:hAnsi="Times New Roman" w:cs="Times New Roman"/>
                <w:sz w:val="12"/>
                <w:szCs w:val="12"/>
              </w:rPr>
              <w:t>п</w:t>
            </w:r>
            <w:proofErr w:type="gramEnd"/>
            <w:r w:rsidRPr="0034410C">
              <w:rPr>
                <w:rFonts w:ascii="Times New Roman" w:eastAsia="Calibri" w:hAnsi="Times New Roman" w:cs="Times New Roman"/>
                <w:sz w:val="12"/>
                <w:szCs w:val="12"/>
              </w:rPr>
              <w:t>/п</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34410C" w:rsidRPr="0034410C" w:rsidRDefault="0034410C" w:rsidP="0034410C">
            <w:pPr>
              <w:tabs>
                <w:tab w:val="left" w:pos="284"/>
              </w:tabs>
              <w:spacing w:after="0" w:line="240" w:lineRule="auto"/>
              <w:rPr>
                <w:rFonts w:ascii="Times New Roman" w:eastAsia="Calibri" w:hAnsi="Times New Roman" w:cs="Times New Roman"/>
                <w:sz w:val="12"/>
                <w:szCs w:val="12"/>
              </w:rPr>
            </w:pPr>
            <w:r w:rsidRPr="0034410C">
              <w:rPr>
                <w:rFonts w:ascii="Times New Roman" w:eastAsia="Calibri" w:hAnsi="Times New Roman" w:cs="Times New Roman"/>
                <w:sz w:val="12"/>
                <w:szCs w:val="12"/>
              </w:rPr>
              <w:t>Дата посещения</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34410C" w:rsidRPr="0034410C" w:rsidRDefault="0034410C" w:rsidP="0034410C">
            <w:pPr>
              <w:tabs>
                <w:tab w:val="left" w:pos="284"/>
              </w:tabs>
              <w:spacing w:after="0" w:line="240" w:lineRule="auto"/>
              <w:rPr>
                <w:rFonts w:ascii="Times New Roman" w:eastAsia="Calibri" w:hAnsi="Times New Roman" w:cs="Times New Roman"/>
                <w:sz w:val="12"/>
                <w:szCs w:val="12"/>
              </w:rPr>
            </w:pPr>
            <w:proofErr w:type="gramStart"/>
            <w:r w:rsidRPr="0034410C">
              <w:rPr>
                <w:rFonts w:ascii="Times New Roman" w:eastAsia="Calibri"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34410C" w:rsidRPr="0034410C" w:rsidRDefault="0034410C" w:rsidP="0034410C">
            <w:pPr>
              <w:tabs>
                <w:tab w:val="left" w:pos="284"/>
              </w:tabs>
              <w:spacing w:after="0" w:line="240" w:lineRule="auto"/>
              <w:rPr>
                <w:rFonts w:ascii="Times New Roman" w:eastAsia="Calibri" w:hAnsi="Times New Roman" w:cs="Times New Roman"/>
                <w:sz w:val="12"/>
                <w:szCs w:val="12"/>
              </w:rPr>
            </w:pPr>
            <w:r w:rsidRPr="0034410C">
              <w:rPr>
                <w:rFonts w:ascii="Times New Roman" w:eastAsia="Calibri" w:hAnsi="Times New Roman" w:cs="Times New Roman"/>
                <w:sz w:val="12"/>
                <w:szCs w:val="12"/>
              </w:rPr>
              <w:t>Содержание мнений, предложений и замечаний</w:t>
            </w:r>
          </w:p>
        </w:tc>
      </w:tr>
      <w:tr w:rsidR="0034410C" w:rsidRPr="0034410C" w:rsidTr="00A23BAE">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34410C" w:rsidRPr="0034410C" w:rsidRDefault="0034410C" w:rsidP="0034410C">
            <w:pPr>
              <w:tabs>
                <w:tab w:val="left" w:pos="284"/>
              </w:tabs>
              <w:spacing w:after="0" w:line="240" w:lineRule="auto"/>
              <w:rPr>
                <w:rFonts w:ascii="Times New Roman" w:eastAsia="Calibri" w:hAnsi="Times New Roman" w:cs="Times New Roman"/>
                <w:sz w:val="12"/>
                <w:szCs w:val="12"/>
              </w:rPr>
            </w:pPr>
            <w:r w:rsidRPr="0034410C">
              <w:rPr>
                <w:rFonts w:ascii="Times New Roman" w:eastAsia="Calibri" w:hAnsi="Times New Roman" w:cs="Times New Roman"/>
                <w:sz w:val="12"/>
                <w:szCs w:val="12"/>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34410C" w:rsidRPr="0034410C" w:rsidRDefault="0034410C" w:rsidP="0034410C">
            <w:pPr>
              <w:tabs>
                <w:tab w:val="left" w:pos="284"/>
              </w:tabs>
              <w:spacing w:after="0" w:line="240" w:lineRule="auto"/>
              <w:rPr>
                <w:rFonts w:ascii="Times New Roman" w:eastAsia="Calibri" w:hAnsi="Times New Roman" w:cs="Times New Roman"/>
                <w:sz w:val="12"/>
                <w:szCs w:val="12"/>
              </w:rPr>
            </w:pPr>
            <w:r w:rsidRPr="0034410C">
              <w:rPr>
                <w:rFonts w:ascii="Times New Roman" w:eastAsia="Calibri" w:hAnsi="Times New Roman" w:cs="Times New Roman"/>
                <w:sz w:val="12"/>
                <w:szCs w:val="12"/>
              </w:rPr>
              <w:t>2</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34410C" w:rsidRPr="0034410C" w:rsidRDefault="0034410C" w:rsidP="0034410C">
            <w:pPr>
              <w:tabs>
                <w:tab w:val="left" w:pos="284"/>
              </w:tabs>
              <w:spacing w:after="0" w:line="240" w:lineRule="auto"/>
              <w:rPr>
                <w:rFonts w:ascii="Times New Roman" w:eastAsia="Calibri" w:hAnsi="Times New Roman" w:cs="Times New Roman"/>
                <w:sz w:val="12"/>
                <w:szCs w:val="12"/>
              </w:rPr>
            </w:pPr>
            <w:r w:rsidRPr="0034410C">
              <w:rPr>
                <w:rFonts w:ascii="Times New Roman" w:eastAsia="Calibri" w:hAnsi="Times New Roman" w:cs="Times New Roman"/>
                <w:sz w:val="12"/>
                <w:szCs w:val="12"/>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34410C" w:rsidRPr="0034410C" w:rsidRDefault="0034410C" w:rsidP="0034410C">
            <w:pPr>
              <w:tabs>
                <w:tab w:val="left" w:pos="284"/>
              </w:tabs>
              <w:spacing w:after="0" w:line="240" w:lineRule="auto"/>
              <w:rPr>
                <w:rFonts w:ascii="Times New Roman" w:eastAsia="Calibri" w:hAnsi="Times New Roman" w:cs="Times New Roman"/>
                <w:sz w:val="12"/>
                <w:szCs w:val="12"/>
              </w:rPr>
            </w:pPr>
            <w:r w:rsidRPr="0034410C">
              <w:rPr>
                <w:rFonts w:ascii="Times New Roman" w:eastAsia="Calibri" w:hAnsi="Times New Roman" w:cs="Times New Roman"/>
                <w:sz w:val="12"/>
                <w:szCs w:val="12"/>
              </w:rPr>
              <w:t>4</w:t>
            </w:r>
          </w:p>
        </w:tc>
      </w:tr>
      <w:tr w:rsidR="0034410C" w:rsidRPr="0034410C" w:rsidTr="00A23BAE">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34410C" w:rsidRPr="0034410C" w:rsidRDefault="0034410C" w:rsidP="0034410C">
            <w:pPr>
              <w:tabs>
                <w:tab w:val="left" w:pos="284"/>
              </w:tabs>
              <w:spacing w:after="0" w:line="240" w:lineRule="auto"/>
              <w:rPr>
                <w:rFonts w:ascii="Times New Roman" w:eastAsia="Calibri" w:hAnsi="Times New Roman" w:cs="Times New Roman"/>
                <w:sz w:val="12"/>
                <w:szCs w:val="12"/>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34410C" w:rsidRPr="0034410C" w:rsidRDefault="0034410C" w:rsidP="0034410C">
            <w:pPr>
              <w:tabs>
                <w:tab w:val="left" w:pos="284"/>
              </w:tabs>
              <w:spacing w:after="0" w:line="240" w:lineRule="auto"/>
              <w:rPr>
                <w:rFonts w:ascii="Times New Roman" w:eastAsia="Calibri" w:hAnsi="Times New Roman" w:cs="Times New Roman"/>
                <w:sz w:val="12"/>
                <w:szCs w:val="12"/>
              </w:rPr>
            </w:pP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34410C" w:rsidRPr="0034410C" w:rsidRDefault="0034410C" w:rsidP="0034410C">
            <w:pPr>
              <w:tabs>
                <w:tab w:val="left" w:pos="284"/>
              </w:tabs>
              <w:spacing w:after="0" w:line="240" w:lineRule="auto"/>
              <w:rPr>
                <w:rFonts w:ascii="Times New Roman" w:eastAsia="Calibri" w:hAnsi="Times New Roman" w:cs="Times New Roman"/>
                <w:sz w:val="12"/>
                <w:szCs w:val="12"/>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34410C" w:rsidRPr="0034410C" w:rsidRDefault="0034410C" w:rsidP="0034410C">
            <w:pPr>
              <w:tabs>
                <w:tab w:val="left" w:pos="284"/>
              </w:tabs>
              <w:spacing w:after="0" w:line="240" w:lineRule="auto"/>
              <w:rPr>
                <w:rFonts w:ascii="Times New Roman" w:eastAsia="Calibri" w:hAnsi="Times New Roman" w:cs="Times New Roman"/>
                <w:sz w:val="12"/>
                <w:szCs w:val="12"/>
              </w:rPr>
            </w:pPr>
          </w:p>
        </w:tc>
      </w:tr>
    </w:tbl>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p>
    <w:p w:rsidR="0034410C" w:rsidRPr="0034410C" w:rsidRDefault="0034410C" w:rsidP="0034410C">
      <w:pPr>
        <w:tabs>
          <w:tab w:val="left" w:pos="284"/>
        </w:tabs>
        <w:spacing w:after="0" w:line="240" w:lineRule="auto"/>
        <w:jc w:val="right"/>
        <w:rPr>
          <w:rFonts w:ascii="Times New Roman" w:eastAsia="Calibri" w:hAnsi="Times New Roman" w:cs="Times New Roman"/>
          <w:i/>
          <w:sz w:val="12"/>
          <w:szCs w:val="12"/>
        </w:rPr>
      </w:pPr>
      <w:r w:rsidRPr="0034410C">
        <w:rPr>
          <w:rFonts w:ascii="Times New Roman" w:eastAsia="Calibri" w:hAnsi="Times New Roman" w:cs="Times New Roman"/>
          <w:i/>
          <w:sz w:val="12"/>
          <w:szCs w:val="12"/>
        </w:rPr>
        <w:t>Приложение №2 к Порядку</w:t>
      </w:r>
    </w:p>
    <w:p w:rsidR="0034410C" w:rsidRPr="0034410C" w:rsidRDefault="0034410C" w:rsidP="0034410C">
      <w:pPr>
        <w:tabs>
          <w:tab w:val="left" w:pos="284"/>
        </w:tabs>
        <w:spacing w:after="0" w:line="240" w:lineRule="auto"/>
        <w:jc w:val="center"/>
        <w:rPr>
          <w:rFonts w:ascii="Times New Roman" w:eastAsia="Calibri" w:hAnsi="Times New Roman" w:cs="Times New Roman"/>
          <w:b/>
          <w:sz w:val="12"/>
          <w:szCs w:val="12"/>
        </w:rPr>
      </w:pPr>
      <w:r w:rsidRPr="0034410C">
        <w:rPr>
          <w:rFonts w:ascii="Times New Roman" w:eastAsia="Calibri" w:hAnsi="Times New Roman" w:cs="Times New Roman"/>
          <w:b/>
          <w:sz w:val="12"/>
          <w:szCs w:val="12"/>
        </w:rPr>
        <w:t>ПРОТОКОЛ собрания участников публичных слушаний</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p>
    <w:p w:rsidR="0034410C" w:rsidRPr="0034410C" w:rsidRDefault="0034410C" w:rsidP="0034410C">
      <w:pPr>
        <w:tabs>
          <w:tab w:val="left" w:pos="284"/>
        </w:tabs>
        <w:spacing w:after="0" w:line="240" w:lineRule="auto"/>
        <w:jc w:val="both"/>
        <w:rPr>
          <w:rFonts w:ascii="Times New Roman" w:eastAsia="Calibri" w:hAnsi="Times New Roman" w:cs="Times New Roman"/>
          <w:i/>
          <w:sz w:val="12"/>
          <w:szCs w:val="12"/>
        </w:rPr>
      </w:pPr>
      <w:r w:rsidRPr="0034410C">
        <w:rPr>
          <w:rFonts w:ascii="Times New Roman" w:eastAsia="Calibri" w:hAnsi="Times New Roman" w:cs="Times New Roman"/>
          <w:sz w:val="12"/>
          <w:szCs w:val="12"/>
        </w:rPr>
        <w:t>по проекту___________________________________________________________________________________________________________________</w:t>
      </w:r>
    </w:p>
    <w:p w:rsidR="0034410C" w:rsidRPr="0034410C" w:rsidRDefault="0034410C" w:rsidP="0034410C">
      <w:pPr>
        <w:tabs>
          <w:tab w:val="left" w:pos="284"/>
        </w:tabs>
        <w:spacing w:after="0" w:line="240" w:lineRule="auto"/>
        <w:jc w:val="center"/>
        <w:rPr>
          <w:rFonts w:ascii="Times New Roman" w:eastAsia="Calibri" w:hAnsi="Times New Roman" w:cs="Times New Roman"/>
          <w:sz w:val="12"/>
          <w:szCs w:val="12"/>
        </w:rPr>
      </w:pPr>
      <w:r w:rsidRPr="0034410C">
        <w:rPr>
          <w:rFonts w:ascii="Times New Roman" w:eastAsia="Calibri" w:hAnsi="Times New Roman" w:cs="Times New Roman"/>
          <w:i/>
          <w:sz w:val="12"/>
          <w:szCs w:val="12"/>
        </w:rPr>
        <w:t>(наименование проекта)</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_____________________________________________________________________________________________________________________________</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 xml:space="preserve">Дата проведения собрания участников публичных слушаний: «____» _________________ 20___ года </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Место проведения собрания участников публичных слушаний: ______________________________________________________________________</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Вопрос, вынесенный на публичные слушания _____________________________________________________________________________________</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Основание проведения собрания участников публичных слушаний: ____________________________________________</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Количество присутствующих на собрании участников публичных слушаний  _______________ человек.</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Лицо, ответственное за ведение протокола __________________                     _____________________________________</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 xml:space="preserve">                                                                                   (подпись)                                                              (Ф.И.О.)</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Председательствующий на собрании           __________________                     _____________________________________</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 xml:space="preserve">                                                                                   (подпись)                                                              (Ф.И.О.)</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p>
    <w:p w:rsidR="0034410C" w:rsidRPr="0034410C" w:rsidRDefault="0034410C" w:rsidP="0034410C">
      <w:pPr>
        <w:tabs>
          <w:tab w:val="left" w:pos="284"/>
        </w:tabs>
        <w:spacing w:after="0" w:line="240" w:lineRule="auto"/>
        <w:jc w:val="center"/>
        <w:rPr>
          <w:rFonts w:ascii="Times New Roman" w:eastAsia="Calibri" w:hAnsi="Times New Roman" w:cs="Times New Roman"/>
          <w:b/>
          <w:sz w:val="12"/>
          <w:szCs w:val="12"/>
        </w:rPr>
      </w:pPr>
      <w:r w:rsidRPr="0034410C">
        <w:rPr>
          <w:rFonts w:ascii="Times New Roman" w:eastAsia="Calibri" w:hAnsi="Times New Roman" w:cs="Times New Roman"/>
          <w:b/>
          <w:sz w:val="12"/>
          <w:szCs w:val="12"/>
        </w:rPr>
        <w:t xml:space="preserve">Мнения, предложения  участников собрания участников </w:t>
      </w:r>
    </w:p>
    <w:p w:rsidR="0034410C" w:rsidRPr="0034410C" w:rsidRDefault="0034410C" w:rsidP="0034410C">
      <w:pPr>
        <w:tabs>
          <w:tab w:val="left" w:pos="284"/>
        </w:tabs>
        <w:spacing w:after="0" w:line="240" w:lineRule="auto"/>
        <w:jc w:val="center"/>
        <w:rPr>
          <w:rFonts w:ascii="Times New Roman" w:eastAsia="Calibri" w:hAnsi="Times New Roman" w:cs="Times New Roman"/>
          <w:b/>
          <w:sz w:val="12"/>
          <w:szCs w:val="12"/>
        </w:rPr>
      </w:pPr>
      <w:r w:rsidRPr="0034410C">
        <w:rPr>
          <w:rFonts w:ascii="Times New Roman" w:eastAsia="Calibri" w:hAnsi="Times New Roman" w:cs="Times New Roman"/>
          <w:b/>
          <w:sz w:val="12"/>
          <w:szCs w:val="12"/>
        </w:rPr>
        <w:t>публичных слушаний, высказанные ими в ходе собрания участников публичных слушаний:</w:t>
      </w:r>
    </w:p>
    <w:tbl>
      <w:tblPr>
        <w:tblStyle w:val="11132"/>
        <w:tblW w:w="7621" w:type="dxa"/>
        <w:tblLayout w:type="fixed"/>
        <w:tblLook w:val="0000" w:firstRow="0" w:lastRow="0" w:firstColumn="0" w:lastColumn="0" w:noHBand="0" w:noVBand="0"/>
      </w:tblPr>
      <w:tblGrid>
        <w:gridCol w:w="392"/>
        <w:gridCol w:w="4394"/>
        <w:gridCol w:w="2835"/>
      </w:tblGrid>
      <w:tr w:rsidR="0034410C" w:rsidRPr="0034410C" w:rsidTr="00A23BAE">
        <w:trPr>
          <w:trHeight w:val="20"/>
        </w:trPr>
        <w:tc>
          <w:tcPr>
            <w:tcW w:w="392" w:type="dxa"/>
          </w:tcPr>
          <w:p w:rsidR="0034410C" w:rsidRPr="0034410C" w:rsidRDefault="0034410C" w:rsidP="0034410C">
            <w:pPr>
              <w:tabs>
                <w:tab w:val="left" w:pos="284"/>
              </w:tabs>
              <w:rPr>
                <w:rFonts w:ascii="Times New Roman" w:hAnsi="Times New Roman"/>
                <w:sz w:val="12"/>
                <w:szCs w:val="12"/>
              </w:rPr>
            </w:pPr>
            <w:r w:rsidRPr="0034410C">
              <w:rPr>
                <w:rFonts w:ascii="Times New Roman" w:hAnsi="Times New Roman"/>
                <w:sz w:val="12"/>
                <w:szCs w:val="12"/>
              </w:rPr>
              <w:t>№</w:t>
            </w:r>
          </w:p>
          <w:p w:rsidR="0034410C" w:rsidRPr="0034410C" w:rsidRDefault="0034410C" w:rsidP="0034410C">
            <w:pPr>
              <w:tabs>
                <w:tab w:val="left" w:pos="284"/>
              </w:tabs>
              <w:rPr>
                <w:rFonts w:ascii="Times New Roman" w:hAnsi="Times New Roman"/>
                <w:sz w:val="12"/>
                <w:szCs w:val="12"/>
              </w:rPr>
            </w:pPr>
            <w:proofErr w:type="gramStart"/>
            <w:r w:rsidRPr="0034410C">
              <w:rPr>
                <w:rFonts w:ascii="Times New Roman" w:hAnsi="Times New Roman"/>
                <w:sz w:val="12"/>
                <w:szCs w:val="12"/>
              </w:rPr>
              <w:t>п</w:t>
            </w:r>
            <w:proofErr w:type="gramEnd"/>
            <w:r w:rsidRPr="0034410C">
              <w:rPr>
                <w:rFonts w:ascii="Times New Roman" w:hAnsi="Times New Roman"/>
                <w:sz w:val="12"/>
                <w:szCs w:val="12"/>
              </w:rPr>
              <w:t>/п</w:t>
            </w:r>
          </w:p>
        </w:tc>
        <w:tc>
          <w:tcPr>
            <w:tcW w:w="4394" w:type="dxa"/>
          </w:tcPr>
          <w:p w:rsidR="0034410C" w:rsidRPr="0034410C" w:rsidRDefault="0034410C" w:rsidP="0034410C">
            <w:pPr>
              <w:tabs>
                <w:tab w:val="left" w:pos="284"/>
              </w:tabs>
              <w:rPr>
                <w:rFonts w:ascii="Times New Roman" w:hAnsi="Times New Roman"/>
                <w:sz w:val="12"/>
                <w:szCs w:val="12"/>
              </w:rPr>
            </w:pPr>
            <w:r w:rsidRPr="0034410C">
              <w:rPr>
                <w:rFonts w:ascii="Times New Roman" w:hAnsi="Times New Roman"/>
                <w:sz w:val="12"/>
                <w:szCs w:val="12"/>
              </w:rPr>
              <w:t>Сведения об участнике собрания участников публичных слушаний, выразившем своё мнение по проекту, подлежащему рассмотрению на публичных слушаниях</w:t>
            </w:r>
          </w:p>
        </w:tc>
        <w:tc>
          <w:tcPr>
            <w:tcW w:w="2835" w:type="dxa"/>
          </w:tcPr>
          <w:p w:rsidR="0034410C" w:rsidRPr="0034410C" w:rsidRDefault="0034410C" w:rsidP="0034410C">
            <w:pPr>
              <w:tabs>
                <w:tab w:val="left" w:pos="284"/>
              </w:tabs>
              <w:rPr>
                <w:rFonts w:ascii="Times New Roman" w:hAnsi="Times New Roman"/>
                <w:sz w:val="12"/>
                <w:szCs w:val="12"/>
              </w:rPr>
            </w:pPr>
            <w:r w:rsidRPr="0034410C">
              <w:rPr>
                <w:rFonts w:ascii="Times New Roman" w:hAnsi="Times New Roman"/>
                <w:sz w:val="12"/>
                <w:szCs w:val="12"/>
              </w:rPr>
              <w:t>Содержание мнений, предложений или замечаний</w:t>
            </w:r>
          </w:p>
        </w:tc>
      </w:tr>
      <w:tr w:rsidR="0034410C" w:rsidRPr="0034410C" w:rsidTr="00A23BAE">
        <w:trPr>
          <w:trHeight w:val="20"/>
        </w:trPr>
        <w:tc>
          <w:tcPr>
            <w:tcW w:w="392" w:type="dxa"/>
          </w:tcPr>
          <w:p w:rsidR="0034410C" w:rsidRPr="0034410C" w:rsidRDefault="0034410C" w:rsidP="0034410C">
            <w:pPr>
              <w:tabs>
                <w:tab w:val="left" w:pos="284"/>
              </w:tabs>
              <w:rPr>
                <w:rFonts w:ascii="Times New Roman" w:hAnsi="Times New Roman"/>
                <w:sz w:val="12"/>
                <w:szCs w:val="12"/>
              </w:rPr>
            </w:pPr>
          </w:p>
        </w:tc>
        <w:tc>
          <w:tcPr>
            <w:tcW w:w="4394" w:type="dxa"/>
          </w:tcPr>
          <w:p w:rsidR="0034410C" w:rsidRPr="0034410C" w:rsidRDefault="0034410C" w:rsidP="0034410C">
            <w:pPr>
              <w:tabs>
                <w:tab w:val="left" w:pos="284"/>
              </w:tabs>
              <w:rPr>
                <w:rFonts w:ascii="Times New Roman" w:hAnsi="Times New Roman"/>
                <w:sz w:val="12"/>
                <w:szCs w:val="12"/>
              </w:rPr>
            </w:pPr>
          </w:p>
        </w:tc>
        <w:tc>
          <w:tcPr>
            <w:tcW w:w="2835" w:type="dxa"/>
          </w:tcPr>
          <w:p w:rsidR="0034410C" w:rsidRPr="0034410C" w:rsidRDefault="0034410C" w:rsidP="0034410C">
            <w:pPr>
              <w:tabs>
                <w:tab w:val="left" w:pos="284"/>
              </w:tabs>
              <w:rPr>
                <w:rFonts w:ascii="Times New Roman" w:hAnsi="Times New Roman"/>
                <w:sz w:val="12"/>
                <w:szCs w:val="12"/>
              </w:rPr>
            </w:pPr>
          </w:p>
        </w:tc>
      </w:tr>
      <w:tr w:rsidR="0034410C" w:rsidRPr="0034410C" w:rsidTr="00A23BAE">
        <w:trPr>
          <w:trHeight w:val="20"/>
        </w:trPr>
        <w:tc>
          <w:tcPr>
            <w:tcW w:w="392" w:type="dxa"/>
          </w:tcPr>
          <w:p w:rsidR="0034410C" w:rsidRPr="0034410C" w:rsidRDefault="0034410C" w:rsidP="0034410C">
            <w:pPr>
              <w:tabs>
                <w:tab w:val="left" w:pos="284"/>
              </w:tabs>
              <w:rPr>
                <w:rFonts w:ascii="Times New Roman" w:hAnsi="Times New Roman"/>
                <w:sz w:val="12"/>
                <w:szCs w:val="12"/>
              </w:rPr>
            </w:pPr>
          </w:p>
        </w:tc>
        <w:tc>
          <w:tcPr>
            <w:tcW w:w="4394" w:type="dxa"/>
          </w:tcPr>
          <w:p w:rsidR="0034410C" w:rsidRPr="0034410C" w:rsidRDefault="0034410C" w:rsidP="0034410C">
            <w:pPr>
              <w:tabs>
                <w:tab w:val="left" w:pos="284"/>
              </w:tabs>
              <w:rPr>
                <w:rFonts w:ascii="Times New Roman" w:hAnsi="Times New Roman"/>
                <w:sz w:val="12"/>
                <w:szCs w:val="12"/>
              </w:rPr>
            </w:pPr>
          </w:p>
        </w:tc>
        <w:tc>
          <w:tcPr>
            <w:tcW w:w="2835" w:type="dxa"/>
          </w:tcPr>
          <w:p w:rsidR="0034410C" w:rsidRPr="0034410C" w:rsidRDefault="0034410C" w:rsidP="0034410C">
            <w:pPr>
              <w:tabs>
                <w:tab w:val="left" w:pos="284"/>
              </w:tabs>
              <w:rPr>
                <w:rFonts w:ascii="Times New Roman" w:hAnsi="Times New Roman"/>
                <w:sz w:val="12"/>
                <w:szCs w:val="12"/>
              </w:rPr>
            </w:pPr>
          </w:p>
        </w:tc>
      </w:tr>
      <w:tr w:rsidR="0034410C" w:rsidRPr="0034410C" w:rsidTr="00A23BAE">
        <w:trPr>
          <w:trHeight w:val="20"/>
        </w:trPr>
        <w:tc>
          <w:tcPr>
            <w:tcW w:w="392" w:type="dxa"/>
          </w:tcPr>
          <w:p w:rsidR="0034410C" w:rsidRPr="0034410C" w:rsidRDefault="0034410C" w:rsidP="0034410C">
            <w:pPr>
              <w:tabs>
                <w:tab w:val="left" w:pos="284"/>
              </w:tabs>
              <w:rPr>
                <w:rFonts w:ascii="Times New Roman" w:hAnsi="Times New Roman"/>
                <w:sz w:val="12"/>
                <w:szCs w:val="12"/>
              </w:rPr>
            </w:pPr>
          </w:p>
        </w:tc>
        <w:tc>
          <w:tcPr>
            <w:tcW w:w="4394" w:type="dxa"/>
          </w:tcPr>
          <w:p w:rsidR="0034410C" w:rsidRPr="0034410C" w:rsidRDefault="0034410C" w:rsidP="0034410C">
            <w:pPr>
              <w:tabs>
                <w:tab w:val="left" w:pos="284"/>
              </w:tabs>
              <w:rPr>
                <w:rFonts w:ascii="Times New Roman" w:hAnsi="Times New Roman"/>
                <w:sz w:val="12"/>
                <w:szCs w:val="12"/>
              </w:rPr>
            </w:pPr>
          </w:p>
        </w:tc>
        <w:tc>
          <w:tcPr>
            <w:tcW w:w="2835" w:type="dxa"/>
          </w:tcPr>
          <w:p w:rsidR="0034410C" w:rsidRPr="0034410C" w:rsidRDefault="0034410C" w:rsidP="0034410C">
            <w:pPr>
              <w:tabs>
                <w:tab w:val="left" w:pos="284"/>
              </w:tabs>
              <w:rPr>
                <w:rFonts w:ascii="Times New Roman" w:hAnsi="Times New Roman"/>
                <w:sz w:val="12"/>
                <w:szCs w:val="12"/>
              </w:rPr>
            </w:pPr>
          </w:p>
        </w:tc>
      </w:tr>
    </w:tbl>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Лицо, ответственное за ведение протокола __________________                     _____________________________________</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 xml:space="preserve">                                                                                  (подпись)                                                              (Ф.И.О.)</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Председательствующий на собрании           __________________                     _____________________________________</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 xml:space="preserve">                                                                                  (подпись)                                                              (Ф.И.О.)</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p>
    <w:p w:rsidR="0034410C" w:rsidRPr="0034410C" w:rsidRDefault="0034410C" w:rsidP="0034410C">
      <w:pPr>
        <w:tabs>
          <w:tab w:val="left" w:pos="284"/>
        </w:tabs>
        <w:spacing w:after="0" w:line="240" w:lineRule="auto"/>
        <w:jc w:val="right"/>
        <w:rPr>
          <w:rFonts w:ascii="Times New Roman" w:eastAsia="Calibri" w:hAnsi="Times New Roman" w:cs="Times New Roman"/>
          <w:i/>
          <w:sz w:val="12"/>
          <w:szCs w:val="12"/>
        </w:rPr>
      </w:pPr>
      <w:r w:rsidRPr="0034410C">
        <w:rPr>
          <w:rFonts w:ascii="Times New Roman" w:eastAsia="Calibri" w:hAnsi="Times New Roman" w:cs="Times New Roman"/>
          <w:i/>
          <w:sz w:val="12"/>
          <w:szCs w:val="12"/>
        </w:rPr>
        <w:t>Приложение №3 к Порядку</w:t>
      </w:r>
    </w:p>
    <w:p w:rsidR="0034410C" w:rsidRPr="0034410C" w:rsidRDefault="0034410C" w:rsidP="0034410C">
      <w:pPr>
        <w:tabs>
          <w:tab w:val="left" w:pos="284"/>
        </w:tabs>
        <w:spacing w:after="0" w:line="240" w:lineRule="auto"/>
        <w:jc w:val="center"/>
        <w:rPr>
          <w:rFonts w:ascii="Times New Roman" w:eastAsia="Calibri" w:hAnsi="Times New Roman" w:cs="Times New Roman"/>
          <w:sz w:val="12"/>
          <w:szCs w:val="12"/>
        </w:rPr>
      </w:pPr>
      <w:r w:rsidRPr="0034410C">
        <w:rPr>
          <w:rFonts w:ascii="Times New Roman" w:eastAsia="Calibri" w:hAnsi="Times New Roman" w:cs="Times New Roman"/>
          <w:b/>
          <w:sz w:val="12"/>
          <w:szCs w:val="12"/>
        </w:rPr>
        <w:t>ПРОТОКОЛ ПУБЛИЧНЫХ СЛУШАНИЙ</w:t>
      </w:r>
    </w:p>
    <w:p w:rsidR="0034410C" w:rsidRPr="0034410C" w:rsidRDefault="0034410C" w:rsidP="0034410C">
      <w:pPr>
        <w:tabs>
          <w:tab w:val="left" w:pos="284"/>
        </w:tabs>
        <w:spacing w:after="0" w:line="240" w:lineRule="auto"/>
        <w:jc w:val="center"/>
        <w:rPr>
          <w:rFonts w:ascii="Times New Roman" w:eastAsia="Calibri" w:hAnsi="Times New Roman" w:cs="Times New Roman"/>
          <w:sz w:val="12"/>
          <w:szCs w:val="12"/>
        </w:rPr>
      </w:pP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Дата оформления протокола: _______________________</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Организатор публичных слушаний: ______________________________________________________________________________________________</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 xml:space="preserve">Основание проведения публичных слушаний: _____________________________________________________________________________________ </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Наименование проекта, подлежащего рассмотрению на публичных слушаниях, и перечень информационных материалов к такому проекту:  _____________________________________________________________________________________________________________________________</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Дата и источник опубликования оповещения о начале публичных слушаний: __________________________________________________________</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Срок проведения публичных слушаний по проекту:  ________________________________________________________________________________</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lastRenderedPageBreak/>
        <w:t>Срок приема предложений и замечаний участников публичных слушаний _____________________________________________________________</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Дата, место проведения собрания или собраний участников публичных слушаний:  _____________________________________________________</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Количество участников публичных слушаний: ____________________________________________________________________________________</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w:t>
      </w:r>
    </w:p>
    <w:tbl>
      <w:tblPr>
        <w:tblW w:w="7513" w:type="dxa"/>
        <w:tblInd w:w="108" w:type="dxa"/>
        <w:tblLayout w:type="fixed"/>
        <w:tblLook w:val="0000" w:firstRow="0" w:lastRow="0" w:firstColumn="0" w:lastColumn="0" w:noHBand="0" w:noVBand="0"/>
      </w:tblPr>
      <w:tblGrid>
        <w:gridCol w:w="567"/>
        <w:gridCol w:w="851"/>
        <w:gridCol w:w="3763"/>
        <w:gridCol w:w="2332"/>
      </w:tblGrid>
      <w:tr w:rsidR="0034410C" w:rsidRPr="0034410C" w:rsidTr="00A23BAE">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 xml:space="preserve">№ </w:t>
            </w:r>
            <w:proofErr w:type="gramStart"/>
            <w:r w:rsidRPr="0034410C">
              <w:rPr>
                <w:rFonts w:ascii="Times New Roman" w:eastAsia="Calibri" w:hAnsi="Times New Roman" w:cs="Times New Roman"/>
                <w:sz w:val="12"/>
                <w:szCs w:val="12"/>
              </w:rPr>
              <w:t>п</w:t>
            </w:r>
            <w:proofErr w:type="gramEnd"/>
            <w:r w:rsidRPr="0034410C">
              <w:rPr>
                <w:rFonts w:ascii="Times New Roman" w:eastAsia="Calibri" w:hAnsi="Times New Roman" w:cs="Times New Roman"/>
                <w:sz w:val="12"/>
                <w:szCs w:val="12"/>
              </w:rPr>
              <w:t>/п</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Дата  внесения</w:t>
            </w:r>
          </w:p>
        </w:tc>
        <w:tc>
          <w:tcPr>
            <w:tcW w:w="3763" w:type="dxa"/>
            <w:tcBorders>
              <w:top w:val="single" w:sz="4" w:space="0" w:color="000000"/>
              <w:left w:val="single" w:sz="4" w:space="0" w:color="000000"/>
              <w:bottom w:val="single" w:sz="4" w:space="0" w:color="000000"/>
              <w:right w:val="single" w:sz="4" w:space="0" w:color="000000"/>
            </w:tcBorders>
            <w:shd w:val="clear" w:color="auto" w:fill="FFFFFF"/>
          </w:tcPr>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Содержание предложений и замечаний</w:t>
            </w:r>
          </w:p>
        </w:tc>
        <w:tc>
          <w:tcPr>
            <w:tcW w:w="2332" w:type="dxa"/>
            <w:tcBorders>
              <w:top w:val="single" w:sz="4" w:space="0" w:color="000000"/>
              <w:left w:val="single" w:sz="4" w:space="0" w:color="000000"/>
              <w:bottom w:val="single" w:sz="4" w:space="0" w:color="000000"/>
              <w:right w:val="single" w:sz="4" w:space="0" w:color="000000"/>
            </w:tcBorders>
            <w:shd w:val="clear" w:color="auto" w:fill="FFFFFF"/>
          </w:tcPr>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Ф.И.О. лица, внесшего предложения</w:t>
            </w:r>
          </w:p>
        </w:tc>
      </w:tr>
      <w:tr w:rsidR="0034410C" w:rsidRPr="0034410C" w:rsidTr="00A23BAE">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p>
        </w:tc>
        <w:tc>
          <w:tcPr>
            <w:tcW w:w="3763" w:type="dxa"/>
            <w:tcBorders>
              <w:top w:val="single" w:sz="4" w:space="0" w:color="000000"/>
              <w:left w:val="single" w:sz="4" w:space="0" w:color="000000"/>
              <w:bottom w:val="single" w:sz="4" w:space="0" w:color="000000"/>
              <w:right w:val="single" w:sz="4" w:space="0" w:color="000000"/>
            </w:tcBorders>
            <w:shd w:val="clear" w:color="auto" w:fill="FFFFFF"/>
          </w:tcPr>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p>
        </w:tc>
        <w:tc>
          <w:tcPr>
            <w:tcW w:w="2332" w:type="dxa"/>
            <w:tcBorders>
              <w:top w:val="single" w:sz="4" w:space="0" w:color="000000"/>
              <w:left w:val="single" w:sz="4" w:space="0" w:color="000000"/>
              <w:bottom w:val="single" w:sz="4" w:space="0" w:color="000000"/>
              <w:right w:val="single" w:sz="4" w:space="0" w:color="000000"/>
            </w:tcBorders>
            <w:shd w:val="clear" w:color="auto" w:fill="FFFFFF"/>
          </w:tcPr>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p>
        </w:tc>
      </w:tr>
      <w:tr w:rsidR="0034410C" w:rsidRPr="0034410C" w:rsidTr="00A23BAE">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p>
        </w:tc>
        <w:tc>
          <w:tcPr>
            <w:tcW w:w="3763" w:type="dxa"/>
            <w:tcBorders>
              <w:top w:val="single" w:sz="4" w:space="0" w:color="000000"/>
              <w:left w:val="single" w:sz="4" w:space="0" w:color="000000"/>
              <w:bottom w:val="single" w:sz="4" w:space="0" w:color="000000"/>
              <w:right w:val="single" w:sz="4" w:space="0" w:color="000000"/>
            </w:tcBorders>
            <w:shd w:val="clear" w:color="auto" w:fill="FFFFFF"/>
          </w:tcPr>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p>
        </w:tc>
        <w:tc>
          <w:tcPr>
            <w:tcW w:w="2332" w:type="dxa"/>
            <w:tcBorders>
              <w:top w:val="single" w:sz="4" w:space="0" w:color="000000"/>
              <w:left w:val="single" w:sz="4" w:space="0" w:color="000000"/>
              <w:bottom w:val="single" w:sz="4" w:space="0" w:color="000000"/>
              <w:right w:val="single" w:sz="4" w:space="0" w:color="000000"/>
            </w:tcBorders>
            <w:shd w:val="clear" w:color="auto" w:fill="FFFFFF"/>
          </w:tcPr>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p>
        </w:tc>
      </w:tr>
    </w:tbl>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Лицо, ответственное за ведение протокола __________________                     _____________________________________</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 xml:space="preserve">                                                                                    (подпись)                                                              (Ф.И.О.)</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Предложения и замечания иных участников  публичных слушаний:</w:t>
      </w:r>
    </w:p>
    <w:tbl>
      <w:tblPr>
        <w:tblW w:w="7578" w:type="dxa"/>
        <w:tblInd w:w="108" w:type="dxa"/>
        <w:tblLayout w:type="fixed"/>
        <w:tblLook w:val="0000" w:firstRow="0" w:lastRow="0" w:firstColumn="0" w:lastColumn="0" w:noHBand="0" w:noVBand="0"/>
      </w:tblPr>
      <w:tblGrid>
        <w:gridCol w:w="426"/>
        <w:gridCol w:w="1042"/>
        <w:gridCol w:w="4231"/>
        <w:gridCol w:w="1879"/>
      </w:tblGrid>
      <w:tr w:rsidR="0034410C" w:rsidRPr="0034410C" w:rsidTr="00A23BAE">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 xml:space="preserve">№ </w:t>
            </w:r>
            <w:proofErr w:type="gramStart"/>
            <w:r w:rsidRPr="0034410C">
              <w:rPr>
                <w:rFonts w:ascii="Times New Roman" w:eastAsia="Calibri" w:hAnsi="Times New Roman" w:cs="Times New Roman"/>
                <w:sz w:val="12"/>
                <w:szCs w:val="12"/>
              </w:rPr>
              <w:t>п</w:t>
            </w:r>
            <w:proofErr w:type="gramEnd"/>
            <w:r w:rsidRPr="0034410C">
              <w:rPr>
                <w:rFonts w:ascii="Times New Roman" w:eastAsia="Calibri" w:hAnsi="Times New Roman" w:cs="Times New Roman"/>
                <w:sz w:val="12"/>
                <w:szCs w:val="12"/>
              </w:rPr>
              <w:t>/п</w:t>
            </w:r>
          </w:p>
        </w:tc>
        <w:tc>
          <w:tcPr>
            <w:tcW w:w="1042" w:type="dxa"/>
            <w:tcBorders>
              <w:top w:val="single" w:sz="4" w:space="0" w:color="000000"/>
              <w:left w:val="single" w:sz="4" w:space="0" w:color="000000"/>
              <w:bottom w:val="single" w:sz="4" w:space="0" w:color="000000"/>
              <w:right w:val="single" w:sz="4" w:space="0" w:color="000000"/>
            </w:tcBorders>
            <w:shd w:val="clear" w:color="auto" w:fill="FFFFFF"/>
          </w:tcPr>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Дата  внесения</w:t>
            </w:r>
          </w:p>
        </w:tc>
        <w:tc>
          <w:tcPr>
            <w:tcW w:w="4231" w:type="dxa"/>
            <w:tcBorders>
              <w:top w:val="single" w:sz="4" w:space="0" w:color="000000"/>
              <w:left w:val="single" w:sz="4" w:space="0" w:color="000000"/>
              <w:bottom w:val="single" w:sz="4" w:space="0" w:color="000000"/>
              <w:right w:val="single" w:sz="4" w:space="0" w:color="000000"/>
            </w:tcBorders>
            <w:shd w:val="clear" w:color="auto" w:fill="FFFFFF"/>
          </w:tcPr>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Содержание предложений и замечаний</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34410C" w:rsidRPr="0034410C" w:rsidRDefault="0034410C" w:rsidP="0034410C">
            <w:pPr>
              <w:tabs>
                <w:tab w:val="left" w:pos="284"/>
              </w:tabs>
              <w:spacing w:after="0" w:line="240" w:lineRule="auto"/>
              <w:rPr>
                <w:rFonts w:ascii="Times New Roman" w:eastAsia="Calibri" w:hAnsi="Times New Roman" w:cs="Times New Roman"/>
                <w:sz w:val="12"/>
                <w:szCs w:val="12"/>
              </w:rPr>
            </w:pPr>
            <w:r w:rsidRPr="0034410C">
              <w:rPr>
                <w:rFonts w:ascii="Times New Roman" w:eastAsia="Calibri" w:hAnsi="Times New Roman" w:cs="Times New Roman"/>
                <w:sz w:val="12"/>
                <w:szCs w:val="12"/>
              </w:rPr>
              <w:t>Ф.И.О. лица, внесшего предложения</w:t>
            </w:r>
          </w:p>
        </w:tc>
      </w:tr>
      <w:tr w:rsidR="0034410C" w:rsidRPr="0034410C" w:rsidTr="00A23BAE">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p>
        </w:tc>
        <w:tc>
          <w:tcPr>
            <w:tcW w:w="1042" w:type="dxa"/>
            <w:tcBorders>
              <w:top w:val="single" w:sz="4" w:space="0" w:color="000000"/>
              <w:left w:val="single" w:sz="4" w:space="0" w:color="000000"/>
              <w:bottom w:val="single" w:sz="4" w:space="0" w:color="000000"/>
              <w:right w:val="single" w:sz="4" w:space="0" w:color="000000"/>
            </w:tcBorders>
            <w:shd w:val="clear" w:color="auto" w:fill="FFFFFF"/>
          </w:tcPr>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p>
        </w:tc>
        <w:tc>
          <w:tcPr>
            <w:tcW w:w="4231" w:type="dxa"/>
            <w:tcBorders>
              <w:top w:val="single" w:sz="4" w:space="0" w:color="000000"/>
              <w:left w:val="single" w:sz="4" w:space="0" w:color="000000"/>
              <w:bottom w:val="single" w:sz="4" w:space="0" w:color="000000"/>
              <w:right w:val="single" w:sz="4" w:space="0" w:color="000000"/>
            </w:tcBorders>
            <w:shd w:val="clear" w:color="auto" w:fill="FFFFFF"/>
          </w:tcPr>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34410C" w:rsidRPr="0034410C" w:rsidRDefault="0034410C" w:rsidP="0034410C">
            <w:pPr>
              <w:tabs>
                <w:tab w:val="left" w:pos="284"/>
              </w:tabs>
              <w:spacing w:after="0" w:line="240" w:lineRule="auto"/>
              <w:rPr>
                <w:rFonts w:ascii="Times New Roman" w:eastAsia="Calibri" w:hAnsi="Times New Roman" w:cs="Times New Roman"/>
                <w:sz w:val="12"/>
                <w:szCs w:val="12"/>
              </w:rPr>
            </w:pPr>
          </w:p>
        </w:tc>
      </w:tr>
      <w:tr w:rsidR="0034410C" w:rsidRPr="0034410C" w:rsidTr="00A23BAE">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p>
        </w:tc>
        <w:tc>
          <w:tcPr>
            <w:tcW w:w="1042" w:type="dxa"/>
            <w:tcBorders>
              <w:top w:val="single" w:sz="4" w:space="0" w:color="000000"/>
              <w:left w:val="single" w:sz="4" w:space="0" w:color="000000"/>
              <w:bottom w:val="single" w:sz="4" w:space="0" w:color="000000"/>
              <w:right w:val="single" w:sz="4" w:space="0" w:color="000000"/>
            </w:tcBorders>
            <w:shd w:val="clear" w:color="auto" w:fill="FFFFFF"/>
          </w:tcPr>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p>
        </w:tc>
        <w:tc>
          <w:tcPr>
            <w:tcW w:w="4231" w:type="dxa"/>
            <w:tcBorders>
              <w:top w:val="single" w:sz="4" w:space="0" w:color="000000"/>
              <w:left w:val="single" w:sz="4" w:space="0" w:color="000000"/>
              <w:bottom w:val="single" w:sz="4" w:space="0" w:color="000000"/>
              <w:right w:val="single" w:sz="4" w:space="0" w:color="000000"/>
            </w:tcBorders>
            <w:shd w:val="clear" w:color="auto" w:fill="FFFFFF"/>
          </w:tcPr>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34410C" w:rsidRPr="0034410C" w:rsidRDefault="0034410C" w:rsidP="0034410C">
            <w:pPr>
              <w:tabs>
                <w:tab w:val="left" w:pos="284"/>
              </w:tabs>
              <w:spacing w:after="0" w:line="240" w:lineRule="auto"/>
              <w:rPr>
                <w:rFonts w:ascii="Times New Roman" w:eastAsia="Calibri" w:hAnsi="Times New Roman" w:cs="Times New Roman"/>
                <w:sz w:val="12"/>
                <w:szCs w:val="12"/>
              </w:rPr>
            </w:pPr>
          </w:p>
        </w:tc>
      </w:tr>
    </w:tbl>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В ходе проведения собрания или собраний участников публичных слушаний участниками публичных слушаний представлены следующие письменные предложения и замечания</w:t>
      </w:r>
      <w:proofErr w:type="gramStart"/>
      <w:r w:rsidRPr="0034410C">
        <w:rPr>
          <w:rFonts w:ascii="Times New Roman" w:eastAsia="Calibri" w:hAnsi="Times New Roman" w:cs="Times New Roman"/>
          <w:sz w:val="12"/>
          <w:szCs w:val="12"/>
          <w:vertAlign w:val="superscript"/>
        </w:rPr>
        <w:t>1</w:t>
      </w:r>
      <w:proofErr w:type="gramEnd"/>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proofErr w:type="spellStart"/>
      <w:r w:rsidRPr="0034410C">
        <w:rPr>
          <w:rFonts w:ascii="Times New Roman" w:eastAsia="Calibri" w:hAnsi="Times New Roman" w:cs="Times New Roman"/>
          <w:sz w:val="12"/>
          <w:szCs w:val="12"/>
        </w:rPr>
        <w:t>Вх</w:t>
      </w:r>
      <w:proofErr w:type="spellEnd"/>
      <w:r w:rsidRPr="0034410C">
        <w:rPr>
          <w:rFonts w:ascii="Times New Roman" w:eastAsia="Calibri" w:hAnsi="Times New Roman" w:cs="Times New Roman"/>
          <w:sz w:val="12"/>
          <w:szCs w:val="12"/>
        </w:rPr>
        <w:t>.№ _______ от «____» ____________ 20___г.</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proofErr w:type="spellStart"/>
      <w:r w:rsidRPr="0034410C">
        <w:rPr>
          <w:rFonts w:ascii="Times New Roman" w:eastAsia="Calibri" w:hAnsi="Times New Roman" w:cs="Times New Roman"/>
          <w:sz w:val="12"/>
          <w:szCs w:val="12"/>
        </w:rPr>
        <w:t>Вх</w:t>
      </w:r>
      <w:proofErr w:type="spellEnd"/>
      <w:r w:rsidRPr="0034410C">
        <w:rPr>
          <w:rFonts w:ascii="Times New Roman" w:eastAsia="Calibri" w:hAnsi="Times New Roman" w:cs="Times New Roman"/>
          <w:sz w:val="12"/>
          <w:szCs w:val="12"/>
        </w:rPr>
        <w:t>.№ _______ от «____» ____________ 20___г.</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Участниками публичных слушаний в адрес организатора публичных слушаний  представлены следующие письменные предложения и замечания</w:t>
      </w:r>
      <w:proofErr w:type="gramStart"/>
      <w:r w:rsidRPr="0034410C">
        <w:rPr>
          <w:rFonts w:ascii="Times New Roman" w:eastAsia="Calibri" w:hAnsi="Times New Roman" w:cs="Times New Roman"/>
          <w:sz w:val="12"/>
          <w:szCs w:val="12"/>
          <w:vertAlign w:val="superscript"/>
        </w:rPr>
        <w:t>2</w:t>
      </w:r>
      <w:proofErr w:type="gramEnd"/>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proofErr w:type="spellStart"/>
      <w:r w:rsidRPr="0034410C">
        <w:rPr>
          <w:rFonts w:ascii="Times New Roman" w:eastAsia="Calibri" w:hAnsi="Times New Roman" w:cs="Times New Roman"/>
          <w:sz w:val="12"/>
          <w:szCs w:val="12"/>
        </w:rPr>
        <w:t>Вх</w:t>
      </w:r>
      <w:proofErr w:type="spellEnd"/>
      <w:r w:rsidRPr="0034410C">
        <w:rPr>
          <w:rFonts w:ascii="Times New Roman" w:eastAsia="Calibri" w:hAnsi="Times New Roman" w:cs="Times New Roman"/>
          <w:sz w:val="12"/>
          <w:szCs w:val="12"/>
        </w:rPr>
        <w:t>.№ _______ от «____» ____________ 20___г.</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proofErr w:type="spellStart"/>
      <w:r w:rsidRPr="0034410C">
        <w:rPr>
          <w:rFonts w:ascii="Times New Roman" w:eastAsia="Calibri" w:hAnsi="Times New Roman" w:cs="Times New Roman"/>
          <w:sz w:val="12"/>
          <w:szCs w:val="12"/>
        </w:rPr>
        <w:t>Вх</w:t>
      </w:r>
      <w:proofErr w:type="spellEnd"/>
      <w:r w:rsidRPr="0034410C">
        <w:rPr>
          <w:rFonts w:ascii="Times New Roman" w:eastAsia="Calibri" w:hAnsi="Times New Roman" w:cs="Times New Roman"/>
          <w:sz w:val="12"/>
          <w:szCs w:val="12"/>
        </w:rPr>
        <w:t>.№ _______ от «____» ____________ 20___г.</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 xml:space="preserve">Приложение: </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Протокол собрания или собраний участников публичных слушаний на ______</w:t>
      </w:r>
      <w:proofErr w:type="gramStart"/>
      <w:r w:rsidRPr="0034410C">
        <w:rPr>
          <w:rFonts w:ascii="Times New Roman" w:eastAsia="Calibri" w:hAnsi="Times New Roman" w:cs="Times New Roman"/>
          <w:sz w:val="12"/>
          <w:szCs w:val="12"/>
        </w:rPr>
        <w:t>л</w:t>
      </w:r>
      <w:proofErr w:type="gramEnd"/>
      <w:r w:rsidRPr="0034410C">
        <w:rPr>
          <w:rFonts w:ascii="Times New Roman" w:eastAsia="Calibri" w:hAnsi="Times New Roman" w:cs="Times New Roman"/>
          <w:sz w:val="12"/>
          <w:szCs w:val="12"/>
        </w:rPr>
        <w:t>.</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 xml:space="preserve">Перечень принявших участие в рассмотрении проекта участников публичных слушаний на ___ </w:t>
      </w:r>
      <w:proofErr w:type="gramStart"/>
      <w:r w:rsidRPr="0034410C">
        <w:rPr>
          <w:rFonts w:ascii="Times New Roman" w:eastAsia="Calibri" w:hAnsi="Times New Roman" w:cs="Times New Roman"/>
          <w:sz w:val="12"/>
          <w:szCs w:val="12"/>
        </w:rPr>
        <w:t>л</w:t>
      </w:r>
      <w:proofErr w:type="gramEnd"/>
      <w:r w:rsidRPr="0034410C">
        <w:rPr>
          <w:rFonts w:ascii="Times New Roman" w:eastAsia="Calibri" w:hAnsi="Times New Roman" w:cs="Times New Roman"/>
          <w:sz w:val="12"/>
          <w:szCs w:val="12"/>
        </w:rPr>
        <w:t>.</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Лицо, ответственное за ведение протокола __________________                     _____________________________________</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 xml:space="preserve">                                                                                   (подпись)                                                              (Ф.И.О.)</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vertAlign w:val="superscript"/>
        </w:rPr>
      </w:pPr>
      <w:r w:rsidRPr="0034410C">
        <w:rPr>
          <w:rFonts w:ascii="Times New Roman" w:eastAsia="Calibri" w:hAnsi="Times New Roman" w:cs="Times New Roman"/>
          <w:sz w:val="12"/>
          <w:szCs w:val="12"/>
        </w:rPr>
        <w:t>____________</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vertAlign w:val="superscript"/>
        </w:rPr>
      </w:pPr>
      <w:r w:rsidRPr="0034410C">
        <w:rPr>
          <w:rFonts w:ascii="Times New Roman" w:eastAsia="Calibri" w:hAnsi="Times New Roman" w:cs="Times New Roman"/>
          <w:sz w:val="12"/>
          <w:szCs w:val="12"/>
          <w:vertAlign w:val="superscript"/>
        </w:rPr>
        <w:t>1</w:t>
      </w:r>
      <w:r w:rsidRPr="0034410C">
        <w:rPr>
          <w:rFonts w:ascii="Times New Roman" w:eastAsia="Calibri" w:hAnsi="Times New Roman" w:cs="Times New Roman"/>
          <w:sz w:val="12"/>
          <w:szCs w:val="12"/>
        </w:rPr>
        <w:t>Данная строка включается в протокол при поступлении письменных предложений на бумажных носителях, для обеспечения регистрации таких предложений.</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p>
    <w:p w:rsidR="0034410C" w:rsidRPr="0034410C" w:rsidRDefault="0034410C" w:rsidP="0034410C">
      <w:pPr>
        <w:tabs>
          <w:tab w:val="left" w:pos="284"/>
        </w:tabs>
        <w:spacing w:after="0" w:line="240" w:lineRule="auto"/>
        <w:jc w:val="right"/>
        <w:rPr>
          <w:rFonts w:ascii="Times New Roman" w:eastAsia="Calibri" w:hAnsi="Times New Roman" w:cs="Times New Roman"/>
          <w:i/>
          <w:sz w:val="12"/>
          <w:szCs w:val="12"/>
        </w:rPr>
      </w:pPr>
      <w:r w:rsidRPr="0034410C">
        <w:rPr>
          <w:rFonts w:ascii="Times New Roman" w:eastAsia="Calibri" w:hAnsi="Times New Roman" w:cs="Times New Roman"/>
          <w:i/>
          <w:sz w:val="12"/>
          <w:szCs w:val="12"/>
        </w:rPr>
        <w:t xml:space="preserve">Приложение №4 к Порядку </w:t>
      </w:r>
    </w:p>
    <w:p w:rsidR="0034410C" w:rsidRPr="0034410C" w:rsidRDefault="0034410C" w:rsidP="0034410C">
      <w:pPr>
        <w:tabs>
          <w:tab w:val="left" w:pos="284"/>
        </w:tabs>
        <w:spacing w:after="0" w:line="240" w:lineRule="auto"/>
        <w:jc w:val="center"/>
        <w:rPr>
          <w:rFonts w:ascii="Times New Roman" w:eastAsia="Calibri" w:hAnsi="Times New Roman" w:cs="Times New Roman"/>
          <w:sz w:val="12"/>
          <w:szCs w:val="12"/>
        </w:rPr>
      </w:pPr>
      <w:r w:rsidRPr="0034410C">
        <w:rPr>
          <w:rFonts w:ascii="Times New Roman" w:eastAsia="Calibri" w:hAnsi="Times New Roman" w:cs="Times New Roman"/>
          <w:b/>
          <w:sz w:val="12"/>
          <w:szCs w:val="12"/>
        </w:rPr>
        <w:t>ПЕРЕЧЕНЬ ПРИНЯВШИХ УЧАСТИЕ В РАССМОТРЕНИИ ПРОЕКТА УЧАСТНИКОВ  ПУБЛИЧНЫХ СЛУШАНИЙ</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________________________________________________________________________________________________________________________</w:t>
      </w:r>
    </w:p>
    <w:p w:rsidR="0034410C" w:rsidRPr="0034410C" w:rsidRDefault="0034410C" w:rsidP="0034410C">
      <w:pPr>
        <w:tabs>
          <w:tab w:val="left" w:pos="284"/>
        </w:tabs>
        <w:spacing w:after="0" w:line="240" w:lineRule="auto"/>
        <w:jc w:val="center"/>
        <w:rPr>
          <w:rFonts w:ascii="Times New Roman" w:eastAsia="Calibri" w:hAnsi="Times New Roman" w:cs="Times New Roman"/>
          <w:sz w:val="12"/>
          <w:szCs w:val="12"/>
        </w:rPr>
      </w:pPr>
      <w:r w:rsidRPr="0034410C">
        <w:rPr>
          <w:rFonts w:ascii="Times New Roman" w:eastAsia="Calibri" w:hAnsi="Times New Roman" w:cs="Times New Roman"/>
          <w:sz w:val="12"/>
          <w:szCs w:val="12"/>
        </w:rPr>
        <w:t>(наименование проекта, подлежащего рассмотрению на публичных слушаниях)</w:t>
      </w:r>
    </w:p>
    <w:p w:rsidR="0034410C" w:rsidRPr="0034410C" w:rsidRDefault="0034410C" w:rsidP="0034410C">
      <w:pPr>
        <w:tabs>
          <w:tab w:val="left" w:pos="284"/>
        </w:tabs>
        <w:spacing w:after="0" w:line="240" w:lineRule="auto"/>
        <w:jc w:val="center"/>
        <w:rPr>
          <w:rFonts w:ascii="Times New Roman" w:eastAsia="Calibri" w:hAnsi="Times New Roman" w:cs="Times New Roman"/>
          <w:sz w:val="12"/>
          <w:szCs w:val="12"/>
        </w:rPr>
      </w:pPr>
      <w:r w:rsidRPr="0034410C">
        <w:rPr>
          <w:rFonts w:ascii="Times New Roman" w:eastAsia="Calibri" w:hAnsi="Times New Roman" w:cs="Times New Roman"/>
          <w:sz w:val="12"/>
          <w:szCs w:val="12"/>
        </w:rPr>
        <w:t>________________________________________________________________________________________________________________________</w:t>
      </w:r>
    </w:p>
    <w:p w:rsidR="0034410C" w:rsidRPr="0034410C" w:rsidRDefault="0034410C" w:rsidP="0034410C">
      <w:pPr>
        <w:tabs>
          <w:tab w:val="left" w:pos="284"/>
        </w:tabs>
        <w:spacing w:after="0" w:line="240" w:lineRule="auto"/>
        <w:jc w:val="center"/>
        <w:rPr>
          <w:rFonts w:ascii="Times New Roman" w:eastAsia="Calibri" w:hAnsi="Times New Roman" w:cs="Times New Roman"/>
          <w:sz w:val="12"/>
          <w:szCs w:val="12"/>
        </w:rPr>
      </w:pPr>
      <w:r w:rsidRPr="0034410C">
        <w:rPr>
          <w:rFonts w:ascii="Times New Roman" w:eastAsia="Calibri" w:hAnsi="Times New Roman" w:cs="Times New Roman"/>
          <w:sz w:val="12"/>
          <w:szCs w:val="12"/>
        </w:rPr>
        <w:t>(период проведения публичных слушаний)</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Layout w:type="fixed"/>
        <w:tblLook w:val="0000" w:firstRow="0" w:lastRow="0" w:firstColumn="0" w:lastColumn="0" w:noHBand="0" w:noVBand="0"/>
      </w:tblPr>
      <w:tblGrid>
        <w:gridCol w:w="426"/>
        <w:gridCol w:w="850"/>
        <w:gridCol w:w="2126"/>
        <w:gridCol w:w="2127"/>
        <w:gridCol w:w="1984"/>
      </w:tblGrid>
      <w:tr w:rsidR="0034410C" w:rsidRPr="0034410C" w:rsidTr="00A23BAE">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34410C" w:rsidRPr="0034410C" w:rsidRDefault="0034410C" w:rsidP="0034410C">
            <w:pPr>
              <w:tabs>
                <w:tab w:val="left" w:pos="284"/>
              </w:tabs>
              <w:spacing w:after="0" w:line="240" w:lineRule="auto"/>
              <w:rPr>
                <w:rFonts w:ascii="Times New Roman" w:eastAsia="Calibri" w:hAnsi="Times New Roman" w:cs="Times New Roman"/>
                <w:sz w:val="12"/>
                <w:szCs w:val="12"/>
              </w:rPr>
            </w:pPr>
            <w:r w:rsidRPr="0034410C">
              <w:rPr>
                <w:rFonts w:ascii="Times New Roman" w:eastAsia="Calibri" w:hAnsi="Times New Roman" w:cs="Times New Roman"/>
                <w:sz w:val="12"/>
                <w:szCs w:val="12"/>
              </w:rPr>
              <w:t xml:space="preserve">№ </w:t>
            </w:r>
            <w:proofErr w:type="gramStart"/>
            <w:r w:rsidRPr="0034410C">
              <w:rPr>
                <w:rFonts w:ascii="Times New Roman" w:eastAsia="Calibri" w:hAnsi="Times New Roman" w:cs="Times New Roman"/>
                <w:sz w:val="12"/>
                <w:szCs w:val="12"/>
              </w:rPr>
              <w:t>п</w:t>
            </w:r>
            <w:proofErr w:type="gramEnd"/>
            <w:r w:rsidRPr="0034410C">
              <w:rPr>
                <w:rFonts w:ascii="Times New Roman" w:eastAsia="Calibri" w:hAnsi="Times New Roman" w:cs="Times New Roman"/>
                <w:sz w:val="12"/>
                <w:szCs w:val="12"/>
              </w:rPr>
              <w:t>/п</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34410C" w:rsidRPr="0034410C" w:rsidRDefault="0034410C" w:rsidP="0034410C">
            <w:pPr>
              <w:tabs>
                <w:tab w:val="left" w:pos="284"/>
              </w:tabs>
              <w:spacing w:after="0" w:line="240" w:lineRule="auto"/>
              <w:rPr>
                <w:rFonts w:ascii="Times New Roman" w:eastAsia="Calibri" w:hAnsi="Times New Roman" w:cs="Times New Roman"/>
                <w:sz w:val="12"/>
                <w:szCs w:val="12"/>
              </w:rPr>
            </w:pPr>
            <w:r w:rsidRPr="0034410C">
              <w:rPr>
                <w:rFonts w:ascii="Times New Roman" w:eastAsia="Calibri" w:hAnsi="Times New Roman" w:cs="Times New Roman"/>
                <w:sz w:val="12"/>
                <w:szCs w:val="12"/>
              </w:rPr>
              <w:t>Дата регистрации</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34410C" w:rsidRPr="0034410C" w:rsidRDefault="0034410C" w:rsidP="0034410C">
            <w:pPr>
              <w:tabs>
                <w:tab w:val="left" w:pos="284"/>
              </w:tabs>
              <w:spacing w:after="0" w:line="240" w:lineRule="auto"/>
              <w:rPr>
                <w:rFonts w:ascii="Times New Roman" w:eastAsia="Calibri" w:hAnsi="Times New Roman" w:cs="Times New Roman"/>
                <w:sz w:val="12"/>
                <w:szCs w:val="12"/>
              </w:rPr>
            </w:pPr>
            <w:r w:rsidRPr="0034410C">
              <w:rPr>
                <w:rFonts w:ascii="Times New Roman" w:eastAsia="Calibri" w:hAnsi="Times New Roman" w:cs="Times New Roman"/>
                <w:sz w:val="12"/>
                <w:szCs w:val="12"/>
              </w:rPr>
              <w:t>Фамилия, имя, отчество (при наличии) – для физических лиц; наименование – для юридических лиц</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34410C" w:rsidRPr="0034410C" w:rsidRDefault="0034410C" w:rsidP="0034410C">
            <w:pPr>
              <w:tabs>
                <w:tab w:val="left" w:pos="284"/>
              </w:tabs>
              <w:spacing w:after="0" w:line="240" w:lineRule="auto"/>
              <w:rPr>
                <w:rFonts w:ascii="Times New Roman" w:eastAsia="Calibri" w:hAnsi="Times New Roman" w:cs="Times New Roman"/>
                <w:sz w:val="12"/>
                <w:szCs w:val="12"/>
              </w:rPr>
            </w:pPr>
            <w:r w:rsidRPr="0034410C">
              <w:rPr>
                <w:rFonts w:ascii="Times New Roman" w:eastAsia="Calibri" w:hAnsi="Times New Roman" w:cs="Times New Roman"/>
                <w:sz w:val="12"/>
                <w:szCs w:val="12"/>
              </w:rPr>
              <w:t>Дата рождения – для физических лиц; основной государственный регистрационный номер – для юридических лиц</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34410C" w:rsidRPr="0034410C" w:rsidRDefault="0034410C" w:rsidP="0034410C">
            <w:pPr>
              <w:tabs>
                <w:tab w:val="left" w:pos="284"/>
              </w:tabs>
              <w:spacing w:after="0" w:line="240" w:lineRule="auto"/>
              <w:rPr>
                <w:rFonts w:ascii="Times New Roman" w:eastAsia="Calibri" w:hAnsi="Times New Roman" w:cs="Times New Roman"/>
                <w:sz w:val="12"/>
                <w:szCs w:val="12"/>
              </w:rPr>
            </w:pPr>
            <w:r w:rsidRPr="0034410C">
              <w:rPr>
                <w:rFonts w:ascii="Times New Roman" w:eastAsia="Calibri" w:hAnsi="Times New Roman" w:cs="Times New Roman"/>
                <w:sz w:val="12"/>
                <w:szCs w:val="12"/>
              </w:rPr>
              <w:t>Адрес места жительства (регистрации) – для физических лиц; место нахождения и адрес – для юридических лиц</w:t>
            </w:r>
          </w:p>
        </w:tc>
      </w:tr>
      <w:tr w:rsidR="0034410C" w:rsidRPr="0034410C" w:rsidTr="00A23BAE">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34410C" w:rsidRPr="0034410C" w:rsidRDefault="0034410C" w:rsidP="0034410C">
            <w:pPr>
              <w:tabs>
                <w:tab w:val="left" w:pos="284"/>
              </w:tabs>
              <w:spacing w:after="0" w:line="240" w:lineRule="auto"/>
              <w:rPr>
                <w:rFonts w:ascii="Times New Roman" w:eastAsia="Calibri" w:hAnsi="Times New Roman" w:cs="Times New Roman"/>
                <w:sz w:val="12"/>
                <w:szCs w:val="12"/>
              </w:rPr>
            </w:pPr>
            <w:r w:rsidRPr="0034410C">
              <w:rPr>
                <w:rFonts w:ascii="Times New Roman" w:eastAsia="Calibri" w:hAnsi="Times New Roman" w:cs="Times New Roman"/>
                <w:sz w:val="12"/>
                <w:szCs w:val="12"/>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34410C" w:rsidRPr="0034410C" w:rsidRDefault="0034410C" w:rsidP="0034410C">
            <w:pPr>
              <w:tabs>
                <w:tab w:val="left" w:pos="284"/>
              </w:tabs>
              <w:spacing w:after="0" w:line="240" w:lineRule="auto"/>
              <w:rPr>
                <w:rFonts w:ascii="Times New Roman" w:eastAsia="Calibri" w:hAnsi="Times New Roman" w:cs="Times New Roman"/>
                <w:sz w:val="12"/>
                <w:szCs w:val="12"/>
              </w:rPr>
            </w:pPr>
            <w:r w:rsidRPr="0034410C">
              <w:rPr>
                <w:rFonts w:ascii="Times New Roman" w:eastAsia="Calibri" w:hAnsi="Times New Roman" w:cs="Times New Roman"/>
                <w:sz w:val="12"/>
                <w:szCs w:val="12"/>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34410C" w:rsidRPr="0034410C" w:rsidRDefault="0034410C" w:rsidP="0034410C">
            <w:pPr>
              <w:tabs>
                <w:tab w:val="left" w:pos="284"/>
              </w:tabs>
              <w:spacing w:after="0" w:line="240" w:lineRule="auto"/>
              <w:rPr>
                <w:rFonts w:ascii="Times New Roman" w:eastAsia="Calibri" w:hAnsi="Times New Roman" w:cs="Times New Roman"/>
                <w:sz w:val="12"/>
                <w:szCs w:val="12"/>
              </w:rPr>
            </w:pPr>
            <w:r w:rsidRPr="0034410C">
              <w:rPr>
                <w:rFonts w:ascii="Times New Roman" w:eastAsia="Calibri" w:hAnsi="Times New Roman" w:cs="Times New Roman"/>
                <w:sz w:val="12"/>
                <w:szCs w:val="12"/>
              </w:rPr>
              <w:t>3</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34410C" w:rsidRPr="0034410C" w:rsidRDefault="0034410C" w:rsidP="0034410C">
            <w:pPr>
              <w:tabs>
                <w:tab w:val="left" w:pos="284"/>
              </w:tabs>
              <w:spacing w:after="0" w:line="240" w:lineRule="auto"/>
              <w:rPr>
                <w:rFonts w:ascii="Times New Roman" w:eastAsia="Calibri" w:hAnsi="Times New Roman" w:cs="Times New Roman"/>
                <w:sz w:val="12"/>
                <w:szCs w:val="12"/>
              </w:rPr>
            </w:pPr>
            <w:r w:rsidRPr="0034410C">
              <w:rPr>
                <w:rFonts w:ascii="Times New Roman" w:eastAsia="Calibri" w:hAnsi="Times New Roman" w:cs="Times New Roman"/>
                <w:sz w:val="12"/>
                <w:szCs w:val="12"/>
              </w:rPr>
              <w:t>4</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34410C" w:rsidRPr="0034410C" w:rsidRDefault="0034410C" w:rsidP="0034410C">
            <w:pPr>
              <w:tabs>
                <w:tab w:val="left" w:pos="284"/>
              </w:tabs>
              <w:spacing w:after="0" w:line="240" w:lineRule="auto"/>
              <w:rPr>
                <w:rFonts w:ascii="Times New Roman" w:eastAsia="Calibri" w:hAnsi="Times New Roman" w:cs="Times New Roman"/>
                <w:sz w:val="12"/>
                <w:szCs w:val="12"/>
              </w:rPr>
            </w:pPr>
            <w:r w:rsidRPr="0034410C">
              <w:rPr>
                <w:rFonts w:ascii="Times New Roman" w:eastAsia="Calibri" w:hAnsi="Times New Roman" w:cs="Times New Roman"/>
                <w:sz w:val="12"/>
                <w:szCs w:val="12"/>
              </w:rPr>
              <w:t>5</w:t>
            </w:r>
          </w:p>
        </w:tc>
      </w:tr>
      <w:tr w:rsidR="0034410C" w:rsidRPr="0034410C" w:rsidTr="00A23BAE">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34410C" w:rsidRPr="0034410C" w:rsidRDefault="0034410C" w:rsidP="0034410C">
            <w:pPr>
              <w:tabs>
                <w:tab w:val="left" w:pos="284"/>
              </w:tabs>
              <w:spacing w:after="0" w:line="240" w:lineRule="auto"/>
              <w:rPr>
                <w:rFonts w:ascii="Times New Roman" w:eastAsia="Calibri" w:hAnsi="Times New Roman" w:cs="Times New Roman"/>
                <w:sz w:val="12"/>
                <w:szCs w:val="12"/>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34410C" w:rsidRPr="0034410C" w:rsidRDefault="0034410C" w:rsidP="0034410C">
            <w:pPr>
              <w:tabs>
                <w:tab w:val="left" w:pos="284"/>
              </w:tabs>
              <w:spacing w:after="0" w:line="240" w:lineRule="auto"/>
              <w:rPr>
                <w:rFonts w:ascii="Times New Roman" w:eastAsia="Calibri" w:hAnsi="Times New Roman" w:cs="Times New Roman"/>
                <w:sz w:val="12"/>
                <w:szCs w:val="12"/>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34410C" w:rsidRPr="0034410C" w:rsidRDefault="0034410C" w:rsidP="0034410C">
            <w:pPr>
              <w:tabs>
                <w:tab w:val="left" w:pos="284"/>
              </w:tabs>
              <w:spacing w:after="0" w:line="240" w:lineRule="auto"/>
              <w:rPr>
                <w:rFonts w:ascii="Times New Roman" w:eastAsia="Calibri" w:hAnsi="Times New Roman" w:cs="Times New Roman"/>
                <w:sz w:val="12"/>
                <w:szCs w:val="1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34410C" w:rsidRPr="0034410C" w:rsidRDefault="0034410C" w:rsidP="0034410C">
            <w:pPr>
              <w:tabs>
                <w:tab w:val="left" w:pos="284"/>
              </w:tabs>
              <w:spacing w:after="0" w:line="240" w:lineRule="auto"/>
              <w:rPr>
                <w:rFonts w:ascii="Times New Roman" w:eastAsia="Calibri" w:hAnsi="Times New Roman" w:cs="Times New Roman"/>
                <w:sz w:val="12"/>
                <w:szCs w:val="12"/>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34410C" w:rsidRPr="0034410C" w:rsidRDefault="0034410C" w:rsidP="0034410C">
            <w:pPr>
              <w:tabs>
                <w:tab w:val="left" w:pos="284"/>
              </w:tabs>
              <w:spacing w:after="0" w:line="240" w:lineRule="auto"/>
              <w:rPr>
                <w:rFonts w:ascii="Times New Roman" w:eastAsia="Calibri" w:hAnsi="Times New Roman" w:cs="Times New Roman"/>
                <w:sz w:val="12"/>
                <w:szCs w:val="12"/>
              </w:rPr>
            </w:pPr>
          </w:p>
        </w:tc>
      </w:tr>
    </w:tbl>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p>
    <w:p w:rsidR="0034410C" w:rsidRPr="0034410C" w:rsidRDefault="0034410C" w:rsidP="0034410C">
      <w:pPr>
        <w:tabs>
          <w:tab w:val="left" w:pos="284"/>
        </w:tabs>
        <w:spacing w:after="0" w:line="240" w:lineRule="auto"/>
        <w:jc w:val="right"/>
        <w:rPr>
          <w:rFonts w:ascii="Times New Roman" w:eastAsia="Calibri" w:hAnsi="Times New Roman" w:cs="Times New Roman"/>
          <w:i/>
          <w:sz w:val="12"/>
          <w:szCs w:val="12"/>
        </w:rPr>
      </w:pPr>
      <w:r w:rsidRPr="0034410C">
        <w:rPr>
          <w:rFonts w:ascii="Times New Roman" w:eastAsia="Calibri" w:hAnsi="Times New Roman" w:cs="Times New Roman"/>
          <w:i/>
          <w:sz w:val="12"/>
          <w:szCs w:val="12"/>
        </w:rPr>
        <w:t>Приложение №5 к Порядку</w:t>
      </w:r>
    </w:p>
    <w:p w:rsidR="0034410C" w:rsidRPr="0034410C" w:rsidRDefault="0034410C" w:rsidP="0034410C">
      <w:pPr>
        <w:tabs>
          <w:tab w:val="left" w:pos="284"/>
        </w:tabs>
        <w:spacing w:after="0" w:line="240" w:lineRule="auto"/>
        <w:jc w:val="center"/>
        <w:rPr>
          <w:rFonts w:ascii="Times New Roman" w:eastAsia="Calibri" w:hAnsi="Times New Roman" w:cs="Times New Roman"/>
          <w:sz w:val="12"/>
          <w:szCs w:val="12"/>
        </w:rPr>
      </w:pPr>
      <w:r w:rsidRPr="0034410C">
        <w:rPr>
          <w:rFonts w:ascii="Times New Roman" w:eastAsia="Calibri" w:hAnsi="Times New Roman" w:cs="Times New Roman"/>
          <w:b/>
          <w:sz w:val="12"/>
          <w:szCs w:val="12"/>
        </w:rPr>
        <w:t>ЗАКЛЮЧЕНИЕ О РЕЗУЛЬТАТАХ ПУБЛИЧНЫХ СЛУШАНИЙ</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b/>
          <w:sz w:val="12"/>
          <w:szCs w:val="12"/>
        </w:rPr>
        <w:t>по проекту___________________________________________________________________________________________________________________</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Дата оформления заключения:  «____» ______________ 20___г.</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Дата проведения публичных слушаний ___________________________________________________________________________________________</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Место проведения публичных слушаний _________________________________________________________________________________________</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Основание проведения публичных слушаний _____________________________________________________________________________________</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Вопрос, вынесенный на публичные слушания _____________________________________________________________________________________</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Дата, время и место проведения собрания участников публичных слушаний ___________________________________________________________</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Количество участников публичных слушаний, которые приняли участие в публичных слушаниях:  ________________________________________</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Наименование проекта, рассмотренного на публичных слушаниях ___________________________________________________________________</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Реквизиты протокола публичных слушаний, на основании которого подготовлено заключение: «___» _____________ 20___г.</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Содержание внесенных предложений и замечаний граждан, являющихся участниками публичных слушаний и постоянно проживающих на территории, в пределах которой проводятся публичные слушания:____________________________________________________________________</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_____________________________________________________________________________________________________________________________</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Содержание внесенных предложений и замечаний иных  участников публичных слушаний: ______________________________________________</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_____________________________________________________________________________________________________________________________</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Аргументированные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 по результатам публичных слушаний и выводы по результатам публичных слушаний:____________________________________________________________________________________________________________________</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 xml:space="preserve">Глава сельского поселения </w:t>
      </w:r>
      <w:r w:rsidR="00C766AE">
        <w:rPr>
          <w:rFonts w:ascii="Times New Roman" w:eastAsia="Calibri" w:hAnsi="Times New Roman" w:cs="Times New Roman"/>
          <w:sz w:val="12"/>
          <w:szCs w:val="12"/>
        </w:rPr>
        <w:t>_____________</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муниципального района Сергиевский</w:t>
      </w:r>
    </w:p>
    <w:p w:rsidR="0034410C" w:rsidRPr="0034410C" w:rsidRDefault="0034410C" w:rsidP="0034410C">
      <w:pPr>
        <w:tabs>
          <w:tab w:val="left" w:pos="284"/>
        </w:tabs>
        <w:spacing w:after="0" w:line="240" w:lineRule="auto"/>
        <w:jc w:val="both"/>
        <w:rPr>
          <w:rFonts w:ascii="Times New Roman" w:eastAsia="Calibri" w:hAnsi="Times New Roman" w:cs="Times New Roman"/>
          <w:i/>
          <w:sz w:val="12"/>
          <w:szCs w:val="12"/>
        </w:rPr>
      </w:pPr>
      <w:r w:rsidRPr="0034410C">
        <w:rPr>
          <w:rFonts w:ascii="Times New Roman" w:eastAsia="Calibri" w:hAnsi="Times New Roman" w:cs="Times New Roman"/>
          <w:sz w:val="12"/>
          <w:szCs w:val="12"/>
        </w:rPr>
        <w:t>Самарской области                                                        ____________________                _____________________________</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i/>
          <w:sz w:val="12"/>
          <w:szCs w:val="12"/>
        </w:rPr>
        <w:t xml:space="preserve">                                                                                               (подпись)                                           (Ф.И.О.)</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p>
    <w:p w:rsidR="0034410C" w:rsidRPr="0034410C" w:rsidRDefault="0034410C" w:rsidP="0034410C">
      <w:pPr>
        <w:tabs>
          <w:tab w:val="left" w:pos="284"/>
        </w:tabs>
        <w:spacing w:after="0" w:line="240" w:lineRule="auto"/>
        <w:jc w:val="right"/>
        <w:rPr>
          <w:rFonts w:ascii="Times New Roman" w:eastAsia="Calibri" w:hAnsi="Times New Roman" w:cs="Times New Roman"/>
          <w:i/>
          <w:sz w:val="12"/>
          <w:szCs w:val="12"/>
        </w:rPr>
      </w:pPr>
      <w:r w:rsidRPr="0034410C">
        <w:rPr>
          <w:rFonts w:ascii="Times New Roman" w:eastAsia="Calibri" w:hAnsi="Times New Roman" w:cs="Times New Roman"/>
          <w:i/>
          <w:sz w:val="12"/>
          <w:szCs w:val="12"/>
        </w:rPr>
        <w:t>Приложение №6 к Порядку</w:t>
      </w:r>
    </w:p>
    <w:p w:rsidR="0034410C" w:rsidRPr="0034410C" w:rsidRDefault="0034410C" w:rsidP="0034410C">
      <w:pPr>
        <w:tabs>
          <w:tab w:val="left" w:pos="284"/>
        </w:tabs>
        <w:spacing w:after="0" w:line="240" w:lineRule="auto"/>
        <w:jc w:val="right"/>
        <w:rPr>
          <w:rFonts w:ascii="Times New Roman" w:eastAsia="Calibri" w:hAnsi="Times New Roman" w:cs="Times New Roman"/>
          <w:sz w:val="12"/>
          <w:szCs w:val="12"/>
        </w:rPr>
      </w:pPr>
      <w:r w:rsidRPr="0034410C">
        <w:rPr>
          <w:rFonts w:ascii="Times New Roman" w:eastAsia="Calibri" w:hAnsi="Times New Roman" w:cs="Times New Roman"/>
          <w:sz w:val="12"/>
          <w:szCs w:val="12"/>
        </w:rPr>
        <w:t>________________________________________</w:t>
      </w:r>
    </w:p>
    <w:p w:rsidR="0034410C" w:rsidRPr="0034410C" w:rsidRDefault="0034410C" w:rsidP="0034410C">
      <w:pPr>
        <w:tabs>
          <w:tab w:val="left" w:pos="284"/>
        </w:tabs>
        <w:spacing w:after="0" w:line="240" w:lineRule="auto"/>
        <w:jc w:val="right"/>
        <w:rPr>
          <w:rFonts w:ascii="Times New Roman" w:eastAsia="Calibri" w:hAnsi="Times New Roman" w:cs="Times New Roman"/>
          <w:sz w:val="12"/>
          <w:szCs w:val="12"/>
        </w:rPr>
      </w:pPr>
      <w:r w:rsidRPr="0034410C">
        <w:rPr>
          <w:rFonts w:ascii="Times New Roman" w:eastAsia="Calibri" w:hAnsi="Times New Roman" w:cs="Times New Roman"/>
          <w:sz w:val="12"/>
          <w:szCs w:val="12"/>
        </w:rPr>
        <w:t>________________________________________</w:t>
      </w:r>
    </w:p>
    <w:p w:rsidR="0034410C" w:rsidRPr="0034410C" w:rsidRDefault="0034410C" w:rsidP="0034410C">
      <w:pPr>
        <w:tabs>
          <w:tab w:val="left" w:pos="284"/>
        </w:tabs>
        <w:spacing w:after="0" w:line="240" w:lineRule="auto"/>
        <w:jc w:val="right"/>
        <w:rPr>
          <w:rFonts w:ascii="Times New Roman" w:eastAsia="Calibri" w:hAnsi="Times New Roman" w:cs="Times New Roman"/>
          <w:sz w:val="12"/>
          <w:szCs w:val="12"/>
        </w:rPr>
      </w:pPr>
      <w:r w:rsidRPr="0034410C">
        <w:rPr>
          <w:rFonts w:ascii="Times New Roman" w:eastAsia="Calibri" w:hAnsi="Times New Roman" w:cs="Times New Roman"/>
          <w:sz w:val="12"/>
          <w:szCs w:val="12"/>
        </w:rPr>
        <w:t>________________________________________</w:t>
      </w:r>
    </w:p>
    <w:p w:rsidR="0034410C" w:rsidRPr="0034410C" w:rsidRDefault="0034410C" w:rsidP="0034410C">
      <w:pPr>
        <w:tabs>
          <w:tab w:val="left" w:pos="284"/>
        </w:tabs>
        <w:spacing w:after="0" w:line="240" w:lineRule="auto"/>
        <w:jc w:val="right"/>
        <w:rPr>
          <w:rFonts w:ascii="Times New Roman" w:eastAsia="Calibri" w:hAnsi="Times New Roman" w:cs="Times New Roman"/>
          <w:sz w:val="12"/>
          <w:szCs w:val="12"/>
        </w:rPr>
      </w:pPr>
      <w:r w:rsidRPr="0034410C">
        <w:rPr>
          <w:rFonts w:ascii="Times New Roman" w:eastAsia="Calibri" w:hAnsi="Times New Roman" w:cs="Times New Roman"/>
          <w:sz w:val="12"/>
          <w:szCs w:val="12"/>
        </w:rPr>
        <w:t xml:space="preserve">(наименование организатора </w:t>
      </w:r>
      <w:proofErr w:type="gramStart"/>
      <w:r w:rsidRPr="0034410C">
        <w:rPr>
          <w:rFonts w:ascii="Times New Roman" w:eastAsia="Calibri" w:hAnsi="Times New Roman" w:cs="Times New Roman"/>
          <w:sz w:val="12"/>
          <w:szCs w:val="12"/>
        </w:rPr>
        <w:t>публичных</w:t>
      </w:r>
      <w:proofErr w:type="gramEnd"/>
      <w:r w:rsidRPr="0034410C">
        <w:rPr>
          <w:rFonts w:ascii="Times New Roman" w:eastAsia="Calibri" w:hAnsi="Times New Roman" w:cs="Times New Roman"/>
          <w:sz w:val="12"/>
          <w:szCs w:val="12"/>
        </w:rPr>
        <w:t xml:space="preserve"> слушай)</w:t>
      </w:r>
    </w:p>
    <w:p w:rsidR="0034410C" w:rsidRPr="0034410C" w:rsidRDefault="0034410C" w:rsidP="0034410C">
      <w:pPr>
        <w:tabs>
          <w:tab w:val="left" w:pos="284"/>
        </w:tabs>
        <w:spacing w:after="0" w:line="240" w:lineRule="auto"/>
        <w:jc w:val="right"/>
        <w:rPr>
          <w:rFonts w:ascii="Times New Roman" w:eastAsia="Calibri" w:hAnsi="Times New Roman" w:cs="Times New Roman"/>
          <w:sz w:val="12"/>
          <w:szCs w:val="12"/>
        </w:rPr>
      </w:pPr>
      <w:r w:rsidRPr="0034410C">
        <w:rPr>
          <w:rFonts w:ascii="Times New Roman" w:eastAsia="Calibri" w:hAnsi="Times New Roman" w:cs="Times New Roman"/>
          <w:sz w:val="12"/>
          <w:szCs w:val="12"/>
        </w:rPr>
        <w:t>от _____________________________________</w:t>
      </w:r>
    </w:p>
    <w:p w:rsidR="0034410C" w:rsidRPr="0034410C" w:rsidRDefault="0034410C" w:rsidP="0034410C">
      <w:pPr>
        <w:tabs>
          <w:tab w:val="left" w:pos="284"/>
        </w:tabs>
        <w:spacing w:after="0" w:line="240" w:lineRule="auto"/>
        <w:jc w:val="right"/>
        <w:rPr>
          <w:rFonts w:ascii="Times New Roman" w:eastAsia="Calibri" w:hAnsi="Times New Roman" w:cs="Times New Roman"/>
          <w:sz w:val="12"/>
          <w:szCs w:val="12"/>
        </w:rPr>
      </w:pPr>
      <w:r w:rsidRPr="0034410C">
        <w:rPr>
          <w:rFonts w:ascii="Times New Roman" w:eastAsia="Calibri" w:hAnsi="Times New Roman" w:cs="Times New Roman"/>
          <w:sz w:val="12"/>
          <w:szCs w:val="12"/>
        </w:rPr>
        <w:t>________________________________________</w:t>
      </w:r>
    </w:p>
    <w:p w:rsidR="0034410C" w:rsidRPr="0034410C" w:rsidRDefault="0034410C" w:rsidP="0034410C">
      <w:pPr>
        <w:tabs>
          <w:tab w:val="left" w:pos="284"/>
        </w:tabs>
        <w:spacing w:after="0" w:line="240" w:lineRule="auto"/>
        <w:jc w:val="right"/>
        <w:rPr>
          <w:rFonts w:ascii="Times New Roman" w:eastAsia="Calibri" w:hAnsi="Times New Roman" w:cs="Times New Roman"/>
          <w:sz w:val="12"/>
          <w:szCs w:val="12"/>
        </w:rPr>
      </w:pPr>
      <w:r w:rsidRPr="0034410C">
        <w:rPr>
          <w:rFonts w:ascii="Times New Roman" w:eastAsia="Calibri" w:hAnsi="Times New Roman" w:cs="Times New Roman"/>
          <w:sz w:val="12"/>
          <w:szCs w:val="12"/>
        </w:rPr>
        <w:t>________________________________________</w:t>
      </w:r>
    </w:p>
    <w:p w:rsidR="0034410C" w:rsidRPr="0034410C" w:rsidRDefault="0034410C" w:rsidP="0034410C">
      <w:pPr>
        <w:tabs>
          <w:tab w:val="left" w:pos="284"/>
        </w:tabs>
        <w:spacing w:after="0" w:line="240" w:lineRule="auto"/>
        <w:jc w:val="right"/>
        <w:rPr>
          <w:rFonts w:ascii="Times New Roman" w:eastAsia="Calibri" w:hAnsi="Times New Roman" w:cs="Times New Roman"/>
          <w:sz w:val="12"/>
          <w:szCs w:val="12"/>
        </w:rPr>
      </w:pPr>
      <w:r w:rsidRPr="0034410C">
        <w:rPr>
          <w:rFonts w:ascii="Times New Roman" w:eastAsia="Calibri" w:hAnsi="Times New Roman" w:cs="Times New Roman"/>
          <w:sz w:val="12"/>
          <w:szCs w:val="12"/>
        </w:rPr>
        <w:t>________________________________________</w:t>
      </w:r>
    </w:p>
    <w:p w:rsidR="0034410C" w:rsidRPr="0034410C" w:rsidRDefault="0034410C" w:rsidP="0034410C">
      <w:pPr>
        <w:tabs>
          <w:tab w:val="left" w:pos="284"/>
        </w:tabs>
        <w:spacing w:after="0" w:line="240" w:lineRule="auto"/>
        <w:jc w:val="right"/>
        <w:rPr>
          <w:rFonts w:ascii="Times New Roman" w:eastAsia="Calibri" w:hAnsi="Times New Roman" w:cs="Times New Roman"/>
          <w:sz w:val="12"/>
          <w:szCs w:val="12"/>
        </w:rPr>
      </w:pPr>
      <w:proofErr w:type="gramStart"/>
      <w:r w:rsidRPr="0034410C">
        <w:rPr>
          <w:rFonts w:ascii="Times New Roman" w:eastAsia="Calibri" w:hAnsi="Times New Roman" w:cs="Times New Roman"/>
          <w:sz w:val="12"/>
          <w:szCs w:val="12"/>
        </w:rPr>
        <w:t>(фамилия, имя, отчество (при наличии),</w:t>
      </w:r>
      <w:proofErr w:type="gramEnd"/>
    </w:p>
    <w:p w:rsidR="0034410C" w:rsidRPr="0034410C" w:rsidRDefault="0034410C" w:rsidP="0034410C">
      <w:pPr>
        <w:tabs>
          <w:tab w:val="left" w:pos="284"/>
        </w:tabs>
        <w:spacing w:after="0" w:line="240" w:lineRule="auto"/>
        <w:jc w:val="right"/>
        <w:rPr>
          <w:rFonts w:ascii="Times New Roman" w:eastAsia="Calibri" w:hAnsi="Times New Roman" w:cs="Times New Roman"/>
          <w:sz w:val="12"/>
          <w:szCs w:val="12"/>
        </w:rPr>
      </w:pPr>
      <w:r w:rsidRPr="0034410C">
        <w:rPr>
          <w:rFonts w:ascii="Times New Roman" w:eastAsia="Calibri" w:hAnsi="Times New Roman" w:cs="Times New Roman"/>
          <w:sz w:val="12"/>
          <w:szCs w:val="12"/>
        </w:rPr>
        <w:t>дата рождения, адрес места жительства (регистрации) –</w:t>
      </w:r>
    </w:p>
    <w:p w:rsidR="0034410C" w:rsidRPr="0034410C" w:rsidRDefault="0034410C" w:rsidP="0034410C">
      <w:pPr>
        <w:tabs>
          <w:tab w:val="left" w:pos="284"/>
        </w:tabs>
        <w:spacing w:after="0" w:line="240" w:lineRule="auto"/>
        <w:jc w:val="right"/>
        <w:rPr>
          <w:rFonts w:ascii="Times New Roman" w:eastAsia="Calibri" w:hAnsi="Times New Roman" w:cs="Times New Roman"/>
          <w:sz w:val="12"/>
          <w:szCs w:val="12"/>
        </w:rPr>
      </w:pPr>
      <w:r w:rsidRPr="0034410C">
        <w:rPr>
          <w:rFonts w:ascii="Times New Roman" w:eastAsia="Calibri" w:hAnsi="Times New Roman" w:cs="Times New Roman"/>
          <w:sz w:val="12"/>
          <w:szCs w:val="12"/>
        </w:rPr>
        <w:t xml:space="preserve"> для физических лиц; наименование, </w:t>
      </w:r>
      <w:proofErr w:type="gramStart"/>
      <w:r w:rsidRPr="0034410C">
        <w:rPr>
          <w:rFonts w:ascii="Times New Roman" w:eastAsia="Calibri" w:hAnsi="Times New Roman" w:cs="Times New Roman"/>
          <w:sz w:val="12"/>
          <w:szCs w:val="12"/>
        </w:rPr>
        <w:t>основной</w:t>
      </w:r>
      <w:proofErr w:type="gramEnd"/>
    </w:p>
    <w:p w:rsidR="0034410C" w:rsidRPr="0034410C" w:rsidRDefault="0034410C" w:rsidP="0034410C">
      <w:pPr>
        <w:tabs>
          <w:tab w:val="left" w:pos="284"/>
        </w:tabs>
        <w:spacing w:after="0" w:line="240" w:lineRule="auto"/>
        <w:jc w:val="right"/>
        <w:rPr>
          <w:rFonts w:ascii="Times New Roman" w:eastAsia="Calibri" w:hAnsi="Times New Roman" w:cs="Times New Roman"/>
          <w:sz w:val="12"/>
          <w:szCs w:val="12"/>
        </w:rPr>
      </w:pPr>
      <w:r w:rsidRPr="0034410C">
        <w:rPr>
          <w:rFonts w:ascii="Times New Roman" w:eastAsia="Calibri" w:hAnsi="Times New Roman" w:cs="Times New Roman"/>
          <w:sz w:val="12"/>
          <w:szCs w:val="12"/>
        </w:rPr>
        <w:t>государственный регистрационный номер,</w:t>
      </w:r>
    </w:p>
    <w:p w:rsidR="0034410C" w:rsidRPr="0034410C" w:rsidRDefault="0034410C" w:rsidP="0034410C">
      <w:pPr>
        <w:tabs>
          <w:tab w:val="left" w:pos="284"/>
        </w:tabs>
        <w:spacing w:after="0" w:line="240" w:lineRule="auto"/>
        <w:jc w:val="right"/>
        <w:rPr>
          <w:rFonts w:ascii="Times New Roman" w:eastAsia="Calibri" w:hAnsi="Times New Roman" w:cs="Times New Roman"/>
          <w:sz w:val="12"/>
          <w:szCs w:val="12"/>
        </w:rPr>
      </w:pPr>
      <w:r w:rsidRPr="0034410C">
        <w:rPr>
          <w:rFonts w:ascii="Times New Roman" w:eastAsia="Calibri" w:hAnsi="Times New Roman" w:cs="Times New Roman"/>
          <w:sz w:val="12"/>
          <w:szCs w:val="12"/>
        </w:rPr>
        <w:t>место нахождения и адрес – для юридических лиц)</w:t>
      </w:r>
    </w:p>
    <w:p w:rsidR="0034410C" w:rsidRPr="0034410C" w:rsidRDefault="0034410C" w:rsidP="0034410C">
      <w:pPr>
        <w:tabs>
          <w:tab w:val="left" w:pos="284"/>
        </w:tabs>
        <w:spacing w:after="0" w:line="240" w:lineRule="auto"/>
        <w:jc w:val="right"/>
        <w:rPr>
          <w:rFonts w:ascii="Times New Roman" w:eastAsia="Calibri" w:hAnsi="Times New Roman" w:cs="Times New Roman"/>
          <w:sz w:val="12"/>
          <w:szCs w:val="12"/>
        </w:rPr>
      </w:pPr>
      <w:r w:rsidRPr="0034410C">
        <w:rPr>
          <w:rFonts w:ascii="Times New Roman" w:eastAsia="Calibri" w:hAnsi="Times New Roman" w:cs="Times New Roman"/>
          <w:sz w:val="12"/>
          <w:szCs w:val="12"/>
        </w:rPr>
        <w:t>___________________________________________</w:t>
      </w:r>
    </w:p>
    <w:p w:rsidR="0034410C" w:rsidRPr="0034410C" w:rsidRDefault="0034410C" w:rsidP="0034410C">
      <w:pPr>
        <w:tabs>
          <w:tab w:val="left" w:pos="284"/>
        </w:tabs>
        <w:spacing w:after="0" w:line="240" w:lineRule="auto"/>
        <w:jc w:val="right"/>
        <w:rPr>
          <w:rFonts w:ascii="Times New Roman" w:eastAsia="Calibri" w:hAnsi="Times New Roman" w:cs="Times New Roman"/>
          <w:sz w:val="12"/>
          <w:szCs w:val="12"/>
        </w:rPr>
      </w:pPr>
      <w:r w:rsidRPr="0034410C">
        <w:rPr>
          <w:rFonts w:ascii="Times New Roman" w:eastAsia="Calibri" w:hAnsi="Times New Roman" w:cs="Times New Roman"/>
          <w:sz w:val="12"/>
          <w:szCs w:val="12"/>
        </w:rPr>
        <w:t>(адрес электронной почты)</w:t>
      </w:r>
    </w:p>
    <w:p w:rsidR="0034410C" w:rsidRPr="0034410C" w:rsidRDefault="0034410C" w:rsidP="0034410C">
      <w:pPr>
        <w:tabs>
          <w:tab w:val="left" w:pos="284"/>
        </w:tabs>
        <w:spacing w:after="0" w:line="240" w:lineRule="auto"/>
        <w:jc w:val="center"/>
        <w:rPr>
          <w:rFonts w:ascii="Times New Roman" w:eastAsia="Calibri" w:hAnsi="Times New Roman" w:cs="Times New Roman"/>
          <w:b/>
          <w:sz w:val="12"/>
          <w:szCs w:val="12"/>
        </w:rPr>
      </w:pPr>
      <w:r w:rsidRPr="0034410C">
        <w:rPr>
          <w:rFonts w:ascii="Times New Roman" w:eastAsia="Calibri" w:hAnsi="Times New Roman" w:cs="Times New Roman"/>
          <w:b/>
          <w:sz w:val="12"/>
          <w:szCs w:val="12"/>
        </w:rPr>
        <w:t>ЗАЯВЛЕНИЕ</w:t>
      </w:r>
    </w:p>
    <w:p w:rsidR="0034410C" w:rsidRPr="0034410C" w:rsidRDefault="0034410C" w:rsidP="0034410C">
      <w:pPr>
        <w:tabs>
          <w:tab w:val="left" w:pos="284"/>
        </w:tabs>
        <w:spacing w:after="0" w:line="240" w:lineRule="auto"/>
        <w:jc w:val="center"/>
        <w:rPr>
          <w:rFonts w:ascii="Times New Roman" w:eastAsia="Calibri" w:hAnsi="Times New Roman" w:cs="Times New Roman"/>
          <w:b/>
          <w:sz w:val="12"/>
          <w:szCs w:val="12"/>
        </w:rPr>
      </w:pPr>
      <w:r w:rsidRPr="0034410C">
        <w:rPr>
          <w:rFonts w:ascii="Times New Roman" w:eastAsia="Calibri" w:hAnsi="Times New Roman" w:cs="Times New Roman"/>
          <w:b/>
          <w:sz w:val="12"/>
          <w:szCs w:val="12"/>
        </w:rPr>
        <w:t>О ВЫДАЧЕ ВЫПИСКИ ИЗ ПРОТОКОЛА ПУБЛИЧНЫХ СЛУШАНИЙ</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proofErr w:type="gramStart"/>
      <w:r w:rsidRPr="0034410C">
        <w:rPr>
          <w:rFonts w:ascii="Times New Roman" w:eastAsia="Calibri" w:hAnsi="Times New Roman" w:cs="Times New Roman"/>
          <w:sz w:val="12"/>
          <w:szCs w:val="12"/>
        </w:rPr>
        <w:t>В соответствии с пунктом 57 Порядка организации и проведения публичных слушаний по вопросам градостроительной деятельности на территории сельского поселения _____ муниципального района Сергиевский Самарской области, утвержденного решением Собрания представителей муниципального района Сергиевский Самарской области от _____________№ ________,  прошу выдать выписку из протокола публичных слушаний от «___»_____________________ г., проведенных в период с «___» ________________ г. по «___»______________г. по проекту _____________________________________________________________________________________________________________________</w:t>
      </w:r>
      <w:proofErr w:type="gramEnd"/>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_____________________________________________________________________________________________________________________________</w:t>
      </w:r>
    </w:p>
    <w:p w:rsidR="0034410C" w:rsidRPr="0034410C" w:rsidRDefault="0034410C" w:rsidP="0034410C">
      <w:pPr>
        <w:tabs>
          <w:tab w:val="left" w:pos="284"/>
        </w:tabs>
        <w:spacing w:after="0" w:line="240" w:lineRule="auto"/>
        <w:ind w:firstLine="284"/>
        <w:jc w:val="center"/>
        <w:rPr>
          <w:rFonts w:ascii="Times New Roman" w:eastAsia="Calibri" w:hAnsi="Times New Roman" w:cs="Times New Roman"/>
          <w:sz w:val="12"/>
          <w:szCs w:val="12"/>
        </w:rPr>
      </w:pPr>
      <w:r w:rsidRPr="0034410C">
        <w:rPr>
          <w:rFonts w:ascii="Times New Roman" w:eastAsia="Calibri" w:hAnsi="Times New Roman" w:cs="Times New Roman"/>
          <w:sz w:val="12"/>
          <w:szCs w:val="12"/>
        </w:rPr>
        <w:t>(наименование проекта, рассмотренного на публичных слушаниях)</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_____________________________________________________________________________________________________________________________</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_____________________________________________________________________________________________________________________________</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Прошу выписку __________________________________________________________________________________________________________</w:t>
      </w:r>
    </w:p>
    <w:p w:rsidR="0034410C" w:rsidRPr="0034410C" w:rsidRDefault="0034410C" w:rsidP="0034410C">
      <w:pPr>
        <w:tabs>
          <w:tab w:val="left" w:pos="284"/>
        </w:tabs>
        <w:spacing w:after="0" w:line="240" w:lineRule="auto"/>
        <w:ind w:firstLine="284"/>
        <w:jc w:val="center"/>
        <w:rPr>
          <w:rFonts w:ascii="Times New Roman" w:eastAsia="Calibri" w:hAnsi="Times New Roman" w:cs="Times New Roman"/>
          <w:sz w:val="12"/>
          <w:szCs w:val="12"/>
        </w:rPr>
      </w:pPr>
      <w:r w:rsidRPr="0034410C">
        <w:rPr>
          <w:rFonts w:ascii="Times New Roman" w:eastAsia="Calibri" w:hAnsi="Times New Roman" w:cs="Times New Roman"/>
          <w:sz w:val="12"/>
          <w:szCs w:val="12"/>
        </w:rPr>
        <w:t>(указать один из вариантов: выдать при личном обращении или направить на адрес электронной почты)</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_______________________________              ______________              _____________________________________</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 xml:space="preserve">             (дата обращения)                                     (подпись)                                (фамилия и инициалы)</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p>
    <w:p w:rsidR="0034410C" w:rsidRPr="0034410C" w:rsidRDefault="0034410C" w:rsidP="0034410C">
      <w:pPr>
        <w:tabs>
          <w:tab w:val="left" w:pos="284"/>
          <w:tab w:val="left" w:pos="3828"/>
        </w:tabs>
        <w:spacing w:after="0" w:line="240" w:lineRule="auto"/>
        <w:jc w:val="center"/>
        <w:rPr>
          <w:rFonts w:ascii="Times New Roman" w:eastAsia="Calibri" w:hAnsi="Times New Roman" w:cs="Times New Roman"/>
          <w:b/>
          <w:sz w:val="12"/>
          <w:szCs w:val="12"/>
        </w:rPr>
      </w:pPr>
      <w:r w:rsidRPr="0034410C">
        <w:rPr>
          <w:rFonts w:ascii="Times New Roman" w:eastAsia="Calibri" w:hAnsi="Times New Roman" w:cs="Times New Roman"/>
          <w:b/>
          <w:sz w:val="12"/>
          <w:szCs w:val="12"/>
        </w:rPr>
        <w:t>СОБРАНИЕ ПРЕДСТАВИТЕЛЕЙ</w:t>
      </w:r>
    </w:p>
    <w:p w:rsidR="0034410C" w:rsidRPr="0034410C" w:rsidRDefault="0034410C" w:rsidP="0034410C">
      <w:pPr>
        <w:tabs>
          <w:tab w:val="left" w:pos="284"/>
          <w:tab w:val="left" w:pos="3828"/>
        </w:tabs>
        <w:spacing w:after="0" w:line="240" w:lineRule="auto"/>
        <w:jc w:val="center"/>
        <w:rPr>
          <w:rFonts w:ascii="Times New Roman" w:eastAsia="Calibri" w:hAnsi="Times New Roman" w:cs="Times New Roman"/>
          <w:b/>
          <w:sz w:val="12"/>
          <w:szCs w:val="12"/>
        </w:rPr>
      </w:pPr>
      <w:r w:rsidRPr="0034410C">
        <w:rPr>
          <w:rFonts w:ascii="Times New Roman" w:eastAsia="Calibri" w:hAnsi="Times New Roman" w:cs="Times New Roman"/>
          <w:b/>
          <w:sz w:val="12"/>
          <w:szCs w:val="12"/>
        </w:rPr>
        <w:t>СЕЛЬСКОГО ПОСЕЛЕНИЯ КРАСНОСЕЛЬСКОЕ</w:t>
      </w:r>
    </w:p>
    <w:p w:rsidR="0034410C" w:rsidRPr="0034410C" w:rsidRDefault="0034410C" w:rsidP="0034410C">
      <w:pPr>
        <w:tabs>
          <w:tab w:val="left" w:pos="284"/>
          <w:tab w:val="left" w:pos="3828"/>
        </w:tabs>
        <w:spacing w:after="0" w:line="240" w:lineRule="auto"/>
        <w:jc w:val="center"/>
        <w:rPr>
          <w:rFonts w:ascii="Times New Roman" w:eastAsia="Calibri" w:hAnsi="Times New Roman" w:cs="Times New Roman"/>
          <w:b/>
          <w:sz w:val="12"/>
          <w:szCs w:val="12"/>
        </w:rPr>
      </w:pPr>
      <w:r w:rsidRPr="0034410C">
        <w:rPr>
          <w:rFonts w:ascii="Times New Roman" w:eastAsia="Calibri" w:hAnsi="Times New Roman" w:cs="Times New Roman"/>
          <w:b/>
          <w:sz w:val="12"/>
          <w:szCs w:val="12"/>
        </w:rPr>
        <w:t>МУНИЦИПАЛЬНОГО РАЙОНА СЕРГИЕВСКИЙ</w:t>
      </w:r>
    </w:p>
    <w:p w:rsidR="0034410C" w:rsidRPr="0034410C" w:rsidRDefault="0034410C" w:rsidP="0034410C">
      <w:pPr>
        <w:tabs>
          <w:tab w:val="left" w:pos="284"/>
        </w:tabs>
        <w:spacing w:after="0" w:line="240" w:lineRule="auto"/>
        <w:jc w:val="center"/>
        <w:rPr>
          <w:rFonts w:ascii="Times New Roman" w:eastAsia="Calibri" w:hAnsi="Times New Roman" w:cs="Times New Roman"/>
          <w:b/>
          <w:sz w:val="12"/>
          <w:szCs w:val="12"/>
        </w:rPr>
      </w:pPr>
      <w:r w:rsidRPr="0034410C">
        <w:rPr>
          <w:rFonts w:ascii="Times New Roman" w:eastAsia="Calibri" w:hAnsi="Times New Roman" w:cs="Times New Roman"/>
          <w:b/>
          <w:sz w:val="12"/>
          <w:szCs w:val="12"/>
        </w:rPr>
        <w:t>САМАРСКОЙ ОБЛАСТИ</w:t>
      </w:r>
    </w:p>
    <w:p w:rsidR="0034410C" w:rsidRPr="0034410C" w:rsidRDefault="0034410C" w:rsidP="0034410C">
      <w:pPr>
        <w:tabs>
          <w:tab w:val="left" w:pos="284"/>
        </w:tabs>
        <w:spacing w:after="0" w:line="240" w:lineRule="auto"/>
        <w:jc w:val="center"/>
        <w:rPr>
          <w:rFonts w:ascii="Times New Roman" w:eastAsia="Calibri" w:hAnsi="Times New Roman" w:cs="Times New Roman"/>
          <w:sz w:val="12"/>
          <w:szCs w:val="12"/>
        </w:rPr>
      </w:pPr>
    </w:p>
    <w:p w:rsidR="0034410C" w:rsidRPr="0034410C" w:rsidRDefault="0034410C" w:rsidP="0034410C">
      <w:pPr>
        <w:tabs>
          <w:tab w:val="left" w:pos="284"/>
        </w:tabs>
        <w:spacing w:after="0" w:line="240" w:lineRule="auto"/>
        <w:jc w:val="center"/>
        <w:rPr>
          <w:rFonts w:ascii="Times New Roman" w:eastAsia="Calibri" w:hAnsi="Times New Roman" w:cs="Times New Roman"/>
          <w:sz w:val="12"/>
          <w:szCs w:val="12"/>
        </w:rPr>
      </w:pPr>
      <w:r w:rsidRPr="0034410C">
        <w:rPr>
          <w:rFonts w:ascii="Times New Roman" w:eastAsia="Calibri" w:hAnsi="Times New Roman" w:cs="Times New Roman"/>
          <w:sz w:val="12"/>
          <w:szCs w:val="12"/>
        </w:rPr>
        <w:t>РЕШЕНИЕ</w:t>
      </w:r>
    </w:p>
    <w:p w:rsidR="0034410C" w:rsidRPr="0034410C" w:rsidRDefault="0034410C" w:rsidP="0034410C">
      <w:pPr>
        <w:tabs>
          <w:tab w:val="left" w:pos="284"/>
        </w:tabs>
        <w:spacing w:after="0" w:line="240" w:lineRule="auto"/>
        <w:jc w:val="center"/>
        <w:rPr>
          <w:rFonts w:ascii="Times New Roman" w:eastAsia="Calibri" w:hAnsi="Times New Roman" w:cs="Times New Roman"/>
          <w:sz w:val="12"/>
          <w:szCs w:val="12"/>
        </w:rPr>
      </w:pPr>
      <w:r w:rsidRPr="0034410C">
        <w:rPr>
          <w:rFonts w:ascii="Times New Roman" w:eastAsia="Calibri" w:hAnsi="Times New Roman" w:cs="Times New Roman"/>
          <w:sz w:val="12"/>
          <w:szCs w:val="12"/>
        </w:rPr>
        <w:t>«29» июля 2019г..                                                                                                                                                                                                               №2</w:t>
      </w:r>
      <w:r>
        <w:rPr>
          <w:rFonts w:ascii="Times New Roman" w:eastAsia="Calibri" w:hAnsi="Times New Roman" w:cs="Times New Roman"/>
          <w:sz w:val="12"/>
          <w:szCs w:val="12"/>
        </w:rPr>
        <w:t>3</w:t>
      </w:r>
    </w:p>
    <w:p w:rsidR="0034410C" w:rsidRPr="0034410C" w:rsidRDefault="0034410C" w:rsidP="0034410C">
      <w:pPr>
        <w:tabs>
          <w:tab w:val="left" w:pos="284"/>
        </w:tabs>
        <w:spacing w:after="0" w:line="240" w:lineRule="auto"/>
        <w:jc w:val="center"/>
        <w:rPr>
          <w:rFonts w:ascii="Times New Roman" w:eastAsia="Calibri" w:hAnsi="Times New Roman" w:cs="Times New Roman"/>
          <w:b/>
          <w:sz w:val="12"/>
          <w:szCs w:val="12"/>
        </w:rPr>
      </w:pPr>
      <w:r w:rsidRPr="0034410C">
        <w:rPr>
          <w:rFonts w:ascii="Times New Roman" w:eastAsia="Calibri" w:hAnsi="Times New Roman" w:cs="Times New Roman"/>
          <w:b/>
          <w:sz w:val="12"/>
          <w:szCs w:val="12"/>
        </w:rPr>
        <w:t>«Об утверждении порядка организации и проведения публичных слушаний по вопросам градостроительной</w:t>
      </w:r>
    </w:p>
    <w:p w:rsidR="0034410C" w:rsidRPr="0034410C" w:rsidRDefault="0034410C" w:rsidP="0034410C">
      <w:pPr>
        <w:tabs>
          <w:tab w:val="left" w:pos="284"/>
        </w:tabs>
        <w:spacing w:after="0" w:line="240" w:lineRule="auto"/>
        <w:jc w:val="center"/>
        <w:rPr>
          <w:rFonts w:ascii="Times New Roman" w:eastAsia="Calibri" w:hAnsi="Times New Roman" w:cs="Times New Roman"/>
          <w:b/>
          <w:sz w:val="12"/>
          <w:szCs w:val="12"/>
        </w:rPr>
      </w:pPr>
      <w:r w:rsidRPr="0034410C">
        <w:rPr>
          <w:rFonts w:ascii="Times New Roman" w:eastAsia="Calibri" w:hAnsi="Times New Roman" w:cs="Times New Roman"/>
          <w:b/>
          <w:sz w:val="12"/>
          <w:szCs w:val="12"/>
        </w:rPr>
        <w:t xml:space="preserve"> деятельности на территории сельского поселения Красносельское муниципального района Сергиевский Самарской области»</w:t>
      </w:r>
    </w:p>
    <w:p w:rsidR="0034410C" w:rsidRPr="0034410C" w:rsidRDefault="0034410C" w:rsidP="0034410C">
      <w:pPr>
        <w:tabs>
          <w:tab w:val="left" w:pos="284"/>
        </w:tabs>
        <w:spacing w:after="0" w:line="240" w:lineRule="auto"/>
        <w:jc w:val="center"/>
        <w:rPr>
          <w:rFonts w:ascii="Times New Roman" w:eastAsia="Calibri" w:hAnsi="Times New Roman" w:cs="Times New Roman"/>
          <w:b/>
          <w:sz w:val="12"/>
          <w:szCs w:val="12"/>
        </w:rPr>
      </w:pP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Принято Собранием Представителей сельского поселения Красносельское муниципального района Сергиевский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proofErr w:type="gramStart"/>
      <w:r w:rsidRPr="0034410C">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29.12.2017 № 455-ФЗ «О внесении изменений в градостроительный кодекс Российской Федерации и отдельные законодательные акты Российской Федерации», руководствуясь Уставом сельского поселения Красносельское муниципального района Сергиевский Самарской области, Собрание представителей сельского поселения Красносельское муниципального района Сергиевский Самарской области</w:t>
      </w:r>
      <w:proofErr w:type="gramEnd"/>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1.</w:t>
      </w:r>
      <w:r w:rsidRPr="0034410C">
        <w:rPr>
          <w:rFonts w:ascii="Times New Roman" w:eastAsia="Calibri" w:hAnsi="Times New Roman" w:cs="Times New Roman"/>
          <w:sz w:val="12"/>
          <w:szCs w:val="12"/>
        </w:rPr>
        <w:tab/>
        <w:t>Утвердить порядок организации и проведения публичных слушаний по вопросам градостроительной деятельности на территории сельского поселения Красносельское муниципального района Сергиевский Самарской области (Приложение №1).</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2.</w:t>
      </w:r>
      <w:r w:rsidRPr="0034410C">
        <w:rPr>
          <w:rFonts w:ascii="Times New Roman" w:eastAsia="Calibri" w:hAnsi="Times New Roman" w:cs="Times New Roman"/>
          <w:sz w:val="12"/>
          <w:szCs w:val="12"/>
        </w:rPr>
        <w:tab/>
        <w:t>Решение Собрания представителей сельского поселения Красносельское муниципального района Сергиевский от 28.06.2018 года №21 «Об утверждении порядка организации и проведения публичных слушаний, в сфере градостроительной деятельности сельского поселения Красносельское муниципального района Сергиевский Самарской области» признать утратившим силу.</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3.</w:t>
      </w:r>
      <w:r w:rsidRPr="0034410C">
        <w:rPr>
          <w:rFonts w:ascii="Times New Roman" w:eastAsia="Calibri" w:hAnsi="Times New Roman" w:cs="Times New Roman"/>
          <w:sz w:val="12"/>
          <w:szCs w:val="12"/>
        </w:rPr>
        <w:tab/>
        <w:t>Опубликовать настоящее Решение в газете «Сергиевский вестник».</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4.</w:t>
      </w:r>
      <w:r w:rsidRPr="0034410C">
        <w:rPr>
          <w:rFonts w:ascii="Times New Roman" w:eastAsia="Calibri" w:hAnsi="Times New Roman" w:cs="Times New Roman"/>
          <w:sz w:val="12"/>
          <w:szCs w:val="12"/>
        </w:rPr>
        <w:tab/>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34410C" w:rsidRPr="0034410C" w:rsidRDefault="0034410C" w:rsidP="0034410C">
      <w:pPr>
        <w:tabs>
          <w:tab w:val="left" w:pos="284"/>
        </w:tabs>
        <w:spacing w:after="0" w:line="240" w:lineRule="auto"/>
        <w:jc w:val="right"/>
        <w:rPr>
          <w:rFonts w:ascii="Times New Roman" w:eastAsia="Calibri" w:hAnsi="Times New Roman" w:cs="Times New Roman"/>
          <w:sz w:val="12"/>
          <w:szCs w:val="12"/>
        </w:rPr>
      </w:pPr>
      <w:r w:rsidRPr="0034410C">
        <w:rPr>
          <w:rFonts w:ascii="Times New Roman" w:eastAsia="Calibri" w:hAnsi="Times New Roman" w:cs="Times New Roman"/>
          <w:sz w:val="12"/>
          <w:szCs w:val="12"/>
        </w:rPr>
        <w:t>Председатель собрания представителей</w:t>
      </w:r>
    </w:p>
    <w:p w:rsidR="0034410C" w:rsidRPr="0034410C" w:rsidRDefault="0034410C" w:rsidP="0034410C">
      <w:pPr>
        <w:tabs>
          <w:tab w:val="left" w:pos="284"/>
        </w:tabs>
        <w:spacing w:after="0" w:line="240" w:lineRule="auto"/>
        <w:jc w:val="right"/>
        <w:rPr>
          <w:rFonts w:ascii="Times New Roman" w:eastAsia="Calibri" w:hAnsi="Times New Roman" w:cs="Times New Roman"/>
          <w:sz w:val="12"/>
          <w:szCs w:val="12"/>
        </w:rPr>
      </w:pPr>
      <w:r w:rsidRPr="0034410C">
        <w:rPr>
          <w:rFonts w:ascii="Times New Roman" w:eastAsia="Calibri" w:hAnsi="Times New Roman" w:cs="Times New Roman"/>
          <w:sz w:val="12"/>
          <w:szCs w:val="12"/>
        </w:rPr>
        <w:t>сельского поселения Красносельское</w:t>
      </w:r>
    </w:p>
    <w:p w:rsidR="0034410C" w:rsidRDefault="0034410C" w:rsidP="0034410C">
      <w:pPr>
        <w:tabs>
          <w:tab w:val="left" w:pos="284"/>
        </w:tabs>
        <w:spacing w:after="0" w:line="240" w:lineRule="auto"/>
        <w:jc w:val="right"/>
        <w:rPr>
          <w:rFonts w:ascii="Times New Roman" w:eastAsia="Calibri" w:hAnsi="Times New Roman" w:cs="Times New Roman"/>
          <w:sz w:val="12"/>
          <w:szCs w:val="12"/>
        </w:rPr>
      </w:pPr>
      <w:r w:rsidRPr="0034410C">
        <w:rPr>
          <w:rFonts w:ascii="Times New Roman" w:eastAsia="Calibri" w:hAnsi="Times New Roman" w:cs="Times New Roman"/>
          <w:sz w:val="12"/>
          <w:szCs w:val="12"/>
        </w:rPr>
        <w:t>муниципального района Сергиевский</w:t>
      </w:r>
    </w:p>
    <w:p w:rsidR="0034410C" w:rsidRPr="0034410C" w:rsidRDefault="0034410C" w:rsidP="0034410C">
      <w:pPr>
        <w:tabs>
          <w:tab w:val="left" w:pos="284"/>
        </w:tabs>
        <w:spacing w:after="0" w:line="240" w:lineRule="auto"/>
        <w:jc w:val="right"/>
        <w:rPr>
          <w:rFonts w:ascii="Times New Roman" w:eastAsia="Calibri" w:hAnsi="Times New Roman" w:cs="Times New Roman"/>
          <w:sz w:val="12"/>
          <w:szCs w:val="12"/>
        </w:rPr>
      </w:pPr>
      <w:r w:rsidRPr="0034410C">
        <w:rPr>
          <w:rFonts w:ascii="Times New Roman" w:eastAsia="Calibri" w:hAnsi="Times New Roman" w:cs="Times New Roman"/>
          <w:sz w:val="12"/>
          <w:szCs w:val="12"/>
        </w:rPr>
        <w:t>Н.А.</w:t>
      </w:r>
      <w:r>
        <w:rPr>
          <w:rFonts w:ascii="Times New Roman" w:eastAsia="Calibri" w:hAnsi="Times New Roman" w:cs="Times New Roman"/>
          <w:sz w:val="12"/>
          <w:szCs w:val="12"/>
        </w:rPr>
        <w:t xml:space="preserve"> </w:t>
      </w:r>
      <w:r w:rsidRPr="0034410C">
        <w:rPr>
          <w:rFonts w:ascii="Times New Roman" w:eastAsia="Calibri" w:hAnsi="Times New Roman" w:cs="Times New Roman"/>
          <w:sz w:val="12"/>
          <w:szCs w:val="12"/>
        </w:rPr>
        <w:t>Каемова</w:t>
      </w:r>
    </w:p>
    <w:p w:rsidR="0034410C" w:rsidRPr="0034410C" w:rsidRDefault="0034410C" w:rsidP="0034410C">
      <w:pPr>
        <w:tabs>
          <w:tab w:val="left" w:pos="284"/>
        </w:tabs>
        <w:spacing w:after="0" w:line="240" w:lineRule="auto"/>
        <w:rPr>
          <w:rFonts w:ascii="Times New Roman" w:eastAsia="Calibri" w:hAnsi="Times New Roman" w:cs="Times New Roman"/>
          <w:sz w:val="12"/>
          <w:szCs w:val="12"/>
        </w:rPr>
      </w:pPr>
    </w:p>
    <w:p w:rsidR="0034410C" w:rsidRPr="0034410C" w:rsidRDefault="0034410C" w:rsidP="0034410C">
      <w:pPr>
        <w:tabs>
          <w:tab w:val="left" w:pos="284"/>
        </w:tabs>
        <w:spacing w:after="0" w:line="240" w:lineRule="auto"/>
        <w:jc w:val="right"/>
        <w:rPr>
          <w:rFonts w:ascii="Times New Roman" w:eastAsia="Calibri" w:hAnsi="Times New Roman" w:cs="Times New Roman"/>
          <w:sz w:val="12"/>
          <w:szCs w:val="12"/>
        </w:rPr>
      </w:pPr>
      <w:r w:rsidRPr="0034410C">
        <w:rPr>
          <w:rFonts w:ascii="Times New Roman" w:eastAsia="Calibri" w:hAnsi="Times New Roman" w:cs="Times New Roman"/>
          <w:sz w:val="12"/>
          <w:szCs w:val="12"/>
        </w:rPr>
        <w:lastRenderedPageBreak/>
        <w:t>Глава сельского поселения Красносельское</w:t>
      </w:r>
    </w:p>
    <w:p w:rsidR="0034410C" w:rsidRDefault="0034410C" w:rsidP="0034410C">
      <w:pPr>
        <w:tabs>
          <w:tab w:val="left" w:pos="284"/>
        </w:tabs>
        <w:spacing w:after="0" w:line="240" w:lineRule="auto"/>
        <w:jc w:val="right"/>
        <w:rPr>
          <w:rFonts w:ascii="Times New Roman" w:eastAsia="Calibri" w:hAnsi="Times New Roman" w:cs="Times New Roman"/>
          <w:sz w:val="12"/>
          <w:szCs w:val="12"/>
        </w:rPr>
      </w:pPr>
      <w:r w:rsidRPr="0034410C">
        <w:rPr>
          <w:rFonts w:ascii="Times New Roman" w:eastAsia="Calibri" w:hAnsi="Times New Roman" w:cs="Times New Roman"/>
          <w:sz w:val="12"/>
          <w:szCs w:val="12"/>
        </w:rPr>
        <w:t>муниципального района Сергиевский</w:t>
      </w:r>
    </w:p>
    <w:p w:rsidR="0034410C" w:rsidRDefault="0034410C" w:rsidP="0034410C">
      <w:pPr>
        <w:tabs>
          <w:tab w:val="left" w:pos="284"/>
        </w:tabs>
        <w:spacing w:after="0" w:line="240" w:lineRule="auto"/>
        <w:jc w:val="right"/>
        <w:rPr>
          <w:rFonts w:ascii="Times New Roman" w:eastAsia="Calibri" w:hAnsi="Times New Roman" w:cs="Times New Roman"/>
          <w:sz w:val="12"/>
          <w:szCs w:val="12"/>
        </w:rPr>
      </w:pPr>
      <w:r w:rsidRPr="0034410C">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34410C">
        <w:rPr>
          <w:rFonts w:ascii="Times New Roman" w:eastAsia="Calibri" w:hAnsi="Times New Roman" w:cs="Times New Roman"/>
          <w:sz w:val="12"/>
          <w:szCs w:val="12"/>
        </w:rPr>
        <w:t>Вершков</w:t>
      </w:r>
    </w:p>
    <w:p w:rsidR="0034410C" w:rsidRPr="0034410C" w:rsidRDefault="0034410C" w:rsidP="0034410C">
      <w:pPr>
        <w:tabs>
          <w:tab w:val="left" w:pos="284"/>
        </w:tabs>
        <w:spacing w:after="0" w:line="240" w:lineRule="auto"/>
        <w:jc w:val="right"/>
        <w:rPr>
          <w:rFonts w:ascii="Times New Roman" w:eastAsia="Calibri" w:hAnsi="Times New Roman" w:cs="Times New Roman"/>
          <w:sz w:val="12"/>
          <w:szCs w:val="12"/>
        </w:rPr>
      </w:pPr>
    </w:p>
    <w:p w:rsidR="0034410C" w:rsidRPr="0034410C" w:rsidRDefault="0034410C" w:rsidP="0034410C">
      <w:pPr>
        <w:tabs>
          <w:tab w:val="left" w:pos="284"/>
        </w:tabs>
        <w:spacing w:after="0" w:line="240" w:lineRule="auto"/>
        <w:jc w:val="right"/>
        <w:rPr>
          <w:rFonts w:ascii="Times New Roman" w:eastAsia="Calibri" w:hAnsi="Times New Roman" w:cs="Times New Roman"/>
          <w:i/>
          <w:sz w:val="12"/>
          <w:szCs w:val="12"/>
        </w:rPr>
      </w:pPr>
      <w:r w:rsidRPr="0034410C">
        <w:rPr>
          <w:rFonts w:ascii="Times New Roman" w:eastAsia="Calibri" w:hAnsi="Times New Roman" w:cs="Times New Roman"/>
          <w:i/>
          <w:sz w:val="12"/>
          <w:szCs w:val="12"/>
        </w:rPr>
        <w:t>Приложение №1</w:t>
      </w:r>
    </w:p>
    <w:p w:rsidR="0034410C" w:rsidRPr="0034410C" w:rsidRDefault="0034410C" w:rsidP="0034410C">
      <w:pPr>
        <w:tabs>
          <w:tab w:val="left" w:pos="284"/>
        </w:tabs>
        <w:spacing w:after="0" w:line="240" w:lineRule="auto"/>
        <w:jc w:val="right"/>
        <w:rPr>
          <w:rFonts w:ascii="Times New Roman" w:eastAsia="Calibri" w:hAnsi="Times New Roman" w:cs="Times New Roman"/>
          <w:i/>
          <w:sz w:val="12"/>
          <w:szCs w:val="12"/>
        </w:rPr>
      </w:pPr>
      <w:r w:rsidRPr="0034410C">
        <w:rPr>
          <w:rFonts w:ascii="Times New Roman" w:eastAsia="Calibri" w:hAnsi="Times New Roman" w:cs="Times New Roman"/>
          <w:i/>
          <w:sz w:val="12"/>
          <w:szCs w:val="12"/>
        </w:rPr>
        <w:t>к решению Собрания представителей</w:t>
      </w:r>
    </w:p>
    <w:p w:rsidR="0034410C" w:rsidRPr="0034410C" w:rsidRDefault="0034410C" w:rsidP="0034410C">
      <w:pPr>
        <w:tabs>
          <w:tab w:val="left" w:pos="284"/>
        </w:tabs>
        <w:spacing w:after="0" w:line="240" w:lineRule="auto"/>
        <w:jc w:val="right"/>
        <w:rPr>
          <w:rFonts w:ascii="Times New Roman" w:eastAsia="Calibri" w:hAnsi="Times New Roman" w:cs="Times New Roman"/>
          <w:i/>
          <w:sz w:val="12"/>
          <w:szCs w:val="12"/>
        </w:rPr>
      </w:pPr>
      <w:r w:rsidRPr="0034410C">
        <w:rPr>
          <w:rFonts w:ascii="Times New Roman" w:eastAsia="Calibri" w:hAnsi="Times New Roman" w:cs="Times New Roman"/>
          <w:i/>
          <w:sz w:val="12"/>
          <w:szCs w:val="12"/>
        </w:rPr>
        <w:t>сельского поселения  Красносельское</w:t>
      </w:r>
    </w:p>
    <w:p w:rsidR="0034410C" w:rsidRPr="0034410C" w:rsidRDefault="0034410C" w:rsidP="0034410C">
      <w:pPr>
        <w:tabs>
          <w:tab w:val="left" w:pos="284"/>
        </w:tabs>
        <w:spacing w:after="0" w:line="240" w:lineRule="auto"/>
        <w:jc w:val="right"/>
        <w:rPr>
          <w:rFonts w:ascii="Times New Roman" w:eastAsia="Calibri" w:hAnsi="Times New Roman" w:cs="Times New Roman"/>
          <w:i/>
          <w:sz w:val="12"/>
          <w:szCs w:val="12"/>
        </w:rPr>
      </w:pPr>
      <w:r w:rsidRPr="0034410C">
        <w:rPr>
          <w:rFonts w:ascii="Times New Roman" w:eastAsia="Calibri" w:hAnsi="Times New Roman" w:cs="Times New Roman"/>
          <w:i/>
          <w:sz w:val="12"/>
          <w:szCs w:val="12"/>
        </w:rPr>
        <w:t>муниципального района Сергиевский</w:t>
      </w:r>
    </w:p>
    <w:p w:rsidR="0034410C" w:rsidRPr="0034410C" w:rsidRDefault="0034410C" w:rsidP="0034410C">
      <w:pPr>
        <w:tabs>
          <w:tab w:val="left" w:pos="284"/>
        </w:tabs>
        <w:spacing w:after="0" w:line="240" w:lineRule="auto"/>
        <w:jc w:val="right"/>
        <w:rPr>
          <w:rFonts w:ascii="Times New Roman" w:eastAsia="Calibri" w:hAnsi="Times New Roman" w:cs="Times New Roman"/>
          <w:i/>
          <w:sz w:val="12"/>
          <w:szCs w:val="12"/>
        </w:rPr>
      </w:pPr>
      <w:r w:rsidRPr="0034410C">
        <w:rPr>
          <w:rFonts w:ascii="Times New Roman" w:eastAsia="Calibri" w:hAnsi="Times New Roman" w:cs="Times New Roman"/>
          <w:i/>
          <w:sz w:val="12"/>
          <w:szCs w:val="12"/>
        </w:rPr>
        <w:t>№2</w:t>
      </w:r>
      <w:r>
        <w:rPr>
          <w:rFonts w:ascii="Times New Roman" w:eastAsia="Calibri" w:hAnsi="Times New Roman" w:cs="Times New Roman"/>
          <w:i/>
          <w:sz w:val="12"/>
          <w:szCs w:val="12"/>
        </w:rPr>
        <w:t>3</w:t>
      </w:r>
      <w:r w:rsidRPr="0034410C">
        <w:rPr>
          <w:rFonts w:ascii="Times New Roman" w:eastAsia="Calibri" w:hAnsi="Times New Roman" w:cs="Times New Roman"/>
          <w:i/>
          <w:sz w:val="12"/>
          <w:szCs w:val="12"/>
        </w:rPr>
        <w:t xml:space="preserve"> от «29»  июля 2019 г.</w:t>
      </w:r>
    </w:p>
    <w:p w:rsidR="0034410C" w:rsidRPr="0034410C" w:rsidRDefault="0034410C" w:rsidP="0034410C">
      <w:pPr>
        <w:tabs>
          <w:tab w:val="left" w:pos="284"/>
        </w:tabs>
        <w:spacing w:after="0" w:line="240" w:lineRule="auto"/>
        <w:jc w:val="center"/>
        <w:rPr>
          <w:rFonts w:ascii="Times New Roman" w:eastAsia="Calibri" w:hAnsi="Times New Roman" w:cs="Times New Roman"/>
          <w:b/>
          <w:sz w:val="12"/>
          <w:szCs w:val="12"/>
        </w:rPr>
      </w:pPr>
      <w:r w:rsidRPr="0034410C">
        <w:rPr>
          <w:rFonts w:ascii="Times New Roman" w:eastAsia="Calibri" w:hAnsi="Times New Roman" w:cs="Times New Roman"/>
          <w:b/>
          <w:sz w:val="12"/>
          <w:szCs w:val="12"/>
        </w:rPr>
        <w:t>Порядок</w:t>
      </w:r>
    </w:p>
    <w:p w:rsidR="0034410C" w:rsidRDefault="0034410C" w:rsidP="0034410C">
      <w:pPr>
        <w:tabs>
          <w:tab w:val="left" w:pos="284"/>
        </w:tabs>
        <w:spacing w:after="0" w:line="240" w:lineRule="auto"/>
        <w:jc w:val="center"/>
        <w:rPr>
          <w:rFonts w:ascii="Times New Roman" w:eastAsia="Calibri" w:hAnsi="Times New Roman" w:cs="Times New Roman"/>
          <w:b/>
          <w:sz w:val="12"/>
          <w:szCs w:val="12"/>
        </w:rPr>
      </w:pPr>
      <w:r w:rsidRPr="0034410C">
        <w:rPr>
          <w:rFonts w:ascii="Times New Roman" w:eastAsia="Calibri" w:hAnsi="Times New Roman" w:cs="Times New Roman"/>
          <w:b/>
          <w:sz w:val="12"/>
          <w:szCs w:val="12"/>
        </w:rPr>
        <w:t xml:space="preserve">организации и проведения публичных слушаний по вопросам градостроительной деятельности </w:t>
      </w:r>
    </w:p>
    <w:p w:rsidR="0034410C" w:rsidRPr="0034410C" w:rsidRDefault="0034410C" w:rsidP="0034410C">
      <w:pPr>
        <w:tabs>
          <w:tab w:val="left" w:pos="284"/>
        </w:tabs>
        <w:spacing w:after="0" w:line="240" w:lineRule="auto"/>
        <w:jc w:val="center"/>
        <w:rPr>
          <w:rFonts w:ascii="Times New Roman" w:eastAsia="Calibri" w:hAnsi="Times New Roman" w:cs="Times New Roman"/>
          <w:b/>
          <w:sz w:val="12"/>
          <w:szCs w:val="12"/>
        </w:rPr>
      </w:pPr>
      <w:r w:rsidRPr="0034410C">
        <w:rPr>
          <w:rFonts w:ascii="Times New Roman" w:eastAsia="Calibri" w:hAnsi="Times New Roman" w:cs="Times New Roman"/>
          <w:b/>
          <w:sz w:val="12"/>
          <w:szCs w:val="12"/>
        </w:rPr>
        <w:t>на территории сельского поселения Красносельское муниципального района Сергиевский Самарской области</w:t>
      </w:r>
    </w:p>
    <w:p w:rsidR="0034410C" w:rsidRPr="0034410C" w:rsidRDefault="0034410C" w:rsidP="0034410C">
      <w:pPr>
        <w:tabs>
          <w:tab w:val="left" w:pos="284"/>
        </w:tabs>
        <w:spacing w:after="0" w:line="240" w:lineRule="auto"/>
        <w:jc w:val="both"/>
        <w:rPr>
          <w:rFonts w:ascii="Times New Roman" w:eastAsia="Calibri" w:hAnsi="Times New Roman" w:cs="Times New Roman"/>
          <w:sz w:val="12"/>
          <w:szCs w:val="12"/>
        </w:rPr>
      </w:pPr>
    </w:p>
    <w:p w:rsidR="0034410C" w:rsidRPr="0034410C" w:rsidRDefault="007C2CF3" w:rsidP="007C2CF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Глава I. Общие положения</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1. Настоящий Порядок устанавливает,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порядок организации и проведения публичных слушаний по вопросам градостроительной деятельности на территории сельского поселения Красносельское муниципального района Сергиевский (далее – публичные слушания).</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2. Публичные слушания проводятся в соответствии с Градостроительным кодексом Российской Федерации в целях учета интересов физических</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proofErr w:type="gramStart"/>
      <w:r w:rsidRPr="0034410C">
        <w:rPr>
          <w:rFonts w:ascii="Times New Roman" w:eastAsia="Calibri" w:hAnsi="Times New Roman" w:cs="Times New Roman"/>
          <w:sz w:val="12"/>
          <w:szCs w:val="12"/>
        </w:rPr>
        <w:t>и юридических лиц при осуществлении градостроительной деятельности, соблюдения прав человека на благоприятные окружающую среду и условия жизнедеятельности, прав и законных интересов правообладателей земельных участков и объектов капитального строительства.</w:t>
      </w:r>
      <w:proofErr w:type="gramEnd"/>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3. Публичные слушания проводятся по проектам следующих документов в области градостроительной деятельности:</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1) проекту генерального плана сельского поселения Красносельское муниципального района Сергиевский, а также проектам, предусматривающим внесение изменений в генеральный план;</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2) проекту правил землепользования и застройки (далее – Правила), а также проектам, предусматривающим внесение изменений в Правила;</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3) проекту планировки территории, проекту межевания территории, а также проектам, предусматривающим внесение изменений в указанные документы;</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4) проекту правил благоустройства территории сельского поселения Красносельское  муниципального района Сергиевский, а также проектам, предусматривающим внесение изменений в правила благоустройства;</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5) проекту решения о предоставлении разрешения на условно разрешенный вид использования земельного участка или объекта капитального строительства;</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6)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4. Участниками публичных слушаний по проектам, указанным в подпунктах 1 – 4 пункта 3 настоящего Порядка, являются:</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граждане, постоянно проживающие на территории, в отношении которой подготовлены данные проекты;</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правообладатели находящихся в границах этой территории земельных участков и (или) расположенных на них объектов капитального строительства;</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правообладатели помещений, являющихся частью указанных объектов капитального строительства.</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5. Участниками публичных слушаний по проектам, указанным в подпунктах 5 и 6 пункта 3 настоящего Порядка, являются:</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граждане, постоянно проживающие в границах земельных участков, прилегающих к земельному участку, в отношении которого подготовлены данные проекты;</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правообладатели земельных участков, прилегающих к земельному участку, в отношении которого подготовлены данные проекты, или расположенных на них объектов капитального строительства;</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правообладатели помещений, являющихся частью объекта капитального строительства, в отношении которого подготовлены данные проекты;</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(в случае, предусмотренном частью 3 статьи 39 Градостроительного кодекса Российской Федерации).</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6. Организаторами публичных слушаний являются:</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администрация сельского поселения Красносельское муниципального района Сергиевский (далее – администрация) – по проектам, предусмотренным подпунктами 1, 3 и 4 пункта 3 настоящего Порядка;</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Комиссия по подготовке проекта правил землепользования и застройки сельского поселения Красносельское муниципального района Сергиевский (далее – Комиссия) – по проектам, предусмотренным подпунктами 2, 5 и 6 пункта 3 настоящего Порядка.</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7. Постановление о назначении публичных слушаний и проект, подлежащий рассмотрению на публичных слушаниях, а также информационные, аналитические материалы, относящиеся к теме публичных слушаний, размещаются на официальном сайте Администрации муниципального района Сергиевский (далее – Администрация) в информационно-телекоммуникационной сети «Интернет» http://www.sergievsk.ru (далее – официальный сайт) в разделе поселения, вкладке «Градостроительство».</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p>
    <w:p w:rsidR="0034410C" w:rsidRPr="0034410C" w:rsidRDefault="0034410C" w:rsidP="007C2CF3">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Глава II. Этапы процедур</w:t>
      </w:r>
      <w:r w:rsidR="007C2CF3">
        <w:rPr>
          <w:rFonts w:ascii="Times New Roman" w:eastAsia="Calibri" w:hAnsi="Times New Roman" w:cs="Times New Roman"/>
          <w:sz w:val="12"/>
          <w:szCs w:val="12"/>
        </w:rPr>
        <w:t>ы проведения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8. Процедура проведения публичных слушаний состоит из следующих этапов:</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1) оповещение о начале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администрации (далее – официальный сайт) и открытие экспозиции или экспозиций такого проекта;</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4) проведение собрания или собраний участников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5) подготовка и оформление протокола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p>
    <w:p w:rsidR="0034410C" w:rsidRPr="0034410C" w:rsidRDefault="0034410C" w:rsidP="007C2CF3">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Глава Ш. Срок проведения публичных слушаний по</w:t>
      </w:r>
      <w:r w:rsidR="007C2CF3">
        <w:rPr>
          <w:rFonts w:ascii="Times New Roman" w:eastAsia="Calibri" w:hAnsi="Times New Roman" w:cs="Times New Roman"/>
          <w:sz w:val="12"/>
          <w:szCs w:val="12"/>
        </w:rPr>
        <w:t xml:space="preserve"> проектам документов </w:t>
      </w:r>
      <w:r w:rsidRPr="0034410C">
        <w:rPr>
          <w:rFonts w:ascii="Times New Roman" w:eastAsia="Calibri" w:hAnsi="Times New Roman" w:cs="Times New Roman"/>
          <w:sz w:val="12"/>
          <w:szCs w:val="12"/>
        </w:rPr>
        <w:t>в области градостроительной деятельности.</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lastRenderedPageBreak/>
        <w:t>9. Срок проведения публичных слушаний по проектам документов в области градостроительной деятельности составляет:</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1) по проекту генерального плана, а также проектам, предусматривающим внесение изменений в него – тридцать пять дней с момента оповещения жителей сельского поселения Красносельское муниципального района Сергиевский об их проведении до дня опубликования заключения о результатах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2) проекту Правил, а также проектам, предусматривающим внесение изменений в них – шестьдесят пять дней со дня опубликования проекта;</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3) по проекту, предусматривающему внесение изменений в Правила в части внесения изменений в градостроительный регламент, установленный для конкретной территориальной зоны, – двадцать два дня со дня опубликования такого проекта;</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4) проекту планировки территории, проекту межевания территории, а также проектам, предусматривающим внесение изменений в них, – тридцать пять дней со дня оповещения жителей сельского поселения Красносельское муниципального района Сергиевский об их проведении до дня опубликования заключения о результатах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5) проекту правил благоустройства территории сельского поселения Красносельское муниципального района Сергиевский, а также проектам, предусматривающим внесение изменений в них – тридцать пять дней со дня опубликования оповещения о начале публичных слушаний до дня опубликования заключения о результатах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 xml:space="preserve">6) проекту решения о предоставлении разрешения на условно разрешенный вид использования земельного участка или объекта капитального строительства,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proofErr w:type="gramStart"/>
      <w:r w:rsidRPr="0034410C">
        <w:rPr>
          <w:rFonts w:ascii="Times New Roman" w:eastAsia="Calibri" w:hAnsi="Times New Roman" w:cs="Times New Roman"/>
          <w:sz w:val="12"/>
          <w:szCs w:val="12"/>
        </w:rPr>
        <w:t>–д</w:t>
      </w:r>
      <w:proofErr w:type="gramEnd"/>
      <w:r w:rsidRPr="0034410C">
        <w:rPr>
          <w:rFonts w:ascii="Times New Roman" w:eastAsia="Calibri" w:hAnsi="Times New Roman" w:cs="Times New Roman"/>
          <w:sz w:val="12"/>
          <w:szCs w:val="12"/>
        </w:rPr>
        <w:t>вадцать два дня со дня оповещения жителей поселения об их проведении до дня опубликования заключения о результатах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10. Срок проведения публичных слушаний, указанный в пункте 9 настоящего Порядка, может быть увеличен на срок не более пяти дней с учетом срока, необходимого для официального опубликования заключения о результатах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11. Выходные и праздничные дни включаются в общий срок проведения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p>
    <w:p w:rsidR="0034410C" w:rsidRPr="0034410C" w:rsidRDefault="0034410C" w:rsidP="007C2CF3">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Глава IV. Назначение публичных слушаний по проектам документов в области</w:t>
      </w:r>
      <w:r w:rsidR="007C2CF3">
        <w:rPr>
          <w:rFonts w:ascii="Times New Roman" w:eastAsia="Calibri" w:hAnsi="Times New Roman" w:cs="Times New Roman"/>
          <w:sz w:val="12"/>
          <w:szCs w:val="12"/>
        </w:rPr>
        <w:t xml:space="preserve"> градостроительной деятельности</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12. Публичные слушания по проектам документов в области градостроительной деятельности назначаются Главой сельского поселения Красносельское  муниципального района Сергиевский (далее – Глава поселения).</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13. В постановлении о проведении публичных слушаний должны содержаться:</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1) информация о проекте, подлежащем рассмотрению на публичных слушаниях, и перечне информационных материалов к нему;</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2) информация о порядке и сроках проведения публичных слушаний по проекту, подлежащему рассмотрению на публичных слушаниях;</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3) информация о месте, дате открытия экспозиции или экспозиций проекта, подлежащего рассмотрению на публичных слушаниях, о сроках проведения экспозиции или экспозиций проекта, о днях и часах, в которые возможно посещение указанных экспозиции или экспозиций;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4) информация об официальном сайте, в том числе разделе, в котором будет размещен проект, выносимый на публичные слушания, и информационные материалы к нему, и сроках размещения проекта на официальном сайте;</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5) информация о дате, времени и месте проведения собрания или собраний участников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6) информация о порядке, сроке и форме внесения участниками публичных слушаний предложений и замечаний, касающихся проекта, подлежащего рассмотрению на публичных слушаниях;</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7) информация об организаторе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8) поручения организатору публичных слушаний по подготовке, размещению на официальном сайте и опубликованию оповещения о начале публичных слушаний, а также размещению на официальном сайте и опубликованию проекта, подлежащего рассмотрению на публичных слушаниях, и информационных материалов к нему.</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14. Постановление о проведении публичных слушаний подлежит опубликованию в официальном печатном средстве массовой информации и размещается на официальном сайте.</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p>
    <w:p w:rsidR="0034410C" w:rsidRPr="0034410C" w:rsidRDefault="0034410C" w:rsidP="007C2CF3">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Глава V. Оповеще</w:t>
      </w:r>
      <w:r w:rsidR="007C2CF3">
        <w:rPr>
          <w:rFonts w:ascii="Times New Roman" w:eastAsia="Calibri" w:hAnsi="Times New Roman" w:cs="Times New Roman"/>
          <w:sz w:val="12"/>
          <w:szCs w:val="12"/>
        </w:rPr>
        <w:t>ние о начале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15. Организатором публичных слушаний обеспечивается подготовка оповещения о начале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Оповещение о начале публичных слушаний должно содержать информацию, указанную в подпунктах 1 - 6 пункта 11 настоящего Порядка, а также информацию о необходимости предоставления участниками публичных слушаний в целях идентификации сведений, указанных в пункте 29 настоящего Порядка.</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 xml:space="preserve">16. Оповещение о начале публичных слушаний не </w:t>
      </w:r>
      <w:proofErr w:type="gramStart"/>
      <w:r w:rsidRPr="0034410C">
        <w:rPr>
          <w:rFonts w:ascii="Times New Roman" w:eastAsia="Calibri" w:hAnsi="Times New Roman" w:cs="Times New Roman"/>
          <w:sz w:val="12"/>
          <w:szCs w:val="12"/>
        </w:rPr>
        <w:t>позднее</w:t>
      </w:r>
      <w:proofErr w:type="gramEnd"/>
      <w:r w:rsidRPr="0034410C">
        <w:rPr>
          <w:rFonts w:ascii="Times New Roman" w:eastAsia="Calibri" w:hAnsi="Times New Roman" w:cs="Times New Roman"/>
          <w:sz w:val="12"/>
          <w:szCs w:val="12"/>
        </w:rPr>
        <w:t xml:space="preserve"> чем за семь дней до дня размещения на официальном сайте проекта, подлежащего рассмотрению на публичных слушаниях, и информационных материалов к нему подлежит опубликованию в порядке, установленном для официального опубликования муниципальных правовых актов.</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 xml:space="preserve">17. </w:t>
      </w:r>
      <w:proofErr w:type="gramStart"/>
      <w:r w:rsidRPr="0034410C">
        <w:rPr>
          <w:rFonts w:ascii="Times New Roman" w:eastAsia="Calibri" w:hAnsi="Times New Roman" w:cs="Times New Roman"/>
          <w:sz w:val="12"/>
          <w:szCs w:val="12"/>
        </w:rPr>
        <w:t>Оповещение о начале публичных слушаний распространяется на информационных стендах, оборудованных около здания организатора публичных слушаний,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иными способами, обеспечивающими доступ участников публичных слушаний к указанной информации.</w:t>
      </w:r>
      <w:proofErr w:type="gramEnd"/>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Информационные стенды, на которых размещаются оповещения о начале публичных слушаний, должны быть максимально заметны, хорошо просматриваемы и функциональны.</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proofErr w:type="gramStart"/>
      <w:r w:rsidRPr="0034410C">
        <w:rPr>
          <w:rFonts w:ascii="Times New Roman" w:eastAsia="Calibri" w:hAnsi="Times New Roman" w:cs="Times New Roman"/>
          <w:sz w:val="12"/>
          <w:szCs w:val="12"/>
        </w:rPr>
        <w:t>Контроль за</w:t>
      </w:r>
      <w:proofErr w:type="gramEnd"/>
      <w:r w:rsidRPr="0034410C">
        <w:rPr>
          <w:rFonts w:ascii="Times New Roman" w:eastAsia="Calibri" w:hAnsi="Times New Roman" w:cs="Times New Roman"/>
          <w:sz w:val="12"/>
          <w:szCs w:val="12"/>
        </w:rPr>
        <w:t xml:space="preserve"> состоянием информационных стендов и размещенной на них информации осуществляется организатором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18. Организатором публичных слушаний обеспечивается равный доступ к проекту, подлежащему рассмотрению на публичных слушаниях, всех участников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p>
    <w:p w:rsidR="0034410C" w:rsidRPr="0034410C" w:rsidRDefault="0034410C" w:rsidP="007C2CF3">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Глава VI. Размещение проекта, подлежащего рассмотрению на публичных слушаниях, и информационных материалов к нему на официальном сайте, открытие экспозици</w:t>
      </w:r>
      <w:r w:rsidR="007C2CF3">
        <w:rPr>
          <w:rFonts w:ascii="Times New Roman" w:eastAsia="Calibri" w:hAnsi="Times New Roman" w:cs="Times New Roman"/>
          <w:sz w:val="12"/>
          <w:szCs w:val="12"/>
        </w:rPr>
        <w:t>и или экспозиций такого проекта</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19. Организатором публичных слушаний обеспечивается размещение проекта, подлежащего рассмотрению на публичных слушаниях, и информационных материалов к нему на официальном сайте во вкладке градостроительство раздела поселения в срок не ранее чем через семь дней со дня опубликования оповещения о начале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20. Открытие экспозиции или экспозиций проекта, подлежащего рассмотрению на публичных слушаниях, осуществляется в указанном в постановлении о проведении публичных слушаний месте (местах) и указанный в постановлении о проведении публичных слушаний день (дни) открытия экспозиции (экспозиций) проекта.</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p>
    <w:p w:rsidR="0034410C" w:rsidRPr="0034410C" w:rsidRDefault="0034410C" w:rsidP="007C2CF3">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Глава VII. Порядок проведения экспозиции или экспозиций проекта, подлежащего расс</w:t>
      </w:r>
      <w:r w:rsidR="007C2CF3">
        <w:rPr>
          <w:rFonts w:ascii="Times New Roman" w:eastAsia="Calibri" w:hAnsi="Times New Roman" w:cs="Times New Roman"/>
          <w:sz w:val="12"/>
          <w:szCs w:val="12"/>
        </w:rPr>
        <w:t>мотрению на публичных слушаниях</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 xml:space="preserve">21. </w:t>
      </w:r>
      <w:proofErr w:type="gramStart"/>
      <w:r w:rsidRPr="0034410C">
        <w:rPr>
          <w:rFonts w:ascii="Times New Roman" w:eastAsia="Calibri" w:hAnsi="Times New Roman" w:cs="Times New Roman"/>
          <w:sz w:val="12"/>
          <w:szCs w:val="12"/>
        </w:rPr>
        <w:t>В целях доведения до населения информации о содержании предмета публичных слушаний в течение всего периода размещения в соответствии</w:t>
      </w:r>
      <w:proofErr w:type="gramEnd"/>
      <w:r w:rsidRPr="0034410C">
        <w:rPr>
          <w:rFonts w:ascii="Times New Roman" w:eastAsia="Calibri" w:hAnsi="Times New Roman" w:cs="Times New Roman"/>
          <w:sz w:val="12"/>
          <w:szCs w:val="12"/>
        </w:rPr>
        <w:t xml:space="preserve"> с пунктом 19 настоящего Порядка проекта, подлежащего рассмотрению на публичных слушаниях, и информационных материалов к нему проводятся экспозиция или экспозиции такого проекта.</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lastRenderedPageBreak/>
        <w:t>22. В ходе работы экспозиции организатором публичных слушаний организуется консультирование посетителей экспозиции, распространение информационных материалов о проекте, подлежащем рассмотрению на публичных слушаниях.</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23. Консультирование посетителей экспозиции осуществляется представителями организатора публичных слушаний и (или) разработчика проекта, подлежащего рассмотрению на публичных слушаниях, в установленных в оповещении о начале публичных слушаний местах в дни и часы, в которые возможно посещение экспозиции или экспозиций в соответствии с указанным оповещением.</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24. В период проведения экспозиции или экспозиций проекта, подлежащего рассмотрению на публичных слушаниях, организатором публичных слушаний осуществляется ведение книг (журналов) учета посетителей экспозиции проекта, подлежащего рассмотрению на публичных слушаниях.</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25. Форма книги (журнала) учета посетителей экспозиции проекта, подлежащего рассмотрению на публичных слушаниях, установлена приложением № 1 к настоящему Порядку.</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26. Работа экспозиции проекта завершается за два дня до окончания срока проведения публичных слушаний, установленного в соответствии с пунктом 7 настоящего Порядка.</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p>
    <w:p w:rsidR="0034410C" w:rsidRPr="0034410C" w:rsidRDefault="0034410C" w:rsidP="007C2CF3">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Глава VIII. Порядок внесения предложений и замечаний, касающихся проекта, подлежащего расс</w:t>
      </w:r>
      <w:r w:rsidR="007C2CF3">
        <w:rPr>
          <w:rFonts w:ascii="Times New Roman" w:eastAsia="Calibri" w:hAnsi="Times New Roman" w:cs="Times New Roman"/>
          <w:sz w:val="12"/>
          <w:szCs w:val="12"/>
        </w:rPr>
        <w:t>мотрению на публичных слушаниях</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27. В период размещения в соответствии с пунктом 19 настоящего Порядка проекта, подлежащего рассмотрению на публичных слушаниях, и информационных материалов к нему и проведения экспозиции или экспозиций такого проекта участники публичных слушаний, прошедшие в соответствии с пунктом 29 настоящего Порядка идентификацию, имеют право вносить предложения и замечания, касающиеся такого проекта:</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в письменной или устной форме в ходе проведения собрания или собраний участников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в письменной форме в адрес организатора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посредством записи в книге (журнале) учета посетителей экспозиции проекта, подлежащего рассмотрению на публичных слушаниях.</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28. Предложения и замечания, внесенные в соответствии с пунктом 27 настоящего Порядка, подлежат регистрации, а также обязательному рассмотрению организатором публичных слушаний, за исключением случая, предусмотренного пунктом 31 настоящего Порядка.</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 xml:space="preserve">29. </w:t>
      </w:r>
      <w:proofErr w:type="gramStart"/>
      <w:r w:rsidRPr="0034410C">
        <w:rPr>
          <w:rFonts w:ascii="Times New Roman" w:eastAsia="Calibri" w:hAnsi="Times New Roman" w:cs="Times New Roman"/>
          <w:sz w:val="12"/>
          <w:szCs w:val="12"/>
        </w:rPr>
        <w:t>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w:t>
      </w:r>
      <w:proofErr w:type="gramEnd"/>
      <w:r w:rsidRPr="0034410C">
        <w:rPr>
          <w:rFonts w:ascii="Times New Roman" w:eastAsia="Calibri" w:hAnsi="Times New Roman" w:cs="Times New Roman"/>
          <w:sz w:val="12"/>
          <w:szCs w:val="12"/>
        </w:rPr>
        <w:t xml:space="preserve"> </w:t>
      </w:r>
      <w:proofErr w:type="gramStart"/>
      <w:r w:rsidRPr="0034410C">
        <w:rPr>
          <w:rFonts w:ascii="Times New Roman" w:eastAsia="Calibri" w:hAnsi="Times New Roman" w:cs="Times New Roman"/>
          <w:sz w:val="12"/>
          <w:szCs w:val="12"/>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34410C">
        <w:rPr>
          <w:rFonts w:ascii="Times New Roman" w:eastAsia="Calibri" w:hAnsi="Times New Roman" w:cs="Times New Roman"/>
          <w:sz w:val="12"/>
          <w:szCs w:val="12"/>
        </w:rPr>
        <w:t>, объекты капитального строительства, помещения, являющиеся частью указанных объектов капитального строительства.</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30. Не требуется представление указанных в пункте 29 настоящего Порядка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публичных слушаниях, посредством официального сайта (при условии, что эти сведения содержатся на официальном сайте). При этом для подтверждения сведений, указанных в пункте 29 настоящего Порядка, может использоваться единая система идентификац</w:t>
      </w:r>
      <w:proofErr w:type="gramStart"/>
      <w:r w:rsidRPr="0034410C">
        <w:rPr>
          <w:rFonts w:ascii="Times New Roman" w:eastAsia="Calibri" w:hAnsi="Times New Roman" w:cs="Times New Roman"/>
          <w:sz w:val="12"/>
          <w:szCs w:val="12"/>
        </w:rPr>
        <w:t>ии и ау</w:t>
      </w:r>
      <w:proofErr w:type="gramEnd"/>
      <w:r w:rsidRPr="0034410C">
        <w:rPr>
          <w:rFonts w:ascii="Times New Roman" w:eastAsia="Calibri" w:hAnsi="Times New Roman" w:cs="Times New Roman"/>
          <w:sz w:val="12"/>
          <w:szCs w:val="12"/>
        </w:rPr>
        <w:t>тентификации.</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31. Обработка персональных данных участников публичных слушаний осуществляется с учетом требований, установленных Федеральным законом от 27.07.2006 № 152-ФЗ «О персональных данных».</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32. Предложения и замечания, внесенные в соответствии с пунктом 27 настоящего Порядка, не рассматриваются в случае выявления факта представления участником публичных слушаний недостоверных сведений.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33. Прием предложений и замечаний от участников публичных слушаний прекращается за два дня до окончания срока проведения публичных слушаний, установленного в соответствии с пунктом 9 настоящего Порядка. Проект снимается с официального сайта, экспозиция проекта закрывается.</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p>
    <w:p w:rsidR="0034410C" w:rsidRPr="0034410C" w:rsidRDefault="0034410C" w:rsidP="007C2CF3">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Глава IX. Порядок проведения с</w:t>
      </w:r>
      <w:r w:rsidR="007C2CF3">
        <w:rPr>
          <w:rFonts w:ascii="Times New Roman" w:eastAsia="Calibri" w:hAnsi="Times New Roman" w:cs="Times New Roman"/>
          <w:sz w:val="12"/>
          <w:szCs w:val="12"/>
        </w:rPr>
        <w:t>обрания или собраний участников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34. Организатор публичных слушаний в дату, время и в месте, обозначенных в оповещении о проведении публичных слушаний проводит собрание или собрания участников публичных слушаний (далее – собрание).</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35. В собрании могут принимать участие:</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участники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представители организатора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представители органов государственной власти, органов местного самоуправления;</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представители разработчика проекта, рассматриваемого на публичных слушаниях.</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36. Перед началом собрания представители организатора публичных слушаний организуют регистрацию лиц, участвующих в собрании, желающих выразить свое мнение по проекту, рассматриваемому на публичных слушаниях, путем внесения сведений в протокол собрания.</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37. Председательствующий перед началом открытого обсуждения доводит до сведения присутствующих следующую информацию:</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1) наименование проекта, рассматриваемого на публичных слушаниях;</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2) основания проведения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3) порядок и последовательность проведения публичных слушаний, в том числе представляет докладчиков, устанавливает время, отведенное на выступление участникам публичных слушаний, а также представляет лицо, ответственное за ведение протокола собрания;</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5) количество участников публичных слушаний и информацию о поступивших предложениях и замечаниях по предмету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6) иную информацию, необходимую для проведения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38.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39. Председательствующий вправе:</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проекту;</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40. После каждого выступления любой из участников собрания имеет право задать вопросы докладчику (содокладчику).</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41. Все желающие выступить на собрании берут слово только с разрешения председательствующего.</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42.Участники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проекту, рассматриваемому на публичных слушаниях, для включения их в протокол собрания.</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lastRenderedPageBreak/>
        <w:t>43. В целях реализации своих прав на выступление на собрании, внесение предложений и замечаний в протокол собрания участники публичных слушаний обязаны пройти идентификацию в порядке, предусмотренном пунктом 29 настоящего Порядка.</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44. Ведение протокола собрания осуществляется в хронологической последовательности лицом, ответственным за ведение протокола собрания.</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45. В протоколе собрания указываются:</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1) дата и место его проведения, количество присутствующих, фамилия, имя, отчество председательствующего, лица, ответственного за ведение протокола;</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2) предложения, замечания участников собрания по обсуждаемому на публичных слушаниях проекту, высказанные ими в ходе собрания.</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46. Протокол собрания подписывается председательствующим и лицом, ответственным за ведение протокола.</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47. Форма протокола собрания участников публичных слушаний установлена приложением №2 к настоящему Порядку.</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48. При необходимости может быть проведено два и более собрания, в том числе в нескольких населенных пунктах сельского поселения Красносельское муниципального района Сергиевский, при этом на каждом из собраний ведется отдельный протокол в соответствии с положениями настоящей главы.</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p>
    <w:p w:rsidR="0034410C" w:rsidRPr="0034410C" w:rsidRDefault="0034410C" w:rsidP="007C2CF3">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Глава X. Порядок подготовки и оформлен</w:t>
      </w:r>
      <w:r w:rsidR="007C2CF3">
        <w:rPr>
          <w:rFonts w:ascii="Times New Roman" w:eastAsia="Calibri" w:hAnsi="Times New Roman" w:cs="Times New Roman"/>
          <w:sz w:val="12"/>
          <w:szCs w:val="12"/>
        </w:rPr>
        <w:t>ия протокола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49. Организатором публичных слушаний подготавливается и оформляется протокол публичных слушаний, в котором указываются:</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1) дата оформления протокола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2) информация об организаторе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3) информация, содержащаяся в опубликованном оповещении о начале публичных слушаний, дата и источник его опубликования;</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4) информация о сроке, в течение которого принимались предложения и замечания участников публичных слушаний, о территории, в пределах которой проводятся публичные слушания;</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5) все предложения и замечания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50. Организатор публичных слушаний обязан обеспечить жителям сельского поселения Красносельское муниципального района Сергиевский и иным заинтересованным лицам возможность внести предложения по вопросам, рассматриваемым на п</w:t>
      </w:r>
      <w:r w:rsidR="007C2CF3">
        <w:rPr>
          <w:rFonts w:ascii="Times New Roman" w:eastAsia="Calibri" w:hAnsi="Times New Roman" w:cs="Times New Roman"/>
          <w:sz w:val="12"/>
          <w:szCs w:val="12"/>
        </w:rPr>
        <w:t>убличных слушаниях, в Протокол.</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51. Организатор публичных слушаний обязан обеспечить равные возможности для выражения мнения жителей района и иных заинтересованных лиц по вопросам, выносимым на публичные слушания, в том числе путем использования специальных устройств, обеспечивающих инвалидам возможности для выражения и фиксации мнения по вопросам, выносимым на публичные слушания.</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52. Протокол публичных слушаний – письменный документ, предназначенный для фиксации мнения жителей сельского поселения Красносельское муниципального района Сергиевский по вопросам, выносимым на публичные слушания в соответствии с настоящим Порядком.</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53. Форма протокола публичных слушаний установлена приложением №3 к настоящему Порядку.</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54. Каждая страница Протокола публичных слушаний пронумеровывается и заверяется подписью лица, ответственного за ведение Протокола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55. Внесение в Протокол публичных слушаний сведений о лице, выразившем свое мнение по вопросам, вынесенным на публичные слушания, осуществляется только с согласия указанного лица.</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56. 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Форма перечня принявших участие в рассмотрении проекта участников публичных слушаний установлена приложением № 4 к настоящему Порядку.</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57. Участник публичных слушаний, который внес предложения и замечания, касающиеся проекта, рассмотренного на публичных слушаниях, имеет право получить выписку из протокола публичных слушаний, содержащую внесенные этим участником предложения и замечания.</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58. Ведение Протокола публичных слушаний является обязательным со дня открытия публичных слушаний и прекращается за два дня до окончания срока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59. Место проведения публичных слушаний должно соответствовать следующим требованиям:</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доступность для жителей сельского поселения Красносельское;</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наличие необходимых удобств, в том числе, туалета, телефона;</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наличие отопления – в случае проведения публичных слушаний в холодное время года;</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помещение, в котором планируется проведение собрания участников публичных слушаний должно вмещать не менее 50 человек.</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p>
    <w:p w:rsidR="0034410C" w:rsidRPr="0034410C" w:rsidRDefault="0034410C" w:rsidP="007C2CF3">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Глава XI. Порядок подгот</w:t>
      </w:r>
      <w:r w:rsidR="007C2CF3">
        <w:rPr>
          <w:rFonts w:ascii="Times New Roman" w:eastAsia="Calibri" w:hAnsi="Times New Roman" w:cs="Times New Roman"/>
          <w:sz w:val="12"/>
          <w:szCs w:val="12"/>
        </w:rPr>
        <w:t xml:space="preserve">овки и опубликования заключения </w:t>
      </w:r>
      <w:r w:rsidRPr="0034410C">
        <w:rPr>
          <w:rFonts w:ascii="Times New Roman" w:eastAsia="Calibri" w:hAnsi="Times New Roman" w:cs="Times New Roman"/>
          <w:sz w:val="12"/>
          <w:szCs w:val="12"/>
        </w:rPr>
        <w:t>о резу</w:t>
      </w:r>
      <w:r w:rsidR="007C2CF3">
        <w:rPr>
          <w:rFonts w:ascii="Times New Roman" w:eastAsia="Calibri" w:hAnsi="Times New Roman" w:cs="Times New Roman"/>
          <w:sz w:val="12"/>
          <w:szCs w:val="12"/>
        </w:rPr>
        <w:t>льтатах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60. На основании протокола публичных слушаний организатор публичных слушаний в срок, не позднее двух дней до окончания срока публичных слушаний, осуществляет подготовку заключения о результатах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61. В заключении о результатах публичных слушаний должны быть указаны:</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1) дата оформления заключения о результатах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2) дата проведения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3) место проведения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4) основание проведения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5) вопрос, вынесенный на публичные слушания;</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6) дата, время и место проведения собрания участников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7) наименование проекта, рассмотренного на публичных слушаниях, сведения о количестве участников публичных слушаний, которые приняли участие в публичных слушаниях;</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8) реквизиты протокола публичных слушаний, на основании которого подготовлено заключение о результатах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9) содержание внесенных предложений и замечаний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публичных слушаний. В случае внесения несколькими участниками публичных слушаний одинаковых предложений и замечаний допускается обобщение таких предложений и замечаний;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10) аргументированные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 и выводы по результатам публичных слушаний.</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62. Форма заключения о результатах публичных слушаний установлена приложением 5 к настоящему Порядку.</w:t>
      </w:r>
    </w:p>
    <w:p w:rsidR="0034410C" w:rsidRPr="0034410C"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lastRenderedPageBreak/>
        <w:t>63.  Заключение о результатах публичных слушаний подписывается в день окончания срока публичных слушаний Главой сельского поселения Красносельское муниципального района Сергиевский.</w:t>
      </w:r>
    </w:p>
    <w:p w:rsidR="000210C0" w:rsidRDefault="0034410C" w:rsidP="0034410C">
      <w:pPr>
        <w:tabs>
          <w:tab w:val="left" w:pos="284"/>
        </w:tabs>
        <w:spacing w:after="0" w:line="240" w:lineRule="auto"/>
        <w:ind w:firstLine="284"/>
        <w:jc w:val="both"/>
        <w:rPr>
          <w:rFonts w:ascii="Times New Roman" w:eastAsia="Calibri" w:hAnsi="Times New Roman" w:cs="Times New Roman"/>
          <w:sz w:val="12"/>
          <w:szCs w:val="12"/>
        </w:rPr>
      </w:pPr>
      <w:r w:rsidRPr="0034410C">
        <w:rPr>
          <w:rFonts w:ascii="Times New Roman" w:eastAsia="Calibri" w:hAnsi="Times New Roman" w:cs="Times New Roman"/>
          <w:sz w:val="12"/>
          <w:szCs w:val="12"/>
        </w:rPr>
        <w:t>64.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 размещению на официальном сайте не позднее 10 дней со дня подписания.</w:t>
      </w:r>
    </w:p>
    <w:p w:rsidR="0034410C" w:rsidRDefault="0034410C" w:rsidP="0034410C">
      <w:pPr>
        <w:tabs>
          <w:tab w:val="left" w:pos="284"/>
        </w:tabs>
        <w:spacing w:after="0" w:line="240" w:lineRule="auto"/>
        <w:jc w:val="both"/>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jc w:val="right"/>
        <w:rPr>
          <w:rFonts w:ascii="Times New Roman" w:eastAsia="Calibri" w:hAnsi="Times New Roman" w:cs="Times New Roman"/>
          <w:i/>
          <w:sz w:val="12"/>
          <w:szCs w:val="12"/>
        </w:rPr>
      </w:pPr>
      <w:r w:rsidRPr="00A23BAE">
        <w:rPr>
          <w:rFonts w:ascii="Times New Roman" w:eastAsia="Calibri" w:hAnsi="Times New Roman" w:cs="Times New Roman"/>
          <w:i/>
          <w:sz w:val="12"/>
          <w:szCs w:val="12"/>
        </w:rPr>
        <w:t>Приложение №1к Порядку</w:t>
      </w:r>
    </w:p>
    <w:p w:rsidR="00A23BAE" w:rsidRPr="00A23BAE" w:rsidRDefault="00A23BAE" w:rsidP="00A23BAE">
      <w:pPr>
        <w:tabs>
          <w:tab w:val="left" w:pos="284"/>
        </w:tabs>
        <w:spacing w:after="0" w:line="240" w:lineRule="auto"/>
        <w:jc w:val="center"/>
        <w:rPr>
          <w:rFonts w:ascii="Times New Roman" w:eastAsia="Calibri" w:hAnsi="Times New Roman" w:cs="Times New Roman"/>
          <w:b/>
          <w:sz w:val="12"/>
          <w:szCs w:val="12"/>
        </w:rPr>
      </w:pPr>
      <w:r w:rsidRPr="00A23BAE">
        <w:rPr>
          <w:rFonts w:ascii="Times New Roman" w:eastAsia="Calibri" w:hAnsi="Times New Roman" w:cs="Times New Roman"/>
          <w:b/>
          <w:sz w:val="12"/>
          <w:szCs w:val="12"/>
        </w:rPr>
        <w:t xml:space="preserve">КНИГА (ЖУРНАЛ) УЧЕТА ПОСЕТИТЕЛЕЙ </w:t>
      </w:r>
    </w:p>
    <w:p w:rsidR="00A23BAE" w:rsidRPr="00A23BAE" w:rsidRDefault="00A23BAE" w:rsidP="00A23BAE">
      <w:pPr>
        <w:tabs>
          <w:tab w:val="left" w:pos="284"/>
        </w:tabs>
        <w:spacing w:after="0" w:line="240" w:lineRule="auto"/>
        <w:jc w:val="center"/>
        <w:rPr>
          <w:rFonts w:ascii="Times New Roman" w:eastAsia="Calibri" w:hAnsi="Times New Roman" w:cs="Times New Roman"/>
          <w:sz w:val="12"/>
          <w:szCs w:val="12"/>
        </w:rPr>
      </w:pPr>
      <w:r w:rsidRPr="00A23BAE">
        <w:rPr>
          <w:rFonts w:ascii="Times New Roman" w:eastAsia="Calibri" w:hAnsi="Times New Roman" w:cs="Times New Roman"/>
          <w:b/>
          <w:sz w:val="12"/>
          <w:szCs w:val="12"/>
        </w:rPr>
        <w:t>ЭКСПОЗИЦИИ ПРОЕКТА, ПОДЛЕЖАЩЕГО РАССМОТРЕНИЮ НА ПУБЛИЧНЫХ СЛУШАНИЯХ</w:t>
      </w:r>
    </w:p>
    <w:p w:rsidR="00A23BAE" w:rsidRPr="00A23BAE" w:rsidRDefault="00A23BAE" w:rsidP="00A23BAE">
      <w:pPr>
        <w:tabs>
          <w:tab w:val="left" w:pos="284"/>
        </w:tabs>
        <w:spacing w:after="0" w:line="240" w:lineRule="auto"/>
        <w:jc w:val="center"/>
        <w:rPr>
          <w:rFonts w:ascii="Times New Roman" w:eastAsia="Calibri" w:hAnsi="Times New Roman" w:cs="Times New Roman"/>
          <w:sz w:val="12"/>
          <w:szCs w:val="12"/>
        </w:rPr>
      </w:pPr>
      <w:r w:rsidRPr="00A23BAE">
        <w:rPr>
          <w:rFonts w:ascii="Times New Roman" w:eastAsia="Calibri" w:hAnsi="Times New Roman" w:cs="Times New Roman"/>
          <w:sz w:val="12"/>
          <w:szCs w:val="12"/>
        </w:rPr>
        <w:t>________________________________________________________________________________________________________________________ (наименование проекта, подлежащего рассмотрению на публичных слушаниях)</w:t>
      </w:r>
    </w:p>
    <w:p w:rsidR="00A23BAE" w:rsidRPr="00A23BAE" w:rsidRDefault="00A23BAE" w:rsidP="00A23BAE">
      <w:pPr>
        <w:tabs>
          <w:tab w:val="left" w:pos="284"/>
        </w:tabs>
        <w:spacing w:after="0" w:line="240" w:lineRule="auto"/>
        <w:jc w:val="center"/>
        <w:rPr>
          <w:rFonts w:ascii="Times New Roman" w:eastAsia="Calibri" w:hAnsi="Times New Roman" w:cs="Times New Roman"/>
          <w:sz w:val="12"/>
          <w:szCs w:val="12"/>
        </w:rPr>
      </w:pPr>
      <w:r w:rsidRPr="00A23BAE">
        <w:rPr>
          <w:rFonts w:ascii="Times New Roman" w:eastAsia="Calibri" w:hAnsi="Times New Roman" w:cs="Times New Roman"/>
          <w:sz w:val="12"/>
          <w:szCs w:val="12"/>
        </w:rPr>
        <w:t>________________________________________________________________________________________________________________________</w:t>
      </w:r>
    </w:p>
    <w:p w:rsidR="00A23BAE" w:rsidRPr="00A23BAE" w:rsidRDefault="00A23BAE" w:rsidP="00A23BAE">
      <w:pPr>
        <w:tabs>
          <w:tab w:val="left" w:pos="284"/>
        </w:tabs>
        <w:spacing w:after="0" w:line="240" w:lineRule="auto"/>
        <w:jc w:val="center"/>
        <w:rPr>
          <w:rFonts w:ascii="Times New Roman" w:eastAsia="Calibri" w:hAnsi="Times New Roman" w:cs="Times New Roman"/>
          <w:sz w:val="12"/>
          <w:szCs w:val="12"/>
        </w:rPr>
      </w:pPr>
      <w:r w:rsidRPr="00A23BAE">
        <w:rPr>
          <w:rFonts w:ascii="Times New Roman" w:eastAsia="Calibri" w:hAnsi="Times New Roman" w:cs="Times New Roman"/>
          <w:sz w:val="12"/>
          <w:szCs w:val="12"/>
        </w:rPr>
        <w:t>(период проведения публичных слушаний)</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Layout w:type="fixed"/>
        <w:tblLook w:val="0000" w:firstRow="0" w:lastRow="0" w:firstColumn="0" w:lastColumn="0" w:noHBand="0" w:noVBand="0"/>
      </w:tblPr>
      <w:tblGrid>
        <w:gridCol w:w="709"/>
        <w:gridCol w:w="851"/>
        <w:gridCol w:w="4536"/>
        <w:gridCol w:w="1417"/>
      </w:tblGrid>
      <w:tr w:rsidR="00A23BAE" w:rsidRPr="00A23BAE" w:rsidTr="00A23BAE">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r w:rsidRPr="00A23BAE">
              <w:rPr>
                <w:rFonts w:ascii="Times New Roman" w:eastAsia="Calibri" w:hAnsi="Times New Roman" w:cs="Times New Roman"/>
                <w:sz w:val="12"/>
                <w:szCs w:val="12"/>
              </w:rPr>
              <w:t xml:space="preserve">№ </w:t>
            </w:r>
            <w:proofErr w:type="gramStart"/>
            <w:r w:rsidRPr="00A23BAE">
              <w:rPr>
                <w:rFonts w:ascii="Times New Roman" w:eastAsia="Calibri" w:hAnsi="Times New Roman" w:cs="Times New Roman"/>
                <w:sz w:val="12"/>
                <w:szCs w:val="12"/>
              </w:rPr>
              <w:t>п</w:t>
            </w:r>
            <w:proofErr w:type="gramEnd"/>
            <w:r w:rsidRPr="00A23BAE">
              <w:rPr>
                <w:rFonts w:ascii="Times New Roman" w:eastAsia="Calibri" w:hAnsi="Times New Roman" w:cs="Times New Roman"/>
                <w:sz w:val="12"/>
                <w:szCs w:val="12"/>
              </w:rPr>
              <w:t>/п</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r w:rsidRPr="00A23BAE">
              <w:rPr>
                <w:rFonts w:ascii="Times New Roman" w:eastAsia="Calibri" w:hAnsi="Times New Roman" w:cs="Times New Roman"/>
                <w:sz w:val="12"/>
                <w:szCs w:val="12"/>
              </w:rPr>
              <w:t>Дата посещения</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proofErr w:type="gramStart"/>
            <w:r w:rsidRPr="00A23BAE">
              <w:rPr>
                <w:rFonts w:ascii="Times New Roman" w:eastAsia="Calibri"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r w:rsidRPr="00A23BAE">
              <w:rPr>
                <w:rFonts w:ascii="Times New Roman" w:eastAsia="Calibri" w:hAnsi="Times New Roman" w:cs="Times New Roman"/>
                <w:sz w:val="12"/>
                <w:szCs w:val="12"/>
              </w:rPr>
              <w:t>Содержание мнений, предложений и замечаний</w:t>
            </w:r>
          </w:p>
        </w:tc>
      </w:tr>
      <w:tr w:rsidR="00A23BAE" w:rsidRPr="00A23BAE" w:rsidTr="00A23BAE">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r w:rsidRPr="00A23BAE">
              <w:rPr>
                <w:rFonts w:ascii="Times New Roman" w:eastAsia="Calibri" w:hAnsi="Times New Roman" w:cs="Times New Roman"/>
                <w:sz w:val="12"/>
                <w:szCs w:val="12"/>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r w:rsidRPr="00A23BAE">
              <w:rPr>
                <w:rFonts w:ascii="Times New Roman" w:eastAsia="Calibri" w:hAnsi="Times New Roman" w:cs="Times New Roman"/>
                <w:sz w:val="12"/>
                <w:szCs w:val="12"/>
              </w:rPr>
              <w:t>2</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r w:rsidRPr="00A23BAE">
              <w:rPr>
                <w:rFonts w:ascii="Times New Roman" w:eastAsia="Calibri" w:hAnsi="Times New Roman" w:cs="Times New Roman"/>
                <w:sz w:val="12"/>
                <w:szCs w:val="12"/>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r w:rsidRPr="00A23BAE">
              <w:rPr>
                <w:rFonts w:ascii="Times New Roman" w:eastAsia="Calibri" w:hAnsi="Times New Roman" w:cs="Times New Roman"/>
                <w:sz w:val="12"/>
                <w:szCs w:val="12"/>
              </w:rPr>
              <w:t>4</w:t>
            </w:r>
          </w:p>
        </w:tc>
      </w:tr>
      <w:tr w:rsidR="00A23BAE" w:rsidRPr="00A23BAE" w:rsidTr="00A23BAE">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p>
        </w:tc>
      </w:tr>
    </w:tbl>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jc w:val="right"/>
        <w:rPr>
          <w:rFonts w:ascii="Times New Roman" w:eastAsia="Calibri" w:hAnsi="Times New Roman" w:cs="Times New Roman"/>
          <w:i/>
          <w:sz w:val="12"/>
          <w:szCs w:val="12"/>
        </w:rPr>
      </w:pPr>
      <w:r w:rsidRPr="00A23BAE">
        <w:rPr>
          <w:rFonts w:ascii="Times New Roman" w:eastAsia="Calibri" w:hAnsi="Times New Roman" w:cs="Times New Roman"/>
          <w:i/>
          <w:sz w:val="12"/>
          <w:szCs w:val="12"/>
        </w:rPr>
        <w:t>Приложение №2 к Порядку</w:t>
      </w:r>
    </w:p>
    <w:p w:rsidR="00A23BAE" w:rsidRPr="00A23BAE" w:rsidRDefault="00A23BAE" w:rsidP="00A23BAE">
      <w:pPr>
        <w:tabs>
          <w:tab w:val="left" w:pos="284"/>
        </w:tabs>
        <w:spacing w:after="0" w:line="240" w:lineRule="auto"/>
        <w:jc w:val="center"/>
        <w:rPr>
          <w:rFonts w:ascii="Times New Roman" w:eastAsia="Calibri" w:hAnsi="Times New Roman" w:cs="Times New Roman"/>
          <w:b/>
          <w:sz w:val="12"/>
          <w:szCs w:val="12"/>
        </w:rPr>
      </w:pPr>
      <w:r w:rsidRPr="00A23BAE">
        <w:rPr>
          <w:rFonts w:ascii="Times New Roman" w:eastAsia="Calibri" w:hAnsi="Times New Roman" w:cs="Times New Roman"/>
          <w:b/>
          <w:sz w:val="12"/>
          <w:szCs w:val="12"/>
        </w:rPr>
        <w:t>ПРОТОКОЛ собрания участников публичных слушаний</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jc w:val="both"/>
        <w:rPr>
          <w:rFonts w:ascii="Times New Roman" w:eastAsia="Calibri" w:hAnsi="Times New Roman" w:cs="Times New Roman"/>
          <w:i/>
          <w:sz w:val="12"/>
          <w:szCs w:val="12"/>
        </w:rPr>
      </w:pPr>
      <w:r w:rsidRPr="00A23BAE">
        <w:rPr>
          <w:rFonts w:ascii="Times New Roman" w:eastAsia="Calibri" w:hAnsi="Times New Roman" w:cs="Times New Roman"/>
          <w:sz w:val="12"/>
          <w:szCs w:val="12"/>
        </w:rPr>
        <w:t>по проекту___________________________________________________________________________________________________________________</w:t>
      </w:r>
    </w:p>
    <w:p w:rsidR="00A23BAE" w:rsidRPr="00A23BAE" w:rsidRDefault="00A23BAE" w:rsidP="00A23BAE">
      <w:pPr>
        <w:tabs>
          <w:tab w:val="left" w:pos="284"/>
        </w:tabs>
        <w:spacing w:after="0" w:line="240" w:lineRule="auto"/>
        <w:jc w:val="center"/>
        <w:rPr>
          <w:rFonts w:ascii="Times New Roman" w:eastAsia="Calibri" w:hAnsi="Times New Roman" w:cs="Times New Roman"/>
          <w:sz w:val="12"/>
          <w:szCs w:val="12"/>
        </w:rPr>
      </w:pPr>
      <w:r w:rsidRPr="00A23BAE">
        <w:rPr>
          <w:rFonts w:ascii="Times New Roman" w:eastAsia="Calibri" w:hAnsi="Times New Roman" w:cs="Times New Roman"/>
          <w:i/>
          <w:sz w:val="12"/>
          <w:szCs w:val="12"/>
        </w:rPr>
        <w:t>(наименование проекта)</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_____________________________________________________________________________________________________________________________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 xml:space="preserve">Дата проведения собрания участников публичных слушаний: «____» _________________ 20___ года </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Место проведения собрания участников публичных слушаний: ______________________________________________________________________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Вопрос, вынесенный на публичные слушания _____________________________________________________________________________________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Основание проведения собрания участников публичных слушаний: ____________________________________________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Количество присутствующих на собрании участников публичных слушаний  _______________ человек.</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Лицо, ответственное за ведение протокола __________________                     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 xml:space="preserve">                                                                                   (подпись)                                                              (Ф.И.О.)</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Председательствующий на собрании           __________________                     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 xml:space="preserve">                                                                                   (подпись)                                                              (Ф.И.О.)</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jc w:val="center"/>
        <w:rPr>
          <w:rFonts w:ascii="Times New Roman" w:eastAsia="Calibri" w:hAnsi="Times New Roman" w:cs="Times New Roman"/>
          <w:b/>
          <w:sz w:val="12"/>
          <w:szCs w:val="12"/>
        </w:rPr>
      </w:pPr>
      <w:r w:rsidRPr="00A23BAE">
        <w:rPr>
          <w:rFonts w:ascii="Times New Roman" w:eastAsia="Calibri" w:hAnsi="Times New Roman" w:cs="Times New Roman"/>
          <w:b/>
          <w:sz w:val="12"/>
          <w:szCs w:val="12"/>
        </w:rPr>
        <w:t xml:space="preserve">Мнения, предложения  участников собрания участников </w:t>
      </w:r>
    </w:p>
    <w:p w:rsidR="00A23BAE" w:rsidRPr="00A23BAE" w:rsidRDefault="00A23BAE" w:rsidP="00A23BAE">
      <w:pPr>
        <w:tabs>
          <w:tab w:val="left" w:pos="284"/>
        </w:tabs>
        <w:spacing w:after="0" w:line="240" w:lineRule="auto"/>
        <w:jc w:val="center"/>
        <w:rPr>
          <w:rFonts w:ascii="Times New Roman" w:eastAsia="Calibri" w:hAnsi="Times New Roman" w:cs="Times New Roman"/>
          <w:b/>
          <w:sz w:val="12"/>
          <w:szCs w:val="12"/>
        </w:rPr>
      </w:pPr>
      <w:r w:rsidRPr="00A23BAE">
        <w:rPr>
          <w:rFonts w:ascii="Times New Roman" w:eastAsia="Calibri" w:hAnsi="Times New Roman" w:cs="Times New Roman"/>
          <w:b/>
          <w:sz w:val="12"/>
          <w:szCs w:val="12"/>
        </w:rPr>
        <w:t>публичных слушаний, высказанные ими в ходе собрания участников публичных слушаний:</w:t>
      </w:r>
    </w:p>
    <w:tbl>
      <w:tblPr>
        <w:tblStyle w:val="11141"/>
        <w:tblW w:w="7621" w:type="dxa"/>
        <w:tblLayout w:type="fixed"/>
        <w:tblLook w:val="0000" w:firstRow="0" w:lastRow="0" w:firstColumn="0" w:lastColumn="0" w:noHBand="0" w:noVBand="0"/>
      </w:tblPr>
      <w:tblGrid>
        <w:gridCol w:w="392"/>
        <w:gridCol w:w="4394"/>
        <w:gridCol w:w="2835"/>
      </w:tblGrid>
      <w:tr w:rsidR="00A23BAE" w:rsidRPr="00A23BAE" w:rsidTr="00A23BAE">
        <w:trPr>
          <w:trHeight w:val="20"/>
        </w:trPr>
        <w:tc>
          <w:tcPr>
            <w:tcW w:w="392" w:type="dxa"/>
          </w:tcPr>
          <w:p w:rsidR="00A23BAE" w:rsidRPr="00A23BAE" w:rsidRDefault="00A23BAE" w:rsidP="00A23BAE">
            <w:pPr>
              <w:tabs>
                <w:tab w:val="left" w:pos="284"/>
              </w:tabs>
              <w:rPr>
                <w:rFonts w:ascii="Times New Roman" w:hAnsi="Times New Roman"/>
                <w:sz w:val="12"/>
                <w:szCs w:val="12"/>
              </w:rPr>
            </w:pPr>
            <w:r w:rsidRPr="00A23BAE">
              <w:rPr>
                <w:rFonts w:ascii="Times New Roman" w:hAnsi="Times New Roman"/>
                <w:sz w:val="12"/>
                <w:szCs w:val="12"/>
              </w:rPr>
              <w:t>№</w:t>
            </w:r>
          </w:p>
          <w:p w:rsidR="00A23BAE" w:rsidRPr="00A23BAE" w:rsidRDefault="00A23BAE" w:rsidP="00A23BAE">
            <w:pPr>
              <w:tabs>
                <w:tab w:val="left" w:pos="284"/>
              </w:tabs>
              <w:rPr>
                <w:rFonts w:ascii="Times New Roman" w:hAnsi="Times New Roman"/>
                <w:sz w:val="12"/>
                <w:szCs w:val="12"/>
              </w:rPr>
            </w:pPr>
            <w:proofErr w:type="gramStart"/>
            <w:r w:rsidRPr="00A23BAE">
              <w:rPr>
                <w:rFonts w:ascii="Times New Roman" w:hAnsi="Times New Roman"/>
                <w:sz w:val="12"/>
                <w:szCs w:val="12"/>
              </w:rPr>
              <w:t>п</w:t>
            </w:r>
            <w:proofErr w:type="gramEnd"/>
            <w:r w:rsidRPr="00A23BAE">
              <w:rPr>
                <w:rFonts w:ascii="Times New Roman" w:hAnsi="Times New Roman"/>
                <w:sz w:val="12"/>
                <w:szCs w:val="12"/>
              </w:rPr>
              <w:t>/п</w:t>
            </w:r>
          </w:p>
        </w:tc>
        <w:tc>
          <w:tcPr>
            <w:tcW w:w="4394" w:type="dxa"/>
          </w:tcPr>
          <w:p w:rsidR="00A23BAE" w:rsidRPr="00A23BAE" w:rsidRDefault="00A23BAE" w:rsidP="00A23BAE">
            <w:pPr>
              <w:tabs>
                <w:tab w:val="left" w:pos="284"/>
              </w:tabs>
              <w:rPr>
                <w:rFonts w:ascii="Times New Roman" w:hAnsi="Times New Roman"/>
                <w:sz w:val="12"/>
                <w:szCs w:val="12"/>
              </w:rPr>
            </w:pPr>
            <w:r w:rsidRPr="00A23BAE">
              <w:rPr>
                <w:rFonts w:ascii="Times New Roman" w:hAnsi="Times New Roman"/>
                <w:sz w:val="12"/>
                <w:szCs w:val="12"/>
              </w:rPr>
              <w:t>Сведения об участнике собрания участников публичных слушаний, выразившем своё мнение по проекту, подлежащему рассмотрению на публичных слушаниях</w:t>
            </w:r>
          </w:p>
        </w:tc>
        <w:tc>
          <w:tcPr>
            <w:tcW w:w="2835" w:type="dxa"/>
          </w:tcPr>
          <w:p w:rsidR="00A23BAE" w:rsidRPr="00A23BAE" w:rsidRDefault="00A23BAE" w:rsidP="00A23BAE">
            <w:pPr>
              <w:tabs>
                <w:tab w:val="left" w:pos="284"/>
              </w:tabs>
              <w:rPr>
                <w:rFonts w:ascii="Times New Roman" w:hAnsi="Times New Roman"/>
                <w:sz w:val="12"/>
                <w:szCs w:val="12"/>
              </w:rPr>
            </w:pPr>
            <w:r w:rsidRPr="00A23BAE">
              <w:rPr>
                <w:rFonts w:ascii="Times New Roman" w:hAnsi="Times New Roman"/>
                <w:sz w:val="12"/>
                <w:szCs w:val="12"/>
              </w:rPr>
              <w:t>Содержание мнений, предложений или замечаний</w:t>
            </w:r>
          </w:p>
        </w:tc>
      </w:tr>
      <w:tr w:rsidR="00A23BAE" w:rsidRPr="00A23BAE" w:rsidTr="00A23BAE">
        <w:trPr>
          <w:trHeight w:val="20"/>
        </w:trPr>
        <w:tc>
          <w:tcPr>
            <w:tcW w:w="392" w:type="dxa"/>
          </w:tcPr>
          <w:p w:rsidR="00A23BAE" w:rsidRPr="00A23BAE" w:rsidRDefault="00A23BAE" w:rsidP="00A23BAE">
            <w:pPr>
              <w:tabs>
                <w:tab w:val="left" w:pos="284"/>
              </w:tabs>
              <w:rPr>
                <w:rFonts w:ascii="Times New Roman" w:hAnsi="Times New Roman"/>
                <w:sz w:val="12"/>
                <w:szCs w:val="12"/>
              </w:rPr>
            </w:pPr>
          </w:p>
        </w:tc>
        <w:tc>
          <w:tcPr>
            <w:tcW w:w="4394" w:type="dxa"/>
          </w:tcPr>
          <w:p w:rsidR="00A23BAE" w:rsidRPr="00A23BAE" w:rsidRDefault="00A23BAE" w:rsidP="00A23BAE">
            <w:pPr>
              <w:tabs>
                <w:tab w:val="left" w:pos="284"/>
              </w:tabs>
              <w:rPr>
                <w:rFonts w:ascii="Times New Roman" w:hAnsi="Times New Roman"/>
                <w:sz w:val="12"/>
                <w:szCs w:val="12"/>
              </w:rPr>
            </w:pPr>
          </w:p>
        </w:tc>
        <w:tc>
          <w:tcPr>
            <w:tcW w:w="2835" w:type="dxa"/>
          </w:tcPr>
          <w:p w:rsidR="00A23BAE" w:rsidRPr="00A23BAE" w:rsidRDefault="00A23BAE" w:rsidP="00A23BAE">
            <w:pPr>
              <w:tabs>
                <w:tab w:val="left" w:pos="284"/>
              </w:tabs>
              <w:rPr>
                <w:rFonts w:ascii="Times New Roman" w:hAnsi="Times New Roman"/>
                <w:sz w:val="12"/>
                <w:szCs w:val="12"/>
              </w:rPr>
            </w:pPr>
          </w:p>
        </w:tc>
      </w:tr>
      <w:tr w:rsidR="00A23BAE" w:rsidRPr="00A23BAE" w:rsidTr="00A23BAE">
        <w:trPr>
          <w:trHeight w:val="20"/>
        </w:trPr>
        <w:tc>
          <w:tcPr>
            <w:tcW w:w="392" w:type="dxa"/>
          </w:tcPr>
          <w:p w:rsidR="00A23BAE" w:rsidRPr="00A23BAE" w:rsidRDefault="00A23BAE" w:rsidP="00A23BAE">
            <w:pPr>
              <w:tabs>
                <w:tab w:val="left" w:pos="284"/>
              </w:tabs>
              <w:rPr>
                <w:rFonts w:ascii="Times New Roman" w:hAnsi="Times New Roman"/>
                <w:sz w:val="12"/>
                <w:szCs w:val="12"/>
              </w:rPr>
            </w:pPr>
          </w:p>
        </w:tc>
        <w:tc>
          <w:tcPr>
            <w:tcW w:w="4394" w:type="dxa"/>
          </w:tcPr>
          <w:p w:rsidR="00A23BAE" w:rsidRPr="00A23BAE" w:rsidRDefault="00A23BAE" w:rsidP="00A23BAE">
            <w:pPr>
              <w:tabs>
                <w:tab w:val="left" w:pos="284"/>
              </w:tabs>
              <w:rPr>
                <w:rFonts w:ascii="Times New Roman" w:hAnsi="Times New Roman"/>
                <w:sz w:val="12"/>
                <w:szCs w:val="12"/>
              </w:rPr>
            </w:pPr>
          </w:p>
        </w:tc>
        <w:tc>
          <w:tcPr>
            <w:tcW w:w="2835" w:type="dxa"/>
          </w:tcPr>
          <w:p w:rsidR="00A23BAE" w:rsidRPr="00A23BAE" w:rsidRDefault="00A23BAE" w:rsidP="00A23BAE">
            <w:pPr>
              <w:tabs>
                <w:tab w:val="left" w:pos="284"/>
              </w:tabs>
              <w:rPr>
                <w:rFonts w:ascii="Times New Roman" w:hAnsi="Times New Roman"/>
                <w:sz w:val="12"/>
                <w:szCs w:val="12"/>
              </w:rPr>
            </w:pPr>
          </w:p>
        </w:tc>
      </w:tr>
      <w:tr w:rsidR="00A23BAE" w:rsidRPr="00A23BAE" w:rsidTr="00A23BAE">
        <w:trPr>
          <w:trHeight w:val="20"/>
        </w:trPr>
        <w:tc>
          <w:tcPr>
            <w:tcW w:w="392" w:type="dxa"/>
          </w:tcPr>
          <w:p w:rsidR="00A23BAE" w:rsidRPr="00A23BAE" w:rsidRDefault="00A23BAE" w:rsidP="00A23BAE">
            <w:pPr>
              <w:tabs>
                <w:tab w:val="left" w:pos="284"/>
              </w:tabs>
              <w:rPr>
                <w:rFonts w:ascii="Times New Roman" w:hAnsi="Times New Roman"/>
                <w:sz w:val="12"/>
                <w:szCs w:val="12"/>
              </w:rPr>
            </w:pPr>
          </w:p>
        </w:tc>
        <w:tc>
          <w:tcPr>
            <w:tcW w:w="4394" w:type="dxa"/>
          </w:tcPr>
          <w:p w:rsidR="00A23BAE" w:rsidRPr="00A23BAE" w:rsidRDefault="00A23BAE" w:rsidP="00A23BAE">
            <w:pPr>
              <w:tabs>
                <w:tab w:val="left" w:pos="284"/>
              </w:tabs>
              <w:rPr>
                <w:rFonts w:ascii="Times New Roman" w:hAnsi="Times New Roman"/>
                <w:sz w:val="12"/>
                <w:szCs w:val="12"/>
              </w:rPr>
            </w:pPr>
          </w:p>
        </w:tc>
        <w:tc>
          <w:tcPr>
            <w:tcW w:w="2835" w:type="dxa"/>
          </w:tcPr>
          <w:p w:rsidR="00A23BAE" w:rsidRPr="00A23BAE" w:rsidRDefault="00A23BAE" w:rsidP="00A23BAE">
            <w:pPr>
              <w:tabs>
                <w:tab w:val="left" w:pos="284"/>
              </w:tabs>
              <w:rPr>
                <w:rFonts w:ascii="Times New Roman" w:hAnsi="Times New Roman"/>
                <w:sz w:val="12"/>
                <w:szCs w:val="12"/>
              </w:rPr>
            </w:pPr>
          </w:p>
        </w:tc>
      </w:tr>
    </w:tbl>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Лицо, ответственное за ведение протокола __________________                     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 xml:space="preserve">                                                                                  (подпись)                                                              (Ф.И.О.)</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Председательствующий на собрании           __________________                     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 xml:space="preserve">                                                                                  (подпись)                                                              (Ф.И.О.)</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jc w:val="right"/>
        <w:rPr>
          <w:rFonts w:ascii="Times New Roman" w:eastAsia="Calibri" w:hAnsi="Times New Roman" w:cs="Times New Roman"/>
          <w:i/>
          <w:sz w:val="12"/>
          <w:szCs w:val="12"/>
        </w:rPr>
      </w:pPr>
      <w:r w:rsidRPr="00A23BAE">
        <w:rPr>
          <w:rFonts w:ascii="Times New Roman" w:eastAsia="Calibri" w:hAnsi="Times New Roman" w:cs="Times New Roman"/>
          <w:i/>
          <w:sz w:val="12"/>
          <w:szCs w:val="12"/>
        </w:rPr>
        <w:t>Приложение №3 к Порядку</w:t>
      </w:r>
    </w:p>
    <w:p w:rsidR="00A23BAE" w:rsidRPr="00A23BAE" w:rsidRDefault="00A23BAE" w:rsidP="00A23BAE">
      <w:pPr>
        <w:tabs>
          <w:tab w:val="left" w:pos="284"/>
        </w:tabs>
        <w:spacing w:after="0" w:line="240" w:lineRule="auto"/>
        <w:jc w:val="center"/>
        <w:rPr>
          <w:rFonts w:ascii="Times New Roman" w:eastAsia="Calibri" w:hAnsi="Times New Roman" w:cs="Times New Roman"/>
          <w:sz w:val="12"/>
          <w:szCs w:val="12"/>
        </w:rPr>
      </w:pPr>
      <w:r w:rsidRPr="00A23BAE">
        <w:rPr>
          <w:rFonts w:ascii="Times New Roman" w:eastAsia="Calibri" w:hAnsi="Times New Roman" w:cs="Times New Roman"/>
          <w:b/>
          <w:sz w:val="12"/>
          <w:szCs w:val="12"/>
        </w:rPr>
        <w:t>ПРОТОКОЛ ПУБЛИЧНЫХ СЛУШАНИЙ</w:t>
      </w:r>
    </w:p>
    <w:p w:rsidR="00A23BAE" w:rsidRPr="00A23BAE" w:rsidRDefault="00A23BAE" w:rsidP="00A23BAE">
      <w:pPr>
        <w:tabs>
          <w:tab w:val="left" w:pos="284"/>
        </w:tabs>
        <w:spacing w:after="0" w:line="240" w:lineRule="auto"/>
        <w:jc w:val="center"/>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Дата оформления протокола: 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Организатор публичных слушаний: ______________________________________________________________________________________________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 xml:space="preserve">Основание проведения публичных слушаний: _____________________________________________________________________________________ </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Наименование проекта, подлежащего рассмотрению на публичных слушаниях, и перечень информационных материалов к такому проекту:  _____________________________________________________________________________________________________________________________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Дата и источник опубликования оповещения о начале публичных слушаний: __________________________________________________________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Срок проведения публичных слушаний по проекту:  ________________________________________________________________________________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Срок приема предложений и замечаний участников публичных слушаний _____________________________________________________________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Дата, место проведения собрания или собраний участников публичных слушаний:  _____________________________________________________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Количество участников публичных слушаний: ____________________________________________________________________________________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w:t>
      </w:r>
    </w:p>
    <w:tbl>
      <w:tblPr>
        <w:tblW w:w="7513" w:type="dxa"/>
        <w:tblInd w:w="108" w:type="dxa"/>
        <w:tblLayout w:type="fixed"/>
        <w:tblLook w:val="0000" w:firstRow="0" w:lastRow="0" w:firstColumn="0" w:lastColumn="0" w:noHBand="0" w:noVBand="0"/>
      </w:tblPr>
      <w:tblGrid>
        <w:gridCol w:w="567"/>
        <w:gridCol w:w="851"/>
        <w:gridCol w:w="3763"/>
        <w:gridCol w:w="2332"/>
      </w:tblGrid>
      <w:tr w:rsidR="00A23BAE" w:rsidRPr="00A23BAE" w:rsidTr="00A23BAE">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 xml:space="preserve">№ </w:t>
            </w:r>
            <w:proofErr w:type="gramStart"/>
            <w:r w:rsidRPr="00A23BAE">
              <w:rPr>
                <w:rFonts w:ascii="Times New Roman" w:eastAsia="Calibri" w:hAnsi="Times New Roman" w:cs="Times New Roman"/>
                <w:sz w:val="12"/>
                <w:szCs w:val="12"/>
              </w:rPr>
              <w:t>п</w:t>
            </w:r>
            <w:proofErr w:type="gramEnd"/>
            <w:r w:rsidRPr="00A23BAE">
              <w:rPr>
                <w:rFonts w:ascii="Times New Roman" w:eastAsia="Calibri" w:hAnsi="Times New Roman" w:cs="Times New Roman"/>
                <w:sz w:val="12"/>
                <w:szCs w:val="12"/>
              </w:rPr>
              <w:t>/п</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Дата  внесения</w:t>
            </w:r>
          </w:p>
        </w:tc>
        <w:tc>
          <w:tcPr>
            <w:tcW w:w="3763"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Содержание предложений и замечаний</w:t>
            </w:r>
          </w:p>
        </w:tc>
        <w:tc>
          <w:tcPr>
            <w:tcW w:w="2332"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Ф.И.О. лица, внесшего предложения</w:t>
            </w:r>
          </w:p>
        </w:tc>
      </w:tr>
      <w:tr w:rsidR="00A23BAE" w:rsidRPr="00A23BAE" w:rsidTr="00A23BAE">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tc>
        <w:tc>
          <w:tcPr>
            <w:tcW w:w="3763"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tc>
        <w:tc>
          <w:tcPr>
            <w:tcW w:w="2332"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tc>
      </w:tr>
      <w:tr w:rsidR="00A23BAE" w:rsidRPr="00A23BAE" w:rsidTr="00A23BAE">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tc>
        <w:tc>
          <w:tcPr>
            <w:tcW w:w="3763"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tc>
        <w:tc>
          <w:tcPr>
            <w:tcW w:w="2332"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tc>
      </w:tr>
    </w:tbl>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Лицо, ответственное за ведение протокола __________________                     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 xml:space="preserve">                                                                                    (подпись)                                                              (Ф.И.О.)</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Предложения и замечания иных участников  публичных слушаний:</w:t>
      </w:r>
    </w:p>
    <w:tbl>
      <w:tblPr>
        <w:tblW w:w="7578" w:type="dxa"/>
        <w:tblInd w:w="108" w:type="dxa"/>
        <w:tblLayout w:type="fixed"/>
        <w:tblLook w:val="0000" w:firstRow="0" w:lastRow="0" w:firstColumn="0" w:lastColumn="0" w:noHBand="0" w:noVBand="0"/>
      </w:tblPr>
      <w:tblGrid>
        <w:gridCol w:w="426"/>
        <w:gridCol w:w="1042"/>
        <w:gridCol w:w="4231"/>
        <w:gridCol w:w="1879"/>
      </w:tblGrid>
      <w:tr w:rsidR="00A23BAE" w:rsidRPr="00A23BAE" w:rsidTr="00A23BAE">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lastRenderedPageBreak/>
              <w:t xml:space="preserve">№ </w:t>
            </w:r>
            <w:proofErr w:type="gramStart"/>
            <w:r w:rsidRPr="00A23BAE">
              <w:rPr>
                <w:rFonts w:ascii="Times New Roman" w:eastAsia="Calibri" w:hAnsi="Times New Roman" w:cs="Times New Roman"/>
                <w:sz w:val="12"/>
                <w:szCs w:val="12"/>
              </w:rPr>
              <w:t>п</w:t>
            </w:r>
            <w:proofErr w:type="gramEnd"/>
            <w:r w:rsidRPr="00A23BAE">
              <w:rPr>
                <w:rFonts w:ascii="Times New Roman" w:eastAsia="Calibri" w:hAnsi="Times New Roman" w:cs="Times New Roman"/>
                <w:sz w:val="12"/>
                <w:szCs w:val="12"/>
              </w:rPr>
              <w:t>/п</w:t>
            </w:r>
          </w:p>
        </w:tc>
        <w:tc>
          <w:tcPr>
            <w:tcW w:w="1042"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Дата  внесения</w:t>
            </w:r>
          </w:p>
        </w:tc>
        <w:tc>
          <w:tcPr>
            <w:tcW w:w="4231"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Содержание предложений и замечаний</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r w:rsidRPr="00A23BAE">
              <w:rPr>
                <w:rFonts w:ascii="Times New Roman" w:eastAsia="Calibri" w:hAnsi="Times New Roman" w:cs="Times New Roman"/>
                <w:sz w:val="12"/>
                <w:szCs w:val="12"/>
              </w:rPr>
              <w:t>Ф.И.О. лица, внесшего предложения</w:t>
            </w:r>
          </w:p>
        </w:tc>
      </w:tr>
      <w:tr w:rsidR="00A23BAE" w:rsidRPr="00A23BAE" w:rsidTr="00A23BAE">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tc>
        <w:tc>
          <w:tcPr>
            <w:tcW w:w="1042"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tc>
        <w:tc>
          <w:tcPr>
            <w:tcW w:w="4231"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p>
        </w:tc>
      </w:tr>
      <w:tr w:rsidR="00A23BAE" w:rsidRPr="00A23BAE" w:rsidTr="00A23BAE">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tc>
        <w:tc>
          <w:tcPr>
            <w:tcW w:w="1042"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tc>
        <w:tc>
          <w:tcPr>
            <w:tcW w:w="4231"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p>
        </w:tc>
      </w:tr>
    </w:tbl>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В ходе проведения собрания или собраний участников публичных слушаний участниками публичных слушаний представлены следующие письменные предложения и замечания</w:t>
      </w:r>
      <w:proofErr w:type="gramStart"/>
      <w:r w:rsidRPr="00A23BAE">
        <w:rPr>
          <w:rFonts w:ascii="Times New Roman" w:eastAsia="Calibri" w:hAnsi="Times New Roman" w:cs="Times New Roman"/>
          <w:sz w:val="12"/>
          <w:szCs w:val="12"/>
          <w:vertAlign w:val="superscript"/>
        </w:rPr>
        <w:t>1</w:t>
      </w:r>
      <w:proofErr w:type="gramEnd"/>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roofErr w:type="spellStart"/>
      <w:r w:rsidRPr="00A23BAE">
        <w:rPr>
          <w:rFonts w:ascii="Times New Roman" w:eastAsia="Calibri" w:hAnsi="Times New Roman" w:cs="Times New Roman"/>
          <w:sz w:val="12"/>
          <w:szCs w:val="12"/>
        </w:rPr>
        <w:t>Вх</w:t>
      </w:r>
      <w:proofErr w:type="spellEnd"/>
      <w:r w:rsidRPr="00A23BAE">
        <w:rPr>
          <w:rFonts w:ascii="Times New Roman" w:eastAsia="Calibri" w:hAnsi="Times New Roman" w:cs="Times New Roman"/>
          <w:sz w:val="12"/>
          <w:szCs w:val="12"/>
        </w:rPr>
        <w:t>.№ _______ от «____» ____________ 20___г.</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roofErr w:type="spellStart"/>
      <w:r w:rsidRPr="00A23BAE">
        <w:rPr>
          <w:rFonts w:ascii="Times New Roman" w:eastAsia="Calibri" w:hAnsi="Times New Roman" w:cs="Times New Roman"/>
          <w:sz w:val="12"/>
          <w:szCs w:val="12"/>
        </w:rPr>
        <w:t>Вх</w:t>
      </w:r>
      <w:proofErr w:type="spellEnd"/>
      <w:r w:rsidRPr="00A23BAE">
        <w:rPr>
          <w:rFonts w:ascii="Times New Roman" w:eastAsia="Calibri" w:hAnsi="Times New Roman" w:cs="Times New Roman"/>
          <w:sz w:val="12"/>
          <w:szCs w:val="12"/>
        </w:rPr>
        <w:t>.№ _______ от «____» ____________ 20___г.</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Участниками публичных слушаний в адрес организатора публичных слушаний  представлены следующие письменные предложения и замечания</w:t>
      </w:r>
      <w:proofErr w:type="gramStart"/>
      <w:r w:rsidRPr="00A23BAE">
        <w:rPr>
          <w:rFonts w:ascii="Times New Roman" w:eastAsia="Calibri" w:hAnsi="Times New Roman" w:cs="Times New Roman"/>
          <w:sz w:val="12"/>
          <w:szCs w:val="12"/>
          <w:vertAlign w:val="superscript"/>
        </w:rPr>
        <w:t>2</w:t>
      </w:r>
      <w:proofErr w:type="gramEnd"/>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roofErr w:type="spellStart"/>
      <w:r w:rsidRPr="00A23BAE">
        <w:rPr>
          <w:rFonts w:ascii="Times New Roman" w:eastAsia="Calibri" w:hAnsi="Times New Roman" w:cs="Times New Roman"/>
          <w:sz w:val="12"/>
          <w:szCs w:val="12"/>
        </w:rPr>
        <w:t>Вх</w:t>
      </w:r>
      <w:proofErr w:type="spellEnd"/>
      <w:r w:rsidRPr="00A23BAE">
        <w:rPr>
          <w:rFonts w:ascii="Times New Roman" w:eastAsia="Calibri" w:hAnsi="Times New Roman" w:cs="Times New Roman"/>
          <w:sz w:val="12"/>
          <w:szCs w:val="12"/>
        </w:rPr>
        <w:t>.№ _______ от «____» ____________ 20___г.</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roofErr w:type="spellStart"/>
      <w:r w:rsidRPr="00A23BAE">
        <w:rPr>
          <w:rFonts w:ascii="Times New Roman" w:eastAsia="Calibri" w:hAnsi="Times New Roman" w:cs="Times New Roman"/>
          <w:sz w:val="12"/>
          <w:szCs w:val="12"/>
        </w:rPr>
        <w:t>Вх</w:t>
      </w:r>
      <w:proofErr w:type="spellEnd"/>
      <w:r w:rsidRPr="00A23BAE">
        <w:rPr>
          <w:rFonts w:ascii="Times New Roman" w:eastAsia="Calibri" w:hAnsi="Times New Roman" w:cs="Times New Roman"/>
          <w:sz w:val="12"/>
          <w:szCs w:val="12"/>
        </w:rPr>
        <w:t>.№ _______ от «____» ____________ 20___г.</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 xml:space="preserve">Приложение: </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Протокол собрания или собраний участников публичных слушаний на ______</w:t>
      </w:r>
      <w:proofErr w:type="gramStart"/>
      <w:r w:rsidRPr="00A23BAE">
        <w:rPr>
          <w:rFonts w:ascii="Times New Roman" w:eastAsia="Calibri" w:hAnsi="Times New Roman" w:cs="Times New Roman"/>
          <w:sz w:val="12"/>
          <w:szCs w:val="12"/>
        </w:rPr>
        <w:t>л</w:t>
      </w:r>
      <w:proofErr w:type="gramEnd"/>
      <w:r w:rsidRPr="00A23BAE">
        <w:rPr>
          <w:rFonts w:ascii="Times New Roman" w:eastAsia="Calibri" w:hAnsi="Times New Roman" w:cs="Times New Roman"/>
          <w:sz w:val="12"/>
          <w:szCs w:val="12"/>
        </w:rPr>
        <w:t>.</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 xml:space="preserve">Перечень принявших участие в рассмотрении проекта участников публичных слушаний на ___ </w:t>
      </w:r>
      <w:proofErr w:type="gramStart"/>
      <w:r w:rsidRPr="00A23BAE">
        <w:rPr>
          <w:rFonts w:ascii="Times New Roman" w:eastAsia="Calibri" w:hAnsi="Times New Roman" w:cs="Times New Roman"/>
          <w:sz w:val="12"/>
          <w:szCs w:val="12"/>
        </w:rPr>
        <w:t>л</w:t>
      </w:r>
      <w:proofErr w:type="gramEnd"/>
      <w:r w:rsidRPr="00A23BAE">
        <w:rPr>
          <w:rFonts w:ascii="Times New Roman" w:eastAsia="Calibri" w:hAnsi="Times New Roman" w:cs="Times New Roman"/>
          <w:sz w:val="12"/>
          <w:szCs w:val="12"/>
        </w:rPr>
        <w:t>.</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Лицо, ответственное за ведение протокола __________________                     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 xml:space="preserve">                                                                                   (подпись)                                                              (Ф.И.О.)</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vertAlign w:val="superscript"/>
        </w:rPr>
      </w:pPr>
      <w:r w:rsidRPr="00A23BAE">
        <w:rPr>
          <w:rFonts w:ascii="Times New Roman" w:eastAsia="Calibri" w:hAnsi="Times New Roman" w:cs="Times New Roman"/>
          <w:sz w:val="12"/>
          <w:szCs w:val="12"/>
        </w:rPr>
        <w:t>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vertAlign w:val="superscript"/>
        </w:rPr>
      </w:pPr>
      <w:r w:rsidRPr="00A23BAE">
        <w:rPr>
          <w:rFonts w:ascii="Times New Roman" w:eastAsia="Calibri" w:hAnsi="Times New Roman" w:cs="Times New Roman"/>
          <w:sz w:val="12"/>
          <w:szCs w:val="12"/>
          <w:vertAlign w:val="superscript"/>
        </w:rPr>
        <w:t>1</w:t>
      </w:r>
      <w:r w:rsidRPr="00A23BAE">
        <w:rPr>
          <w:rFonts w:ascii="Times New Roman" w:eastAsia="Calibri" w:hAnsi="Times New Roman" w:cs="Times New Roman"/>
          <w:sz w:val="12"/>
          <w:szCs w:val="12"/>
        </w:rPr>
        <w:t>Данная строка включается в протокол при поступлении письменных предложений на бумажных носителях, для обеспечения регистрации таких предложений.</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jc w:val="right"/>
        <w:rPr>
          <w:rFonts w:ascii="Times New Roman" w:eastAsia="Calibri" w:hAnsi="Times New Roman" w:cs="Times New Roman"/>
          <w:i/>
          <w:sz w:val="12"/>
          <w:szCs w:val="12"/>
        </w:rPr>
      </w:pPr>
      <w:r w:rsidRPr="00A23BAE">
        <w:rPr>
          <w:rFonts w:ascii="Times New Roman" w:eastAsia="Calibri" w:hAnsi="Times New Roman" w:cs="Times New Roman"/>
          <w:i/>
          <w:sz w:val="12"/>
          <w:szCs w:val="12"/>
        </w:rPr>
        <w:t xml:space="preserve">Приложение №4 к Порядку </w:t>
      </w:r>
    </w:p>
    <w:p w:rsidR="00A23BAE" w:rsidRPr="00A23BAE" w:rsidRDefault="00A23BAE" w:rsidP="00A23BAE">
      <w:pPr>
        <w:tabs>
          <w:tab w:val="left" w:pos="284"/>
        </w:tabs>
        <w:spacing w:after="0" w:line="240" w:lineRule="auto"/>
        <w:jc w:val="center"/>
        <w:rPr>
          <w:rFonts w:ascii="Times New Roman" w:eastAsia="Calibri" w:hAnsi="Times New Roman" w:cs="Times New Roman"/>
          <w:sz w:val="12"/>
          <w:szCs w:val="12"/>
        </w:rPr>
      </w:pPr>
      <w:r w:rsidRPr="00A23BAE">
        <w:rPr>
          <w:rFonts w:ascii="Times New Roman" w:eastAsia="Calibri" w:hAnsi="Times New Roman" w:cs="Times New Roman"/>
          <w:b/>
          <w:sz w:val="12"/>
          <w:szCs w:val="12"/>
        </w:rPr>
        <w:t>ПЕРЕЧЕНЬ ПРИНЯВШИХ УЧАСТИЕ В РАССМОТРЕНИИ ПРОЕКТА УЧАСТНИКОВ  ПУБЛИЧНЫХ СЛУШАНИЙ</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________________________________________________________________________________________________________________________</w:t>
      </w:r>
    </w:p>
    <w:p w:rsidR="00A23BAE" w:rsidRPr="00A23BAE" w:rsidRDefault="00A23BAE" w:rsidP="00A23BAE">
      <w:pPr>
        <w:tabs>
          <w:tab w:val="left" w:pos="284"/>
        </w:tabs>
        <w:spacing w:after="0" w:line="240" w:lineRule="auto"/>
        <w:jc w:val="center"/>
        <w:rPr>
          <w:rFonts w:ascii="Times New Roman" w:eastAsia="Calibri" w:hAnsi="Times New Roman" w:cs="Times New Roman"/>
          <w:sz w:val="12"/>
          <w:szCs w:val="12"/>
        </w:rPr>
      </w:pPr>
      <w:r w:rsidRPr="00A23BAE">
        <w:rPr>
          <w:rFonts w:ascii="Times New Roman" w:eastAsia="Calibri" w:hAnsi="Times New Roman" w:cs="Times New Roman"/>
          <w:sz w:val="12"/>
          <w:szCs w:val="12"/>
        </w:rPr>
        <w:t>(наименование проекта, подлежащего рассмотрению на публичных слушаниях)</w:t>
      </w:r>
    </w:p>
    <w:p w:rsidR="00A23BAE" w:rsidRPr="00A23BAE" w:rsidRDefault="00A23BAE" w:rsidP="00A23BAE">
      <w:pPr>
        <w:tabs>
          <w:tab w:val="left" w:pos="284"/>
        </w:tabs>
        <w:spacing w:after="0" w:line="240" w:lineRule="auto"/>
        <w:jc w:val="center"/>
        <w:rPr>
          <w:rFonts w:ascii="Times New Roman" w:eastAsia="Calibri" w:hAnsi="Times New Roman" w:cs="Times New Roman"/>
          <w:sz w:val="12"/>
          <w:szCs w:val="12"/>
        </w:rPr>
      </w:pPr>
      <w:r w:rsidRPr="00A23BAE">
        <w:rPr>
          <w:rFonts w:ascii="Times New Roman" w:eastAsia="Calibri" w:hAnsi="Times New Roman" w:cs="Times New Roman"/>
          <w:sz w:val="12"/>
          <w:szCs w:val="12"/>
        </w:rPr>
        <w:t>________________________________________________________________________________________________________________________</w:t>
      </w:r>
    </w:p>
    <w:p w:rsidR="00A23BAE" w:rsidRPr="00A23BAE" w:rsidRDefault="00A23BAE" w:rsidP="00A23BAE">
      <w:pPr>
        <w:tabs>
          <w:tab w:val="left" w:pos="284"/>
        </w:tabs>
        <w:spacing w:after="0" w:line="240" w:lineRule="auto"/>
        <w:jc w:val="center"/>
        <w:rPr>
          <w:rFonts w:ascii="Times New Roman" w:eastAsia="Calibri" w:hAnsi="Times New Roman" w:cs="Times New Roman"/>
          <w:sz w:val="12"/>
          <w:szCs w:val="12"/>
        </w:rPr>
      </w:pPr>
      <w:r w:rsidRPr="00A23BAE">
        <w:rPr>
          <w:rFonts w:ascii="Times New Roman" w:eastAsia="Calibri" w:hAnsi="Times New Roman" w:cs="Times New Roman"/>
          <w:sz w:val="12"/>
          <w:szCs w:val="12"/>
        </w:rPr>
        <w:t>(период проведения публичных слушаний)</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Layout w:type="fixed"/>
        <w:tblLook w:val="0000" w:firstRow="0" w:lastRow="0" w:firstColumn="0" w:lastColumn="0" w:noHBand="0" w:noVBand="0"/>
      </w:tblPr>
      <w:tblGrid>
        <w:gridCol w:w="426"/>
        <w:gridCol w:w="850"/>
        <w:gridCol w:w="2126"/>
        <w:gridCol w:w="2127"/>
        <w:gridCol w:w="1984"/>
      </w:tblGrid>
      <w:tr w:rsidR="00A23BAE" w:rsidRPr="00A23BAE" w:rsidTr="00A23BAE">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r w:rsidRPr="00A23BAE">
              <w:rPr>
                <w:rFonts w:ascii="Times New Roman" w:eastAsia="Calibri" w:hAnsi="Times New Roman" w:cs="Times New Roman"/>
                <w:sz w:val="12"/>
                <w:szCs w:val="12"/>
              </w:rPr>
              <w:t xml:space="preserve">№ </w:t>
            </w:r>
            <w:proofErr w:type="gramStart"/>
            <w:r w:rsidRPr="00A23BAE">
              <w:rPr>
                <w:rFonts w:ascii="Times New Roman" w:eastAsia="Calibri" w:hAnsi="Times New Roman" w:cs="Times New Roman"/>
                <w:sz w:val="12"/>
                <w:szCs w:val="12"/>
              </w:rPr>
              <w:t>п</w:t>
            </w:r>
            <w:proofErr w:type="gramEnd"/>
            <w:r w:rsidRPr="00A23BAE">
              <w:rPr>
                <w:rFonts w:ascii="Times New Roman" w:eastAsia="Calibri" w:hAnsi="Times New Roman" w:cs="Times New Roman"/>
                <w:sz w:val="12"/>
                <w:szCs w:val="12"/>
              </w:rPr>
              <w:t>/п</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r w:rsidRPr="00A23BAE">
              <w:rPr>
                <w:rFonts w:ascii="Times New Roman" w:eastAsia="Calibri" w:hAnsi="Times New Roman" w:cs="Times New Roman"/>
                <w:sz w:val="12"/>
                <w:szCs w:val="12"/>
              </w:rPr>
              <w:t>Дата регистрации</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r w:rsidRPr="00A23BAE">
              <w:rPr>
                <w:rFonts w:ascii="Times New Roman" w:eastAsia="Calibri" w:hAnsi="Times New Roman" w:cs="Times New Roman"/>
                <w:sz w:val="12"/>
                <w:szCs w:val="12"/>
              </w:rPr>
              <w:t>Фамилия, имя, отчество (при наличии) – для физических лиц; наименование – для юридических лиц</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r w:rsidRPr="00A23BAE">
              <w:rPr>
                <w:rFonts w:ascii="Times New Roman" w:eastAsia="Calibri" w:hAnsi="Times New Roman" w:cs="Times New Roman"/>
                <w:sz w:val="12"/>
                <w:szCs w:val="12"/>
              </w:rPr>
              <w:t>Дата рождения – для физических лиц; основной государственный регистрационный номер – для юридических лиц</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r w:rsidRPr="00A23BAE">
              <w:rPr>
                <w:rFonts w:ascii="Times New Roman" w:eastAsia="Calibri" w:hAnsi="Times New Roman" w:cs="Times New Roman"/>
                <w:sz w:val="12"/>
                <w:szCs w:val="12"/>
              </w:rPr>
              <w:t>Адрес места жительства (регистрации) – для физических лиц; место нахождения и адрес – для юридических лиц</w:t>
            </w:r>
          </w:p>
        </w:tc>
      </w:tr>
      <w:tr w:rsidR="00A23BAE" w:rsidRPr="00A23BAE" w:rsidTr="00A23BAE">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r w:rsidRPr="00A23BAE">
              <w:rPr>
                <w:rFonts w:ascii="Times New Roman" w:eastAsia="Calibri" w:hAnsi="Times New Roman" w:cs="Times New Roman"/>
                <w:sz w:val="12"/>
                <w:szCs w:val="12"/>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r w:rsidRPr="00A23BAE">
              <w:rPr>
                <w:rFonts w:ascii="Times New Roman" w:eastAsia="Calibri" w:hAnsi="Times New Roman" w:cs="Times New Roman"/>
                <w:sz w:val="12"/>
                <w:szCs w:val="12"/>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r w:rsidRPr="00A23BAE">
              <w:rPr>
                <w:rFonts w:ascii="Times New Roman" w:eastAsia="Calibri" w:hAnsi="Times New Roman" w:cs="Times New Roman"/>
                <w:sz w:val="12"/>
                <w:szCs w:val="12"/>
              </w:rPr>
              <w:t>3</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r w:rsidRPr="00A23BAE">
              <w:rPr>
                <w:rFonts w:ascii="Times New Roman" w:eastAsia="Calibri" w:hAnsi="Times New Roman" w:cs="Times New Roman"/>
                <w:sz w:val="12"/>
                <w:szCs w:val="12"/>
              </w:rPr>
              <w:t>4</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r w:rsidRPr="00A23BAE">
              <w:rPr>
                <w:rFonts w:ascii="Times New Roman" w:eastAsia="Calibri" w:hAnsi="Times New Roman" w:cs="Times New Roman"/>
                <w:sz w:val="12"/>
                <w:szCs w:val="12"/>
              </w:rPr>
              <w:t>5</w:t>
            </w:r>
          </w:p>
        </w:tc>
      </w:tr>
      <w:tr w:rsidR="00A23BAE" w:rsidRPr="00A23BAE" w:rsidTr="00A23BAE">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p>
        </w:tc>
      </w:tr>
    </w:tbl>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jc w:val="right"/>
        <w:rPr>
          <w:rFonts w:ascii="Times New Roman" w:eastAsia="Calibri" w:hAnsi="Times New Roman" w:cs="Times New Roman"/>
          <w:i/>
          <w:sz w:val="12"/>
          <w:szCs w:val="12"/>
        </w:rPr>
      </w:pPr>
      <w:r w:rsidRPr="00A23BAE">
        <w:rPr>
          <w:rFonts w:ascii="Times New Roman" w:eastAsia="Calibri" w:hAnsi="Times New Roman" w:cs="Times New Roman"/>
          <w:i/>
          <w:sz w:val="12"/>
          <w:szCs w:val="12"/>
        </w:rPr>
        <w:t>Приложение №5 к Порядку</w:t>
      </w:r>
    </w:p>
    <w:p w:rsidR="00A23BAE" w:rsidRPr="00A23BAE" w:rsidRDefault="00A23BAE" w:rsidP="00A23BAE">
      <w:pPr>
        <w:tabs>
          <w:tab w:val="left" w:pos="284"/>
        </w:tabs>
        <w:spacing w:after="0" w:line="240" w:lineRule="auto"/>
        <w:jc w:val="center"/>
        <w:rPr>
          <w:rFonts w:ascii="Times New Roman" w:eastAsia="Calibri" w:hAnsi="Times New Roman" w:cs="Times New Roman"/>
          <w:sz w:val="12"/>
          <w:szCs w:val="12"/>
        </w:rPr>
      </w:pPr>
      <w:r w:rsidRPr="00A23BAE">
        <w:rPr>
          <w:rFonts w:ascii="Times New Roman" w:eastAsia="Calibri" w:hAnsi="Times New Roman" w:cs="Times New Roman"/>
          <w:b/>
          <w:sz w:val="12"/>
          <w:szCs w:val="12"/>
        </w:rPr>
        <w:t>ЗАКЛЮЧЕНИЕ О РЕЗУЛЬТАТАХ ПУБЛИЧНЫХ СЛУШАНИЙ</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b/>
          <w:sz w:val="12"/>
          <w:szCs w:val="12"/>
        </w:rPr>
        <w:t>по проекту___________________________________________________________________________________________________________________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Дата оформления заключения:  «____» ______________ 20___г.</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Дата проведения публичных слушаний ___________________________________________________________________________________________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Место проведения публичных слушаний _________________________________________________________________________________________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Основание проведения публичных слушаний _____________________________________________________________________________________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Вопрос, вынесенный на публичные слушания _____________________________________________________________________________________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Дата, время и место проведения собрания участников публичных слушаний ___________________________________________________________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Количество участников публичных слушаний, которые приняли участие в публичных слушаниях:  ________________________________________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Наименование проекта, рассмотренного на публичных слушаниях ___________________________________________________________________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Реквизиты протокола публичных слушаний, на основании которого подготовлено заключение: «___» _____________ 20___г.</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Содержание внесенных предложений и замечаний граждан, являющихся участниками публичных слушаний и постоянно проживающих на территории, в пределах которой проводятся публичные слушания:____________________________________________________________________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_____________________________________________________________________________________________________________________________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Содержание внесенных предложений и замечаний иных  участников публичных слушаний: ______________________________________________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_____________________________________________________________________________________________________________________________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Аргументированные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 по результатам публичных слушаний и выводы по результатам публичных слушаний:____________________________________________________________________________________________________________________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 xml:space="preserve">Глава сельского поселения </w:t>
      </w:r>
      <w:r w:rsidR="00C766AE">
        <w:rPr>
          <w:rFonts w:ascii="Times New Roman" w:eastAsia="Calibri" w:hAnsi="Times New Roman" w:cs="Times New Roman"/>
          <w:sz w:val="12"/>
          <w:szCs w:val="12"/>
        </w:rPr>
        <w:t>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муниципального района Сергиевский</w:t>
      </w:r>
    </w:p>
    <w:p w:rsidR="00A23BAE" w:rsidRPr="00A23BAE" w:rsidRDefault="00A23BAE" w:rsidP="00A23BAE">
      <w:pPr>
        <w:tabs>
          <w:tab w:val="left" w:pos="284"/>
        </w:tabs>
        <w:spacing w:after="0" w:line="240" w:lineRule="auto"/>
        <w:jc w:val="both"/>
        <w:rPr>
          <w:rFonts w:ascii="Times New Roman" w:eastAsia="Calibri" w:hAnsi="Times New Roman" w:cs="Times New Roman"/>
          <w:i/>
          <w:sz w:val="12"/>
          <w:szCs w:val="12"/>
        </w:rPr>
      </w:pPr>
      <w:r w:rsidRPr="00A23BAE">
        <w:rPr>
          <w:rFonts w:ascii="Times New Roman" w:eastAsia="Calibri" w:hAnsi="Times New Roman" w:cs="Times New Roman"/>
          <w:sz w:val="12"/>
          <w:szCs w:val="12"/>
        </w:rPr>
        <w:t>Самарской области                                                        ____________________                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i/>
          <w:sz w:val="12"/>
          <w:szCs w:val="12"/>
        </w:rPr>
        <w:t xml:space="preserve">                                                                                               (подпись)                                           (Ф.И.О.)</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jc w:val="right"/>
        <w:rPr>
          <w:rFonts w:ascii="Times New Roman" w:eastAsia="Calibri" w:hAnsi="Times New Roman" w:cs="Times New Roman"/>
          <w:i/>
          <w:sz w:val="12"/>
          <w:szCs w:val="12"/>
        </w:rPr>
      </w:pPr>
      <w:r w:rsidRPr="00A23BAE">
        <w:rPr>
          <w:rFonts w:ascii="Times New Roman" w:eastAsia="Calibri" w:hAnsi="Times New Roman" w:cs="Times New Roman"/>
          <w:i/>
          <w:sz w:val="12"/>
          <w:szCs w:val="12"/>
        </w:rPr>
        <w:t>Приложение №6 к Порядку</w:t>
      </w:r>
    </w:p>
    <w:p w:rsidR="00A23BAE" w:rsidRPr="00A23BAE" w:rsidRDefault="00A23BAE" w:rsidP="00A23BAE">
      <w:pPr>
        <w:tabs>
          <w:tab w:val="left" w:pos="284"/>
        </w:tabs>
        <w:spacing w:after="0" w:line="240" w:lineRule="auto"/>
        <w:jc w:val="right"/>
        <w:rPr>
          <w:rFonts w:ascii="Times New Roman" w:eastAsia="Calibri" w:hAnsi="Times New Roman" w:cs="Times New Roman"/>
          <w:sz w:val="12"/>
          <w:szCs w:val="12"/>
        </w:rPr>
      </w:pPr>
      <w:r w:rsidRPr="00A23BAE">
        <w:rPr>
          <w:rFonts w:ascii="Times New Roman" w:eastAsia="Calibri" w:hAnsi="Times New Roman" w:cs="Times New Roman"/>
          <w:sz w:val="12"/>
          <w:szCs w:val="12"/>
        </w:rPr>
        <w:t>________________________________________</w:t>
      </w:r>
    </w:p>
    <w:p w:rsidR="00A23BAE" w:rsidRPr="00A23BAE" w:rsidRDefault="00A23BAE" w:rsidP="00A23BAE">
      <w:pPr>
        <w:tabs>
          <w:tab w:val="left" w:pos="284"/>
        </w:tabs>
        <w:spacing w:after="0" w:line="240" w:lineRule="auto"/>
        <w:jc w:val="right"/>
        <w:rPr>
          <w:rFonts w:ascii="Times New Roman" w:eastAsia="Calibri" w:hAnsi="Times New Roman" w:cs="Times New Roman"/>
          <w:sz w:val="12"/>
          <w:szCs w:val="12"/>
        </w:rPr>
      </w:pPr>
      <w:r w:rsidRPr="00A23BAE">
        <w:rPr>
          <w:rFonts w:ascii="Times New Roman" w:eastAsia="Calibri" w:hAnsi="Times New Roman" w:cs="Times New Roman"/>
          <w:sz w:val="12"/>
          <w:szCs w:val="12"/>
        </w:rPr>
        <w:t>________________________________________</w:t>
      </w:r>
    </w:p>
    <w:p w:rsidR="00A23BAE" w:rsidRPr="00A23BAE" w:rsidRDefault="00A23BAE" w:rsidP="00A23BAE">
      <w:pPr>
        <w:tabs>
          <w:tab w:val="left" w:pos="284"/>
        </w:tabs>
        <w:spacing w:after="0" w:line="240" w:lineRule="auto"/>
        <w:jc w:val="right"/>
        <w:rPr>
          <w:rFonts w:ascii="Times New Roman" w:eastAsia="Calibri" w:hAnsi="Times New Roman" w:cs="Times New Roman"/>
          <w:sz w:val="12"/>
          <w:szCs w:val="12"/>
        </w:rPr>
      </w:pPr>
      <w:r w:rsidRPr="00A23BAE">
        <w:rPr>
          <w:rFonts w:ascii="Times New Roman" w:eastAsia="Calibri" w:hAnsi="Times New Roman" w:cs="Times New Roman"/>
          <w:sz w:val="12"/>
          <w:szCs w:val="12"/>
        </w:rPr>
        <w:lastRenderedPageBreak/>
        <w:t>________________________________________</w:t>
      </w:r>
    </w:p>
    <w:p w:rsidR="00A23BAE" w:rsidRPr="00A23BAE" w:rsidRDefault="00A23BAE" w:rsidP="00A23BAE">
      <w:pPr>
        <w:tabs>
          <w:tab w:val="left" w:pos="284"/>
        </w:tabs>
        <w:spacing w:after="0" w:line="240" w:lineRule="auto"/>
        <w:jc w:val="right"/>
        <w:rPr>
          <w:rFonts w:ascii="Times New Roman" w:eastAsia="Calibri" w:hAnsi="Times New Roman" w:cs="Times New Roman"/>
          <w:sz w:val="12"/>
          <w:szCs w:val="12"/>
        </w:rPr>
      </w:pPr>
      <w:r w:rsidRPr="00A23BAE">
        <w:rPr>
          <w:rFonts w:ascii="Times New Roman" w:eastAsia="Calibri" w:hAnsi="Times New Roman" w:cs="Times New Roman"/>
          <w:sz w:val="12"/>
          <w:szCs w:val="12"/>
        </w:rPr>
        <w:t xml:space="preserve">(наименование организатора </w:t>
      </w:r>
      <w:proofErr w:type="gramStart"/>
      <w:r w:rsidRPr="00A23BAE">
        <w:rPr>
          <w:rFonts w:ascii="Times New Roman" w:eastAsia="Calibri" w:hAnsi="Times New Roman" w:cs="Times New Roman"/>
          <w:sz w:val="12"/>
          <w:szCs w:val="12"/>
        </w:rPr>
        <w:t>публичных</w:t>
      </w:r>
      <w:proofErr w:type="gramEnd"/>
      <w:r w:rsidRPr="00A23BAE">
        <w:rPr>
          <w:rFonts w:ascii="Times New Roman" w:eastAsia="Calibri" w:hAnsi="Times New Roman" w:cs="Times New Roman"/>
          <w:sz w:val="12"/>
          <w:szCs w:val="12"/>
        </w:rPr>
        <w:t xml:space="preserve"> слушай)</w:t>
      </w:r>
    </w:p>
    <w:p w:rsidR="00A23BAE" w:rsidRPr="00A23BAE" w:rsidRDefault="00A23BAE" w:rsidP="00A23BAE">
      <w:pPr>
        <w:tabs>
          <w:tab w:val="left" w:pos="284"/>
        </w:tabs>
        <w:spacing w:after="0" w:line="240" w:lineRule="auto"/>
        <w:jc w:val="right"/>
        <w:rPr>
          <w:rFonts w:ascii="Times New Roman" w:eastAsia="Calibri" w:hAnsi="Times New Roman" w:cs="Times New Roman"/>
          <w:sz w:val="12"/>
          <w:szCs w:val="12"/>
        </w:rPr>
      </w:pPr>
      <w:r w:rsidRPr="00A23BAE">
        <w:rPr>
          <w:rFonts w:ascii="Times New Roman" w:eastAsia="Calibri" w:hAnsi="Times New Roman" w:cs="Times New Roman"/>
          <w:sz w:val="12"/>
          <w:szCs w:val="12"/>
        </w:rPr>
        <w:t>от _____________________________________</w:t>
      </w:r>
    </w:p>
    <w:p w:rsidR="00A23BAE" w:rsidRPr="00A23BAE" w:rsidRDefault="00A23BAE" w:rsidP="00A23BAE">
      <w:pPr>
        <w:tabs>
          <w:tab w:val="left" w:pos="284"/>
        </w:tabs>
        <w:spacing w:after="0" w:line="240" w:lineRule="auto"/>
        <w:jc w:val="right"/>
        <w:rPr>
          <w:rFonts w:ascii="Times New Roman" w:eastAsia="Calibri" w:hAnsi="Times New Roman" w:cs="Times New Roman"/>
          <w:sz w:val="12"/>
          <w:szCs w:val="12"/>
        </w:rPr>
      </w:pPr>
      <w:r w:rsidRPr="00A23BAE">
        <w:rPr>
          <w:rFonts w:ascii="Times New Roman" w:eastAsia="Calibri" w:hAnsi="Times New Roman" w:cs="Times New Roman"/>
          <w:sz w:val="12"/>
          <w:szCs w:val="12"/>
        </w:rPr>
        <w:t>________________________________________</w:t>
      </w:r>
    </w:p>
    <w:p w:rsidR="00A23BAE" w:rsidRPr="00A23BAE" w:rsidRDefault="00A23BAE" w:rsidP="00A23BAE">
      <w:pPr>
        <w:tabs>
          <w:tab w:val="left" w:pos="284"/>
        </w:tabs>
        <w:spacing w:after="0" w:line="240" w:lineRule="auto"/>
        <w:jc w:val="right"/>
        <w:rPr>
          <w:rFonts w:ascii="Times New Roman" w:eastAsia="Calibri" w:hAnsi="Times New Roman" w:cs="Times New Roman"/>
          <w:sz w:val="12"/>
          <w:szCs w:val="12"/>
        </w:rPr>
      </w:pPr>
      <w:r w:rsidRPr="00A23BAE">
        <w:rPr>
          <w:rFonts w:ascii="Times New Roman" w:eastAsia="Calibri" w:hAnsi="Times New Roman" w:cs="Times New Roman"/>
          <w:sz w:val="12"/>
          <w:szCs w:val="12"/>
        </w:rPr>
        <w:t>________________________________________</w:t>
      </w:r>
    </w:p>
    <w:p w:rsidR="00A23BAE" w:rsidRPr="00A23BAE" w:rsidRDefault="00A23BAE" w:rsidP="00A23BAE">
      <w:pPr>
        <w:tabs>
          <w:tab w:val="left" w:pos="284"/>
        </w:tabs>
        <w:spacing w:after="0" w:line="240" w:lineRule="auto"/>
        <w:jc w:val="right"/>
        <w:rPr>
          <w:rFonts w:ascii="Times New Roman" w:eastAsia="Calibri" w:hAnsi="Times New Roman" w:cs="Times New Roman"/>
          <w:sz w:val="12"/>
          <w:szCs w:val="12"/>
        </w:rPr>
      </w:pPr>
      <w:r w:rsidRPr="00A23BAE">
        <w:rPr>
          <w:rFonts w:ascii="Times New Roman" w:eastAsia="Calibri" w:hAnsi="Times New Roman" w:cs="Times New Roman"/>
          <w:sz w:val="12"/>
          <w:szCs w:val="12"/>
        </w:rPr>
        <w:t>________________________________________</w:t>
      </w:r>
    </w:p>
    <w:p w:rsidR="00A23BAE" w:rsidRPr="00A23BAE" w:rsidRDefault="00A23BAE" w:rsidP="00A23BAE">
      <w:pPr>
        <w:tabs>
          <w:tab w:val="left" w:pos="284"/>
        </w:tabs>
        <w:spacing w:after="0" w:line="240" w:lineRule="auto"/>
        <w:jc w:val="right"/>
        <w:rPr>
          <w:rFonts w:ascii="Times New Roman" w:eastAsia="Calibri" w:hAnsi="Times New Roman" w:cs="Times New Roman"/>
          <w:sz w:val="12"/>
          <w:szCs w:val="12"/>
        </w:rPr>
      </w:pPr>
      <w:proofErr w:type="gramStart"/>
      <w:r w:rsidRPr="00A23BAE">
        <w:rPr>
          <w:rFonts w:ascii="Times New Roman" w:eastAsia="Calibri" w:hAnsi="Times New Roman" w:cs="Times New Roman"/>
          <w:sz w:val="12"/>
          <w:szCs w:val="12"/>
        </w:rPr>
        <w:t>(фамилия, имя, отчество (при наличии),</w:t>
      </w:r>
      <w:proofErr w:type="gramEnd"/>
    </w:p>
    <w:p w:rsidR="00A23BAE" w:rsidRPr="00A23BAE" w:rsidRDefault="00A23BAE" w:rsidP="00A23BAE">
      <w:pPr>
        <w:tabs>
          <w:tab w:val="left" w:pos="284"/>
        </w:tabs>
        <w:spacing w:after="0" w:line="240" w:lineRule="auto"/>
        <w:jc w:val="right"/>
        <w:rPr>
          <w:rFonts w:ascii="Times New Roman" w:eastAsia="Calibri" w:hAnsi="Times New Roman" w:cs="Times New Roman"/>
          <w:sz w:val="12"/>
          <w:szCs w:val="12"/>
        </w:rPr>
      </w:pPr>
      <w:r w:rsidRPr="00A23BAE">
        <w:rPr>
          <w:rFonts w:ascii="Times New Roman" w:eastAsia="Calibri" w:hAnsi="Times New Roman" w:cs="Times New Roman"/>
          <w:sz w:val="12"/>
          <w:szCs w:val="12"/>
        </w:rPr>
        <w:t>дата рождения, адрес места жительства (регистрации) –</w:t>
      </w:r>
    </w:p>
    <w:p w:rsidR="00A23BAE" w:rsidRPr="00A23BAE" w:rsidRDefault="00A23BAE" w:rsidP="00A23BAE">
      <w:pPr>
        <w:tabs>
          <w:tab w:val="left" w:pos="284"/>
        </w:tabs>
        <w:spacing w:after="0" w:line="240" w:lineRule="auto"/>
        <w:jc w:val="right"/>
        <w:rPr>
          <w:rFonts w:ascii="Times New Roman" w:eastAsia="Calibri" w:hAnsi="Times New Roman" w:cs="Times New Roman"/>
          <w:sz w:val="12"/>
          <w:szCs w:val="12"/>
        </w:rPr>
      </w:pPr>
      <w:r w:rsidRPr="00A23BAE">
        <w:rPr>
          <w:rFonts w:ascii="Times New Roman" w:eastAsia="Calibri" w:hAnsi="Times New Roman" w:cs="Times New Roman"/>
          <w:sz w:val="12"/>
          <w:szCs w:val="12"/>
        </w:rPr>
        <w:t xml:space="preserve"> для физических лиц; наименование, </w:t>
      </w:r>
      <w:proofErr w:type="gramStart"/>
      <w:r w:rsidRPr="00A23BAE">
        <w:rPr>
          <w:rFonts w:ascii="Times New Roman" w:eastAsia="Calibri" w:hAnsi="Times New Roman" w:cs="Times New Roman"/>
          <w:sz w:val="12"/>
          <w:szCs w:val="12"/>
        </w:rPr>
        <w:t>основной</w:t>
      </w:r>
      <w:proofErr w:type="gramEnd"/>
    </w:p>
    <w:p w:rsidR="00A23BAE" w:rsidRPr="00A23BAE" w:rsidRDefault="00A23BAE" w:rsidP="00A23BAE">
      <w:pPr>
        <w:tabs>
          <w:tab w:val="left" w:pos="284"/>
        </w:tabs>
        <w:spacing w:after="0" w:line="240" w:lineRule="auto"/>
        <w:jc w:val="right"/>
        <w:rPr>
          <w:rFonts w:ascii="Times New Roman" w:eastAsia="Calibri" w:hAnsi="Times New Roman" w:cs="Times New Roman"/>
          <w:sz w:val="12"/>
          <w:szCs w:val="12"/>
        </w:rPr>
      </w:pPr>
      <w:r w:rsidRPr="00A23BAE">
        <w:rPr>
          <w:rFonts w:ascii="Times New Roman" w:eastAsia="Calibri" w:hAnsi="Times New Roman" w:cs="Times New Roman"/>
          <w:sz w:val="12"/>
          <w:szCs w:val="12"/>
        </w:rPr>
        <w:t>государственный регистрационный номер,</w:t>
      </w:r>
    </w:p>
    <w:p w:rsidR="00A23BAE" w:rsidRPr="00A23BAE" w:rsidRDefault="00A23BAE" w:rsidP="00A23BAE">
      <w:pPr>
        <w:tabs>
          <w:tab w:val="left" w:pos="284"/>
        </w:tabs>
        <w:spacing w:after="0" w:line="240" w:lineRule="auto"/>
        <w:jc w:val="right"/>
        <w:rPr>
          <w:rFonts w:ascii="Times New Roman" w:eastAsia="Calibri" w:hAnsi="Times New Roman" w:cs="Times New Roman"/>
          <w:sz w:val="12"/>
          <w:szCs w:val="12"/>
        </w:rPr>
      </w:pPr>
      <w:r w:rsidRPr="00A23BAE">
        <w:rPr>
          <w:rFonts w:ascii="Times New Roman" w:eastAsia="Calibri" w:hAnsi="Times New Roman" w:cs="Times New Roman"/>
          <w:sz w:val="12"/>
          <w:szCs w:val="12"/>
        </w:rPr>
        <w:t>место нахождения и адрес – для юридических лиц)</w:t>
      </w:r>
    </w:p>
    <w:p w:rsidR="00A23BAE" w:rsidRPr="00A23BAE" w:rsidRDefault="00A23BAE" w:rsidP="00A23BAE">
      <w:pPr>
        <w:tabs>
          <w:tab w:val="left" w:pos="284"/>
        </w:tabs>
        <w:spacing w:after="0" w:line="240" w:lineRule="auto"/>
        <w:jc w:val="right"/>
        <w:rPr>
          <w:rFonts w:ascii="Times New Roman" w:eastAsia="Calibri" w:hAnsi="Times New Roman" w:cs="Times New Roman"/>
          <w:sz w:val="12"/>
          <w:szCs w:val="12"/>
        </w:rPr>
      </w:pPr>
      <w:r w:rsidRPr="00A23BAE">
        <w:rPr>
          <w:rFonts w:ascii="Times New Roman" w:eastAsia="Calibri" w:hAnsi="Times New Roman" w:cs="Times New Roman"/>
          <w:sz w:val="12"/>
          <w:szCs w:val="12"/>
        </w:rPr>
        <w:t>___________________________________________</w:t>
      </w:r>
    </w:p>
    <w:p w:rsidR="00A23BAE" w:rsidRPr="00A23BAE" w:rsidRDefault="00A23BAE" w:rsidP="00A23BAE">
      <w:pPr>
        <w:tabs>
          <w:tab w:val="left" w:pos="284"/>
        </w:tabs>
        <w:spacing w:after="0" w:line="240" w:lineRule="auto"/>
        <w:jc w:val="right"/>
        <w:rPr>
          <w:rFonts w:ascii="Times New Roman" w:eastAsia="Calibri" w:hAnsi="Times New Roman" w:cs="Times New Roman"/>
          <w:sz w:val="12"/>
          <w:szCs w:val="12"/>
        </w:rPr>
      </w:pPr>
      <w:r w:rsidRPr="00A23BAE">
        <w:rPr>
          <w:rFonts w:ascii="Times New Roman" w:eastAsia="Calibri" w:hAnsi="Times New Roman" w:cs="Times New Roman"/>
          <w:sz w:val="12"/>
          <w:szCs w:val="12"/>
        </w:rPr>
        <w:t>(адрес электронной почты)</w:t>
      </w:r>
    </w:p>
    <w:p w:rsidR="00A23BAE" w:rsidRPr="00A23BAE" w:rsidRDefault="00A23BAE" w:rsidP="00A23BAE">
      <w:pPr>
        <w:tabs>
          <w:tab w:val="left" w:pos="284"/>
        </w:tabs>
        <w:spacing w:after="0" w:line="240" w:lineRule="auto"/>
        <w:jc w:val="center"/>
        <w:rPr>
          <w:rFonts w:ascii="Times New Roman" w:eastAsia="Calibri" w:hAnsi="Times New Roman" w:cs="Times New Roman"/>
          <w:b/>
          <w:sz w:val="12"/>
          <w:szCs w:val="12"/>
        </w:rPr>
      </w:pPr>
      <w:r w:rsidRPr="00A23BAE">
        <w:rPr>
          <w:rFonts w:ascii="Times New Roman" w:eastAsia="Calibri" w:hAnsi="Times New Roman" w:cs="Times New Roman"/>
          <w:b/>
          <w:sz w:val="12"/>
          <w:szCs w:val="12"/>
        </w:rPr>
        <w:t>ЗАЯВЛЕНИЕ</w:t>
      </w:r>
    </w:p>
    <w:p w:rsidR="00A23BAE" w:rsidRPr="00A23BAE" w:rsidRDefault="00A23BAE" w:rsidP="00A23BAE">
      <w:pPr>
        <w:tabs>
          <w:tab w:val="left" w:pos="284"/>
        </w:tabs>
        <w:spacing w:after="0" w:line="240" w:lineRule="auto"/>
        <w:jc w:val="center"/>
        <w:rPr>
          <w:rFonts w:ascii="Times New Roman" w:eastAsia="Calibri" w:hAnsi="Times New Roman" w:cs="Times New Roman"/>
          <w:b/>
          <w:sz w:val="12"/>
          <w:szCs w:val="12"/>
        </w:rPr>
      </w:pPr>
      <w:r w:rsidRPr="00A23BAE">
        <w:rPr>
          <w:rFonts w:ascii="Times New Roman" w:eastAsia="Calibri" w:hAnsi="Times New Roman" w:cs="Times New Roman"/>
          <w:b/>
          <w:sz w:val="12"/>
          <w:szCs w:val="12"/>
        </w:rPr>
        <w:t>О ВЫДАЧЕ ВЫПИСКИ ИЗ ПРОТОКОЛА ПУБЛИЧНЫХ СЛУШАНИЙ</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ind w:firstLine="284"/>
        <w:jc w:val="both"/>
        <w:rPr>
          <w:rFonts w:ascii="Times New Roman" w:eastAsia="Calibri" w:hAnsi="Times New Roman" w:cs="Times New Roman"/>
          <w:sz w:val="12"/>
          <w:szCs w:val="12"/>
        </w:rPr>
      </w:pPr>
      <w:proofErr w:type="gramStart"/>
      <w:r w:rsidRPr="00A23BAE">
        <w:rPr>
          <w:rFonts w:ascii="Times New Roman" w:eastAsia="Calibri" w:hAnsi="Times New Roman" w:cs="Times New Roman"/>
          <w:sz w:val="12"/>
          <w:szCs w:val="12"/>
        </w:rPr>
        <w:t>В соответствии с пунктом 57 Порядка организации и проведения публичных слушаний по вопросам градостроительной деятельности на территории сельского поселения _____ муниципального района Сергиевский Самарской области, утвержденного решением Собрания представителей муниципального района Сергиевский Самарской области от _____________№ ________,  прошу выдать выписку из протокола публичных слушаний от «___»_____________________ г., проведенных в период с «___» ________________ г. по «___»______________г. по проекту _____________________________________________________________________________________________________________________</w:t>
      </w:r>
      <w:proofErr w:type="gramEnd"/>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_____________________________________________________________________________________________________________________________</w:t>
      </w:r>
    </w:p>
    <w:p w:rsidR="00A23BAE" w:rsidRPr="00A23BAE" w:rsidRDefault="00A23BAE" w:rsidP="00A23BAE">
      <w:pPr>
        <w:tabs>
          <w:tab w:val="left" w:pos="284"/>
        </w:tabs>
        <w:spacing w:after="0" w:line="240" w:lineRule="auto"/>
        <w:ind w:firstLine="284"/>
        <w:jc w:val="center"/>
        <w:rPr>
          <w:rFonts w:ascii="Times New Roman" w:eastAsia="Calibri" w:hAnsi="Times New Roman" w:cs="Times New Roman"/>
          <w:sz w:val="12"/>
          <w:szCs w:val="12"/>
        </w:rPr>
      </w:pPr>
      <w:r w:rsidRPr="00A23BAE">
        <w:rPr>
          <w:rFonts w:ascii="Times New Roman" w:eastAsia="Calibri" w:hAnsi="Times New Roman" w:cs="Times New Roman"/>
          <w:sz w:val="12"/>
          <w:szCs w:val="12"/>
        </w:rPr>
        <w:t>(наименование проекта, рассмотренного на публичных слушаниях)</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_____________________________________________________________________________________________________________________________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_____________________________________________________________________________________________________________________________</w:t>
      </w:r>
    </w:p>
    <w:p w:rsidR="00A23BAE" w:rsidRPr="00A23BAE" w:rsidRDefault="00A23BAE" w:rsidP="00A23BAE">
      <w:pPr>
        <w:tabs>
          <w:tab w:val="left" w:pos="284"/>
        </w:tabs>
        <w:spacing w:after="0" w:line="240" w:lineRule="auto"/>
        <w:ind w:firstLine="284"/>
        <w:jc w:val="both"/>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Прошу выписку __________________________________________________________________________________________________________</w:t>
      </w:r>
    </w:p>
    <w:p w:rsidR="00A23BAE" w:rsidRPr="00A23BAE" w:rsidRDefault="00A23BAE" w:rsidP="00A23BAE">
      <w:pPr>
        <w:tabs>
          <w:tab w:val="left" w:pos="284"/>
        </w:tabs>
        <w:spacing w:after="0" w:line="240" w:lineRule="auto"/>
        <w:ind w:firstLine="284"/>
        <w:jc w:val="center"/>
        <w:rPr>
          <w:rFonts w:ascii="Times New Roman" w:eastAsia="Calibri" w:hAnsi="Times New Roman" w:cs="Times New Roman"/>
          <w:sz w:val="12"/>
          <w:szCs w:val="12"/>
        </w:rPr>
      </w:pPr>
      <w:r w:rsidRPr="00A23BAE">
        <w:rPr>
          <w:rFonts w:ascii="Times New Roman" w:eastAsia="Calibri" w:hAnsi="Times New Roman" w:cs="Times New Roman"/>
          <w:sz w:val="12"/>
          <w:szCs w:val="12"/>
        </w:rPr>
        <w:t>(указать один из вариантов: выдать при личном обращении или направить на адрес электронной почты)</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_______________________________              ______________              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 xml:space="preserve">             (дата обращения)                                     (подпись)                                (фамилия и инициалы)</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p w:rsidR="00A23BAE" w:rsidRPr="00A23BAE" w:rsidRDefault="00A23BAE" w:rsidP="00A23BAE">
      <w:pPr>
        <w:tabs>
          <w:tab w:val="left" w:pos="284"/>
          <w:tab w:val="left" w:pos="3828"/>
        </w:tabs>
        <w:spacing w:after="0" w:line="240" w:lineRule="auto"/>
        <w:jc w:val="center"/>
        <w:rPr>
          <w:rFonts w:ascii="Times New Roman" w:eastAsia="Calibri" w:hAnsi="Times New Roman" w:cs="Times New Roman"/>
          <w:b/>
          <w:sz w:val="12"/>
          <w:szCs w:val="12"/>
        </w:rPr>
      </w:pPr>
      <w:r w:rsidRPr="00A23BAE">
        <w:rPr>
          <w:rFonts w:ascii="Times New Roman" w:eastAsia="Calibri" w:hAnsi="Times New Roman" w:cs="Times New Roman"/>
          <w:b/>
          <w:sz w:val="12"/>
          <w:szCs w:val="12"/>
        </w:rPr>
        <w:t>СОБРАНИЕ ПРЕДСТАВИТЕЛЕЙ</w:t>
      </w:r>
    </w:p>
    <w:p w:rsidR="00A23BAE" w:rsidRPr="00A23BAE" w:rsidRDefault="00A23BAE" w:rsidP="00A23BAE">
      <w:pPr>
        <w:tabs>
          <w:tab w:val="left" w:pos="284"/>
          <w:tab w:val="left" w:pos="3828"/>
        </w:tabs>
        <w:spacing w:after="0" w:line="240" w:lineRule="auto"/>
        <w:jc w:val="center"/>
        <w:rPr>
          <w:rFonts w:ascii="Times New Roman" w:eastAsia="Calibri" w:hAnsi="Times New Roman" w:cs="Times New Roman"/>
          <w:b/>
          <w:sz w:val="12"/>
          <w:szCs w:val="12"/>
        </w:rPr>
      </w:pPr>
      <w:r w:rsidRPr="00A23BAE">
        <w:rPr>
          <w:rFonts w:ascii="Times New Roman" w:eastAsia="Calibri" w:hAnsi="Times New Roman" w:cs="Times New Roman"/>
          <w:b/>
          <w:sz w:val="12"/>
          <w:szCs w:val="12"/>
        </w:rPr>
        <w:t>СЕЛЬСКОГО ПОСЕЛЕНИЯ КУТУЗОВСКИЙ</w:t>
      </w:r>
    </w:p>
    <w:p w:rsidR="00A23BAE" w:rsidRPr="00A23BAE" w:rsidRDefault="00A23BAE" w:rsidP="00A23BAE">
      <w:pPr>
        <w:tabs>
          <w:tab w:val="left" w:pos="284"/>
          <w:tab w:val="left" w:pos="3828"/>
        </w:tabs>
        <w:spacing w:after="0" w:line="240" w:lineRule="auto"/>
        <w:jc w:val="center"/>
        <w:rPr>
          <w:rFonts w:ascii="Times New Roman" w:eastAsia="Calibri" w:hAnsi="Times New Roman" w:cs="Times New Roman"/>
          <w:b/>
          <w:sz w:val="12"/>
          <w:szCs w:val="12"/>
        </w:rPr>
      </w:pPr>
      <w:r w:rsidRPr="00A23BAE">
        <w:rPr>
          <w:rFonts w:ascii="Times New Roman" w:eastAsia="Calibri" w:hAnsi="Times New Roman" w:cs="Times New Roman"/>
          <w:b/>
          <w:sz w:val="12"/>
          <w:szCs w:val="12"/>
        </w:rPr>
        <w:t>МУНИЦИПАЛЬНОГО РАЙОНА СЕРГИЕВСКИЙ</w:t>
      </w:r>
    </w:p>
    <w:p w:rsidR="00A23BAE" w:rsidRPr="00A23BAE" w:rsidRDefault="00A23BAE" w:rsidP="00A23BAE">
      <w:pPr>
        <w:tabs>
          <w:tab w:val="left" w:pos="284"/>
        </w:tabs>
        <w:spacing w:after="0" w:line="240" w:lineRule="auto"/>
        <w:jc w:val="center"/>
        <w:rPr>
          <w:rFonts w:ascii="Times New Roman" w:eastAsia="Calibri" w:hAnsi="Times New Roman" w:cs="Times New Roman"/>
          <w:b/>
          <w:sz w:val="12"/>
          <w:szCs w:val="12"/>
        </w:rPr>
      </w:pPr>
      <w:r w:rsidRPr="00A23BAE">
        <w:rPr>
          <w:rFonts w:ascii="Times New Roman" w:eastAsia="Calibri" w:hAnsi="Times New Roman" w:cs="Times New Roman"/>
          <w:b/>
          <w:sz w:val="12"/>
          <w:szCs w:val="12"/>
        </w:rPr>
        <w:t>САМАРСКОЙ ОБЛАСТИ</w:t>
      </w:r>
    </w:p>
    <w:p w:rsidR="00A23BAE" w:rsidRPr="00A23BAE" w:rsidRDefault="00A23BAE" w:rsidP="00A23BAE">
      <w:pPr>
        <w:tabs>
          <w:tab w:val="left" w:pos="284"/>
        </w:tabs>
        <w:spacing w:after="0" w:line="240" w:lineRule="auto"/>
        <w:jc w:val="center"/>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jc w:val="center"/>
        <w:rPr>
          <w:rFonts w:ascii="Times New Roman" w:eastAsia="Calibri" w:hAnsi="Times New Roman" w:cs="Times New Roman"/>
          <w:sz w:val="12"/>
          <w:szCs w:val="12"/>
        </w:rPr>
      </w:pPr>
      <w:r w:rsidRPr="00A23BAE">
        <w:rPr>
          <w:rFonts w:ascii="Times New Roman" w:eastAsia="Calibri" w:hAnsi="Times New Roman" w:cs="Times New Roman"/>
          <w:sz w:val="12"/>
          <w:szCs w:val="12"/>
        </w:rPr>
        <w:t>РЕШЕНИЕ</w:t>
      </w:r>
    </w:p>
    <w:p w:rsidR="00A23BAE" w:rsidRPr="00A23BAE" w:rsidRDefault="00A23BAE" w:rsidP="00A23BAE">
      <w:pPr>
        <w:tabs>
          <w:tab w:val="left" w:pos="284"/>
        </w:tabs>
        <w:spacing w:after="0" w:line="240" w:lineRule="auto"/>
        <w:jc w:val="center"/>
        <w:rPr>
          <w:rFonts w:ascii="Times New Roman" w:eastAsia="Calibri" w:hAnsi="Times New Roman" w:cs="Times New Roman"/>
          <w:sz w:val="12"/>
          <w:szCs w:val="12"/>
        </w:rPr>
      </w:pPr>
      <w:r w:rsidRPr="00A23BAE">
        <w:rPr>
          <w:rFonts w:ascii="Times New Roman" w:eastAsia="Calibri" w:hAnsi="Times New Roman" w:cs="Times New Roman"/>
          <w:sz w:val="12"/>
          <w:szCs w:val="12"/>
        </w:rPr>
        <w:t>«29» июля 2019г..                                                                                                                                                                                                               №2</w:t>
      </w:r>
      <w:r>
        <w:rPr>
          <w:rFonts w:ascii="Times New Roman" w:eastAsia="Calibri" w:hAnsi="Times New Roman" w:cs="Times New Roman"/>
          <w:sz w:val="12"/>
          <w:szCs w:val="12"/>
        </w:rPr>
        <w:t>4</w:t>
      </w:r>
    </w:p>
    <w:p w:rsidR="00A23BAE" w:rsidRPr="00A23BAE" w:rsidRDefault="00A23BAE" w:rsidP="00A23BAE">
      <w:pPr>
        <w:tabs>
          <w:tab w:val="left" w:pos="284"/>
        </w:tabs>
        <w:spacing w:after="0" w:line="240" w:lineRule="auto"/>
        <w:jc w:val="center"/>
        <w:rPr>
          <w:rFonts w:ascii="Times New Roman" w:eastAsia="Calibri" w:hAnsi="Times New Roman" w:cs="Times New Roman"/>
          <w:b/>
          <w:sz w:val="12"/>
          <w:szCs w:val="12"/>
        </w:rPr>
      </w:pPr>
      <w:r w:rsidRPr="00A23BAE">
        <w:rPr>
          <w:rFonts w:ascii="Times New Roman" w:eastAsia="Calibri" w:hAnsi="Times New Roman" w:cs="Times New Roman"/>
          <w:b/>
          <w:sz w:val="12"/>
          <w:szCs w:val="12"/>
        </w:rPr>
        <w:t>«Об утверждении порядка организации и проведения публичных слушаний по вопросам градостроительной</w:t>
      </w:r>
    </w:p>
    <w:p w:rsidR="00A23BAE" w:rsidRPr="00A23BAE" w:rsidRDefault="00A23BAE" w:rsidP="00A23BAE">
      <w:pPr>
        <w:tabs>
          <w:tab w:val="left" w:pos="284"/>
        </w:tabs>
        <w:spacing w:after="0" w:line="240" w:lineRule="auto"/>
        <w:jc w:val="center"/>
        <w:rPr>
          <w:rFonts w:ascii="Times New Roman" w:eastAsia="Calibri" w:hAnsi="Times New Roman" w:cs="Times New Roman"/>
          <w:b/>
          <w:sz w:val="12"/>
          <w:szCs w:val="12"/>
        </w:rPr>
      </w:pPr>
      <w:r w:rsidRPr="00A23BAE">
        <w:rPr>
          <w:rFonts w:ascii="Times New Roman" w:eastAsia="Calibri" w:hAnsi="Times New Roman" w:cs="Times New Roman"/>
          <w:b/>
          <w:sz w:val="12"/>
          <w:szCs w:val="12"/>
        </w:rPr>
        <w:t xml:space="preserve"> деятельности на территории сельского поселения Кутузовский муниципального района Сергиевский Самарской области»</w:t>
      </w:r>
    </w:p>
    <w:p w:rsidR="00A23BAE" w:rsidRPr="00A23BAE" w:rsidRDefault="00A23BAE" w:rsidP="00A23BAE">
      <w:pPr>
        <w:tabs>
          <w:tab w:val="left" w:pos="284"/>
        </w:tabs>
        <w:spacing w:after="0" w:line="240" w:lineRule="auto"/>
        <w:jc w:val="center"/>
        <w:rPr>
          <w:rFonts w:ascii="Times New Roman" w:eastAsia="Calibri" w:hAnsi="Times New Roman" w:cs="Times New Roman"/>
          <w:b/>
          <w:sz w:val="12"/>
          <w:szCs w:val="12"/>
        </w:rPr>
      </w:pPr>
    </w:p>
    <w:p w:rsidR="00A23BAE" w:rsidRPr="00A23BAE" w:rsidRDefault="00A23BAE" w:rsidP="00A23BA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Принято Собранием Представителей сельского поселения Кутузовский муниципального района Сергиевский</w:t>
      </w:r>
    </w:p>
    <w:p w:rsidR="00A23BAE" w:rsidRPr="00A23BAE" w:rsidRDefault="00A23BAE" w:rsidP="00A23BAE">
      <w:pPr>
        <w:tabs>
          <w:tab w:val="left" w:pos="284"/>
        </w:tabs>
        <w:spacing w:after="0" w:line="240" w:lineRule="auto"/>
        <w:ind w:firstLine="284"/>
        <w:jc w:val="both"/>
        <w:rPr>
          <w:rFonts w:ascii="Times New Roman" w:eastAsia="Calibri" w:hAnsi="Times New Roman" w:cs="Times New Roman"/>
          <w:sz w:val="12"/>
          <w:szCs w:val="12"/>
        </w:rPr>
      </w:pPr>
      <w:proofErr w:type="gramStart"/>
      <w:r w:rsidRPr="00A23BAE">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29.12.2017 № 455-ФЗ «О внесении изменений в градостроительный кодекс Российской Федерации и отдельные законодательные акты Российской Федерации», руководствуясь Уставом сельского поселения Кутузовский муниципального района Сергиевский Самарской области, Собрание представителей сельского поселения Кутузовский муниципального района Сергиевский Самарской области</w:t>
      </w:r>
      <w:proofErr w:type="gramEnd"/>
    </w:p>
    <w:p w:rsidR="00A23BAE" w:rsidRPr="00A23BAE" w:rsidRDefault="00A23BAE" w:rsidP="00A23BAE">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A23BAE" w:rsidRPr="00A23BAE" w:rsidRDefault="00A23BAE" w:rsidP="00A23BA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1.</w:t>
      </w:r>
      <w:r w:rsidRPr="00A23BAE">
        <w:rPr>
          <w:rFonts w:ascii="Times New Roman" w:eastAsia="Calibri" w:hAnsi="Times New Roman" w:cs="Times New Roman"/>
          <w:sz w:val="12"/>
          <w:szCs w:val="12"/>
        </w:rPr>
        <w:tab/>
        <w:t>Утвердить порядок организации и проведения публичных слушаний по вопросам градостроительной деятельности на территории сельского поселения Кутузовский муниципального района Сергиевский Самарской области (Приложение №1).</w:t>
      </w:r>
    </w:p>
    <w:p w:rsidR="00A23BAE" w:rsidRPr="00A23BAE" w:rsidRDefault="00A23BAE" w:rsidP="00A23BA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2.</w:t>
      </w:r>
      <w:r w:rsidRPr="00A23BAE">
        <w:rPr>
          <w:rFonts w:ascii="Times New Roman" w:eastAsia="Calibri" w:hAnsi="Times New Roman" w:cs="Times New Roman"/>
          <w:sz w:val="12"/>
          <w:szCs w:val="12"/>
        </w:rPr>
        <w:tab/>
        <w:t>Решение Собрания представителей сельского поселения Кутузовский муниципального района Сергиевский от 28.06.2018 года № 17 «Об утверждении порядка организации и проведения публичных слушаний, в сфере градостроительной деятельности сельского поселения Кутузовский муниципального района Сергиевский Самарской области» признать утратившим силу.</w:t>
      </w:r>
    </w:p>
    <w:p w:rsidR="00A23BAE" w:rsidRPr="00A23BAE" w:rsidRDefault="00A23BAE" w:rsidP="00A23BA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3.</w:t>
      </w:r>
      <w:r w:rsidRPr="00A23BAE">
        <w:rPr>
          <w:rFonts w:ascii="Times New Roman" w:eastAsia="Calibri" w:hAnsi="Times New Roman" w:cs="Times New Roman"/>
          <w:sz w:val="12"/>
          <w:szCs w:val="12"/>
        </w:rPr>
        <w:tab/>
        <w:t>Опубликовать настоящее Решение в газете «Сергиевский вестник».</w:t>
      </w:r>
    </w:p>
    <w:p w:rsidR="00A23BAE" w:rsidRPr="00A23BAE" w:rsidRDefault="00A23BAE" w:rsidP="00A23BA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4.</w:t>
      </w:r>
      <w:r w:rsidRPr="00A23BAE">
        <w:rPr>
          <w:rFonts w:ascii="Times New Roman" w:eastAsia="Calibri" w:hAnsi="Times New Roman" w:cs="Times New Roman"/>
          <w:sz w:val="12"/>
          <w:szCs w:val="12"/>
        </w:rPr>
        <w:tab/>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A23BAE" w:rsidRPr="00A23BAE" w:rsidRDefault="00A23BAE" w:rsidP="00A23BAE">
      <w:pPr>
        <w:tabs>
          <w:tab w:val="left" w:pos="284"/>
        </w:tabs>
        <w:spacing w:after="0" w:line="240" w:lineRule="auto"/>
        <w:jc w:val="right"/>
        <w:rPr>
          <w:rFonts w:ascii="Times New Roman" w:eastAsia="Calibri" w:hAnsi="Times New Roman" w:cs="Times New Roman"/>
          <w:sz w:val="12"/>
          <w:szCs w:val="12"/>
        </w:rPr>
      </w:pPr>
      <w:r w:rsidRPr="00A23BAE">
        <w:rPr>
          <w:rFonts w:ascii="Times New Roman" w:eastAsia="Calibri" w:hAnsi="Times New Roman" w:cs="Times New Roman"/>
          <w:sz w:val="12"/>
          <w:szCs w:val="12"/>
        </w:rPr>
        <w:t>Председатель собрания представителей</w:t>
      </w:r>
    </w:p>
    <w:p w:rsidR="00A23BAE" w:rsidRPr="00A23BAE" w:rsidRDefault="00A23BAE" w:rsidP="00A23BAE">
      <w:pPr>
        <w:tabs>
          <w:tab w:val="left" w:pos="284"/>
        </w:tabs>
        <w:spacing w:after="0" w:line="240" w:lineRule="auto"/>
        <w:jc w:val="right"/>
        <w:rPr>
          <w:rFonts w:ascii="Times New Roman" w:eastAsia="Calibri" w:hAnsi="Times New Roman" w:cs="Times New Roman"/>
          <w:sz w:val="12"/>
          <w:szCs w:val="12"/>
        </w:rPr>
      </w:pPr>
      <w:r w:rsidRPr="00A23BAE">
        <w:rPr>
          <w:rFonts w:ascii="Times New Roman" w:eastAsia="Calibri" w:hAnsi="Times New Roman" w:cs="Times New Roman"/>
          <w:sz w:val="12"/>
          <w:szCs w:val="12"/>
        </w:rPr>
        <w:t>сельского поселения Кутузовский</w:t>
      </w:r>
    </w:p>
    <w:p w:rsidR="00A23BAE" w:rsidRDefault="00A23BAE" w:rsidP="00A23BAE">
      <w:pPr>
        <w:tabs>
          <w:tab w:val="left" w:pos="284"/>
        </w:tabs>
        <w:spacing w:after="0" w:line="240" w:lineRule="auto"/>
        <w:jc w:val="right"/>
        <w:rPr>
          <w:rFonts w:ascii="Times New Roman" w:eastAsia="Calibri" w:hAnsi="Times New Roman" w:cs="Times New Roman"/>
          <w:sz w:val="12"/>
          <w:szCs w:val="12"/>
        </w:rPr>
      </w:pPr>
      <w:r w:rsidRPr="00A23BAE">
        <w:rPr>
          <w:rFonts w:ascii="Times New Roman" w:eastAsia="Calibri" w:hAnsi="Times New Roman" w:cs="Times New Roman"/>
          <w:sz w:val="12"/>
          <w:szCs w:val="12"/>
        </w:rPr>
        <w:t>муниципального района Сергиевский</w:t>
      </w:r>
    </w:p>
    <w:p w:rsidR="00A23BAE" w:rsidRPr="00A23BAE" w:rsidRDefault="00A23BAE" w:rsidP="00A23BAE">
      <w:pPr>
        <w:tabs>
          <w:tab w:val="left" w:pos="284"/>
        </w:tabs>
        <w:spacing w:after="0" w:line="240" w:lineRule="auto"/>
        <w:jc w:val="right"/>
        <w:rPr>
          <w:rFonts w:ascii="Times New Roman" w:eastAsia="Calibri" w:hAnsi="Times New Roman" w:cs="Times New Roman"/>
          <w:sz w:val="12"/>
          <w:szCs w:val="12"/>
        </w:rPr>
      </w:pPr>
      <w:r w:rsidRPr="00A23BAE">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A23BAE">
        <w:rPr>
          <w:rFonts w:ascii="Times New Roman" w:eastAsia="Calibri" w:hAnsi="Times New Roman" w:cs="Times New Roman"/>
          <w:sz w:val="12"/>
          <w:szCs w:val="12"/>
        </w:rPr>
        <w:t>Седов</w:t>
      </w:r>
    </w:p>
    <w:p w:rsidR="00A23BAE" w:rsidRPr="00A23BAE" w:rsidRDefault="00A23BAE" w:rsidP="00A23BAE">
      <w:pPr>
        <w:tabs>
          <w:tab w:val="left" w:pos="284"/>
        </w:tabs>
        <w:spacing w:after="0" w:line="240" w:lineRule="auto"/>
        <w:jc w:val="right"/>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jc w:val="right"/>
        <w:rPr>
          <w:rFonts w:ascii="Times New Roman" w:eastAsia="Calibri" w:hAnsi="Times New Roman" w:cs="Times New Roman"/>
          <w:sz w:val="12"/>
          <w:szCs w:val="12"/>
        </w:rPr>
      </w:pPr>
      <w:r w:rsidRPr="00A23BAE">
        <w:rPr>
          <w:rFonts w:ascii="Times New Roman" w:eastAsia="Calibri" w:hAnsi="Times New Roman" w:cs="Times New Roman"/>
          <w:sz w:val="12"/>
          <w:szCs w:val="12"/>
        </w:rPr>
        <w:t>Глава сельского поселения Кутузовский</w:t>
      </w:r>
    </w:p>
    <w:p w:rsidR="00A23BAE" w:rsidRDefault="00A23BAE" w:rsidP="00A23BAE">
      <w:pPr>
        <w:tabs>
          <w:tab w:val="left" w:pos="284"/>
        </w:tabs>
        <w:spacing w:after="0" w:line="240" w:lineRule="auto"/>
        <w:jc w:val="right"/>
        <w:rPr>
          <w:rFonts w:ascii="Times New Roman" w:eastAsia="Calibri" w:hAnsi="Times New Roman" w:cs="Times New Roman"/>
          <w:sz w:val="12"/>
          <w:szCs w:val="12"/>
        </w:rPr>
      </w:pPr>
      <w:r w:rsidRPr="00A23BAE">
        <w:rPr>
          <w:rFonts w:ascii="Times New Roman" w:eastAsia="Calibri" w:hAnsi="Times New Roman" w:cs="Times New Roman"/>
          <w:sz w:val="12"/>
          <w:szCs w:val="12"/>
        </w:rPr>
        <w:t>муниципального района Сергиевский</w:t>
      </w:r>
    </w:p>
    <w:p w:rsidR="00A23BAE" w:rsidRDefault="00A23BAE" w:rsidP="00A23BAE">
      <w:pPr>
        <w:tabs>
          <w:tab w:val="left" w:pos="284"/>
        </w:tabs>
        <w:spacing w:after="0" w:line="240" w:lineRule="auto"/>
        <w:jc w:val="right"/>
        <w:rPr>
          <w:rFonts w:ascii="Times New Roman" w:eastAsia="Calibri" w:hAnsi="Times New Roman" w:cs="Times New Roman"/>
          <w:sz w:val="12"/>
          <w:szCs w:val="12"/>
        </w:rPr>
      </w:pPr>
      <w:r w:rsidRPr="00A23BAE">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A23BAE">
        <w:rPr>
          <w:rFonts w:ascii="Times New Roman" w:eastAsia="Calibri" w:hAnsi="Times New Roman" w:cs="Times New Roman"/>
          <w:sz w:val="12"/>
          <w:szCs w:val="12"/>
        </w:rPr>
        <w:t>Сабельникова</w:t>
      </w:r>
    </w:p>
    <w:p w:rsidR="00A23BAE" w:rsidRPr="00A23BAE" w:rsidRDefault="00A23BAE" w:rsidP="00A23BAE">
      <w:pPr>
        <w:tabs>
          <w:tab w:val="left" w:pos="284"/>
        </w:tabs>
        <w:spacing w:after="0" w:line="240" w:lineRule="auto"/>
        <w:jc w:val="right"/>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jc w:val="right"/>
        <w:rPr>
          <w:rFonts w:ascii="Times New Roman" w:eastAsia="Calibri" w:hAnsi="Times New Roman" w:cs="Times New Roman"/>
          <w:i/>
          <w:sz w:val="12"/>
          <w:szCs w:val="12"/>
        </w:rPr>
      </w:pPr>
      <w:r w:rsidRPr="00A23BAE">
        <w:rPr>
          <w:rFonts w:ascii="Times New Roman" w:eastAsia="Calibri" w:hAnsi="Times New Roman" w:cs="Times New Roman"/>
          <w:i/>
          <w:sz w:val="12"/>
          <w:szCs w:val="12"/>
        </w:rPr>
        <w:t>Приложение №1</w:t>
      </w:r>
    </w:p>
    <w:p w:rsidR="00A23BAE" w:rsidRPr="00A23BAE" w:rsidRDefault="00A23BAE" w:rsidP="00A23BAE">
      <w:pPr>
        <w:tabs>
          <w:tab w:val="left" w:pos="284"/>
        </w:tabs>
        <w:spacing w:after="0" w:line="240" w:lineRule="auto"/>
        <w:jc w:val="right"/>
        <w:rPr>
          <w:rFonts w:ascii="Times New Roman" w:eastAsia="Calibri" w:hAnsi="Times New Roman" w:cs="Times New Roman"/>
          <w:i/>
          <w:sz w:val="12"/>
          <w:szCs w:val="12"/>
        </w:rPr>
      </w:pPr>
      <w:r w:rsidRPr="00A23BAE">
        <w:rPr>
          <w:rFonts w:ascii="Times New Roman" w:eastAsia="Calibri" w:hAnsi="Times New Roman" w:cs="Times New Roman"/>
          <w:i/>
          <w:sz w:val="12"/>
          <w:szCs w:val="12"/>
        </w:rPr>
        <w:t>к решению Собрания представителей</w:t>
      </w:r>
    </w:p>
    <w:p w:rsidR="00A23BAE" w:rsidRPr="00A23BAE" w:rsidRDefault="00A23BAE" w:rsidP="00A23BAE">
      <w:pPr>
        <w:tabs>
          <w:tab w:val="left" w:pos="284"/>
        </w:tabs>
        <w:spacing w:after="0" w:line="240" w:lineRule="auto"/>
        <w:jc w:val="right"/>
        <w:rPr>
          <w:rFonts w:ascii="Times New Roman" w:eastAsia="Calibri" w:hAnsi="Times New Roman" w:cs="Times New Roman"/>
          <w:i/>
          <w:sz w:val="12"/>
          <w:szCs w:val="12"/>
        </w:rPr>
      </w:pPr>
      <w:r w:rsidRPr="00A23BAE">
        <w:rPr>
          <w:rFonts w:ascii="Times New Roman" w:eastAsia="Calibri" w:hAnsi="Times New Roman" w:cs="Times New Roman"/>
          <w:i/>
          <w:sz w:val="12"/>
          <w:szCs w:val="12"/>
        </w:rPr>
        <w:t>сельского поселения  Кутузовский</w:t>
      </w:r>
    </w:p>
    <w:p w:rsidR="00A23BAE" w:rsidRPr="00A23BAE" w:rsidRDefault="00A23BAE" w:rsidP="00A23BAE">
      <w:pPr>
        <w:tabs>
          <w:tab w:val="left" w:pos="284"/>
        </w:tabs>
        <w:spacing w:after="0" w:line="240" w:lineRule="auto"/>
        <w:jc w:val="right"/>
        <w:rPr>
          <w:rFonts w:ascii="Times New Roman" w:eastAsia="Calibri" w:hAnsi="Times New Roman" w:cs="Times New Roman"/>
          <w:i/>
          <w:sz w:val="12"/>
          <w:szCs w:val="12"/>
        </w:rPr>
      </w:pPr>
      <w:r w:rsidRPr="00A23BAE">
        <w:rPr>
          <w:rFonts w:ascii="Times New Roman" w:eastAsia="Calibri" w:hAnsi="Times New Roman" w:cs="Times New Roman"/>
          <w:i/>
          <w:sz w:val="12"/>
          <w:szCs w:val="12"/>
        </w:rPr>
        <w:t>муниципального района Сергиевский</w:t>
      </w:r>
    </w:p>
    <w:p w:rsidR="00A23BAE" w:rsidRPr="00A23BAE" w:rsidRDefault="00A23BAE" w:rsidP="00A23BAE">
      <w:pPr>
        <w:tabs>
          <w:tab w:val="left" w:pos="284"/>
        </w:tabs>
        <w:spacing w:after="0" w:line="240" w:lineRule="auto"/>
        <w:jc w:val="right"/>
        <w:rPr>
          <w:rFonts w:ascii="Times New Roman" w:eastAsia="Calibri" w:hAnsi="Times New Roman" w:cs="Times New Roman"/>
          <w:i/>
          <w:sz w:val="12"/>
          <w:szCs w:val="12"/>
        </w:rPr>
      </w:pPr>
      <w:r w:rsidRPr="00A23BAE">
        <w:rPr>
          <w:rFonts w:ascii="Times New Roman" w:eastAsia="Calibri" w:hAnsi="Times New Roman" w:cs="Times New Roman"/>
          <w:i/>
          <w:sz w:val="12"/>
          <w:szCs w:val="12"/>
        </w:rPr>
        <w:t>№2</w:t>
      </w:r>
      <w:r>
        <w:rPr>
          <w:rFonts w:ascii="Times New Roman" w:eastAsia="Calibri" w:hAnsi="Times New Roman" w:cs="Times New Roman"/>
          <w:i/>
          <w:sz w:val="12"/>
          <w:szCs w:val="12"/>
        </w:rPr>
        <w:t>4</w:t>
      </w:r>
      <w:r w:rsidRPr="00A23BAE">
        <w:rPr>
          <w:rFonts w:ascii="Times New Roman" w:eastAsia="Calibri" w:hAnsi="Times New Roman" w:cs="Times New Roman"/>
          <w:i/>
          <w:sz w:val="12"/>
          <w:szCs w:val="12"/>
        </w:rPr>
        <w:t xml:space="preserve"> от «29»  июля 2019 г.</w:t>
      </w:r>
    </w:p>
    <w:p w:rsidR="00A23BAE" w:rsidRPr="00A23BAE" w:rsidRDefault="00A23BAE" w:rsidP="00A23BAE">
      <w:pPr>
        <w:tabs>
          <w:tab w:val="left" w:pos="284"/>
        </w:tabs>
        <w:spacing w:after="0" w:line="240" w:lineRule="auto"/>
        <w:jc w:val="center"/>
        <w:rPr>
          <w:rFonts w:ascii="Times New Roman" w:eastAsia="Calibri" w:hAnsi="Times New Roman" w:cs="Times New Roman"/>
          <w:b/>
          <w:sz w:val="12"/>
          <w:szCs w:val="12"/>
        </w:rPr>
      </w:pPr>
      <w:r w:rsidRPr="00A23BAE">
        <w:rPr>
          <w:rFonts w:ascii="Times New Roman" w:eastAsia="Calibri" w:hAnsi="Times New Roman" w:cs="Times New Roman"/>
          <w:b/>
          <w:sz w:val="12"/>
          <w:szCs w:val="12"/>
        </w:rPr>
        <w:t>Порядок</w:t>
      </w:r>
    </w:p>
    <w:p w:rsidR="00A23BAE" w:rsidRDefault="00A23BAE" w:rsidP="00A23BAE">
      <w:pPr>
        <w:tabs>
          <w:tab w:val="left" w:pos="284"/>
        </w:tabs>
        <w:spacing w:after="0" w:line="240" w:lineRule="auto"/>
        <w:jc w:val="center"/>
        <w:rPr>
          <w:rFonts w:ascii="Times New Roman" w:eastAsia="Calibri" w:hAnsi="Times New Roman" w:cs="Times New Roman"/>
          <w:b/>
          <w:sz w:val="12"/>
          <w:szCs w:val="12"/>
        </w:rPr>
      </w:pPr>
      <w:r w:rsidRPr="00A23BAE">
        <w:rPr>
          <w:rFonts w:ascii="Times New Roman" w:eastAsia="Calibri" w:hAnsi="Times New Roman" w:cs="Times New Roman"/>
          <w:b/>
          <w:sz w:val="12"/>
          <w:szCs w:val="12"/>
        </w:rPr>
        <w:t xml:space="preserve">организации и проведения публичных слушаний по вопросам градостроительной деятельности </w:t>
      </w:r>
    </w:p>
    <w:p w:rsidR="00A23BAE" w:rsidRPr="00A23BAE" w:rsidRDefault="00A23BAE" w:rsidP="00A23BAE">
      <w:pPr>
        <w:tabs>
          <w:tab w:val="left" w:pos="284"/>
        </w:tabs>
        <w:spacing w:after="0" w:line="240" w:lineRule="auto"/>
        <w:jc w:val="center"/>
        <w:rPr>
          <w:rFonts w:ascii="Times New Roman" w:eastAsia="Calibri" w:hAnsi="Times New Roman" w:cs="Times New Roman"/>
          <w:b/>
          <w:sz w:val="12"/>
          <w:szCs w:val="12"/>
        </w:rPr>
      </w:pPr>
      <w:r w:rsidRPr="00A23BAE">
        <w:rPr>
          <w:rFonts w:ascii="Times New Roman" w:eastAsia="Calibri" w:hAnsi="Times New Roman" w:cs="Times New Roman"/>
          <w:b/>
          <w:sz w:val="12"/>
          <w:szCs w:val="12"/>
        </w:rPr>
        <w:t>на территории сельского поселения Кутузовский муниципального района Сергиевский Самарской области</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p w:rsidR="00A23BAE" w:rsidRPr="00A23BAE" w:rsidRDefault="007C2CF3" w:rsidP="007C2CF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Глава I. Общие положения</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lastRenderedPageBreak/>
        <w:t>1. Настоящий Порядок устанавливает,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порядок организации и проведения публичных слушаний по вопросам градостроительной деятельности на территории сельского поселения Кутузовский муниципального района Сергиевски</w:t>
      </w:r>
      <w:proofErr w:type="gramStart"/>
      <w:r w:rsidRPr="00A23BAE">
        <w:rPr>
          <w:rFonts w:ascii="Times New Roman" w:eastAsia="Calibri" w:hAnsi="Times New Roman" w:cs="Times New Roman"/>
          <w:sz w:val="12"/>
          <w:szCs w:val="12"/>
        </w:rPr>
        <w:t>й(</w:t>
      </w:r>
      <w:proofErr w:type="gramEnd"/>
      <w:r w:rsidRPr="00A23BAE">
        <w:rPr>
          <w:rFonts w:ascii="Times New Roman" w:eastAsia="Calibri" w:hAnsi="Times New Roman" w:cs="Times New Roman"/>
          <w:sz w:val="12"/>
          <w:szCs w:val="12"/>
        </w:rPr>
        <w:t>далее – публичные слушания).</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2. Публичные слушания проводятся в соответствии с Градостроительным кодексом Российской Федерации в целях учета интересов физических</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proofErr w:type="gramStart"/>
      <w:r w:rsidRPr="00A23BAE">
        <w:rPr>
          <w:rFonts w:ascii="Times New Roman" w:eastAsia="Calibri" w:hAnsi="Times New Roman" w:cs="Times New Roman"/>
          <w:sz w:val="12"/>
          <w:szCs w:val="12"/>
        </w:rPr>
        <w:t>и юридических лиц при осуществлении градостроительной деятельности, соблюдения прав человека на благоприятные окружающую среду и условия жизнедеятельности, прав и законных интересов правообладателей земельных участков и объектов капитального строительства.</w:t>
      </w:r>
      <w:proofErr w:type="gramEnd"/>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3. Публичные слушания проводятся по проектам следующих документов в области градостроительной деятельности:</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 xml:space="preserve">1) проекту генерального плана сельского поселения Кутузовский муниципального района Сергиевский, а также проектам, предусматривающим внесение изменений в генеральный план; </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 xml:space="preserve">2) проекту правил землепользования и застройки (далее – Правила), а также проектам, предусматривающим внесение изменений в Правила; </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3) проекту планировки территории, проекту межевания территории, а также проектам, предусматривающим внесение изменений в указанные документы;</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4) проекту правил благоустройства территории сельского поселения Кутузовский муниципального района Сергиевский, а также проектам, предусматривающим внесение изменений в правила благоустройства;</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 xml:space="preserve">5) проекту решения о предоставлении разрешения на условно разрешенный вид использования земельного участка или объекта капитального строительства; </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6)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4. Участниками публичных слушаний по проектам, указанным в подпунктах 1 – 4 пункта 3 настоящего Порядка, являются:</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граждане, постоянно проживающие на территории, в отношении которой подготовлены данные проекты;</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правообладатели находящихся в границах этой территории земельных участков и (или) расположенных на них объектов капитального строительства;</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правообладатели помещений, являющихся частью указанных объектов капитального строительства.</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5. Участниками публичных слушаний по проектам, указанным в подпунктах 5 и 6 пункта 3 настоящего Порядка, являются:</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граждане, постоянно проживающие в границах земельных участков, прилегающих к земельному участку, в отношении которого подготовлены данные проекты;</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правообладатели земельных участков, прилегающих к земельному участку, в отношении которого подготовлены данные проекты, или расположенных на них объектов капитального строительства;</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правообладатели помещений, являющихся частью объекта капитального строительства, в отношении которого подготовлены данные проекты;</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(в случае, предусмотренном частью 3 статьи 39 Градостроительного кодекса Российской Федерации).</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6. Организаторами публичных слушаний являются:</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администрация сельского поселения Кутузовский муниципального района Сергиевски</w:t>
      </w:r>
      <w:proofErr w:type="gramStart"/>
      <w:r w:rsidRPr="00A23BAE">
        <w:rPr>
          <w:rFonts w:ascii="Times New Roman" w:eastAsia="Calibri" w:hAnsi="Times New Roman" w:cs="Times New Roman"/>
          <w:sz w:val="12"/>
          <w:szCs w:val="12"/>
        </w:rPr>
        <w:t>й(</w:t>
      </w:r>
      <w:proofErr w:type="gramEnd"/>
      <w:r w:rsidRPr="00A23BAE">
        <w:rPr>
          <w:rFonts w:ascii="Times New Roman" w:eastAsia="Calibri" w:hAnsi="Times New Roman" w:cs="Times New Roman"/>
          <w:sz w:val="12"/>
          <w:szCs w:val="12"/>
        </w:rPr>
        <w:t>далее – администрация) – по проектам, предусмотренным подпунктами 1, 3 и 4 пункта 3 настоящего Порядка;</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Комиссия по подготовке проекта правил землепользования и застройки сельского поселения Кутузовский муниципального района Сергиевский (далее – Комиссия) – по проектам, предусмотренным подпунктами 2, 5 и 6пункта 3 настоящего Порядка.</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7. Постановление о назначении публичных слушаний и проект, подлежащий рассмотрению на публичных слушаниях, а также информационные, аналитические материалы, относящиеся к теме публичных слушаний, размещаются на официальном сайте Администрации муниципального района Сергиевский (далее – Администрация) в информационно-телекоммуникационной сети «Интернет» http://www.sergievsk.ru (далее – официальный сайт) в разделе поселения, вкладке «Градостроительство».</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p>
    <w:p w:rsidR="00A23BAE" w:rsidRPr="00A23BAE" w:rsidRDefault="00A23BAE" w:rsidP="007C2CF3">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Глава II. Этапы процедур</w:t>
      </w:r>
      <w:r w:rsidR="007C2CF3">
        <w:rPr>
          <w:rFonts w:ascii="Times New Roman" w:eastAsia="Calibri" w:hAnsi="Times New Roman" w:cs="Times New Roman"/>
          <w:sz w:val="12"/>
          <w:szCs w:val="12"/>
        </w:rPr>
        <w:t>ы проведения публичных слушаний</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8. Процедура проведения публичных слушаний состоит из следующих этапов:</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1) оповещение о начале публичных слушаний;</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администрации (далее – официальный сайт) и открытие экспозиции или экспозиций такого проекта;</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4) проведение собрания или собраний участников публичных слушаний;</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5) подготовка и оформление протокола публичных слушаний;</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p>
    <w:p w:rsidR="00A23BAE" w:rsidRPr="00A23BAE" w:rsidRDefault="00A23BAE" w:rsidP="007C2CF3">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 xml:space="preserve">Глава Ш. Срок проведения публичных </w:t>
      </w:r>
      <w:r w:rsidR="007C2CF3">
        <w:rPr>
          <w:rFonts w:ascii="Times New Roman" w:eastAsia="Calibri" w:hAnsi="Times New Roman" w:cs="Times New Roman"/>
          <w:sz w:val="12"/>
          <w:szCs w:val="12"/>
        </w:rPr>
        <w:t xml:space="preserve">слушаний по проектам документов </w:t>
      </w:r>
      <w:r w:rsidRPr="00A23BAE">
        <w:rPr>
          <w:rFonts w:ascii="Times New Roman" w:eastAsia="Calibri" w:hAnsi="Times New Roman" w:cs="Times New Roman"/>
          <w:sz w:val="12"/>
          <w:szCs w:val="12"/>
        </w:rPr>
        <w:t>в области градостроит</w:t>
      </w:r>
      <w:r w:rsidR="007C2CF3">
        <w:rPr>
          <w:rFonts w:ascii="Times New Roman" w:eastAsia="Calibri" w:hAnsi="Times New Roman" w:cs="Times New Roman"/>
          <w:sz w:val="12"/>
          <w:szCs w:val="12"/>
        </w:rPr>
        <w:t>ельной деятельности.</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9. Срок проведения публичных слушаний по проектам документов в области градостроительной деятельности составляет:</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 xml:space="preserve">1) по проекту генерального плана, а также проектам, предусматривающим внесение изменений в него </w:t>
      </w:r>
      <w:proofErr w:type="gramStart"/>
      <w:r w:rsidRPr="00A23BAE">
        <w:rPr>
          <w:rFonts w:ascii="Times New Roman" w:eastAsia="Calibri" w:hAnsi="Times New Roman" w:cs="Times New Roman"/>
          <w:sz w:val="12"/>
          <w:szCs w:val="12"/>
        </w:rPr>
        <w:t>–т</w:t>
      </w:r>
      <w:proofErr w:type="gramEnd"/>
      <w:r w:rsidRPr="00A23BAE">
        <w:rPr>
          <w:rFonts w:ascii="Times New Roman" w:eastAsia="Calibri" w:hAnsi="Times New Roman" w:cs="Times New Roman"/>
          <w:sz w:val="12"/>
          <w:szCs w:val="12"/>
        </w:rPr>
        <w:t>ридцать пять дней с момента оповещения жителей сельского поселения Кутузовский муниципального района Сергиевский об их проведении до дня опубликования заключения о результатах публичных слушаний;</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2) проекту Правил, а также проектам, предусматривающим внесение изменений в них – шестьдесят пять дней со дня опубликования проекта;</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3) по проекту, предусматривающему внесение изменений в Правила в части внесения изменений в градостроительный регламент, установленный для конкретной территориальной зоны, – двадцать два дня со дня опубликования такого проекта;</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4) проекту планировки территории, проекту межевания территории, а также проектам, предусматривающим внесение изменений в них, – тридцать пять дней со дня оповещения жителей сельского поселения Кутузовский муниципального района Сергиевский об их проведении до дня опубликования заключения о результатах публичных слушаний;</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5) проекту правил благоустройства территории сельского поселения Кутузовский муниципального района Сергиевский, а также проектам, предусматривающим внесение изменений в них – тридцать пять дней со дня опубликования оповещения о начале публичных слушаний до дня опубликования заключения о результатах публичных слушаний;</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lastRenderedPageBreak/>
        <w:t xml:space="preserve">6) проекту решения о предоставлении разрешения на условно разрешенный вид использования земельного участка или объекта капитального строительства,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proofErr w:type="gramStart"/>
      <w:r w:rsidRPr="00A23BAE">
        <w:rPr>
          <w:rFonts w:ascii="Times New Roman" w:eastAsia="Calibri" w:hAnsi="Times New Roman" w:cs="Times New Roman"/>
          <w:sz w:val="12"/>
          <w:szCs w:val="12"/>
        </w:rPr>
        <w:t>–д</w:t>
      </w:r>
      <w:proofErr w:type="gramEnd"/>
      <w:r w:rsidRPr="00A23BAE">
        <w:rPr>
          <w:rFonts w:ascii="Times New Roman" w:eastAsia="Calibri" w:hAnsi="Times New Roman" w:cs="Times New Roman"/>
          <w:sz w:val="12"/>
          <w:szCs w:val="12"/>
        </w:rPr>
        <w:t>вадцать два дня со дня оповещения жителей поселения об их проведении до дня опубликования заключения о результатах публичных слушаний.</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10. Срок проведения публичных слушаний, указанный в пункте 9 настоящего Порядка, может быть увеличен на срок не более пяти дней с учетом срока, необходимого для официального опубликования заключения о результатах публичных слушаний.</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11. Выходные и праздничные дни включаются в общий срок проведения публичных слушаний.</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p>
    <w:p w:rsidR="00A23BAE" w:rsidRPr="00A23BAE" w:rsidRDefault="00A23BAE" w:rsidP="007C2CF3">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Глава IV. Назначение публичных слушаний по проектам документов в области</w:t>
      </w:r>
      <w:r w:rsidR="007C2CF3">
        <w:rPr>
          <w:rFonts w:ascii="Times New Roman" w:eastAsia="Calibri" w:hAnsi="Times New Roman" w:cs="Times New Roman"/>
          <w:sz w:val="12"/>
          <w:szCs w:val="12"/>
        </w:rPr>
        <w:t xml:space="preserve"> градостроительной деятельности</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12. Публичные слушания по проектам документов в области градостроительной деятельности назначаются Главой сельского поселения Кутузовский муниципального района Сергиевский (далее – Глава поселения).</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13. В постановлении о проведении публичных слушаний должны содержаться:</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1) информация о проекте, подлежащем рассмотрению на публичных слушаниях, и перечне информационных материалов к нему;</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2) информация о порядке и сроках проведения публичных слушаний по проекту, подлежащему рассмотрению на публичных слушаниях;</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3) информация о месте, дате открытия экспозиции или экспозиций проекта, подлежащего рассмотрению на публичных слушаниях, о сроках проведения экспозиции или экспозиций проекта, о днях и часах, в которые возможно посещение указанных экспозиции или экспозиций;</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4) информация об официальном сайте, в том числе разделе, в котором будет размещен проект, выносимый на публичные слушания, и информационные материалы к нему, и сроках размещения проекта на официальном сайте;</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5) информация о дате, времени и месте проведения собрания или собраний участников публичных слушаний;</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6) информация о порядке, сроке и форме внесения участниками публичных слушаний предложений и замечаний, касающихся проекта, подлежащего рассмотрению на публичных слушаниях;</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7) информация об организаторе публичных слушаний;</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8) поручения организатору публичных слушаний по подготовке, размещению на официальном сайте и опубликованию оповещения о начале публичных слушаний, а также размещению на официальном сайте и опубликованию проекта, подлежащего рассмотрению на публичных слушаниях, и информационных материалов к нему.</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14. Постановление о проведении публичных слушаний подлежит опубликованию в официальном печатном средстве массовой информации и размещается на официальном сайте.</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p>
    <w:p w:rsidR="00A23BAE" w:rsidRPr="00A23BAE" w:rsidRDefault="00A23BAE" w:rsidP="007C2CF3">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Глава V. Оповещение о начале п</w:t>
      </w:r>
      <w:r w:rsidR="007C2CF3">
        <w:rPr>
          <w:rFonts w:ascii="Times New Roman" w:eastAsia="Calibri" w:hAnsi="Times New Roman" w:cs="Times New Roman"/>
          <w:sz w:val="12"/>
          <w:szCs w:val="12"/>
        </w:rPr>
        <w:t>убличных слушаний</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15. Организатором публичных слушаний обеспечивается подготовка оповещения о начале публичных слушаний.</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Оповещение о начале публичных слушаний должно содержать информацию, указанную в подпунктах 1 - 6 пункта 11 настоящего Порядка, а также информацию о необходимости предоставления участниками публичных слушаний в целях идентификации сведений, указанных в пункте 29 настоящего Порядка.</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 xml:space="preserve">16. Оповещение о начале публичных слушаний не </w:t>
      </w:r>
      <w:proofErr w:type="gramStart"/>
      <w:r w:rsidRPr="00A23BAE">
        <w:rPr>
          <w:rFonts w:ascii="Times New Roman" w:eastAsia="Calibri" w:hAnsi="Times New Roman" w:cs="Times New Roman"/>
          <w:sz w:val="12"/>
          <w:szCs w:val="12"/>
        </w:rPr>
        <w:t>позднее</w:t>
      </w:r>
      <w:proofErr w:type="gramEnd"/>
      <w:r w:rsidRPr="00A23BAE">
        <w:rPr>
          <w:rFonts w:ascii="Times New Roman" w:eastAsia="Calibri" w:hAnsi="Times New Roman" w:cs="Times New Roman"/>
          <w:sz w:val="12"/>
          <w:szCs w:val="12"/>
        </w:rPr>
        <w:t xml:space="preserve"> чем за семь дней до дня размещения на официальном сайте проекта, подлежащего рассмотрению на публичных слушаниях, и информационных материалов к нему подлежит опубликованию в порядке, установленном для официального опубликования муниципальных правовых актов.</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 xml:space="preserve">17. </w:t>
      </w:r>
      <w:proofErr w:type="gramStart"/>
      <w:r w:rsidRPr="00A23BAE">
        <w:rPr>
          <w:rFonts w:ascii="Times New Roman" w:eastAsia="Calibri" w:hAnsi="Times New Roman" w:cs="Times New Roman"/>
          <w:sz w:val="12"/>
          <w:szCs w:val="12"/>
        </w:rPr>
        <w:t>Оповещение о начале публичных слушаний распространяется на информационных стендах, оборудованных около здания организатора публичных слушаний,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иными способами, обеспечивающими доступ участников публичных слушаний к указанной информации.</w:t>
      </w:r>
      <w:proofErr w:type="gramEnd"/>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Информационные стенды, на которых размещаются оповещения о начале публичных слушаний, должны быть максимально заметны, хорошо просматриваемы и функциональны.</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proofErr w:type="gramStart"/>
      <w:r w:rsidRPr="00A23BAE">
        <w:rPr>
          <w:rFonts w:ascii="Times New Roman" w:eastAsia="Calibri" w:hAnsi="Times New Roman" w:cs="Times New Roman"/>
          <w:sz w:val="12"/>
          <w:szCs w:val="12"/>
        </w:rPr>
        <w:t>Контроль за</w:t>
      </w:r>
      <w:proofErr w:type="gramEnd"/>
      <w:r w:rsidRPr="00A23BAE">
        <w:rPr>
          <w:rFonts w:ascii="Times New Roman" w:eastAsia="Calibri" w:hAnsi="Times New Roman" w:cs="Times New Roman"/>
          <w:sz w:val="12"/>
          <w:szCs w:val="12"/>
        </w:rPr>
        <w:t xml:space="preserve"> состоянием информационных стендов и размещенной на них информации осуществляется организатором публичных слушаний.</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18. Организатором публичных слушаний обеспечивается равный доступ к проекту, подлежащему рассмотрению на публичных слушаниях, всех участников публичных слушаний.</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p>
    <w:p w:rsidR="00A23BAE" w:rsidRPr="00A23BAE" w:rsidRDefault="00A23BAE" w:rsidP="007C2CF3">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Глава VI. Размещение проекта, подлежащего рассмотрению на публичных слушаниях, и информационных материалов к нему на официальном сайте, открытие экспозиции или экспозиций такого п</w:t>
      </w:r>
      <w:r w:rsidR="007C2CF3">
        <w:rPr>
          <w:rFonts w:ascii="Times New Roman" w:eastAsia="Calibri" w:hAnsi="Times New Roman" w:cs="Times New Roman"/>
          <w:sz w:val="12"/>
          <w:szCs w:val="12"/>
        </w:rPr>
        <w:t>роекта</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19. Организатором публичных слушаний обеспечивается размещение проекта, подлежащего рассмотрению на публичных слушаниях, и информационных материалов к нему на официальном сайте во вкладке градостроительство раздела поселения в срок не ранее чем через семь дней со дня опубликования оповещения о начале публичных слушаний.</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20. Открытие экспозиции или экспозиций проекта, подлежащего рассмотрению на публичных слушаниях, осуществляется в указанном в постановлении о проведении публичных слушаний месте (местах) и указанный в постановлении о проведении публичных слушаний день (дни) открытия экспозиции (экспозиций) проекта.</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p>
    <w:p w:rsidR="00A23BAE" w:rsidRPr="00A23BAE" w:rsidRDefault="00A23BAE" w:rsidP="007C2CF3">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Глава VII. Порядок проведения экспозиции или экспозиций проекта, подлежащего расс</w:t>
      </w:r>
      <w:r w:rsidR="007C2CF3">
        <w:rPr>
          <w:rFonts w:ascii="Times New Roman" w:eastAsia="Calibri" w:hAnsi="Times New Roman" w:cs="Times New Roman"/>
          <w:sz w:val="12"/>
          <w:szCs w:val="12"/>
        </w:rPr>
        <w:t>мотрению на публичных слушаниях</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21.В целях доведения до населения информации о содержании предмета публичных слушаний в течение всего периода размещения в соответствии с пунктом 19 настоящего Порядка проекта, подлежащего рассмотрению на публичных слушаниях, и информационных материалов к нему проводятся экспозиция или экспозиции такого проекта.</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22. В ходе работы экспозиции организатором публичных слушаний организуется консультирование посетителей экспозиции, распространение информационных материалов о проекте, подлежащем рассмотрению на публичных слушаниях.</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23. Консультирование посетителей экспозиции осуществляется представителями организатора публичных слушаний и (или) разработчика проекта, подлежащего рассмотрению на публичных слушаниях, в установленных в оповещении о начале публичных слушаний местах в дни и часы, в которые возможно посещение экспозиции или экспозиций в соответствии с указанным оповещением.</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24. В период проведения экспозиции или экспозиций проекта, подлежащего рассмотрению на публичных слушаниях, организатором публичных слушаний осуществляется ведение книг (журналов) учета посетителей экспозиции проекта, подлежащего рассмотрению на публичных слушаниях.</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25. Форма книги (журнала) учета посетителей экспозиции проекта, подлежащего рассмотрению на публичных слушаниях, установлена приложением № 1 к настоящему Порядку.</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26. Работа экспозиции проекта завершается за два дня до окончания срока проведения публичных слушаний, установленного в соответствии с пунктом 7 настоящего Порядка.</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p>
    <w:p w:rsidR="00A23BAE" w:rsidRPr="00A23BAE" w:rsidRDefault="00A23BAE" w:rsidP="007C2CF3">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Глава VIII. Порядок внесения предложений и замечаний, касающихся проекта, подлежащего расс</w:t>
      </w:r>
      <w:r w:rsidR="007C2CF3">
        <w:rPr>
          <w:rFonts w:ascii="Times New Roman" w:eastAsia="Calibri" w:hAnsi="Times New Roman" w:cs="Times New Roman"/>
          <w:sz w:val="12"/>
          <w:szCs w:val="12"/>
        </w:rPr>
        <w:t>мотрению на публичных слушаниях</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lastRenderedPageBreak/>
        <w:t>27. В период размещения в соответствии с пунктом 19 настоящего Порядка проекта, подлежащего рассмотрению на публичных слушаниях, и информационных материалов к нему и проведения экспозиции или экспозиций такого проекта участники публичных слушаний, прошедшие в соответствии с пунктом 29 настоящего Порядка идентификацию, имеют право вносить предложения и замечания, касающиеся такого проекта:</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в письменной или устной форме в ходе проведения собрания или собраний участников публичных слушаний;</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в письменной форме в адрес организатора публичных слушаний;</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посредством записи в книге (журнале) учета посетителей экспозиции проекта, подлежащего рассмотрению на публичных слушаниях.</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28. Предложения и замечания, внесенные в соответствии с пунктом 27 настоящего Порядка, подлежат регистрации, а также обязательному рассмотрению организатором публичных слушаний, за исключением случая, предусмотренного пунктом 31 настоящего Порядка.</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 xml:space="preserve">29. </w:t>
      </w:r>
      <w:proofErr w:type="gramStart"/>
      <w:r w:rsidRPr="00A23BAE">
        <w:rPr>
          <w:rFonts w:ascii="Times New Roman" w:eastAsia="Calibri" w:hAnsi="Times New Roman" w:cs="Times New Roman"/>
          <w:sz w:val="12"/>
          <w:szCs w:val="12"/>
        </w:rPr>
        <w:t>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w:t>
      </w:r>
      <w:proofErr w:type="gramEnd"/>
      <w:r w:rsidRPr="00A23BAE">
        <w:rPr>
          <w:rFonts w:ascii="Times New Roman" w:eastAsia="Calibri" w:hAnsi="Times New Roman" w:cs="Times New Roman"/>
          <w:sz w:val="12"/>
          <w:szCs w:val="12"/>
        </w:rPr>
        <w:t xml:space="preserve"> </w:t>
      </w:r>
      <w:proofErr w:type="gramStart"/>
      <w:r w:rsidRPr="00A23BAE">
        <w:rPr>
          <w:rFonts w:ascii="Times New Roman" w:eastAsia="Calibri" w:hAnsi="Times New Roman" w:cs="Times New Roman"/>
          <w:sz w:val="12"/>
          <w:szCs w:val="12"/>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A23BAE">
        <w:rPr>
          <w:rFonts w:ascii="Times New Roman" w:eastAsia="Calibri" w:hAnsi="Times New Roman" w:cs="Times New Roman"/>
          <w:sz w:val="12"/>
          <w:szCs w:val="12"/>
        </w:rPr>
        <w:t>, объекты капитального строительства, помещения, являющиеся частью указанных объектов капитального строительства.</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30. Не требуется представление указанных в пункте 29 настоящего Порядка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публичных слушаниях, посредством официального сайта (при условии, что эти сведения содержатся на официальном сайте). При этом для подтверждения сведений, указанных в пункте 29 настоящего Порядка, может использоваться единая система идентификац</w:t>
      </w:r>
      <w:proofErr w:type="gramStart"/>
      <w:r w:rsidRPr="00A23BAE">
        <w:rPr>
          <w:rFonts w:ascii="Times New Roman" w:eastAsia="Calibri" w:hAnsi="Times New Roman" w:cs="Times New Roman"/>
          <w:sz w:val="12"/>
          <w:szCs w:val="12"/>
        </w:rPr>
        <w:t>ии и ау</w:t>
      </w:r>
      <w:proofErr w:type="gramEnd"/>
      <w:r w:rsidRPr="00A23BAE">
        <w:rPr>
          <w:rFonts w:ascii="Times New Roman" w:eastAsia="Calibri" w:hAnsi="Times New Roman" w:cs="Times New Roman"/>
          <w:sz w:val="12"/>
          <w:szCs w:val="12"/>
        </w:rPr>
        <w:t>тентификации.</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31. Обработка персональных данных участников публичных слушаний осуществляется с учетом требований, установленных Федеральным законом от 27.07.2006  № 152-ФЗ «О персональных данных».</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32. Предложения и замечания, внесенные в соответствии с пунктом 27 настоящего Порядка, не рассматриваются в случае выявления факта представления участником публичных слушаний недостоверных сведений.</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33. Прием предложений и замечаний от участников публичных слушаний прекращается за два дня до окончания срока проведения публичных слушаний, установленного в соответствии с пунктом 9 настоящего Порядка. Проект снимается с официального сайта, экспозиция проекта закрывается.</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p>
    <w:p w:rsidR="00A23BAE" w:rsidRPr="00A23BAE" w:rsidRDefault="00A23BAE" w:rsidP="007C2CF3">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Глава IX. Порядок проведения с</w:t>
      </w:r>
      <w:r w:rsidR="007C2CF3">
        <w:rPr>
          <w:rFonts w:ascii="Times New Roman" w:eastAsia="Calibri" w:hAnsi="Times New Roman" w:cs="Times New Roman"/>
          <w:sz w:val="12"/>
          <w:szCs w:val="12"/>
        </w:rPr>
        <w:t>обрания или собраний участников публичных слушаний</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34. Организатор публичных слушаний в дату, время и в месте, обозначенных в оповещении о проведении публичных слушаний проводит собрание или собрания участников публичных слушаний (далее – собрание).</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35. В собрании могут принимать участие:</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участники публичных слушаний;</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представители организатора публичных слушаний;</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представители органов государственной власти, органов местного самоуправления;</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представители разработчика проекта, рассматриваемого на публичных слушаниях.</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36. Перед началом собрания представители организатора публичных слушаний организуют регистрацию лиц, участвующих в собрании, желающих выразить свое мнение по проекту, рассматриваемому на публичных слушаниях, путем внесения сведений в протокол собрания.</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37. Председательствующий перед началом открытого обсуждения доводит до сведения присутствующих следующую информацию:</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1) наименование проекта, рассматриваемого на публичных слушаниях;</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2) основания проведения публичных слушаний;</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3) порядок и последовательность проведения публичных слушаний, в том числе представляет докладчиков, устанавливает время, отведенное на выступление участникам публичных слушаний, а также представляет лицо, ответственное за ведение протокола собрания;</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5) количество участников публичных слушаний и информацию о поступивших предложениях и замечаниях по предмету публичных слушаний;</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6) иную информацию, необходимую для проведения публичных слушаний.</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38.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39. Председательствующий вправе:</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проекту;</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40. После каждого выступления любой из участников собрания имеет право задать вопросы докладчику (содокладчику).</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41.Все желающие выступить на собрании берут слово только с разрешения председательствующего.</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42.Участники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проекту, рассматриваемому на публичных слушаниях, для включения их в протокол собрания.</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43. В целях реализации своих прав на выступление на собрании, внесение предложений и замечаний в протокол собрания участники публичных слушаний обязаны пройти идентификацию в порядке, предусмотренном пунктом 29 настоящего Порядка.</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44.Ведение протокола собрания осуществляется в хронологической последовательности лицом, ответственным за ведение протокола собрания.</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45. В протоколе собрания указываются:</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1) дата и место его проведения, количество присутствующих, фамилия, имя, отчество председательствующего, лица, ответственного за ведение протокола;</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2) предложения, замечания участников собрания по обсуждаемому на публичных слушаниях проекту, высказанные ими в ходе собрания.</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46. Протокол собрания подписывается председательствующим и лицом, ответственным за ведение протокола.</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47. Форма протокола собрания участников публичных слушаний установлена приложением №2 к настоящему Порядку.</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48. При необходимости может быть проведено два и более собрания, в том числе в нескольких населенных пунктах сельского поселения Кутузовский муниципального района Сергиевский, при этом на каждом из собраний ведется отдельный протокол в соответствии с положениями настоящей главы.</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p>
    <w:p w:rsidR="00A23BAE" w:rsidRPr="00A23BAE" w:rsidRDefault="00A23BAE" w:rsidP="007C2CF3">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Глава X. Порядок подготовки и оформления протокола публичных слушаний</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lastRenderedPageBreak/>
        <w:t>49. Организатором публичных слушаний подготавливается и оформляется протокол публичных слушаний, в котором указываются:</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1) дата оформления протокола публичных слушаний;</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2) информация об организаторе публичных слушаний;</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3) информация, содержащаяся в опубликованном оповещении о начале публичных слушаний, дата и источник его опубликования;</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4) информация о сроке, в течение которого принимались предложения и замечания участников публичных слушаний, о территории, в пределах которой проводятся публичные слушания;</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5) все предложения и замечания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публичных слушаний.</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50. Организатор публичных слушаний обязан обеспечить жителям сельского поселения Кутузовский муниципального района Сергиевский и иным заинтересованным лицам возможность внести предложения по вопросам, рассматриваемым на публичных слушаниях, в Протокол.</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51. Организатор публичных слушаний обязан обеспечить равные возможности для выражения мнения жителей района и иных заинтересованных лиц по вопросам, выносимым на публичные слушания, в том числе путем использования специальных устройств, обеспечивающих инвалидам возможности для выражения и фиксации мнения по вопросам, выносимым на публичные слушания.</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52. Протокол публичных слушаний – письменный документ, предназначенный для фиксации мнения жителей сельского поселения Кутузовский муниципального района Сергиевский по вопросам, выносимым на публичные слушания в соответствии с настоящим Порядком.</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53. Форма протокола публичных слушаний установлена приложением №3 к настоящему Порядку.</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54. Каждая страница Протокола публичных слушаний пронумеровывается и заверяется подписью лица, ответственного за ведение Протокола публичных слушаний.</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55. Внесение в Протокол публичных слушаний сведений о лице, выразившем свое мнение по вопросам, вынесенным на публичные слушания, осуществляется только с согласия указанного лица.</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56. 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Форма перечня принявших участие в рассмотрении проекта участников публичных слушаний установлена приложением № 4 к настоящему Порядку.</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57. Участник публичных слушаний, который внес предложения и замечания, касающиеся проекта, рассмотренного на публичных слушаниях, имеет право получить выписку из протокола публичных слушаний, содержащую внесенные этим участником предложения и замечания.</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58. Ведение Протокола публичных слушаний является обязательным со дня открытия публичных слушаний и прекращается за два дня до окончания срока публичных слушаний.</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59. Место проведения публичных слушаний должно соответствовать следующим требованиям:</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доступность для жителей сельского поселения Кутузовский;</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наличие необходимых удобств, в том числе, туалета, телефона;</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наличие отопления – в случае проведения публичных слушаний в холодное время года;</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помещение, в котором планируется проведение собрания участников публичных слушаний должно вмещать не менее 50 человек.</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p>
    <w:p w:rsidR="00A23BAE" w:rsidRPr="00A23BAE" w:rsidRDefault="00A23BAE" w:rsidP="007C2CF3">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Глава XI. Порядок подгот</w:t>
      </w:r>
      <w:r w:rsidR="007C2CF3">
        <w:rPr>
          <w:rFonts w:ascii="Times New Roman" w:eastAsia="Calibri" w:hAnsi="Times New Roman" w:cs="Times New Roman"/>
          <w:sz w:val="12"/>
          <w:szCs w:val="12"/>
        </w:rPr>
        <w:t xml:space="preserve">овки и опубликования заключения </w:t>
      </w:r>
      <w:r w:rsidRPr="00A23BAE">
        <w:rPr>
          <w:rFonts w:ascii="Times New Roman" w:eastAsia="Calibri" w:hAnsi="Times New Roman" w:cs="Times New Roman"/>
          <w:sz w:val="12"/>
          <w:szCs w:val="12"/>
        </w:rPr>
        <w:t>о</w:t>
      </w:r>
      <w:r w:rsidR="007C2CF3">
        <w:rPr>
          <w:rFonts w:ascii="Times New Roman" w:eastAsia="Calibri" w:hAnsi="Times New Roman" w:cs="Times New Roman"/>
          <w:sz w:val="12"/>
          <w:szCs w:val="12"/>
        </w:rPr>
        <w:t xml:space="preserve"> результатах публичных слушаний</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60. На основании протокола публичных слушаний организатор публичных слушаний в срок, не позднее двух дней до окончания срока публичных слушаний, осуществляет подготовку заключения о результатах публичных слушаний.</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61. В заключении о результатах публичных слушаний должны быть указаны:</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1) дата оформления заключения о результатах публичных слушаний;</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2) дата проведения публичных слушаний;</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3) место проведения публичных слушаний;</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4) основание проведения публичных слушаний;</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5) вопрос, вынесенный на публичные слушания;</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6) дата, время и место проведения собрания участников публичных слушаний;</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7) наименование проекта, рассмотренного на публичных слушаниях, сведения о количестве участников публичных слушаний, которые приняли участие в публичных слушаниях;</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8) реквизиты протокола публичных слушаний, на основании которого подготовлено заключение о результатах публичных слушаний;</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9) содержание внесенных предложений и замечаний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публичных слушаний. В случае внесения несколькими участниками публичных слушаний одинаковых предложений и замечаний допускается обобщение таких предложений и замечаний;</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10) аргументированные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 и выводы по результатам публичных слушаний.</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62. Форма заключения о результатах публичных слушаний установлена приложением 5 к настоящему Порядку.</w:t>
      </w:r>
    </w:p>
    <w:p w:rsidR="00A23BAE" w:rsidRPr="00A23BAE"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63.  Заключение о результатах публичных слушаний подписывается в день окончания срока публичных слушаний Главой сельского поселения Кутузовский муниципального района Сергиевский.</w:t>
      </w:r>
    </w:p>
    <w:p w:rsidR="0034410C" w:rsidRDefault="00A23BAE" w:rsidP="00943FC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64.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 размещению на официальном сайте не позднее 10 дней со дня подписания.</w:t>
      </w:r>
    </w:p>
    <w:p w:rsidR="005D5512" w:rsidRDefault="005D5512" w:rsidP="00A23BAE">
      <w:pPr>
        <w:tabs>
          <w:tab w:val="left" w:pos="284"/>
        </w:tabs>
        <w:spacing w:after="0" w:line="240" w:lineRule="auto"/>
        <w:ind w:firstLine="284"/>
        <w:jc w:val="both"/>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jc w:val="right"/>
        <w:rPr>
          <w:rFonts w:ascii="Times New Roman" w:eastAsia="Calibri" w:hAnsi="Times New Roman" w:cs="Times New Roman"/>
          <w:i/>
          <w:sz w:val="12"/>
          <w:szCs w:val="12"/>
        </w:rPr>
      </w:pPr>
      <w:r w:rsidRPr="00A23BAE">
        <w:rPr>
          <w:rFonts w:ascii="Times New Roman" w:eastAsia="Calibri" w:hAnsi="Times New Roman" w:cs="Times New Roman"/>
          <w:i/>
          <w:sz w:val="12"/>
          <w:szCs w:val="12"/>
        </w:rPr>
        <w:t>Приложение №1к Порядку</w:t>
      </w:r>
    </w:p>
    <w:p w:rsidR="00A23BAE" w:rsidRPr="00A23BAE" w:rsidRDefault="00A23BAE" w:rsidP="00A23BAE">
      <w:pPr>
        <w:tabs>
          <w:tab w:val="left" w:pos="284"/>
        </w:tabs>
        <w:spacing w:after="0" w:line="240" w:lineRule="auto"/>
        <w:jc w:val="center"/>
        <w:rPr>
          <w:rFonts w:ascii="Times New Roman" w:eastAsia="Calibri" w:hAnsi="Times New Roman" w:cs="Times New Roman"/>
          <w:b/>
          <w:sz w:val="12"/>
          <w:szCs w:val="12"/>
        </w:rPr>
      </w:pPr>
      <w:r w:rsidRPr="00A23BAE">
        <w:rPr>
          <w:rFonts w:ascii="Times New Roman" w:eastAsia="Calibri" w:hAnsi="Times New Roman" w:cs="Times New Roman"/>
          <w:b/>
          <w:sz w:val="12"/>
          <w:szCs w:val="12"/>
        </w:rPr>
        <w:t xml:space="preserve">КНИГА (ЖУРНАЛ) УЧЕТА ПОСЕТИТЕЛЕЙ </w:t>
      </w:r>
    </w:p>
    <w:p w:rsidR="00A23BAE" w:rsidRPr="00A23BAE" w:rsidRDefault="00A23BAE" w:rsidP="00A23BAE">
      <w:pPr>
        <w:tabs>
          <w:tab w:val="left" w:pos="284"/>
        </w:tabs>
        <w:spacing w:after="0" w:line="240" w:lineRule="auto"/>
        <w:jc w:val="center"/>
        <w:rPr>
          <w:rFonts w:ascii="Times New Roman" w:eastAsia="Calibri" w:hAnsi="Times New Roman" w:cs="Times New Roman"/>
          <w:sz w:val="12"/>
          <w:szCs w:val="12"/>
        </w:rPr>
      </w:pPr>
      <w:r w:rsidRPr="00A23BAE">
        <w:rPr>
          <w:rFonts w:ascii="Times New Roman" w:eastAsia="Calibri" w:hAnsi="Times New Roman" w:cs="Times New Roman"/>
          <w:b/>
          <w:sz w:val="12"/>
          <w:szCs w:val="12"/>
        </w:rPr>
        <w:t>ЭКСПОЗИЦИИ ПРОЕКТА, ПОДЛЕЖАЩЕГО РАССМОТРЕНИЮ НА ПУБЛИЧНЫХ СЛУШАНИЯХ</w:t>
      </w:r>
    </w:p>
    <w:p w:rsidR="00A23BAE" w:rsidRPr="00A23BAE" w:rsidRDefault="00A23BAE" w:rsidP="00A23BAE">
      <w:pPr>
        <w:tabs>
          <w:tab w:val="left" w:pos="284"/>
        </w:tabs>
        <w:spacing w:after="0" w:line="240" w:lineRule="auto"/>
        <w:jc w:val="center"/>
        <w:rPr>
          <w:rFonts w:ascii="Times New Roman" w:eastAsia="Calibri" w:hAnsi="Times New Roman" w:cs="Times New Roman"/>
          <w:sz w:val="12"/>
          <w:szCs w:val="12"/>
        </w:rPr>
      </w:pPr>
      <w:r w:rsidRPr="00A23BAE">
        <w:rPr>
          <w:rFonts w:ascii="Times New Roman" w:eastAsia="Calibri" w:hAnsi="Times New Roman" w:cs="Times New Roman"/>
          <w:sz w:val="12"/>
          <w:szCs w:val="12"/>
        </w:rPr>
        <w:t>________________________________________________________________________________________________________________________ (наименование проекта, подлежащего рассмотрению на публичных слушаниях)</w:t>
      </w:r>
    </w:p>
    <w:p w:rsidR="00A23BAE" w:rsidRPr="00A23BAE" w:rsidRDefault="00A23BAE" w:rsidP="00A23BAE">
      <w:pPr>
        <w:tabs>
          <w:tab w:val="left" w:pos="284"/>
        </w:tabs>
        <w:spacing w:after="0" w:line="240" w:lineRule="auto"/>
        <w:jc w:val="center"/>
        <w:rPr>
          <w:rFonts w:ascii="Times New Roman" w:eastAsia="Calibri" w:hAnsi="Times New Roman" w:cs="Times New Roman"/>
          <w:sz w:val="12"/>
          <w:szCs w:val="12"/>
        </w:rPr>
      </w:pPr>
      <w:r w:rsidRPr="00A23BAE">
        <w:rPr>
          <w:rFonts w:ascii="Times New Roman" w:eastAsia="Calibri" w:hAnsi="Times New Roman" w:cs="Times New Roman"/>
          <w:sz w:val="12"/>
          <w:szCs w:val="12"/>
        </w:rPr>
        <w:t>________________________________________________________________________________________________________________________</w:t>
      </w:r>
    </w:p>
    <w:p w:rsidR="00A23BAE" w:rsidRPr="00A23BAE" w:rsidRDefault="00A23BAE" w:rsidP="00A23BAE">
      <w:pPr>
        <w:tabs>
          <w:tab w:val="left" w:pos="284"/>
        </w:tabs>
        <w:spacing w:after="0" w:line="240" w:lineRule="auto"/>
        <w:jc w:val="center"/>
        <w:rPr>
          <w:rFonts w:ascii="Times New Roman" w:eastAsia="Calibri" w:hAnsi="Times New Roman" w:cs="Times New Roman"/>
          <w:sz w:val="12"/>
          <w:szCs w:val="12"/>
        </w:rPr>
      </w:pPr>
      <w:r w:rsidRPr="00A23BAE">
        <w:rPr>
          <w:rFonts w:ascii="Times New Roman" w:eastAsia="Calibri" w:hAnsi="Times New Roman" w:cs="Times New Roman"/>
          <w:sz w:val="12"/>
          <w:szCs w:val="12"/>
        </w:rPr>
        <w:t>(период проведения публичных слушаний)</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Layout w:type="fixed"/>
        <w:tblLook w:val="0000" w:firstRow="0" w:lastRow="0" w:firstColumn="0" w:lastColumn="0" w:noHBand="0" w:noVBand="0"/>
      </w:tblPr>
      <w:tblGrid>
        <w:gridCol w:w="709"/>
        <w:gridCol w:w="851"/>
        <w:gridCol w:w="4536"/>
        <w:gridCol w:w="1417"/>
      </w:tblGrid>
      <w:tr w:rsidR="00A23BAE" w:rsidRPr="00A23BAE" w:rsidTr="00A23BAE">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r w:rsidRPr="00A23BAE">
              <w:rPr>
                <w:rFonts w:ascii="Times New Roman" w:eastAsia="Calibri" w:hAnsi="Times New Roman" w:cs="Times New Roman"/>
                <w:sz w:val="12"/>
                <w:szCs w:val="12"/>
              </w:rPr>
              <w:t xml:space="preserve">№ </w:t>
            </w:r>
            <w:proofErr w:type="gramStart"/>
            <w:r w:rsidRPr="00A23BAE">
              <w:rPr>
                <w:rFonts w:ascii="Times New Roman" w:eastAsia="Calibri" w:hAnsi="Times New Roman" w:cs="Times New Roman"/>
                <w:sz w:val="12"/>
                <w:szCs w:val="12"/>
              </w:rPr>
              <w:t>п</w:t>
            </w:r>
            <w:proofErr w:type="gramEnd"/>
            <w:r w:rsidRPr="00A23BAE">
              <w:rPr>
                <w:rFonts w:ascii="Times New Roman" w:eastAsia="Calibri" w:hAnsi="Times New Roman" w:cs="Times New Roman"/>
                <w:sz w:val="12"/>
                <w:szCs w:val="12"/>
              </w:rPr>
              <w:t>/п</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r w:rsidRPr="00A23BAE">
              <w:rPr>
                <w:rFonts w:ascii="Times New Roman" w:eastAsia="Calibri" w:hAnsi="Times New Roman" w:cs="Times New Roman"/>
                <w:sz w:val="12"/>
                <w:szCs w:val="12"/>
              </w:rPr>
              <w:t>Дата посещения</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proofErr w:type="gramStart"/>
            <w:r w:rsidRPr="00A23BAE">
              <w:rPr>
                <w:rFonts w:ascii="Times New Roman" w:eastAsia="Calibri"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r w:rsidRPr="00A23BAE">
              <w:rPr>
                <w:rFonts w:ascii="Times New Roman" w:eastAsia="Calibri" w:hAnsi="Times New Roman" w:cs="Times New Roman"/>
                <w:sz w:val="12"/>
                <w:szCs w:val="12"/>
              </w:rPr>
              <w:t>Содержание мнений, предложений и замечаний</w:t>
            </w:r>
          </w:p>
        </w:tc>
      </w:tr>
      <w:tr w:rsidR="00A23BAE" w:rsidRPr="00A23BAE" w:rsidTr="00A23BAE">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r w:rsidRPr="00A23BAE">
              <w:rPr>
                <w:rFonts w:ascii="Times New Roman" w:eastAsia="Calibri" w:hAnsi="Times New Roman" w:cs="Times New Roman"/>
                <w:sz w:val="12"/>
                <w:szCs w:val="12"/>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r w:rsidRPr="00A23BAE">
              <w:rPr>
                <w:rFonts w:ascii="Times New Roman" w:eastAsia="Calibri" w:hAnsi="Times New Roman" w:cs="Times New Roman"/>
                <w:sz w:val="12"/>
                <w:szCs w:val="12"/>
              </w:rPr>
              <w:t>2</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r w:rsidRPr="00A23BAE">
              <w:rPr>
                <w:rFonts w:ascii="Times New Roman" w:eastAsia="Calibri" w:hAnsi="Times New Roman" w:cs="Times New Roman"/>
                <w:sz w:val="12"/>
                <w:szCs w:val="12"/>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r w:rsidRPr="00A23BAE">
              <w:rPr>
                <w:rFonts w:ascii="Times New Roman" w:eastAsia="Calibri" w:hAnsi="Times New Roman" w:cs="Times New Roman"/>
                <w:sz w:val="12"/>
                <w:szCs w:val="12"/>
              </w:rPr>
              <w:t>4</w:t>
            </w:r>
          </w:p>
        </w:tc>
      </w:tr>
      <w:tr w:rsidR="00A23BAE" w:rsidRPr="00A23BAE" w:rsidTr="00A23BAE">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p>
        </w:tc>
      </w:tr>
    </w:tbl>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jc w:val="right"/>
        <w:rPr>
          <w:rFonts w:ascii="Times New Roman" w:eastAsia="Calibri" w:hAnsi="Times New Roman" w:cs="Times New Roman"/>
          <w:i/>
          <w:sz w:val="12"/>
          <w:szCs w:val="12"/>
        </w:rPr>
      </w:pPr>
      <w:r w:rsidRPr="00A23BAE">
        <w:rPr>
          <w:rFonts w:ascii="Times New Roman" w:eastAsia="Calibri" w:hAnsi="Times New Roman" w:cs="Times New Roman"/>
          <w:i/>
          <w:sz w:val="12"/>
          <w:szCs w:val="12"/>
        </w:rPr>
        <w:t>Приложение №2 к Порядку</w:t>
      </w:r>
    </w:p>
    <w:p w:rsidR="00A23BAE" w:rsidRPr="00A23BAE" w:rsidRDefault="00A23BAE" w:rsidP="00A23BAE">
      <w:pPr>
        <w:tabs>
          <w:tab w:val="left" w:pos="284"/>
        </w:tabs>
        <w:spacing w:after="0" w:line="240" w:lineRule="auto"/>
        <w:jc w:val="center"/>
        <w:rPr>
          <w:rFonts w:ascii="Times New Roman" w:eastAsia="Calibri" w:hAnsi="Times New Roman" w:cs="Times New Roman"/>
          <w:b/>
          <w:sz w:val="12"/>
          <w:szCs w:val="12"/>
        </w:rPr>
      </w:pPr>
      <w:r w:rsidRPr="00A23BAE">
        <w:rPr>
          <w:rFonts w:ascii="Times New Roman" w:eastAsia="Calibri" w:hAnsi="Times New Roman" w:cs="Times New Roman"/>
          <w:b/>
          <w:sz w:val="12"/>
          <w:szCs w:val="12"/>
        </w:rPr>
        <w:t>ПРОТОКОЛ собрания участников публичных слушаний</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jc w:val="both"/>
        <w:rPr>
          <w:rFonts w:ascii="Times New Roman" w:eastAsia="Calibri" w:hAnsi="Times New Roman" w:cs="Times New Roman"/>
          <w:i/>
          <w:sz w:val="12"/>
          <w:szCs w:val="12"/>
        </w:rPr>
      </w:pPr>
      <w:r w:rsidRPr="00A23BAE">
        <w:rPr>
          <w:rFonts w:ascii="Times New Roman" w:eastAsia="Calibri" w:hAnsi="Times New Roman" w:cs="Times New Roman"/>
          <w:sz w:val="12"/>
          <w:szCs w:val="12"/>
        </w:rPr>
        <w:t>по проекту___________________________________________________________________________________________________________________</w:t>
      </w:r>
    </w:p>
    <w:p w:rsidR="00A23BAE" w:rsidRPr="00A23BAE" w:rsidRDefault="00A23BAE" w:rsidP="00A23BAE">
      <w:pPr>
        <w:tabs>
          <w:tab w:val="left" w:pos="284"/>
        </w:tabs>
        <w:spacing w:after="0" w:line="240" w:lineRule="auto"/>
        <w:jc w:val="center"/>
        <w:rPr>
          <w:rFonts w:ascii="Times New Roman" w:eastAsia="Calibri" w:hAnsi="Times New Roman" w:cs="Times New Roman"/>
          <w:sz w:val="12"/>
          <w:szCs w:val="12"/>
        </w:rPr>
      </w:pPr>
      <w:r w:rsidRPr="00A23BAE">
        <w:rPr>
          <w:rFonts w:ascii="Times New Roman" w:eastAsia="Calibri" w:hAnsi="Times New Roman" w:cs="Times New Roman"/>
          <w:i/>
          <w:sz w:val="12"/>
          <w:szCs w:val="12"/>
        </w:rPr>
        <w:t>(наименование проекта)</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_____________________________________________________________________________________________________________________________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 xml:space="preserve">Дата проведения собрания участников публичных слушаний: «____» _________________ 20___ года </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Место проведения собрания участников публичных слушаний: ______________________________________________________________________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Вопрос, вынесенный на публичные слушания _____________________________________________________________________________________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Основание проведения собрания участников публичных слушаний: ____________________________________________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Количество присутствующих на собрании участников публичных слушаний  _______________ человек.</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Лицо, ответственное за ведение протокола __________________                     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 xml:space="preserve">                                                                                   (подпись)                                                              (Ф.И.О.)</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Председательствующий на собрании           __________________                     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 xml:space="preserve">                                                                                   (подпись)                                                              (Ф.И.О.)</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jc w:val="center"/>
        <w:rPr>
          <w:rFonts w:ascii="Times New Roman" w:eastAsia="Calibri" w:hAnsi="Times New Roman" w:cs="Times New Roman"/>
          <w:b/>
          <w:sz w:val="12"/>
          <w:szCs w:val="12"/>
        </w:rPr>
      </w:pPr>
      <w:r w:rsidRPr="00A23BAE">
        <w:rPr>
          <w:rFonts w:ascii="Times New Roman" w:eastAsia="Calibri" w:hAnsi="Times New Roman" w:cs="Times New Roman"/>
          <w:b/>
          <w:sz w:val="12"/>
          <w:szCs w:val="12"/>
        </w:rPr>
        <w:t xml:space="preserve">Мнения, предложения  участников собрания участников </w:t>
      </w:r>
    </w:p>
    <w:p w:rsidR="00A23BAE" w:rsidRPr="00A23BAE" w:rsidRDefault="00A23BAE" w:rsidP="00A23BAE">
      <w:pPr>
        <w:tabs>
          <w:tab w:val="left" w:pos="284"/>
        </w:tabs>
        <w:spacing w:after="0" w:line="240" w:lineRule="auto"/>
        <w:jc w:val="center"/>
        <w:rPr>
          <w:rFonts w:ascii="Times New Roman" w:eastAsia="Calibri" w:hAnsi="Times New Roman" w:cs="Times New Roman"/>
          <w:b/>
          <w:sz w:val="12"/>
          <w:szCs w:val="12"/>
        </w:rPr>
      </w:pPr>
      <w:r w:rsidRPr="00A23BAE">
        <w:rPr>
          <w:rFonts w:ascii="Times New Roman" w:eastAsia="Calibri" w:hAnsi="Times New Roman" w:cs="Times New Roman"/>
          <w:b/>
          <w:sz w:val="12"/>
          <w:szCs w:val="12"/>
        </w:rPr>
        <w:t>публичных слушаний, высказанные ими в ходе собрания участников публичных слушаний:</w:t>
      </w:r>
    </w:p>
    <w:tbl>
      <w:tblPr>
        <w:tblStyle w:val="11150"/>
        <w:tblW w:w="7621" w:type="dxa"/>
        <w:tblLayout w:type="fixed"/>
        <w:tblLook w:val="0000" w:firstRow="0" w:lastRow="0" w:firstColumn="0" w:lastColumn="0" w:noHBand="0" w:noVBand="0"/>
      </w:tblPr>
      <w:tblGrid>
        <w:gridCol w:w="392"/>
        <w:gridCol w:w="4394"/>
        <w:gridCol w:w="2835"/>
      </w:tblGrid>
      <w:tr w:rsidR="00A23BAE" w:rsidRPr="00A23BAE" w:rsidTr="00A23BAE">
        <w:trPr>
          <w:trHeight w:val="20"/>
        </w:trPr>
        <w:tc>
          <w:tcPr>
            <w:tcW w:w="392" w:type="dxa"/>
          </w:tcPr>
          <w:p w:rsidR="00A23BAE" w:rsidRPr="00A23BAE" w:rsidRDefault="00A23BAE" w:rsidP="00A23BAE">
            <w:pPr>
              <w:tabs>
                <w:tab w:val="left" w:pos="284"/>
              </w:tabs>
              <w:rPr>
                <w:rFonts w:ascii="Times New Roman" w:hAnsi="Times New Roman"/>
                <w:sz w:val="12"/>
                <w:szCs w:val="12"/>
              </w:rPr>
            </w:pPr>
            <w:r w:rsidRPr="00A23BAE">
              <w:rPr>
                <w:rFonts w:ascii="Times New Roman" w:hAnsi="Times New Roman"/>
                <w:sz w:val="12"/>
                <w:szCs w:val="12"/>
              </w:rPr>
              <w:t>№</w:t>
            </w:r>
          </w:p>
          <w:p w:rsidR="00A23BAE" w:rsidRPr="00A23BAE" w:rsidRDefault="00A23BAE" w:rsidP="00A23BAE">
            <w:pPr>
              <w:tabs>
                <w:tab w:val="left" w:pos="284"/>
              </w:tabs>
              <w:rPr>
                <w:rFonts w:ascii="Times New Roman" w:hAnsi="Times New Roman"/>
                <w:sz w:val="12"/>
                <w:szCs w:val="12"/>
              </w:rPr>
            </w:pPr>
            <w:proofErr w:type="gramStart"/>
            <w:r w:rsidRPr="00A23BAE">
              <w:rPr>
                <w:rFonts w:ascii="Times New Roman" w:hAnsi="Times New Roman"/>
                <w:sz w:val="12"/>
                <w:szCs w:val="12"/>
              </w:rPr>
              <w:t>п</w:t>
            </w:r>
            <w:proofErr w:type="gramEnd"/>
            <w:r w:rsidRPr="00A23BAE">
              <w:rPr>
                <w:rFonts w:ascii="Times New Roman" w:hAnsi="Times New Roman"/>
                <w:sz w:val="12"/>
                <w:szCs w:val="12"/>
              </w:rPr>
              <w:t>/п</w:t>
            </w:r>
          </w:p>
        </w:tc>
        <w:tc>
          <w:tcPr>
            <w:tcW w:w="4394" w:type="dxa"/>
          </w:tcPr>
          <w:p w:rsidR="00A23BAE" w:rsidRPr="00A23BAE" w:rsidRDefault="00A23BAE" w:rsidP="00A23BAE">
            <w:pPr>
              <w:tabs>
                <w:tab w:val="left" w:pos="284"/>
              </w:tabs>
              <w:rPr>
                <w:rFonts w:ascii="Times New Roman" w:hAnsi="Times New Roman"/>
                <w:sz w:val="12"/>
                <w:szCs w:val="12"/>
              </w:rPr>
            </w:pPr>
            <w:r w:rsidRPr="00A23BAE">
              <w:rPr>
                <w:rFonts w:ascii="Times New Roman" w:hAnsi="Times New Roman"/>
                <w:sz w:val="12"/>
                <w:szCs w:val="12"/>
              </w:rPr>
              <w:t>Сведения об участнике собрания участников публичных слушаний, выразившем своё мнение по проекту, подлежащему рассмотрению на публичных слушаниях</w:t>
            </w:r>
          </w:p>
        </w:tc>
        <w:tc>
          <w:tcPr>
            <w:tcW w:w="2835" w:type="dxa"/>
          </w:tcPr>
          <w:p w:rsidR="00A23BAE" w:rsidRPr="00A23BAE" w:rsidRDefault="00A23BAE" w:rsidP="00A23BAE">
            <w:pPr>
              <w:tabs>
                <w:tab w:val="left" w:pos="284"/>
              </w:tabs>
              <w:rPr>
                <w:rFonts w:ascii="Times New Roman" w:hAnsi="Times New Roman"/>
                <w:sz w:val="12"/>
                <w:szCs w:val="12"/>
              </w:rPr>
            </w:pPr>
            <w:r w:rsidRPr="00A23BAE">
              <w:rPr>
                <w:rFonts w:ascii="Times New Roman" w:hAnsi="Times New Roman"/>
                <w:sz w:val="12"/>
                <w:szCs w:val="12"/>
              </w:rPr>
              <w:t>Содержание мнений, предложений или замечаний</w:t>
            </w:r>
          </w:p>
        </w:tc>
      </w:tr>
      <w:tr w:rsidR="00A23BAE" w:rsidRPr="00A23BAE" w:rsidTr="00A23BAE">
        <w:trPr>
          <w:trHeight w:val="20"/>
        </w:trPr>
        <w:tc>
          <w:tcPr>
            <w:tcW w:w="392" w:type="dxa"/>
          </w:tcPr>
          <w:p w:rsidR="00A23BAE" w:rsidRPr="00A23BAE" w:rsidRDefault="00A23BAE" w:rsidP="00A23BAE">
            <w:pPr>
              <w:tabs>
                <w:tab w:val="left" w:pos="284"/>
              </w:tabs>
              <w:rPr>
                <w:rFonts w:ascii="Times New Roman" w:hAnsi="Times New Roman"/>
                <w:sz w:val="12"/>
                <w:szCs w:val="12"/>
              </w:rPr>
            </w:pPr>
          </w:p>
        </w:tc>
        <w:tc>
          <w:tcPr>
            <w:tcW w:w="4394" w:type="dxa"/>
          </w:tcPr>
          <w:p w:rsidR="00A23BAE" w:rsidRPr="00A23BAE" w:rsidRDefault="00A23BAE" w:rsidP="00A23BAE">
            <w:pPr>
              <w:tabs>
                <w:tab w:val="left" w:pos="284"/>
              </w:tabs>
              <w:rPr>
                <w:rFonts w:ascii="Times New Roman" w:hAnsi="Times New Roman"/>
                <w:sz w:val="12"/>
                <w:szCs w:val="12"/>
              </w:rPr>
            </w:pPr>
          </w:p>
        </w:tc>
        <w:tc>
          <w:tcPr>
            <w:tcW w:w="2835" w:type="dxa"/>
          </w:tcPr>
          <w:p w:rsidR="00A23BAE" w:rsidRPr="00A23BAE" w:rsidRDefault="00A23BAE" w:rsidP="00A23BAE">
            <w:pPr>
              <w:tabs>
                <w:tab w:val="left" w:pos="284"/>
              </w:tabs>
              <w:rPr>
                <w:rFonts w:ascii="Times New Roman" w:hAnsi="Times New Roman"/>
                <w:sz w:val="12"/>
                <w:szCs w:val="12"/>
              </w:rPr>
            </w:pPr>
          </w:p>
        </w:tc>
      </w:tr>
      <w:tr w:rsidR="00A23BAE" w:rsidRPr="00A23BAE" w:rsidTr="00A23BAE">
        <w:trPr>
          <w:trHeight w:val="20"/>
        </w:trPr>
        <w:tc>
          <w:tcPr>
            <w:tcW w:w="392" w:type="dxa"/>
          </w:tcPr>
          <w:p w:rsidR="00A23BAE" w:rsidRPr="00A23BAE" w:rsidRDefault="00A23BAE" w:rsidP="00A23BAE">
            <w:pPr>
              <w:tabs>
                <w:tab w:val="left" w:pos="284"/>
              </w:tabs>
              <w:rPr>
                <w:rFonts w:ascii="Times New Roman" w:hAnsi="Times New Roman"/>
                <w:sz w:val="12"/>
                <w:szCs w:val="12"/>
              </w:rPr>
            </w:pPr>
          </w:p>
        </w:tc>
        <w:tc>
          <w:tcPr>
            <w:tcW w:w="4394" w:type="dxa"/>
          </w:tcPr>
          <w:p w:rsidR="00A23BAE" w:rsidRPr="00A23BAE" w:rsidRDefault="00A23BAE" w:rsidP="00A23BAE">
            <w:pPr>
              <w:tabs>
                <w:tab w:val="left" w:pos="284"/>
              </w:tabs>
              <w:rPr>
                <w:rFonts w:ascii="Times New Roman" w:hAnsi="Times New Roman"/>
                <w:sz w:val="12"/>
                <w:szCs w:val="12"/>
              </w:rPr>
            </w:pPr>
          </w:p>
        </w:tc>
        <w:tc>
          <w:tcPr>
            <w:tcW w:w="2835" w:type="dxa"/>
          </w:tcPr>
          <w:p w:rsidR="00A23BAE" w:rsidRPr="00A23BAE" w:rsidRDefault="00A23BAE" w:rsidP="00A23BAE">
            <w:pPr>
              <w:tabs>
                <w:tab w:val="left" w:pos="284"/>
              </w:tabs>
              <w:rPr>
                <w:rFonts w:ascii="Times New Roman" w:hAnsi="Times New Roman"/>
                <w:sz w:val="12"/>
                <w:szCs w:val="12"/>
              </w:rPr>
            </w:pPr>
          </w:p>
        </w:tc>
      </w:tr>
      <w:tr w:rsidR="00A23BAE" w:rsidRPr="00A23BAE" w:rsidTr="00A23BAE">
        <w:trPr>
          <w:trHeight w:val="20"/>
        </w:trPr>
        <w:tc>
          <w:tcPr>
            <w:tcW w:w="392" w:type="dxa"/>
          </w:tcPr>
          <w:p w:rsidR="00A23BAE" w:rsidRPr="00A23BAE" w:rsidRDefault="00A23BAE" w:rsidP="00A23BAE">
            <w:pPr>
              <w:tabs>
                <w:tab w:val="left" w:pos="284"/>
              </w:tabs>
              <w:rPr>
                <w:rFonts w:ascii="Times New Roman" w:hAnsi="Times New Roman"/>
                <w:sz w:val="12"/>
                <w:szCs w:val="12"/>
              </w:rPr>
            </w:pPr>
          </w:p>
        </w:tc>
        <w:tc>
          <w:tcPr>
            <w:tcW w:w="4394" w:type="dxa"/>
          </w:tcPr>
          <w:p w:rsidR="00A23BAE" w:rsidRPr="00A23BAE" w:rsidRDefault="00A23BAE" w:rsidP="00A23BAE">
            <w:pPr>
              <w:tabs>
                <w:tab w:val="left" w:pos="284"/>
              </w:tabs>
              <w:rPr>
                <w:rFonts w:ascii="Times New Roman" w:hAnsi="Times New Roman"/>
                <w:sz w:val="12"/>
                <w:szCs w:val="12"/>
              </w:rPr>
            </w:pPr>
          </w:p>
        </w:tc>
        <w:tc>
          <w:tcPr>
            <w:tcW w:w="2835" w:type="dxa"/>
          </w:tcPr>
          <w:p w:rsidR="00A23BAE" w:rsidRPr="00A23BAE" w:rsidRDefault="00A23BAE" w:rsidP="00A23BAE">
            <w:pPr>
              <w:tabs>
                <w:tab w:val="left" w:pos="284"/>
              </w:tabs>
              <w:rPr>
                <w:rFonts w:ascii="Times New Roman" w:hAnsi="Times New Roman"/>
                <w:sz w:val="12"/>
                <w:szCs w:val="12"/>
              </w:rPr>
            </w:pPr>
          </w:p>
        </w:tc>
      </w:tr>
    </w:tbl>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Лицо, ответственное за ведение протокола __________________                     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 xml:space="preserve">                                                                                  (подпись)                                                              (Ф.И.О.)</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Председательствующий на собрании           __________________                     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 xml:space="preserve">                                                                                  (подпись)                                                              (Ф.И.О.)</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jc w:val="right"/>
        <w:rPr>
          <w:rFonts w:ascii="Times New Roman" w:eastAsia="Calibri" w:hAnsi="Times New Roman" w:cs="Times New Roman"/>
          <w:i/>
          <w:sz w:val="12"/>
          <w:szCs w:val="12"/>
        </w:rPr>
      </w:pPr>
      <w:r w:rsidRPr="00A23BAE">
        <w:rPr>
          <w:rFonts w:ascii="Times New Roman" w:eastAsia="Calibri" w:hAnsi="Times New Roman" w:cs="Times New Roman"/>
          <w:i/>
          <w:sz w:val="12"/>
          <w:szCs w:val="12"/>
        </w:rPr>
        <w:t>Приложение №3 к Порядку</w:t>
      </w:r>
    </w:p>
    <w:p w:rsidR="00A23BAE" w:rsidRPr="00A23BAE" w:rsidRDefault="00A23BAE" w:rsidP="00A23BAE">
      <w:pPr>
        <w:tabs>
          <w:tab w:val="left" w:pos="284"/>
        </w:tabs>
        <w:spacing w:after="0" w:line="240" w:lineRule="auto"/>
        <w:jc w:val="center"/>
        <w:rPr>
          <w:rFonts w:ascii="Times New Roman" w:eastAsia="Calibri" w:hAnsi="Times New Roman" w:cs="Times New Roman"/>
          <w:sz w:val="12"/>
          <w:szCs w:val="12"/>
        </w:rPr>
      </w:pPr>
      <w:r w:rsidRPr="00A23BAE">
        <w:rPr>
          <w:rFonts w:ascii="Times New Roman" w:eastAsia="Calibri" w:hAnsi="Times New Roman" w:cs="Times New Roman"/>
          <w:b/>
          <w:sz w:val="12"/>
          <w:szCs w:val="12"/>
        </w:rPr>
        <w:t>ПРОТОКОЛ ПУБЛИЧНЫХ СЛУШАНИЙ</w:t>
      </w:r>
    </w:p>
    <w:p w:rsidR="00A23BAE" w:rsidRPr="00A23BAE" w:rsidRDefault="00A23BAE" w:rsidP="00A23BAE">
      <w:pPr>
        <w:tabs>
          <w:tab w:val="left" w:pos="284"/>
        </w:tabs>
        <w:spacing w:after="0" w:line="240" w:lineRule="auto"/>
        <w:jc w:val="center"/>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Дата оформления протокола: 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Организатор публичных слушаний: ______________________________________________________________________________________________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 xml:space="preserve">Основание проведения публичных слушаний: _____________________________________________________________________________________ </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Наименование проекта, подлежащего рассмотрению на публичных слушаниях, и перечень информационных материалов к такому проекту:  _____________________________________________________________________________________________________________________________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Дата и источник опубликования оповещения о начале публичных слушаний: __________________________________________________________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Срок проведения публичных слушаний по проекту:  ________________________________________________________________________________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Срок приема предложений и замечаний участников публичных слушаний _____________________________________________________________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Дата, место проведения собрания или собраний участников публичных слушаний:  _____________________________________________________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Количество участников публичных слушаний: ____________________________________________________________________________________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w:t>
      </w:r>
    </w:p>
    <w:tbl>
      <w:tblPr>
        <w:tblW w:w="7513" w:type="dxa"/>
        <w:tblInd w:w="108" w:type="dxa"/>
        <w:tblLayout w:type="fixed"/>
        <w:tblLook w:val="0000" w:firstRow="0" w:lastRow="0" w:firstColumn="0" w:lastColumn="0" w:noHBand="0" w:noVBand="0"/>
      </w:tblPr>
      <w:tblGrid>
        <w:gridCol w:w="567"/>
        <w:gridCol w:w="851"/>
        <w:gridCol w:w="3763"/>
        <w:gridCol w:w="2332"/>
      </w:tblGrid>
      <w:tr w:rsidR="00A23BAE" w:rsidRPr="00A23BAE" w:rsidTr="00A23BAE">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 xml:space="preserve">№ </w:t>
            </w:r>
            <w:proofErr w:type="gramStart"/>
            <w:r w:rsidRPr="00A23BAE">
              <w:rPr>
                <w:rFonts w:ascii="Times New Roman" w:eastAsia="Calibri" w:hAnsi="Times New Roman" w:cs="Times New Roman"/>
                <w:sz w:val="12"/>
                <w:szCs w:val="12"/>
              </w:rPr>
              <w:t>п</w:t>
            </w:r>
            <w:proofErr w:type="gramEnd"/>
            <w:r w:rsidRPr="00A23BAE">
              <w:rPr>
                <w:rFonts w:ascii="Times New Roman" w:eastAsia="Calibri" w:hAnsi="Times New Roman" w:cs="Times New Roman"/>
                <w:sz w:val="12"/>
                <w:szCs w:val="12"/>
              </w:rPr>
              <w:t>/п</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Дата  внесения</w:t>
            </w:r>
          </w:p>
        </w:tc>
        <w:tc>
          <w:tcPr>
            <w:tcW w:w="3763"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Содержание предложений и замечаний</w:t>
            </w:r>
          </w:p>
        </w:tc>
        <w:tc>
          <w:tcPr>
            <w:tcW w:w="2332"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Ф.И.О. лица, внесшего предложения</w:t>
            </w:r>
          </w:p>
        </w:tc>
      </w:tr>
      <w:tr w:rsidR="00A23BAE" w:rsidRPr="00A23BAE" w:rsidTr="00A23BAE">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tc>
        <w:tc>
          <w:tcPr>
            <w:tcW w:w="3763"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tc>
        <w:tc>
          <w:tcPr>
            <w:tcW w:w="2332"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tc>
      </w:tr>
      <w:tr w:rsidR="00A23BAE" w:rsidRPr="00A23BAE" w:rsidTr="00A23BAE">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tc>
        <w:tc>
          <w:tcPr>
            <w:tcW w:w="3763"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tc>
        <w:tc>
          <w:tcPr>
            <w:tcW w:w="2332"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tc>
      </w:tr>
    </w:tbl>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Лицо, ответственное за ведение протокола __________________                     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 xml:space="preserve">                                                                                    (подпись)                                                              (Ф.И.О.)</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Предложения и замечания иных участников  публичных слушаний:</w:t>
      </w:r>
    </w:p>
    <w:tbl>
      <w:tblPr>
        <w:tblW w:w="7578" w:type="dxa"/>
        <w:tblInd w:w="108" w:type="dxa"/>
        <w:tblLayout w:type="fixed"/>
        <w:tblLook w:val="0000" w:firstRow="0" w:lastRow="0" w:firstColumn="0" w:lastColumn="0" w:noHBand="0" w:noVBand="0"/>
      </w:tblPr>
      <w:tblGrid>
        <w:gridCol w:w="426"/>
        <w:gridCol w:w="1042"/>
        <w:gridCol w:w="4231"/>
        <w:gridCol w:w="1879"/>
      </w:tblGrid>
      <w:tr w:rsidR="00A23BAE" w:rsidRPr="00A23BAE" w:rsidTr="00A23BAE">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 xml:space="preserve">№ </w:t>
            </w:r>
            <w:proofErr w:type="gramStart"/>
            <w:r w:rsidRPr="00A23BAE">
              <w:rPr>
                <w:rFonts w:ascii="Times New Roman" w:eastAsia="Calibri" w:hAnsi="Times New Roman" w:cs="Times New Roman"/>
                <w:sz w:val="12"/>
                <w:szCs w:val="12"/>
              </w:rPr>
              <w:t>п</w:t>
            </w:r>
            <w:proofErr w:type="gramEnd"/>
            <w:r w:rsidRPr="00A23BAE">
              <w:rPr>
                <w:rFonts w:ascii="Times New Roman" w:eastAsia="Calibri" w:hAnsi="Times New Roman" w:cs="Times New Roman"/>
                <w:sz w:val="12"/>
                <w:szCs w:val="12"/>
              </w:rPr>
              <w:t>/п</w:t>
            </w:r>
          </w:p>
        </w:tc>
        <w:tc>
          <w:tcPr>
            <w:tcW w:w="1042"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Дата  внесения</w:t>
            </w:r>
          </w:p>
        </w:tc>
        <w:tc>
          <w:tcPr>
            <w:tcW w:w="4231"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Содержание предложений и замечаний</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r w:rsidRPr="00A23BAE">
              <w:rPr>
                <w:rFonts w:ascii="Times New Roman" w:eastAsia="Calibri" w:hAnsi="Times New Roman" w:cs="Times New Roman"/>
                <w:sz w:val="12"/>
                <w:szCs w:val="12"/>
              </w:rPr>
              <w:t>Ф.И.О. лица, внесшего предложения</w:t>
            </w:r>
          </w:p>
        </w:tc>
      </w:tr>
      <w:tr w:rsidR="00A23BAE" w:rsidRPr="00A23BAE" w:rsidTr="00A23BAE">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tc>
        <w:tc>
          <w:tcPr>
            <w:tcW w:w="1042"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tc>
        <w:tc>
          <w:tcPr>
            <w:tcW w:w="4231"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p>
        </w:tc>
      </w:tr>
      <w:tr w:rsidR="00A23BAE" w:rsidRPr="00A23BAE" w:rsidTr="00A23BAE">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tc>
        <w:tc>
          <w:tcPr>
            <w:tcW w:w="1042"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tc>
        <w:tc>
          <w:tcPr>
            <w:tcW w:w="4231"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p>
        </w:tc>
      </w:tr>
    </w:tbl>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В ходе проведения собрания или собраний участников публичных слушаний участниками публичных слушаний представлены следующие письменные предложения и замечания</w:t>
      </w:r>
      <w:proofErr w:type="gramStart"/>
      <w:r w:rsidRPr="00A23BAE">
        <w:rPr>
          <w:rFonts w:ascii="Times New Roman" w:eastAsia="Calibri" w:hAnsi="Times New Roman" w:cs="Times New Roman"/>
          <w:sz w:val="12"/>
          <w:szCs w:val="12"/>
          <w:vertAlign w:val="superscript"/>
        </w:rPr>
        <w:t>1</w:t>
      </w:r>
      <w:proofErr w:type="gramEnd"/>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roofErr w:type="spellStart"/>
      <w:r w:rsidRPr="00A23BAE">
        <w:rPr>
          <w:rFonts w:ascii="Times New Roman" w:eastAsia="Calibri" w:hAnsi="Times New Roman" w:cs="Times New Roman"/>
          <w:sz w:val="12"/>
          <w:szCs w:val="12"/>
        </w:rPr>
        <w:t>Вх</w:t>
      </w:r>
      <w:proofErr w:type="spellEnd"/>
      <w:r w:rsidRPr="00A23BAE">
        <w:rPr>
          <w:rFonts w:ascii="Times New Roman" w:eastAsia="Calibri" w:hAnsi="Times New Roman" w:cs="Times New Roman"/>
          <w:sz w:val="12"/>
          <w:szCs w:val="12"/>
        </w:rPr>
        <w:t>.№ _______ от «____» ____________ 20___г.</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roofErr w:type="spellStart"/>
      <w:r w:rsidRPr="00A23BAE">
        <w:rPr>
          <w:rFonts w:ascii="Times New Roman" w:eastAsia="Calibri" w:hAnsi="Times New Roman" w:cs="Times New Roman"/>
          <w:sz w:val="12"/>
          <w:szCs w:val="12"/>
        </w:rPr>
        <w:t>Вх</w:t>
      </w:r>
      <w:proofErr w:type="spellEnd"/>
      <w:r w:rsidRPr="00A23BAE">
        <w:rPr>
          <w:rFonts w:ascii="Times New Roman" w:eastAsia="Calibri" w:hAnsi="Times New Roman" w:cs="Times New Roman"/>
          <w:sz w:val="12"/>
          <w:szCs w:val="12"/>
        </w:rPr>
        <w:t>.№ _______ от «____» ____________ 20___г.</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Участниками публичных слушаний в адрес организатора публичных слушаний  представлены следующие письменные предложения и замечания</w:t>
      </w:r>
      <w:proofErr w:type="gramStart"/>
      <w:r w:rsidRPr="00A23BAE">
        <w:rPr>
          <w:rFonts w:ascii="Times New Roman" w:eastAsia="Calibri" w:hAnsi="Times New Roman" w:cs="Times New Roman"/>
          <w:sz w:val="12"/>
          <w:szCs w:val="12"/>
          <w:vertAlign w:val="superscript"/>
        </w:rPr>
        <w:t>2</w:t>
      </w:r>
      <w:proofErr w:type="gramEnd"/>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roofErr w:type="spellStart"/>
      <w:r w:rsidRPr="00A23BAE">
        <w:rPr>
          <w:rFonts w:ascii="Times New Roman" w:eastAsia="Calibri" w:hAnsi="Times New Roman" w:cs="Times New Roman"/>
          <w:sz w:val="12"/>
          <w:szCs w:val="12"/>
        </w:rPr>
        <w:t>Вх</w:t>
      </w:r>
      <w:proofErr w:type="spellEnd"/>
      <w:r w:rsidRPr="00A23BAE">
        <w:rPr>
          <w:rFonts w:ascii="Times New Roman" w:eastAsia="Calibri" w:hAnsi="Times New Roman" w:cs="Times New Roman"/>
          <w:sz w:val="12"/>
          <w:szCs w:val="12"/>
        </w:rPr>
        <w:t>.№ _______ от «____» ____________ 20___г.</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roofErr w:type="spellStart"/>
      <w:r w:rsidRPr="00A23BAE">
        <w:rPr>
          <w:rFonts w:ascii="Times New Roman" w:eastAsia="Calibri" w:hAnsi="Times New Roman" w:cs="Times New Roman"/>
          <w:sz w:val="12"/>
          <w:szCs w:val="12"/>
        </w:rPr>
        <w:t>Вх</w:t>
      </w:r>
      <w:proofErr w:type="spellEnd"/>
      <w:r w:rsidRPr="00A23BAE">
        <w:rPr>
          <w:rFonts w:ascii="Times New Roman" w:eastAsia="Calibri" w:hAnsi="Times New Roman" w:cs="Times New Roman"/>
          <w:sz w:val="12"/>
          <w:szCs w:val="12"/>
        </w:rPr>
        <w:t>.№ _______ от «____» ____________ 20___г.</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 xml:space="preserve">Приложение: </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Протокол собрания или собраний участников публичных слушаний на ______</w:t>
      </w:r>
      <w:proofErr w:type="gramStart"/>
      <w:r w:rsidRPr="00A23BAE">
        <w:rPr>
          <w:rFonts w:ascii="Times New Roman" w:eastAsia="Calibri" w:hAnsi="Times New Roman" w:cs="Times New Roman"/>
          <w:sz w:val="12"/>
          <w:szCs w:val="12"/>
        </w:rPr>
        <w:t>л</w:t>
      </w:r>
      <w:proofErr w:type="gramEnd"/>
      <w:r w:rsidRPr="00A23BAE">
        <w:rPr>
          <w:rFonts w:ascii="Times New Roman" w:eastAsia="Calibri" w:hAnsi="Times New Roman" w:cs="Times New Roman"/>
          <w:sz w:val="12"/>
          <w:szCs w:val="12"/>
        </w:rPr>
        <w:t>.</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lastRenderedPageBreak/>
        <w:t xml:space="preserve">Перечень принявших участие в рассмотрении проекта участников публичных слушаний на ___ </w:t>
      </w:r>
      <w:proofErr w:type="gramStart"/>
      <w:r w:rsidRPr="00A23BAE">
        <w:rPr>
          <w:rFonts w:ascii="Times New Roman" w:eastAsia="Calibri" w:hAnsi="Times New Roman" w:cs="Times New Roman"/>
          <w:sz w:val="12"/>
          <w:szCs w:val="12"/>
        </w:rPr>
        <w:t>л</w:t>
      </w:r>
      <w:proofErr w:type="gramEnd"/>
      <w:r w:rsidRPr="00A23BAE">
        <w:rPr>
          <w:rFonts w:ascii="Times New Roman" w:eastAsia="Calibri" w:hAnsi="Times New Roman" w:cs="Times New Roman"/>
          <w:sz w:val="12"/>
          <w:szCs w:val="12"/>
        </w:rPr>
        <w:t>.</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Лицо, ответственное за ведение протокола __________________                     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 xml:space="preserve">                                                                                   (подпись)                                                              (Ф.И.О.)</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vertAlign w:val="superscript"/>
        </w:rPr>
      </w:pPr>
      <w:r w:rsidRPr="00A23BAE">
        <w:rPr>
          <w:rFonts w:ascii="Times New Roman" w:eastAsia="Calibri" w:hAnsi="Times New Roman" w:cs="Times New Roman"/>
          <w:sz w:val="12"/>
          <w:szCs w:val="12"/>
        </w:rPr>
        <w:t>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vertAlign w:val="superscript"/>
        </w:rPr>
      </w:pPr>
      <w:r w:rsidRPr="00A23BAE">
        <w:rPr>
          <w:rFonts w:ascii="Times New Roman" w:eastAsia="Calibri" w:hAnsi="Times New Roman" w:cs="Times New Roman"/>
          <w:sz w:val="12"/>
          <w:szCs w:val="12"/>
          <w:vertAlign w:val="superscript"/>
        </w:rPr>
        <w:t>1</w:t>
      </w:r>
      <w:r w:rsidRPr="00A23BAE">
        <w:rPr>
          <w:rFonts w:ascii="Times New Roman" w:eastAsia="Calibri" w:hAnsi="Times New Roman" w:cs="Times New Roman"/>
          <w:sz w:val="12"/>
          <w:szCs w:val="12"/>
        </w:rPr>
        <w:t>Данная строка включается в протокол при поступлении письменных предложений на бумажных носителях, для обеспечения регистрации таких предложений.</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jc w:val="right"/>
        <w:rPr>
          <w:rFonts w:ascii="Times New Roman" w:eastAsia="Calibri" w:hAnsi="Times New Roman" w:cs="Times New Roman"/>
          <w:i/>
          <w:sz w:val="12"/>
          <w:szCs w:val="12"/>
        </w:rPr>
      </w:pPr>
      <w:r w:rsidRPr="00A23BAE">
        <w:rPr>
          <w:rFonts w:ascii="Times New Roman" w:eastAsia="Calibri" w:hAnsi="Times New Roman" w:cs="Times New Roman"/>
          <w:i/>
          <w:sz w:val="12"/>
          <w:szCs w:val="12"/>
        </w:rPr>
        <w:t xml:space="preserve">Приложение №4 к Порядку </w:t>
      </w:r>
    </w:p>
    <w:p w:rsidR="00A23BAE" w:rsidRPr="00A23BAE" w:rsidRDefault="00A23BAE" w:rsidP="00A23BAE">
      <w:pPr>
        <w:tabs>
          <w:tab w:val="left" w:pos="284"/>
        </w:tabs>
        <w:spacing w:after="0" w:line="240" w:lineRule="auto"/>
        <w:jc w:val="center"/>
        <w:rPr>
          <w:rFonts w:ascii="Times New Roman" w:eastAsia="Calibri" w:hAnsi="Times New Roman" w:cs="Times New Roman"/>
          <w:sz w:val="12"/>
          <w:szCs w:val="12"/>
        </w:rPr>
      </w:pPr>
      <w:r w:rsidRPr="00A23BAE">
        <w:rPr>
          <w:rFonts w:ascii="Times New Roman" w:eastAsia="Calibri" w:hAnsi="Times New Roman" w:cs="Times New Roman"/>
          <w:b/>
          <w:sz w:val="12"/>
          <w:szCs w:val="12"/>
        </w:rPr>
        <w:t>ПЕРЕЧЕНЬ ПРИНЯВШИХ УЧАСТИЕ В РАССМОТРЕНИИ ПРОЕКТА УЧАСТНИКОВ  ПУБЛИЧНЫХ СЛУШАНИЙ</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________________________________________________________________________________________________________________________</w:t>
      </w:r>
    </w:p>
    <w:p w:rsidR="00A23BAE" w:rsidRPr="00A23BAE" w:rsidRDefault="00A23BAE" w:rsidP="00A23BAE">
      <w:pPr>
        <w:tabs>
          <w:tab w:val="left" w:pos="284"/>
        </w:tabs>
        <w:spacing w:after="0" w:line="240" w:lineRule="auto"/>
        <w:jc w:val="center"/>
        <w:rPr>
          <w:rFonts w:ascii="Times New Roman" w:eastAsia="Calibri" w:hAnsi="Times New Roman" w:cs="Times New Roman"/>
          <w:sz w:val="12"/>
          <w:szCs w:val="12"/>
        </w:rPr>
      </w:pPr>
      <w:r w:rsidRPr="00A23BAE">
        <w:rPr>
          <w:rFonts w:ascii="Times New Roman" w:eastAsia="Calibri" w:hAnsi="Times New Roman" w:cs="Times New Roman"/>
          <w:sz w:val="12"/>
          <w:szCs w:val="12"/>
        </w:rPr>
        <w:t>(наименование проекта, подлежащего рассмотрению на публичных слушаниях)</w:t>
      </w:r>
    </w:p>
    <w:p w:rsidR="00A23BAE" w:rsidRPr="00A23BAE" w:rsidRDefault="00A23BAE" w:rsidP="00A23BAE">
      <w:pPr>
        <w:tabs>
          <w:tab w:val="left" w:pos="284"/>
        </w:tabs>
        <w:spacing w:after="0" w:line="240" w:lineRule="auto"/>
        <w:jc w:val="center"/>
        <w:rPr>
          <w:rFonts w:ascii="Times New Roman" w:eastAsia="Calibri" w:hAnsi="Times New Roman" w:cs="Times New Roman"/>
          <w:sz w:val="12"/>
          <w:szCs w:val="12"/>
        </w:rPr>
      </w:pPr>
      <w:r w:rsidRPr="00A23BAE">
        <w:rPr>
          <w:rFonts w:ascii="Times New Roman" w:eastAsia="Calibri" w:hAnsi="Times New Roman" w:cs="Times New Roman"/>
          <w:sz w:val="12"/>
          <w:szCs w:val="12"/>
        </w:rPr>
        <w:t>________________________________________________________________________________________________________________________</w:t>
      </w:r>
    </w:p>
    <w:p w:rsidR="00A23BAE" w:rsidRPr="00A23BAE" w:rsidRDefault="00A23BAE" w:rsidP="00A23BAE">
      <w:pPr>
        <w:tabs>
          <w:tab w:val="left" w:pos="284"/>
        </w:tabs>
        <w:spacing w:after="0" w:line="240" w:lineRule="auto"/>
        <w:jc w:val="center"/>
        <w:rPr>
          <w:rFonts w:ascii="Times New Roman" w:eastAsia="Calibri" w:hAnsi="Times New Roman" w:cs="Times New Roman"/>
          <w:sz w:val="12"/>
          <w:szCs w:val="12"/>
        </w:rPr>
      </w:pPr>
      <w:r w:rsidRPr="00A23BAE">
        <w:rPr>
          <w:rFonts w:ascii="Times New Roman" w:eastAsia="Calibri" w:hAnsi="Times New Roman" w:cs="Times New Roman"/>
          <w:sz w:val="12"/>
          <w:szCs w:val="12"/>
        </w:rPr>
        <w:t>(период проведения публичных слушаний)</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Layout w:type="fixed"/>
        <w:tblLook w:val="0000" w:firstRow="0" w:lastRow="0" w:firstColumn="0" w:lastColumn="0" w:noHBand="0" w:noVBand="0"/>
      </w:tblPr>
      <w:tblGrid>
        <w:gridCol w:w="426"/>
        <w:gridCol w:w="850"/>
        <w:gridCol w:w="2126"/>
        <w:gridCol w:w="2127"/>
        <w:gridCol w:w="1984"/>
      </w:tblGrid>
      <w:tr w:rsidR="00A23BAE" w:rsidRPr="00A23BAE" w:rsidTr="00A23BAE">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r w:rsidRPr="00A23BAE">
              <w:rPr>
                <w:rFonts w:ascii="Times New Roman" w:eastAsia="Calibri" w:hAnsi="Times New Roman" w:cs="Times New Roman"/>
                <w:sz w:val="12"/>
                <w:szCs w:val="12"/>
              </w:rPr>
              <w:t xml:space="preserve">№ </w:t>
            </w:r>
            <w:proofErr w:type="gramStart"/>
            <w:r w:rsidRPr="00A23BAE">
              <w:rPr>
                <w:rFonts w:ascii="Times New Roman" w:eastAsia="Calibri" w:hAnsi="Times New Roman" w:cs="Times New Roman"/>
                <w:sz w:val="12"/>
                <w:szCs w:val="12"/>
              </w:rPr>
              <w:t>п</w:t>
            </w:r>
            <w:proofErr w:type="gramEnd"/>
            <w:r w:rsidRPr="00A23BAE">
              <w:rPr>
                <w:rFonts w:ascii="Times New Roman" w:eastAsia="Calibri" w:hAnsi="Times New Roman" w:cs="Times New Roman"/>
                <w:sz w:val="12"/>
                <w:szCs w:val="12"/>
              </w:rPr>
              <w:t>/п</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r w:rsidRPr="00A23BAE">
              <w:rPr>
                <w:rFonts w:ascii="Times New Roman" w:eastAsia="Calibri" w:hAnsi="Times New Roman" w:cs="Times New Roman"/>
                <w:sz w:val="12"/>
                <w:szCs w:val="12"/>
              </w:rPr>
              <w:t>Дата регистрации</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r w:rsidRPr="00A23BAE">
              <w:rPr>
                <w:rFonts w:ascii="Times New Roman" w:eastAsia="Calibri" w:hAnsi="Times New Roman" w:cs="Times New Roman"/>
                <w:sz w:val="12"/>
                <w:szCs w:val="12"/>
              </w:rPr>
              <w:t>Фамилия, имя, отчество (при наличии) – для физических лиц; наименование – для юридических лиц</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r w:rsidRPr="00A23BAE">
              <w:rPr>
                <w:rFonts w:ascii="Times New Roman" w:eastAsia="Calibri" w:hAnsi="Times New Roman" w:cs="Times New Roman"/>
                <w:sz w:val="12"/>
                <w:szCs w:val="12"/>
              </w:rPr>
              <w:t>Дата рождения – для физических лиц; основной государственный регистрационный номер – для юридических лиц</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r w:rsidRPr="00A23BAE">
              <w:rPr>
                <w:rFonts w:ascii="Times New Roman" w:eastAsia="Calibri" w:hAnsi="Times New Roman" w:cs="Times New Roman"/>
                <w:sz w:val="12"/>
                <w:szCs w:val="12"/>
              </w:rPr>
              <w:t>Адрес места жительства (регистрации) – для физических лиц; место нахождения и адрес – для юридических лиц</w:t>
            </w:r>
          </w:p>
        </w:tc>
      </w:tr>
      <w:tr w:rsidR="00A23BAE" w:rsidRPr="00A23BAE" w:rsidTr="00A23BAE">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r w:rsidRPr="00A23BAE">
              <w:rPr>
                <w:rFonts w:ascii="Times New Roman" w:eastAsia="Calibri" w:hAnsi="Times New Roman" w:cs="Times New Roman"/>
                <w:sz w:val="12"/>
                <w:szCs w:val="12"/>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r w:rsidRPr="00A23BAE">
              <w:rPr>
                <w:rFonts w:ascii="Times New Roman" w:eastAsia="Calibri" w:hAnsi="Times New Roman" w:cs="Times New Roman"/>
                <w:sz w:val="12"/>
                <w:szCs w:val="12"/>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r w:rsidRPr="00A23BAE">
              <w:rPr>
                <w:rFonts w:ascii="Times New Roman" w:eastAsia="Calibri" w:hAnsi="Times New Roman" w:cs="Times New Roman"/>
                <w:sz w:val="12"/>
                <w:szCs w:val="12"/>
              </w:rPr>
              <w:t>3</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r w:rsidRPr="00A23BAE">
              <w:rPr>
                <w:rFonts w:ascii="Times New Roman" w:eastAsia="Calibri" w:hAnsi="Times New Roman" w:cs="Times New Roman"/>
                <w:sz w:val="12"/>
                <w:szCs w:val="12"/>
              </w:rPr>
              <w:t>4</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r w:rsidRPr="00A23BAE">
              <w:rPr>
                <w:rFonts w:ascii="Times New Roman" w:eastAsia="Calibri" w:hAnsi="Times New Roman" w:cs="Times New Roman"/>
                <w:sz w:val="12"/>
                <w:szCs w:val="12"/>
              </w:rPr>
              <w:t>5</w:t>
            </w:r>
          </w:p>
        </w:tc>
      </w:tr>
      <w:tr w:rsidR="00A23BAE" w:rsidRPr="00A23BAE" w:rsidTr="00A23BAE">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A23BAE" w:rsidRPr="00A23BAE" w:rsidRDefault="00A23BAE" w:rsidP="00A23BAE">
            <w:pPr>
              <w:tabs>
                <w:tab w:val="left" w:pos="284"/>
              </w:tabs>
              <w:spacing w:after="0" w:line="240" w:lineRule="auto"/>
              <w:rPr>
                <w:rFonts w:ascii="Times New Roman" w:eastAsia="Calibri" w:hAnsi="Times New Roman" w:cs="Times New Roman"/>
                <w:sz w:val="12"/>
                <w:szCs w:val="12"/>
              </w:rPr>
            </w:pPr>
          </w:p>
        </w:tc>
      </w:tr>
    </w:tbl>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jc w:val="right"/>
        <w:rPr>
          <w:rFonts w:ascii="Times New Roman" w:eastAsia="Calibri" w:hAnsi="Times New Roman" w:cs="Times New Roman"/>
          <w:i/>
          <w:sz w:val="12"/>
          <w:szCs w:val="12"/>
        </w:rPr>
      </w:pPr>
      <w:r w:rsidRPr="00A23BAE">
        <w:rPr>
          <w:rFonts w:ascii="Times New Roman" w:eastAsia="Calibri" w:hAnsi="Times New Roman" w:cs="Times New Roman"/>
          <w:i/>
          <w:sz w:val="12"/>
          <w:szCs w:val="12"/>
        </w:rPr>
        <w:t>Приложение №5 к Порядку</w:t>
      </w:r>
    </w:p>
    <w:p w:rsidR="00A23BAE" w:rsidRPr="00A23BAE" w:rsidRDefault="00A23BAE" w:rsidP="00A23BAE">
      <w:pPr>
        <w:tabs>
          <w:tab w:val="left" w:pos="284"/>
        </w:tabs>
        <w:spacing w:after="0" w:line="240" w:lineRule="auto"/>
        <w:jc w:val="center"/>
        <w:rPr>
          <w:rFonts w:ascii="Times New Roman" w:eastAsia="Calibri" w:hAnsi="Times New Roman" w:cs="Times New Roman"/>
          <w:sz w:val="12"/>
          <w:szCs w:val="12"/>
        </w:rPr>
      </w:pPr>
      <w:r w:rsidRPr="00A23BAE">
        <w:rPr>
          <w:rFonts w:ascii="Times New Roman" w:eastAsia="Calibri" w:hAnsi="Times New Roman" w:cs="Times New Roman"/>
          <w:b/>
          <w:sz w:val="12"/>
          <w:szCs w:val="12"/>
        </w:rPr>
        <w:t>ЗАКЛЮЧЕНИЕ О РЕЗУЛЬТАТАХ ПУБЛИЧНЫХ СЛУШАНИЙ</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b/>
          <w:sz w:val="12"/>
          <w:szCs w:val="12"/>
        </w:rPr>
        <w:t>по проекту___________________________________________________________________________________________________________________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Дата оформления заключения:  «____» ______________ 20___г.</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Дата проведения публичных слушаний ___________________________________________________________________________________________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Место проведения публичных слушаний _________________________________________________________________________________________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Основание проведения публичных слушаний _____________________________________________________________________________________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Вопрос, вынесенный на публичные слушания _____________________________________________________________________________________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Дата, время и место проведения собрания участников публичных слушаний ___________________________________________________________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Количество участников публичных слушаний, которые приняли участие в публичных слушаниях:  ________________________________________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Наименование проекта, рассмотренного на публичных слушаниях ___________________________________________________________________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Реквизиты протокола публичных слушаний, на основании которого подготовлено заключение: «___» _____________ 20___г.</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Содержание внесенных предложений и замечаний граждан, являющихся участниками публичных слушаний и постоянно проживающих на территории, в пределах которой проводятся публичные слушания:____________________________________________________________________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_____________________________________________________________________________________________________________________________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Содержание внесенных предложений и замечаний иных  участников публичных слушаний: ______________________________________________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_____________________________________________________________________________________________________________________________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Аргументированные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 по результатам публичных слушаний и выводы по результатам публичных слушаний:____________________________________________________________________________________________________________________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 xml:space="preserve">Глава сельского поселения </w:t>
      </w:r>
      <w:r w:rsidR="00C766AE">
        <w:rPr>
          <w:rFonts w:ascii="Times New Roman" w:eastAsia="Calibri" w:hAnsi="Times New Roman" w:cs="Times New Roman"/>
          <w:sz w:val="12"/>
          <w:szCs w:val="12"/>
        </w:rPr>
        <w:t>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муниципального района Сергиевский</w:t>
      </w:r>
    </w:p>
    <w:p w:rsidR="00A23BAE" w:rsidRPr="00A23BAE" w:rsidRDefault="00A23BAE" w:rsidP="00A23BAE">
      <w:pPr>
        <w:tabs>
          <w:tab w:val="left" w:pos="284"/>
        </w:tabs>
        <w:spacing w:after="0" w:line="240" w:lineRule="auto"/>
        <w:jc w:val="both"/>
        <w:rPr>
          <w:rFonts w:ascii="Times New Roman" w:eastAsia="Calibri" w:hAnsi="Times New Roman" w:cs="Times New Roman"/>
          <w:i/>
          <w:sz w:val="12"/>
          <w:szCs w:val="12"/>
        </w:rPr>
      </w:pPr>
      <w:r w:rsidRPr="00A23BAE">
        <w:rPr>
          <w:rFonts w:ascii="Times New Roman" w:eastAsia="Calibri" w:hAnsi="Times New Roman" w:cs="Times New Roman"/>
          <w:sz w:val="12"/>
          <w:szCs w:val="12"/>
        </w:rPr>
        <w:t>Самарской области                                                        ____________________                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i/>
          <w:sz w:val="12"/>
          <w:szCs w:val="12"/>
        </w:rPr>
        <w:t xml:space="preserve">                                                                                               (подпись)                                           (Ф.И.О.)</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jc w:val="right"/>
        <w:rPr>
          <w:rFonts w:ascii="Times New Roman" w:eastAsia="Calibri" w:hAnsi="Times New Roman" w:cs="Times New Roman"/>
          <w:i/>
          <w:sz w:val="12"/>
          <w:szCs w:val="12"/>
        </w:rPr>
      </w:pPr>
      <w:r w:rsidRPr="00A23BAE">
        <w:rPr>
          <w:rFonts w:ascii="Times New Roman" w:eastAsia="Calibri" w:hAnsi="Times New Roman" w:cs="Times New Roman"/>
          <w:i/>
          <w:sz w:val="12"/>
          <w:szCs w:val="12"/>
        </w:rPr>
        <w:t>Приложение №6 к Порядку</w:t>
      </w:r>
    </w:p>
    <w:p w:rsidR="00A23BAE" w:rsidRPr="00A23BAE" w:rsidRDefault="00A23BAE" w:rsidP="00A23BAE">
      <w:pPr>
        <w:tabs>
          <w:tab w:val="left" w:pos="284"/>
        </w:tabs>
        <w:spacing w:after="0" w:line="240" w:lineRule="auto"/>
        <w:jc w:val="right"/>
        <w:rPr>
          <w:rFonts w:ascii="Times New Roman" w:eastAsia="Calibri" w:hAnsi="Times New Roman" w:cs="Times New Roman"/>
          <w:sz w:val="12"/>
          <w:szCs w:val="12"/>
        </w:rPr>
      </w:pPr>
      <w:r w:rsidRPr="00A23BAE">
        <w:rPr>
          <w:rFonts w:ascii="Times New Roman" w:eastAsia="Calibri" w:hAnsi="Times New Roman" w:cs="Times New Roman"/>
          <w:sz w:val="12"/>
          <w:szCs w:val="12"/>
        </w:rPr>
        <w:t>________________________________________</w:t>
      </w:r>
    </w:p>
    <w:p w:rsidR="00A23BAE" w:rsidRPr="00A23BAE" w:rsidRDefault="00A23BAE" w:rsidP="00A23BAE">
      <w:pPr>
        <w:tabs>
          <w:tab w:val="left" w:pos="284"/>
        </w:tabs>
        <w:spacing w:after="0" w:line="240" w:lineRule="auto"/>
        <w:jc w:val="right"/>
        <w:rPr>
          <w:rFonts w:ascii="Times New Roman" w:eastAsia="Calibri" w:hAnsi="Times New Roman" w:cs="Times New Roman"/>
          <w:sz w:val="12"/>
          <w:szCs w:val="12"/>
        </w:rPr>
      </w:pPr>
      <w:r w:rsidRPr="00A23BAE">
        <w:rPr>
          <w:rFonts w:ascii="Times New Roman" w:eastAsia="Calibri" w:hAnsi="Times New Roman" w:cs="Times New Roman"/>
          <w:sz w:val="12"/>
          <w:szCs w:val="12"/>
        </w:rPr>
        <w:t>________________________________________</w:t>
      </w:r>
    </w:p>
    <w:p w:rsidR="00A23BAE" w:rsidRPr="00A23BAE" w:rsidRDefault="00A23BAE" w:rsidP="00A23BAE">
      <w:pPr>
        <w:tabs>
          <w:tab w:val="left" w:pos="284"/>
        </w:tabs>
        <w:spacing w:after="0" w:line="240" w:lineRule="auto"/>
        <w:jc w:val="right"/>
        <w:rPr>
          <w:rFonts w:ascii="Times New Roman" w:eastAsia="Calibri" w:hAnsi="Times New Roman" w:cs="Times New Roman"/>
          <w:sz w:val="12"/>
          <w:szCs w:val="12"/>
        </w:rPr>
      </w:pPr>
      <w:r w:rsidRPr="00A23BAE">
        <w:rPr>
          <w:rFonts w:ascii="Times New Roman" w:eastAsia="Calibri" w:hAnsi="Times New Roman" w:cs="Times New Roman"/>
          <w:sz w:val="12"/>
          <w:szCs w:val="12"/>
        </w:rPr>
        <w:t>________________________________________</w:t>
      </w:r>
    </w:p>
    <w:p w:rsidR="00A23BAE" w:rsidRPr="00A23BAE" w:rsidRDefault="00A23BAE" w:rsidP="00A23BAE">
      <w:pPr>
        <w:tabs>
          <w:tab w:val="left" w:pos="284"/>
        </w:tabs>
        <w:spacing w:after="0" w:line="240" w:lineRule="auto"/>
        <w:jc w:val="right"/>
        <w:rPr>
          <w:rFonts w:ascii="Times New Roman" w:eastAsia="Calibri" w:hAnsi="Times New Roman" w:cs="Times New Roman"/>
          <w:sz w:val="12"/>
          <w:szCs w:val="12"/>
        </w:rPr>
      </w:pPr>
      <w:r w:rsidRPr="00A23BAE">
        <w:rPr>
          <w:rFonts w:ascii="Times New Roman" w:eastAsia="Calibri" w:hAnsi="Times New Roman" w:cs="Times New Roman"/>
          <w:sz w:val="12"/>
          <w:szCs w:val="12"/>
        </w:rPr>
        <w:t xml:space="preserve">(наименование организатора </w:t>
      </w:r>
      <w:proofErr w:type="gramStart"/>
      <w:r w:rsidRPr="00A23BAE">
        <w:rPr>
          <w:rFonts w:ascii="Times New Roman" w:eastAsia="Calibri" w:hAnsi="Times New Roman" w:cs="Times New Roman"/>
          <w:sz w:val="12"/>
          <w:szCs w:val="12"/>
        </w:rPr>
        <w:t>публичных</w:t>
      </w:r>
      <w:proofErr w:type="gramEnd"/>
      <w:r w:rsidRPr="00A23BAE">
        <w:rPr>
          <w:rFonts w:ascii="Times New Roman" w:eastAsia="Calibri" w:hAnsi="Times New Roman" w:cs="Times New Roman"/>
          <w:sz w:val="12"/>
          <w:szCs w:val="12"/>
        </w:rPr>
        <w:t xml:space="preserve"> слушай)</w:t>
      </w:r>
    </w:p>
    <w:p w:rsidR="00A23BAE" w:rsidRPr="00A23BAE" w:rsidRDefault="00A23BAE" w:rsidP="00A23BAE">
      <w:pPr>
        <w:tabs>
          <w:tab w:val="left" w:pos="284"/>
        </w:tabs>
        <w:spacing w:after="0" w:line="240" w:lineRule="auto"/>
        <w:jc w:val="right"/>
        <w:rPr>
          <w:rFonts w:ascii="Times New Roman" w:eastAsia="Calibri" w:hAnsi="Times New Roman" w:cs="Times New Roman"/>
          <w:sz w:val="12"/>
          <w:szCs w:val="12"/>
        </w:rPr>
      </w:pPr>
      <w:r w:rsidRPr="00A23BAE">
        <w:rPr>
          <w:rFonts w:ascii="Times New Roman" w:eastAsia="Calibri" w:hAnsi="Times New Roman" w:cs="Times New Roman"/>
          <w:sz w:val="12"/>
          <w:szCs w:val="12"/>
        </w:rPr>
        <w:t>от _____________________________________</w:t>
      </w:r>
    </w:p>
    <w:p w:rsidR="00A23BAE" w:rsidRPr="00A23BAE" w:rsidRDefault="00A23BAE" w:rsidP="00A23BAE">
      <w:pPr>
        <w:tabs>
          <w:tab w:val="left" w:pos="284"/>
        </w:tabs>
        <w:spacing w:after="0" w:line="240" w:lineRule="auto"/>
        <w:jc w:val="right"/>
        <w:rPr>
          <w:rFonts w:ascii="Times New Roman" w:eastAsia="Calibri" w:hAnsi="Times New Roman" w:cs="Times New Roman"/>
          <w:sz w:val="12"/>
          <w:szCs w:val="12"/>
        </w:rPr>
      </w:pPr>
      <w:r w:rsidRPr="00A23BAE">
        <w:rPr>
          <w:rFonts w:ascii="Times New Roman" w:eastAsia="Calibri" w:hAnsi="Times New Roman" w:cs="Times New Roman"/>
          <w:sz w:val="12"/>
          <w:szCs w:val="12"/>
        </w:rPr>
        <w:t>________________________________________</w:t>
      </w:r>
    </w:p>
    <w:p w:rsidR="00A23BAE" w:rsidRPr="00A23BAE" w:rsidRDefault="00A23BAE" w:rsidP="00A23BAE">
      <w:pPr>
        <w:tabs>
          <w:tab w:val="left" w:pos="284"/>
        </w:tabs>
        <w:spacing w:after="0" w:line="240" w:lineRule="auto"/>
        <w:jc w:val="right"/>
        <w:rPr>
          <w:rFonts w:ascii="Times New Roman" w:eastAsia="Calibri" w:hAnsi="Times New Roman" w:cs="Times New Roman"/>
          <w:sz w:val="12"/>
          <w:szCs w:val="12"/>
        </w:rPr>
      </w:pPr>
      <w:r w:rsidRPr="00A23BAE">
        <w:rPr>
          <w:rFonts w:ascii="Times New Roman" w:eastAsia="Calibri" w:hAnsi="Times New Roman" w:cs="Times New Roman"/>
          <w:sz w:val="12"/>
          <w:szCs w:val="12"/>
        </w:rPr>
        <w:t>________________________________________</w:t>
      </w:r>
    </w:p>
    <w:p w:rsidR="00A23BAE" w:rsidRPr="00A23BAE" w:rsidRDefault="00A23BAE" w:rsidP="00A23BAE">
      <w:pPr>
        <w:tabs>
          <w:tab w:val="left" w:pos="284"/>
        </w:tabs>
        <w:spacing w:after="0" w:line="240" w:lineRule="auto"/>
        <w:jc w:val="right"/>
        <w:rPr>
          <w:rFonts w:ascii="Times New Roman" w:eastAsia="Calibri" w:hAnsi="Times New Roman" w:cs="Times New Roman"/>
          <w:sz w:val="12"/>
          <w:szCs w:val="12"/>
        </w:rPr>
      </w:pPr>
      <w:r w:rsidRPr="00A23BAE">
        <w:rPr>
          <w:rFonts w:ascii="Times New Roman" w:eastAsia="Calibri" w:hAnsi="Times New Roman" w:cs="Times New Roman"/>
          <w:sz w:val="12"/>
          <w:szCs w:val="12"/>
        </w:rPr>
        <w:t>________________________________________</w:t>
      </w:r>
    </w:p>
    <w:p w:rsidR="00A23BAE" w:rsidRPr="00A23BAE" w:rsidRDefault="00A23BAE" w:rsidP="00A23BAE">
      <w:pPr>
        <w:tabs>
          <w:tab w:val="left" w:pos="284"/>
        </w:tabs>
        <w:spacing w:after="0" w:line="240" w:lineRule="auto"/>
        <w:jc w:val="right"/>
        <w:rPr>
          <w:rFonts w:ascii="Times New Roman" w:eastAsia="Calibri" w:hAnsi="Times New Roman" w:cs="Times New Roman"/>
          <w:sz w:val="12"/>
          <w:szCs w:val="12"/>
        </w:rPr>
      </w:pPr>
      <w:proofErr w:type="gramStart"/>
      <w:r w:rsidRPr="00A23BAE">
        <w:rPr>
          <w:rFonts w:ascii="Times New Roman" w:eastAsia="Calibri" w:hAnsi="Times New Roman" w:cs="Times New Roman"/>
          <w:sz w:val="12"/>
          <w:szCs w:val="12"/>
        </w:rPr>
        <w:t>(фамилия, имя, отчество (при наличии),</w:t>
      </w:r>
      <w:proofErr w:type="gramEnd"/>
    </w:p>
    <w:p w:rsidR="00A23BAE" w:rsidRPr="00A23BAE" w:rsidRDefault="00A23BAE" w:rsidP="00A23BAE">
      <w:pPr>
        <w:tabs>
          <w:tab w:val="left" w:pos="284"/>
        </w:tabs>
        <w:spacing w:after="0" w:line="240" w:lineRule="auto"/>
        <w:jc w:val="right"/>
        <w:rPr>
          <w:rFonts w:ascii="Times New Roman" w:eastAsia="Calibri" w:hAnsi="Times New Roman" w:cs="Times New Roman"/>
          <w:sz w:val="12"/>
          <w:szCs w:val="12"/>
        </w:rPr>
      </w:pPr>
      <w:r w:rsidRPr="00A23BAE">
        <w:rPr>
          <w:rFonts w:ascii="Times New Roman" w:eastAsia="Calibri" w:hAnsi="Times New Roman" w:cs="Times New Roman"/>
          <w:sz w:val="12"/>
          <w:szCs w:val="12"/>
        </w:rPr>
        <w:t>дата рождения, адрес места жительства (регистрации) –</w:t>
      </w:r>
    </w:p>
    <w:p w:rsidR="00A23BAE" w:rsidRPr="00A23BAE" w:rsidRDefault="00A23BAE" w:rsidP="00A23BAE">
      <w:pPr>
        <w:tabs>
          <w:tab w:val="left" w:pos="284"/>
        </w:tabs>
        <w:spacing w:after="0" w:line="240" w:lineRule="auto"/>
        <w:jc w:val="right"/>
        <w:rPr>
          <w:rFonts w:ascii="Times New Roman" w:eastAsia="Calibri" w:hAnsi="Times New Roman" w:cs="Times New Roman"/>
          <w:sz w:val="12"/>
          <w:szCs w:val="12"/>
        </w:rPr>
      </w:pPr>
      <w:r w:rsidRPr="00A23BAE">
        <w:rPr>
          <w:rFonts w:ascii="Times New Roman" w:eastAsia="Calibri" w:hAnsi="Times New Roman" w:cs="Times New Roman"/>
          <w:sz w:val="12"/>
          <w:szCs w:val="12"/>
        </w:rPr>
        <w:t xml:space="preserve"> для физических лиц; наименование, </w:t>
      </w:r>
      <w:proofErr w:type="gramStart"/>
      <w:r w:rsidRPr="00A23BAE">
        <w:rPr>
          <w:rFonts w:ascii="Times New Roman" w:eastAsia="Calibri" w:hAnsi="Times New Roman" w:cs="Times New Roman"/>
          <w:sz w:val="12"/>
          <w:szCs w:val="12"/>
        </w:rPr>
        <w:t>основной</w:t>
      </w:r>
      <w:proofErr w:type="gramEnd"/>
    </w:p>
    <w:p w:rsidR="00A23BAE" w:rsidRPr="00A23BAE" w:rsidRDefault="00A23BAE" w:rsidP="00A23BAE">
      <w:pPr>
        <w:tabs>
          <w:tab w:val="left" w:pos="284"/>
        </w:tabs>
        <w:spacing w:after="0" w:line="240" w:lineRule="auto"/>
        <w:jc w:val="right"/>
        <w:rPr>
          <w:rFonts w:ascii="Times New Roman" w:eastAsia="Calibri" w:hAnsi="Times New Roman" w:cs="Times New Roman"/>
          <w:sz w:val="12"/>
          <w:szCs w:val="12"/>
        </w:rPr>
      </w:pPr>
      <w:r w:rsidRPr="00A23BAE">
        <w:rPr>
          <w:rFonts w:ascii="Times New Roman" w:eastAsia="Calibri" w:hAnsi="Times New Roman" w:cs="Times New Roman"/>
          <w:sz w:val="12"/>
          <w:szCs w:val="12"/>
        </w:rPr>
        <w:t>государственный регистрационный номер,</w:t>
      </w:r>
    </w:p>
    <w:p w:rsidR="00A23BAE" w:rsidRPr="00A23BAE" w:rsidRDefault="00A23BAE" w:rsidP="00A23BAE">
      <w:pPr>
        <w:tabs>
          <w:tab w:val="left" w:pos="284"/>
        </w:tabs>
        <w:spacing w:after="0" w:line="240" w:lineRule="auto"/>
        <w:jc w:val="right"/>
        <w:rPr>
          <w:rFonts w:ascii="Times New Roman" w:eastAsia="Calibri" w:hAnsi="Times New Roman" w:cs="Times New Roman"/>
          <w:sz w:val="12"/>
          <w:szCs w:val="12"/>
        </w:rPr>
      </w:pPr>
      <w:r w:rsidRPr="00A23BAE">
        <w:rPr>
          <w:rFonts w:ascii="Times New Roman" w:eastAsia="Calibri" w:hAnsi="Times New Roman" w:cs="Times New Roman"/>
          <w:sz w:val="12"/>
          <w:szCs w:val="12"/>
        </w:rPr>
        <w:t>место нахождения и адрес – для юридических лиц)</w:t>
      </w:r>
    </w:p>
    <w:p w:rsidR="00A23BAE" w:rsidRPr="00A23BAE" w:rsidRDefault="00A23BAE" w:rsidP="00A23BAE">
      <w:pPr>
        <w:tabs>
          <w:tab w:val="left" w:pos="284"/>
        </w:tabs>
        <w:spacing w:after="0" w:line="240" w:lineRule="auto"/>
        <w:jc w:val="right"/>
        <w:rPr>
          <w:rFonts w:ascii="Times New Roman" w:eastAsia="Calibri" w:hAnsi="Times New Roman" w:cs="Times New Roman"/>
          <w:sz w:val="12"/>
          <w:szCs w:val="12"/>
        </w:rPr>
      </w:pPr>
      <w:r w:rsidRPr="00A23BAE">
        <w:rPr>
          <w:rFonts w:ascii="Times New Roman" w:eastAsia="Calibri" w:hAnsi="Times New Roman" w:cs="Times New Roman"/>
          <w:sz w:val="12"/>
          <w:szCs w:val="12"/>
        </w:rPr>
        <w:t>___________________________________________</w:t>
      </w:r>
    </w:p>
    <w:p w:rsidR="00A23BAE" w:rsidRPr="00A23BAE" w:rsidRDefault="00A23BAE" w:rsidP="00A23BAE">
      <w:pPr>
        <w:tabs>
          <w:tab w:val="left" w:pos="284"/>
        </w:tabs>
        <w:spacing w:after="0" w:line="240" w:lineRule="auto"/>
        <w:jc w:val="right"/>
        <w:rPr>
          <w:rFonts w:ascii="Times New Roman" w:eastAsia="Calibri" w:hAnsi="Times New Roman" w:cs="Times New Roman"/>
          <w:sz w:val="12"/>
          <w:szCs w:val="12"/>
        </w:rPr>
      </w:pPr>
      <w:r w:rsidRPr="00A23BAE">
        <w:rPr>
          <w:rFonts w:ascii="Times New Roman" w:eastAsia="Calibri" w:hAnsi="Times New Roman" w:cs="Times New Roman"/>
          <w:sz w:val="12"/>
          <w:szCs w:val="12"/>
        </w:rPr>
        <w:t>(адрес электронной почты)</w:t>
      </w:r>
    </w:p>
    <w:p w:rsidR="00A23BAE" w:rsidRPr="00A23BAE" w:rsidRDefault="00A23BAE" w:rsidP="00A23BAE">
      <w:pPr>
        <w:tabs>
          <w:tab w:val="left" w:pos="284"/>
        </w:tabs>
        <w:spacing w:after="0" w:line="240" w:lineRule="auto"/>
        <w:jc w:val="center"/>
        <w:rPr>
          <w:rFonts w:ascii="Times New Roman" w:eastAsia="Calibri" w:hAnsi="Times New Roman" w:cs="Times New Roman"/>
          <w:b/>
          <w:sz w:val="12"/>
          <w:szCs w:val="12"/>
        </w:rPr>
      </w:pPr>
      <w:r w:rsidRPr="00A23BAE">
        <w:rPr>
          <w:rFonts w:ascii="Times New Roman" w:eastAsia="Calibri" w:hAnsi="Times New Roman" w:cs="Times New Roman"/>
          <w:b/>
          <w:sz w:val="12"/>
          <w:szCs w:val="12"/>
        </w:rPr>
        <w:t>ЗАЯВЛЕНИЕ</w:t>
      </w:r>
    </w:p>
    <w:p w:rsidR="00A23BAE" w:rsidRPr="00A23BAE" w:rsidRDefault="00A23BAE" w:rsidP="00A23BAE">
      <w:pPr>
        <w:tabs>
          <w:tab w:val="left" w:pos="284"/>
        </w:tabs>
        <w:spacing w:after="0" w:line="240" w:lineRule="auto"/>
        <w:jc w:val="center"/>
        <w:rPr>
          <w:rFonts w:ascii="Times New Roman" w:eastAsia="Calibri" w:hAnsi="Times New Roman" w:cs="Times New Roman"/>
          <w:b/>
          <w:sz w:val="12"/>
          <w:szCs w:val="12"/>
        </w:rPr>
      </w:pPr>
      <w:r w:rsidRPr="00A23BAE">
        <w:rPr>
          <w:rFonts w:ascii="Times New Roman" w:eastAsia="Calibri" w:hAnsi="Times New Roman" w:cs="Times New Roman"/>
          <w:b/>
          <w:sz w:val="12"/>
          <w:szCs w:val="12"/>
        </w:rPr>
        <w:t>О ВЫДАЧЕ ВЫПИСКИ ИЗ ПРОТОКОЛА ПУБЛИЧНЫХ СЛУШАНИЙ</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ind w:firstLine="284"/>
        <w:jc w:val="both"/>
        <w:rPr>
          <w:rFonts w:ascii="Times New Roman" w:eastAsia="Calibri" w:hAnsi="Times New Roman" w:cs="Times New Roman"/>
          <w:sz w:val="12"/>
          <w:szCs w:val="12"/>
        </w:rPr>
      </w:pPr>
      <w:proofErr w:type="gramStart"/>
      <w:r w:rsidRPr="00A23BAE">
        <w:rPr>
          <w:rFonts w:ascii="Times New Roman" w:eastAsia="Calibri" w:hAnsi="Times New Roman" w:cs="Times New Roman"/>
          <w:sz w:val="12"/>
          <w:szCs w:val="12"/>
        </w:rPr>
        <w:t xml:space="preserve">В соответствии с пунктом 57 Порядка организации и проведения публичных слушаний по вопросам градостроительной деятельности на территории сельского поселения _____ муниципального района Сергиевский Самарской области, утвержденного решением Собрания </w:t>
      </w:r>
      <w:r w:rsidRPr="00A23BAE">
        <w:rPr>
          <w:rFonts w:ascii="Times New Roman" w:eastAsia="Calibri" w:hAnsi="Times New Roman" w:cs="Times New Roman"/>
          <w:sz w:val="12"/>
          <w:szCs w:val="12"/>
        </w:rPr>
        <w:lastRenderedPageBreak/>
        <w:t>представителей муниципального района Сергиевский Самарской области от _____________№ ________,  прошу выдать выписку из протокола публичных слушаний от «___»_____________________ г., проведенных в период с «___» ________________ г. по «___»______________г. по проекту _____________________________________________________________________________________________________________________</w:t>
      </w:r>
      <w:proofErr w:type="gramEnd"/>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_____________________________________________________________________________________________________________________________</w:t>
      </w:r>
    </w:p>
    <w:p w:rsidR="00A23BAE" w:rsidRPr="00A23BAE" w:rsidRDefault="00A23BAE" w:rsidP="00A23BAE">
      <w:pPr>
        <w:tabs>
          <w:tab w:val="left" w:pos="284"/>
        </w:tabs>
        <w:spacing w:after="0" w:line="240" w:lineRule="auto"/>
        <w:ind w:firstLine="284"/>
        <w:jc w:val="center"/>
        <w:rPr>
          <w:rFonts w:ascii="Times New Roman" w:eastAsia="Calibri" w:hAnsi="Times New Roman" w:cs="Times New Roman"/>
          <w:sz w:val="12"/>
          <w:szCs w:val="12"/>
        </w:rPr>
      </w:pPr>
      <w:r w:rsidRPr="00A23BAE">
        <w:rPr>
          <w:rFonts w:ascii="Times New Roman" w:eastAsia="Calibri" w:hAnsi="Times New Roman" w:cs="Times New Roman"/>
          <w:sz w:val="12"/>
          <w:szCs w:val="12"/>
        </w:rPr>
        <w:t>(наименование проекта, рассмотренного на публичных слушаниях)</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_____________________________________________________________________________________________________________________________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_____________________________________________________________________________________________________________________________</w:t>
      </w:r>
    </w:p>
    <w:p w:rsidR="00A23BAE" w:rsidRPr="00A23BAE" w:rsidRDefault="00A23BAE" w:rsidP="00A23BAE">
      <w:pPr>
        <w:tabs>
          <w:tab w:val="left" w:pos="284"/>
        </w:tabs>
        <w:spacing w:after="0" w:line="240" w:lineRule="auto"/>
        <w:ind w:firstLine="284"/>
        <w:jc w:val="both"/>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Прошу выписку __________________________________________________________________________________________________________</w:t>
      </w:r>
    </w:p>
    <w:p w:rsidR="00A23BAE" w:rsidRPr="00A23BAE" w:rsidRDefault="00A23BAE" w:rsidP="00A23BAE">
      <w:pPr>
        <w:tabs>
          <w:tab w:val="left" w:pos="284"/>
        </w:tabs>
        <w:spacing w:after="0" w:line="240" w:lineRule="auto"/>
        <w:ind w:firstLine="284"/>
        <w:jc w:val="center"/>
        <w:rPr>
          <w:rFonts w:ascii="Times New Roman" w:eastAsia="Calibri" w:hAnsi="Times New Roman" w:cs="Times New Roman"/>
          <w:sz w:val="12"/>
          <w:szCs w:val="12"/>
        </w:rPr>
      </w:pPr>
      <w:r w:rsidRPr="00A23BAE">
        <w:rPr>
          <w:rFonts w:ascii="Times New Roman" w:eastAsia="Calibri" w:hAnsi="Times New Roman" w:cs="Times New Roman"/>
          <w:sz w:val="12"/>
          <w:szCs w:val="12"/>
        </w:rPr>
        <w:t>(указать один из вариантов: выдать при личном обращении или направить на адрес электронной почты)</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_______________________________              ______________              _____________________________________</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 xml:space="preserve">             (дата обращения)                                     (подпись)                                (фамилия и инициалы)</w:t>
      </w:r>
    </w:p>
    <w:p w:rsidR="00A23BAE" w:rsidRPr="00A23BAE" w:rsidRDefault="00A23BAE" w:rsidP="00A23BAE">
      <w:pPr>
        <w:tabs>
          <w:tab w:val="left" w:pos="284"/>
        </w:tabs>
        <w:spacing w:after="0" w:line="240" w:lineRule="auto"/>
        <w:jc w:val="both"/>
        <w:rPr>
          <w:rFonts w:ascii="Times New Roman" w:eastAsia="Calibri" w:hAnsi="Times New Roman" w:cs="Times New Roman"/>
          <w:sz w:val="12"/>
          <w:szCs w:val="12"/>
        </w:rPr>
      </w:pPr>
    </w:p>
    <w:p w:rsidR="00A23BAE" w:rsidRPr="00A23BAE" w:rsidRDefault="00A23BAE" w:rsidP="00A23BAE">
      <w:pPr>
        <w:tabs>
          <w:tab w:val="left" w:pos="284"/>
          <w:tab w:val="left" w:pos="3828"/>
        </w:tabs>
        <w:spacing w:after="0" w:line="240" w:lineRule="auto"/>
        <w:jc w:val="center"/>
        <w:rPr>
          <w:rFonts w:ascii="Times New Roman" w:eastAsia="Calibri" w:hAnsi="Times New Roman" w:cs="Times New Roman"/>
          <w:b/>
          <w:sz w:val="12"/>
          <w:szCs w:val="12"/>
        </w:rPr>
      </w:pPr>
      <w:r w:rsidRPr="00A23BAE">
        <w:rPr>
          <w:rFonts w:ascii="Times New Roman" w:eastAsia="Calibri" w:hAnsi="Times New Roman" w:cs="Times New Roman"/>
          <w:b/>
          <w:sz w:val="12"/>
          <w:szCs w:val="12"/>
        </w:rPr>
        <w:t>СОБРАНИЕ ПРЕДСТАВИТЕЛЕЙ</w:t>
      </w:r>
    </w:p>
    <w:p w:rsidR="00A23BAE" w:rsidRPr="00A23BAE" w:rsidRDefault="00A23BAE" w:rsidP="00A23BAE">
      <w:pPr>
        <w:tabs>
          <w:tab w:val="left" w:pos="284"/>
          <w:tab w:val="left" w:pos="3828"/>
        </w:tabs>
        <w:spacing w:after="0" w:line="240" w:lineRule="auto"/>
        <w:jc w:val="center"/>
        <w:rPr>
          <w:rFonts w:ascii="Times New Roman" w:eastAsia="Calibri" w:hAnsi="Times New Roman" w:cs="Times New Roman"/>
          <w:b/>
          <w:sz w:val="12"/>
          <w:szCs w:val="12"/>
        </w:rPr>
      </w:pPr>
      <w:r w:rsidRPr="00A23BAE">
        <w:rPr>
          <w:rFonts w:ascii="Times New Roman" w:eastAsia="Calibri" w:hAnsi="Times New Roman" w:cs="Times New Roman"/>
          <w:b/>
          <w:sz w:val="12"/>
          <w:szCs w:val="12"/>
        </w:rPr>
        <w:t xml:space="preserve">СЕЛЬСКОГО ПОСЕЛЕНИЯ </w:t>
      </w:r>
      <w:r w:rsidR="00943FCE" w:rsidRPr="00943FCE">
        <w:rPr>
          <w:rFonts w:ascii="Times New Roman" w:eastAsia="Calibri" w:hAnsi="Times New Roman" w:cs="Times New Roman"/>
          <w:b/>
          <w:sz w:val="12"/>
          <w:szCs w:val="12"/>
        </w:rPr>
        <w:t>ЛИПОВКА</w:t>
      </w:r>
    </w:p>
    <w:p w:rsidR="00A23BAE" w:rsidRPr="00A23BAE" w:rsidRDefault="00A23BAE" w:rsidP="00A23BAE">
      <w:pPr>
        <w:tabs>
          <w:tab w:val="left" w:pos="284"/>
          <w:tab w:val="left" w:pos="3828"/>
        </w:tabs>
        <w:spacing w:after="0" w:line="240" w:lineRule="auto"/>
        <w:jc w:val="center"/>
        <w:rPr>
          <w:rFonts w:ascii="Times New Roman" w:eastAsia="Calibri" w:hAnsi="Times New Roman" w:cs="Times New Roman"/>
          <w:b/>
          <w:sz w:val="12"/>
          <w:szCs w:val="12"/>
        </w:rPr>
      </w:pPr>
      <w:r w:rsidRPr="00A23BAE">
        <w:rPr>
          <w:rFonts w:ascii="Times New Roman" w:eastAsia="Calibri" w:hAnsi="Times New Roman" w:cs="Times New Roman"/>
          <w:b/>
          <w:sz w:val="12"/>
          <w:szCs w:val="12"/>
        </w:rPr>
        <w:t>МУНИЦИПАЛЬНОГО РАЙОНА СЕРГИЕВСКИЙ</w:t>
      </w:r>
    </w:p>
    <w:p w:rsidR="00A23BAE" w:rsidRPr="00A23BAE" w:rsidRDefault="00A23BAE" w:rsidP="00A23BAE">
      <w:pPr>
        <w:tabs>
          <w:tab w:val="left" w:pos="284"/>
        </w:tabs>
        <w:spacing w:after="0" w:line="240" w:lineRule="auto"/>
        <w:jc w:val="center"/>
        <w:rPr>
          <w:rFonts w:ascii="Times New Roman" w:eastAsia="Calibri" w:hAnsi="Times New Roman" w:cs="Times New Roman"/>
          <w:b/>
          <w:sz w:val="12"/>
          <w:szCs w:val="12"/>
        </w:rPr>
      </w:pPr>
      <w:r w:rsidRPr="00A23BAE">
        <w:rPr>
          <w:rFonts w:ascii="Times New Roman" w:eastAsia="Calibri" w:hAnsi="Times New Roman" w:cs="Times New Roman"/>
          <w:b/>
          <w:sz w:val="12"/>
          <w:szCs w:val="12"/>
        </w:rPr>
        <w:t>САМАРСКОЙ ОБЛАСТИ</w:t>
      </w:r>
    </w:p>
    <w:p w:rsidR="00A23BAE" w:rsidRPr="00A23BAE" w:rsidRDefault="00A23BAE" w:rsidP="00A23BAE">
      <w:pPr>
        <w:tabs>
          <w:tab w:val="left" w:pos="284"/>
        </w:tabs>
        <w:spacing w:after="0" w:line="240" w:lineRule="auto"/>
        <w:jc w:val="center"/>
        <w:rPr>
          <w:rFonts w:ascii="Times New Roman" w:eastAsia="Calibri" w:hAnsi="Times New Roman" w:cs="Times New Roman"/>
          <w:sz w:val="12"/>
          <w:szCs w:val="12"/>
        </w:rPr>
      </w:pPr>
    </w:p>
    <w:p w:rsidR="00A23BAE" w:rsidRPr="00A23BAE" w:rsidRDefault="00A23BAE" w:rsidP="00A23BAE">
      <w:pPr>
        <w:tabs>
          <w:tab w:val="left" w:pos="284"/>
        </w:tabs>
        <w:spacing w:after="0" w:line="240" w:lineRule="auto"/>
        <w:jc w:val="center"/>
        <w:rPr>
          <w:rFonts w:ascii="Times New Roman" w:eastAsia="Calibri" w:hAnsi="Times New Roman" w:cs="Times New Roman"/>
          <w:sz w:val="12"/>
          <w:szCs w:val="12"/>
        </w:rPr>
      </w:pPr>
      <w:r w:rsidRPr="00A23BAE">
        <w:rPr>
          <w:rFonts w:ascii="Times New Roman" w:eastAsia="Calibri" w:hAnsi="Times New Roman" w:cs="Times New Roman"/>
          <w:sz w:val="12"/>
          <w:szCs w:val="12"/>
        </w:rPr>
        <w:t>РЕШЕНИЕ</w:t>
      </w:r>
    </w:p>
    <w:p w:rsidR="00A23BAE" w:rsidRPr="00A23BAE" w:rsidRDefault="00A23BAE" w:rsidP="00A23BAE">
      <w:pPr>
        <w:tabs>
          <w:tab w:val="left" w:pos="284"/>
        </w:tabs>
        <w:spacing w:after="0" w:line="240" w:lineRule="auto"/>
        <w:jc w:val="center"/>
        <w:rPr>
          <w:rFonts w:ascii="Times New Roman" w:eastAsia="Calibri" w:hAnsi="Times New Roman" w:cs="Times New Roman"/>
          <w:sz w:val="12"/>
          <w:szCs w:val="12"/>
        </w:rPr>
      </w:pPr>
      <w:r w:rsidRPr="00A23BAE">
        <w:rPr>
          <w:rFonts w:ascii="Times New Roman" w:eastAsia="Calibri" w:hAnsi="Times New Roman" w:cs="Times New Roman"/>
          <w:sz w:val="12"/>
          <w:szCs w:val="12"/>
        </w:rPr>
        <w:t xml:space="preserve">«29» июля 2019г..                                                                                                                                                                                  </w:t>
      </w:r>
      <w:r w:rsidR="00943FCE">
        <w:rPr>
          <w:rFonts w:ascii="Times New Roman" w:eastAsia="Calibri" w:hAnsi="Times New Roman" w:cs="Times New Roman"/>
          <w:sz w:val="12"/>
          <w:szCs w:val="12"/>
        </w:rPr>
        <w:t xml:space="preserve">                             №23</w:t>
      </w:r>
    </w:p>
    <w:p w:rsidR="00A23BAE" w:rsidRPr="00A23BAE" w:rsidRDefault="00A23BAE" w:rsidP="00A23BAE">
      <w:pPr>
        <w:tabs>
          <w:tab w:val="left" w:pos="284"/>
        </w:tabs>
        <w:spacing w:after="0" w:line="240" w:lineRule="auto"/>
        <w:jc w:val="center"/>
        <w:rPr>
          <w:rFonts w:ascii="Times New Roman" w:eastAsia="Calibri" w:hAnsi="Times New Roman" w:cs="Times New Roman"/>
          <w:b/>
          <w:sz w:val="12"/>
          <w:szCs w:val="12"/>
        </w:rPr>
      </w:pPr>
      <w:r w:rsidRPr="00A23BAE">
        <w:rPr>
          <w:rFonts w:ascii="Times New Roman" w:eastAsia="Calibri" w:hAnsi="Times New Roman" w:cs="Times New Roman"/>
          <w:b/>
          <w:sz w:val="12"/>
          <w:szCs w:val="12"/>
        </w:rPr>
        <w:t>«Об утверждении порядка организации и проведения публичных слушаний по вопросам градостроительной</w:t>
      </w:r>
    </w:p>
    <w:p w:rsidR="00A23BAE" w:rsidRPr="00A23BAE" w:rsidRDefault="00A23BAE" w:rsidP="00A23BAE">
      <w:pPr>
        <w:tabs>
          <w:tab w:val="left" w:pos="284"/>
        </w:tabs>
        <w:spacing w:after="0" w:line="240" w:lineRule="auto"/>
        <w:jc w:val="center"/>
        <w:rPr>
          <w:rFonts w:ascii="Times New Roman" w:eastAsia="Calibri" w:hAnsi="Times New Roman" w:cs="Times New Roman"/>
          <w:b/>
          <w:sz w:val="12"/>
          <w:szCs w:val="12"/>
        </w:rPr>
      </w:pPr>
      <w:r w:rsidRPr="00A23BAE">
        <w:rPr>
          <w:rFonts w:ascii="Times New Roman" w:eastAsia="Calibri" w:hAnsi="Times New Roman" w:cs="Times New Roman"/>
          <w:b/>
          <w:sz w:val="12"/>
          <w:szCs w:val="12"/>
        </w:rPr>
        <w:t xml:space="preserve"> деятельности на территории сельского поселения </w:t>
      </w:r>
      <w:r w:rsidR="00943FCE" w:rsidRPr="00943FCE">
        <w:rPr>
          <w:rFonts w:ascii="Times New Roman" w:eastAsia="Calibri" w:hAnsi="Times New Roman" w:cs="Times New Roman"/>
          <w:b/>
          <w:sz w:val="12"/>
          <w:szCs w:val="12"/>
        </w:rPr>
        <w:t xml:space="preserve">Липовка </w:t>
      </w:r>
      <w:r w:rsidRPr="00A23BAE">
        <w:rPr>
          <w:rFonts w:ascii="Times New Roman" w:eastAsia="Calibri" w:hAnsi="Times New Roman" w:cs="Times New Roman"/>
          <w:b/>
          <w:sz w:val="12"/>
          <w:szCs w:val="12"/>
        </w:rPr>
        <w:t>муниципального района Сергиевский Самарской области»</w:t>
      </w:r>
    </w:p>
    <w:p w:rsidR="00A23BAE" w:rsidRPr="00A23BAE" w:rsidRDefault="00A23BAE" w:rsidP="00A23BAE">
      <w:pPr>
        <w:tabs>
          <w:tab w:val="left" w:pos="284"/>
        </w:tabs>
        <w:spacing w:after="0" w:line="240" w:lineRule="auto"/>
        <w:jc w:val="center"/>
        <w:rPr>
          <w:rFonts w:ascii="Times New Roman" w:eastAsia="Calibri" w:hAnsi="Times New Roman" w:cs="Times New Roman"/>
          <w:b/>
          <w:sz w:val="12"/>
          <w:szCs w:val="12"/>
        </w:rPr>
      </w:pPr>
    </w:p>
    <w:p w:rsidR="00A23BAE" w:rsidRPr="00A23BAE" w:rsidRDefault="00A23BAE" w:rsidP="00A23BAE">
      <w:pPr>
        <w:tabs>
          <w:tab w:val="left" w:pos="284"/>
        </w:tabs>
        <w:spacing w:after="0" w:line="240" w:lineRule="auto"/>
        <w:ind w:firstLine="284"/>
        <w:jc w:val="both"/>
        <w:rPr>
          <w:rFonts w:ascii="Times New Roman" w:eastAsia="Calibri" w:hAnsi="Times New Roman" w:cs="Times New Roman"/>
          <w:sz w:val="12"/>
          <w:szCs w:val="12"/>
        </w:rPr>
      </w:pPr>
      <w:r w:rsidRPr="00A23BAE">
        <w:rPr>
          <w:rFonts w:ascii="Times New Roman" w:eastAsia="Calibri" w:hAnsi="Times New Roman" w:cs="Times New Roman"/>
          <w:sz w:val="12"/>
          <w:szCs w:val="12"/>
        </w:rPr>
        <w:t xml:space="preserve">Принято Собранием Представителей сельского поселения </w:t>
      </w:r>
      <w:r w:rsidR="00943FCE" w:rsidRPr="00943FCE">
        <w:rPr>
          <w:rFonts w:ascii="Times New Roman" w:eastAsia="Calibri" w:hAnsi="Times New Roman" w:cs="Times New Roman"/>
          <w:sz w:val="12"/>
          <w:szCs w:val="12"/>
        </w:rPr>
        <w:t xml:space="preserve">Липовка </w:t>
      </w:r>
      <w:r w:rsidRPr="00A23BAE">
        <w:rPr>
          <w:rFonts w:ascii="Times New Roman" w:eastAsia="Calibri" w:hAnsi="Times New Roman" w:cs="Times New Roman"/>
          <w:sz w:val="12"/>
          <w:szCs w:val="12"/>
        </w:rPr>
        <w:t>муниципального района Сергиевский</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proofErr w:type="gramStart"/>
      <w:r w:rsidRPr="00280111">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29.12.2017 № 455-ФЗ «О внесении изменений в градостроительный кодекс Российской Федерации и отдельные законодательные акты Российской Федерации», руководствуясь Уставом сельского поселения Липовка муниципального района Сергиевский Самарской области, Собрание представителей сельского поселения Липовка муниципального района Сергиевский Самарской области</w:t>
      </w:r>
      <w:proofErr w:type="gramEnd"/>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1.</w:t>
      </w:r>
      <w:r w:rsidRPr="00280111">
        <w:rPr>
          <w:rFonts w:ascii="Times New Roman" w:eastAsia="Calibri" w:hAnsi="Times New Roman" w:cs="Times New Roman"/>
          <w:sz w:val="12"/>
          <w:szCs w:val="12"/>
        </w:rPr>
        <w:tab/>
        <w:t>Утвердить порядок организации и проведения публичных слушаний по вопросам градостроительной деятельности на территории сельского поселения Липовка муниципального района Сергиевский Самарской области (Приложение №1).</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2.</w:t>
      </w:r>
      <w:r w:rsidRPr="00280111">
        <w:rPr>
          <w:rFonts w:ascii="Times New Roman" w:eastAsia="Calibri" w:hAnsi="Times New Roman" w:cs="Times New Roman"/>
          <w:sz w:val="12"/>
          <w:szCs w:val="12"/>
        </w:rPr>
        <w:tab/>
        <w:t>Решение Собрания представителей сельского поселения Липовка  муниципального района Сергиевский от 28.06.2018 года №17  «Об утверждении порядка организации и проведения публичных слушаний, в сфере градостроительной деятельности сельского поселения Липовка  муниципального района Сергиевский Самарской области» признать утратившим силу.</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3.</w:t>
      </w:r>
      <w:r w:rsidRPr="00280111">
        <w:rPr>
          <w:rFonts w:ascii="Times New Roman" w:eastAsia="Calibri" w:hAnsi="Times New Roman" w:cs="Times New Roman"/>
          <w:sz w:val="12"/>
          <w:szCs w:val="12"/>
        </w:rPr>
        <w:tab/>
        <w:t>Опубликовать настоящее Решение в газете «Сергиевский вестник».</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4.</w:t>
      </w:r>
      <w:r w:rsidRPr="00280111">
        <w:rPr>
          <w:rFonts w:ascii="Times New Roman" w:eastAsia="Calibri" w:hAnsi="Times New Roman" w:cs="Times New Roman"/>
          <w:sz w:val="12"/>
          <w:szCs w:val="12"/>
        </w:rPr>
        <w:tab/>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280111" w:rsidRPr="00280111" w:rsidRDefault="00280111" w:rsidP="00280111">
      <w:pPr>
        <w:tabs>
          <w:tab w:val="left" w:pos="284"/>
        </w:tabs>
        <w:spacing w:after="0" w:line="240" w:lineRule="auto"/>
        <w:jc w:val="right"/>
        <w:rPr>
          <w:rFonts w:ascii="Times New Roman" w:eastAsia="Calibri" w:hAnsi="Times New Roman" w:cs="Times New Roman"/>
          <w:sz w:val="12"/>
          <w:szCs w:val="12"/>
        </w:rPr>
      </w:pPr>
      <w:r w:rsidRPr="00280111">
        <w:rPr>
          <w:rFonts w:ascii="Times New Roman" w:eastAsia="Calibri" w:hAnsi="Times New Roman" w:cs="Times New Roman"/>
          <w:sz w:val="12"/>
          <w:szCs w:val="12"/>
        </w:rPr>
        <w:t>Председатель собрания представителей</w:t>
      </w:r>
    </w:p>
    <w:p w:rsidR="00280111" w:rsidRPr="00280111" w:rsidRDefault="00280111" w:rsidP="00280111">
      <w:pPr>
        <w:tabs>
          <w:tab w:val="left" w:pos="284"/>
        </w:tabs>
        <w:spacing w:after="0" w:line="240" w:lineRule="auto"/>
        <w:jc w:val="right"/>
        <w:rPr>
          <w:rFonts w:ascii="Times New Roman" w:eastAsia="Calibri" w:hAnsi="Times New Roman" w:cs="Times New Roman"/>
          <w:sz w:val="12"/>
          <w:szCs w:val="12"/>
        </w:rPr>
      </w:pPr>
      <w:r w:rsidRPr="00280111">
        <w:rPr>
          <w:rFonts w:ascii="Times New Roman" w:eastAsia="Calibri" w:hAnsi="Times New Roman" w:cs="Times New Roman"/>
          <w:sz w:val="12"/>
          <w:szCs w:val="12"/>
        </w:rPr>
        <w:t>сельского поселения Липовка</w:t>
      </w:r>
    </w:p>
    <w:p w:rsidR="00280111" w:rsidRDefault="00280111" w:rsidP="00280111">
      <w:pPr>
        <w:tabs>
          <w:tab w:val="left" w:pos="284"/>
        </w:tabs>
        <w:spacing w:after="0" w:line="240" w:lineRule="auto"/>
        <w:jc w:val="right"/>
        <w:rPr>
          <w:rFonts w:ascii="Times New Roman" w:eastAsia="Calibri" w:hAnsi="Times New Roman" w:cs="Times New Roman"/>
          <w:sz w:val="12"/>
          <w:szCs w:val="12"/>
        </w:rPr>
      </w:pPr>
      <w:r w:rsidRPr="00280111">
        <w:rPr>
          <w:rFonts w:ascii="Times New Roman" w:eastAsia="Calibri" w:hAnsi="Times New Roman" w:cs="Times New Roman"/>
          <w:sz w:val="12"/>
          <w:szCs w:val="12"/>
        </w:rPr>
        <w:t>муниципального района Сергиевский</w:t>
      </w:r>
    </w:p>
    <w:p w:rsidR="00280111" w:rsidRPr="00280111" w:rsidRDefault="00280111" w:rsidP="00280111">
      <w:pPr>
        <w:tabs>
          <w:tab w:val="left" w:pos="284"/>
        </w:tabs>
        <w:spacing w:after="0" w:line="240" w:lineRule="auto"/>
        <w:jc w:val="right"/>
        <w:rPr>
          <w:rFonts w:ascii="Times New Roman" w:eastAsia="Calibri" w:hAnsi="Times New Roman" w:cs="Times New Roman"/>
          <w:sz w:val="12"/>
          <w:szCs w:val="12"/>
        </w:rPr>
      </w:pPr>
      <w:r w:rsidRPr="00280111">
        <w:rPr>
          <w:rFonts w:ascii="Times New Roman" w:eastAsia="Calibri" w:hAnsi="Times New Roman" w:cs="Times New Roman"/>
          <w:sz w:val="12"/>
          <w:szCs w:val="12"/>
        </w:rPr>
        <w:t>Н.Н. Тихонова</w:t>
      </w:r>
    </w:p>
    <w:p w:rsidR="00280111" w:rsidRPr="00280111" w:rsidRDefault="00280111" w:rsidP="00280111">
      <w:pPr>
        <w:tabs>
          <w:tab w:val="left" w:pos="284"/>
        </w:tabs>
        <w:spacing w:after="0" w:line="240" w:lineRule="auto"/>
        <w:rPr>
          <w:rFonts w:ascii="Times New Roman" w:eastAsia="Calibri" w:hAnsi="Times New Roman" w:cs="Times New Roman"/>
          <w:sz w:val="12"/>
          <w:szCs w:val="12"/>
        </w:rPr>
      </w:pPr>
    </w:p>
    <w:p w:rsidR="00280111" w:rsidRPr="00280111" w:rsidRDefault="00280111" w:rsidP="00280111">
      <w:pPr>
        <w:tabs>
          <w:tab w:val="left" w:pos="284"/>
        </w:tabs>
        <w:spacing w:after="0" w:line="240" w:lineRule="auto"/>
        <w:jc w:val="right"/>
        <w:rPr>
          <w:rFonts w:ascii="Times New Roman" w:eastAsia="Calibri" w:hAnsi="Times New Roman" w:cs="Times New Roman"/>
          <w:sz w:val="12"/>
          <w:szCs w:val="12"/>
        </w:rPr>
      </w:pPr>
      <w:proofErr w:type="spellStart"/>
      <w:r w:rsidRPr="00280111">
        <w:rPr>
          <w:rFonts w:ascii="Times New Roman" w:eastAsia="Calibri" w:hAnsi="Times New Roman" w:cs="Times New Roman"/>
          <w:sz w:val="12"/>
          <w:szCs w:val="12"/>
        </w:rPr>
        <w:t>И.о</w:t>
      </w:r>
      <w:proofErr w:type="spellEnd"/>
      <w:r w:rsidRPr="00280111">
        <w:rPr>
          <w:rFonts w:ascii="Times New Roman" w:eastAsia="Calibri" w:hAnsi="Times New Roman" w:cs="Times New Roman"/>
          <w:sz w:val="12"/>
          <w:szCs w:val="12"/>
        </w:rPr>
        <w:t>. главы  сельского поселения Липовка</w:t>
      </w:r>
    </w:p>
    <w:p w:rsidR="00280111" w:rsidRDefault="00280111" w:rsidP="00280111">
      <w:pPr>
        <w:tabs>
          <w:tab w:val="left" w:pos="284"/>
        </w:tabs>
        <w:spacing w:after="0" w:line="240" w:lineRule="auto"/>
        <w:jc w:val="right"/>
        <w:rPr>
          <w:rFonts w:ascii="Times New Roman" w:eastAsia="Calibri" w:hAnsi="Times New Roman" w:cs="Times New Roman"/>
          <w:sz w:val="12"/>
          <w:szCs w:val="12"/>
        </w:rPr>
      </w:pPr>
      <w:r w:rsidRPr="00280111">
        <w:rPr>
          <w:rFonts w:ascii="Times New Roman" w:eastAsia="Calibri" w:hAnsi="Times New Roman" w:cs="Times New Roman"/>
          <w:sz w:val="12"/>
          <w:szCs w:val="12"/>
        </w:rPr>
        <w:t>муниципального района Сергиевский</w:t>
      </w:r>
    </w:p>
    <w:p w:rsidR="00A23BAE" w:rsidRDefault="00280111" w:rsidP="00280111">
      <w:pPr>
        <w:tabs>
          <w:tab w:val="left" w:pos="284"/>
        </w:tabs>
        <w:spacing w:after="0" w:line="240" w:lineRule="auto"/>
        <w:jc w:val="right"/>
        <w:rPr>
          <w:rFonts w:ascii="Times New Roman" w:eastAsia="Calibri" w:hAnsi="Times New Roman" w:cs="Times New Roman"/>
          <w:sz w:val="12"/>
          <w:szCs w:val="12"/>
        </w:rPr>
      </w:pPr>
      <w:r w:rsidRPr="00280111">
        <w:rPr>
          <w:rFonts w:ascii="Times New Roman" w:eastAsia="Calibri" w:hAnsi="Times New Roman" w:cs="Times New Roman"/>
          <w:sz w:val="12"/>
          <w:szCs w:val="12"/>
        </w:rPr>
        <w:t>В.П. Михайлова</w:t>
      </w:r>
    </w:p>
    <w:p w:rsidR="00280111" w:rsidRDefault="00280111" w:rsidP="00280111">
      <w:pPr>
        <w:tabs>
          <w:tab w:val="left" w:pos="284"/>
        </w:tabs>
        <w:spacing w:after="0" w:line="240" w:lineRule="auto"/>
        <w:jc w:val="right"/>
        <w:rPr>
          <w:rFonts w:ascii="Times New Roman" w:eastAsia="Calibri" w:hAnsi="Times New Roman" w:cs="Times New Roman"/>
          <w:sz w:val="12"/>
          <w:szCs w:val="12"/>
        </w:rPr>
      </w:pPr>
    </w:p>
    <w:p w:rsidR="00280111" w:rsidRPr="00280111" w:rsidRDefault="00280111" w:rsidP="00280111">
      <w:pPr>
        <w:tabs>
          <w:tab w:val="left" w:pos="284"/>
        </w:tabs>
        <w:spacing w:after="0" w:line="240" w:lineRule="auto"/>
        <w:jc w:val="right"/>
        <w:rPr>
          <w:rFonts w:ascii="Times New Roman" w:eastAsia="Calibri" w:hAnsi="Times New Roman" w:cs="Times New Roman"/>
          <w:i/>
          <w:sz w:val="12"/>
          <w:szCs w:val="12"/>
        </w:rPr>
      </w:pPr>
      <w:r w:rsidRPr="00280111">
        <w:rPr>
          <w:rFonts w:ascii="Times New Roman" w:eastAsia="Calibri" w:hAnsi="Times New Roman" w:cs="Times New Roman"/>
          <w:i/>
          <w:sz w:val="12"/>
          <w:szCs w:val="12"/>
        </w:rPr>
        <w:t>Приложение №1</w:t>
      </w:r>
    </w:p>
    <w:p w:rsidR="00280111" w:rsidRPr="00280111" w:rsidRDefault="00280111" w:rsidP="00280111">
      <w:pPr>
        <w:tabs>
          <w:tab w:val="left" w:pos="284"/>
        </w:tabs>
        <w:spacing w:after="0" w:line="240" w:lineRule="auto"/>
        <w:jc w:val="right"/>
        <w:rPr>
          <w:rFonts w:ascii="Times New Roman" w:eastAsia="Calibri" w:hAnsi="Times New Roman" w:cs="Times New Roman"/>
          <w:i/>
          <w:sz w:val="12"/>
          <w:szCs w:val="12"/>
        </w:rPr>
      </w:pPr>
      <w:r w:rsidRPr="00280111">
        <w:rPr>
          <w:rFonts w:ascii="Times New Roman" w:eastAsia="Calibri" w:hAnsi="Times New Roman" w:cs="Times New Roman"/>
          <w:i/>
          <w:sz w:val="12"/>
          <w:szCs w:val="12"/>
        </w:rPr>
        <w:t>к решению Собрания представителей</w:t>
      </w:r>
    </w:p>
    <w:p w:rsidR="00280111" w:rsidRPr="00280111" w:rsidRDefault="00280111" w:rsidP="00280111">
      <w:pPr>
        <w:tabs>
          <w:tab w:val="left" w:pos="284"/>
        </w:tabs>
        <w:spacing w:after="0" w:line="240" w:lineRule="auto"/>
        <w:jc w:val="right"/>
        <w:rPr>
          <w:rFonts w:ascii="Times New Roman" w:eastAsia="Calibri" w:hAnsi="Times New Roman" w:cs="Times New Roman"/>
          <w:i/>
          <w:sz w:val="12"/>
          <w:szCs w:val="12"/>
        </w:rPr>
      </w:pPr>
      <w:r w:rsidRPr="00280111">
        <w:rPr>
          <w:rFonts w:ascii="Times New Roman" w:eastAsia="Calibri" w:hAnsi="Times New Roman" w:cs="Times New Roman"/>
          <w:i/>
          <w:sz w:val="12"/>
          <w:szCs w:val="12"/>
        </w:rPr>
        <w:t>сельского поселения  Липовка</w:t>
      </w:r>
    </w:p>
    <w:p w:rsidR="00280111" w:rsidRPr="00280111" w:rsidRDefault="00280111" w:rsidP="00280111">
      <w:pPr>
        <w:tabs>
          <w:tab w:val="left" w:pos="284"/>
        </w:tabs>
        <w:spacing w:after="0" w:line="240" w:lineRule="auto"/>
        <w:jc w:val="right"/>
        <w:rPr>
          <w:rFonts w:ascii="Times New Roman" w:eastAsia="Calibri" w:hAnsi="Times New Roman" w:cs="Times New Roman"/>
          <w:i/>
          <w:sz w:val="12"/>
          <w:szCs w:val="12"/>
        </w:rPr>
      </w:pPr>
      <w:r w:rsidRPr="00280111">
        <w:rPr>
          <w:rFonts w:ascii="Times New Roman" w:eastAsia="Calibri" w:hAnsi="Times New Roman" w:cs="Times New Roman"/>
          <w:i/>
          <w:sz w:val="12"/>
          <w:szCs w:val="12"/>
        </w:rPr>
        <w:t>муниципального района Сергиевский</w:t>
      </w:r>
    </w:p>
    <w:p w:rsidR="00280111" w:rsidRPr="00280111" w:rsidRDefault="00280111" w:rsidP="00280111">
      <w:pPr>
        <w:tabs>
          <w:tab w:val="left" w:pos="284"/>
        </w:tabs>
        <w:spacing w:after="0" w:line="240" w:lineRule="auto"/>
        <w:jc w:val="right"/>
        <w:rPr>
          <w:rFonts w:ascii="Times New Roman" w:eastAsia="Calibri" w:hAnsi="Times New Roman" w:cs="Times New Roman"/>
          <w:i/>
          <w:sz w:val="12"/>
          <w:szCs w:val="12"/>
        </w:rPr>
      </w:pPr>
      <w:r w:rsidRPr="00280111">
        <w:rPr>
          <w:rFonts w:ascii="Times New Roman" w:eastAsia="Calibri" w:hAnsi="Times New Roman" w:cs="Times New Roman"/>
          <w:i/>
          <w:sz w:val="12"/>
          <w:szCs w:val="12"/>
        </w:rPr>
        <w:t>№2</w:t>
      </w:r>
      <w:r>
        <w:rPr>
          <w:rFonts w:ascii="Times New Roman" w:eastAsia="Calibri" w:hAnsi="Times New Roman" w:cs="Times New Roman"/>
          <w:i/>
          <w:sz w:val="12"/>
          <w:szCs w:val="12"/>
        </w:rPr>
        <w:t>3</w:t>
      </w:r>
      <w:r w:rsidRPr="00280111">
        <w:rPr>
          <w:rFonts w:ascii="Times New Roman" w:eastAsia="Calibri" w:hAnsi="Times New Roman" w:cs="Times New Roman"/>
          <w:i/>
          <w:sz w:val="12"/>
          <w:szCs w:val="12"/>
        </w:rPr>
        <w:t xml:space="preserve"> от «29»  июля 2019 г.</w:t>
      </w:r>
    </w:p>
    <w:p w:rsidR="00280111" w:rsidRPr="00280111" w:rsidRDefault="00280111" w:rsidP="00280111">
      <w:pPr>
        <w:tabs>
          <w:tab w:val="left" w:pos="284"/>
        </w:tabs>
        <w:spacing w:after="0" w:line="240" w:lineRule="auto"/>
        <w:jc w:val="center"/>
        <w:rPr>
          <w:rFonts w:ascii="Times New Roman" w:eastAsia="Calibri" w:hAnsi="Times New Roman" w:cs="Times New Roman"/>
          <w:b/>
          <w:sz w:val="12"/>
          <w:szCs w:val="12"/>
        </w:rPr>
      </w:pPr>
      <w:r w:rsidRPr="00280111">
        <w:rPr>
          <w:rFonts w:ascii="Times New Roman" w:eastAsia="Calibri" w:hAnsi="Times New Roman" w:cs="Times New Roman"/>
          <w:b/>
          <w:sz w:val="12"/>
          <w:szCs w:val="12"/>
        </w:rPr>
        <w:t>Порядок</w:t>
      </w:r>
    </w:p>
    <w:p w:rsidR="00280111" w:rsidRDefault="00280111" w:rsidP="00280111">
      <w:pPr>
        <w:tabs>
          <w:tab w:val="left" w:pos="284"/>
        </w:tabs>
        <w:spacing w:after="0" w:line="240" w:lineRule="auto"/>
        <w:jc w:val="center"/>
        <w:rPr>
          <w:rFonts w:ascii="Times New Roman" w:eastAsia="Calibri" w:hAnsi="Times New Roman" w:cs="Times New Roman"/>
          <w:b/>
          <w:sz w:val="12"/>
          <w:szCs w:val="12"/>
        </w:rPr>
      </w:pPr>
      <w:r w:rsidRPr="00280111">
        <w:rPr>
          <w:rFonts w:ascii="Times New Roman" w:eastAsia="Calibri" w:hAnsi="Times New Roman" w:cs="Times New Roman"/>
          <w:b/>
          <w:sz w:val="12"/>
          <w:szCs w:val="12"/>
        </w:rPr>
        <w:t xml:space="preserve">организации и проведения публичных слушаний по вопросам градостроительной деятельности </w:t>
      </w:r>
    </w:p>
    <w:p w:rsidR="00280111" w:rsidRPr="00280111" w:rsidRDefault="00280111" w:rsidP="00280111">
      <w:pPr>
        <w:tabs>
          <w:tab w:val="left" w:pos="284"/>
        </w:tabs>
        <w:spacing w:after="0" w:line="240" w:lineRule="auto"/>
        <w:jc w:val="center"/>
        <w:rPr>
          <w:rFonts w:ascii="Times New Roman" w:eastAsia="Calibri" w:hAnsi="Times New Roman" w:cs="Times New Roman"/>
          <w:b/>
          <w:sz w:val="12"/>
          <w:szCs w:val="12"/>
        </w:rPr>
      </w:pPr>
      <w:r w:rsidRPr="00280111">
        <w:rPr>
          <w:rFonts w:ascii="Times New Roman" w:eastAsia="Calibri" w:hAnsi="Times New Roman" w:cs="Times New Roman"/>
          <w:b/>
          <w:sz w:val="12"/>
          <w:szCs w:val="12"/>
        </w:rPr>
        <w:t>на территории сельского поселения Липовка  муниципального района Сергиевский Самарской области</w:t>
      </w:r>
    </w:p>
    <w:p w:rsidR="00280111" w:rsidRPr="00280111" w:rsidRDefault="00280111" w:rsidP="00280111">
      <w:pPr>
        <w:tabs>
          <w:tab w:val="left" w:pos="284"/>
        </w:tabs>
        <w:spacing w:after="0" w:line="240" w:lineRule="auto"/>
        <w:rPr>
          <w:rFonts w:ascii="Times New Roman" w:eastAsia="Calibri" w:hAnsi="Times New Roman" w:cs="Times New Roman"/>
          <w:sz w:val="12"/>
          <w:szCs w:val="12"/>
        </w:rPr>
      </w:pPr>
    </w:p>
    <w:p w:rsidR="00280111" w:rsidRPr="00280111" w:rsidRDefault="007C2CF3" w:rsidP="007C2CF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Глава I. Общие положения</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1. Настоящий Порядок устанавливает,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порядок организации и проведения публичных слушаний по вопросам градостроительной деятельности на территории сельского поселения Липовка муниципального района Сергиевский (далее – публичные слушания).</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2. Публичные слушания проводятся в соответствии с Градостроительным кодексом Российской Федерации в целях учета интересов физических</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proofErr w:type="gramStart"/>
      <w:r w:rsidRPr="00280111">
        <w:rPr>
          <w:rFonts w:ascii="Times New Roman" w:eastAsia="Calibri" w:hAnsi="Times New Roman" w:cs="Times New Roman"/>
          <w:sz w:val="12"/>
          <w:szCs w:val="12"/>
        </w:rPr>
        <w:t>и юридических лиц при осуществлении градостроительной деятельности, соблюдения прав человека на благоприятные окружающую среду и условия жизнедеятельности, прав и законных интересов правообладателей земельных участков и объектов капитального строительства.</w:t>
      </w:r>
      <w:proofErr w:type="gramEnd"/>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3. Публичные слушания проводятся по проектам следующих документов в области градостроительной деятельности:</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1) проекту генерального плана сельского поселения Липовка  муниципального района Сергиевский, а также проектам, предусматривающим внесение изменений в генеральный план;</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2) проекту правил землепользования и застройки (далее – Правила), а также проектам, предусматривающим внесение изменений в Правила;</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3) проекту планировки территории, проекту межевания территории, а также проектам, предусматривающим внесение изменений в указанные документы;</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4) проекту правил благоустройства территории сельского поселения Липовка муниципального района Сергиевский, а также проектам, предусматривающим внесение изменений в правила благоустройства;</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5) проекту решения о предоставлении разрешения на условно разрешенный вид использования земельного участка или объекта капитального строительства;</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lastRenderedPageBreak/>
        <w:t>6)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4. Участниками публичных слушаний по проектам, указанным в подпунктах 1 – 4 пункта 3 настоящего Порядка, являются:</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граждане, постоянно проживающие на территории, в отношении которой подготовлены данные проекты;</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правообладатели находящихся в границах этой территории земельных участков и (или) расположенных на них объектов капитального строительства;</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правообладатели помещений, являющихся частью указанных объектов капитального строительства.</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5. Участниками публичных слушаний по проектам, указанным в подпунктах 5 и 6 пункта 3 настоящего Порядка, являются:</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граждане, постоянно проживающие в границах земельных участков, прилегающих к земельному участку, в отношении которого подготовлены данные проекты;</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правообладатели земельных участков, прилегающих к земельному участку, в отношении которого подготовлены данные проекты, или расположенных на них объектов капитального строительства;</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правообладатели помещений, являющихся частью объекта капитального строительства, в отношении которого подготовлены данные проекты;</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(в случае, предусмотренном частью 3 статьи 39 Градостроительного кодекса Российской Федерации).</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6. Организаторами публичных слушаний являются:</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администрация сельского поселения Липовка муниципального района Сергиевский (далее – администрация) – по проектам, предусмотренным подпунктами 1, 3 и 4 пункта 3 настоящего Порядка;</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Комиссия по подготовке проекта правил землепользования и застройки сельского поселения Липовка муниципального района Сергиевский (далее – Комиссия) – по проектам, предусмотренным подпунктами 2, 5 и 6 пункта 3 настоящего Порядка.</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7. Постановление о назначении публичных слушаний и проект, подлежащий рассмотрению на публичных слушаниях, а также информационные, аналитические материалы, относящиеся к теме публичных слушаний, размещаются на официальном сайте Администрации муниципального района Сергиевский (далее – Администрация) в информационно-телекоммуникационной сети «Интернет» http://www.sergievsk.ru (далее – официальный сайт) в разделе поселения, вкладке «Градостроительство».</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p>
    <w:p w:rsidR="00280111" w:rsidRPr="00280111" w:rsidRDefault="00280111" w:rsidP="007C2CF3">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Глава II. Этапы процедур</w:t>
      </w:r>
      <w:r w:rsidR="007C2CF3">
        <w:rPr>
          <w:rFonts w:ascii="Times New Roman" w:eastAsia="Calibri" w:hAnsi="Times New Roman" w:cs="Times New Roman"/>
          <w:sz w:val="12"/>
          <w:szCs w:val="12"/>
        </w:rPr>
        <w:t>ы проведения публичных слушаний</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8. Процедура проведения публичных слушаний состоит из следующих этапов:</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1) оповещение о начале публичных слушаний;</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администрации (далее – официальный сайт) и открытие экспозиции или экспозиций такого проекта;</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4) проведение собрания или собраний участников публичных слушаний;</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5) подготовка и оформление протокола публичных слушаний;</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p>
    <w:p w:rsidR="00280111" w:rsidRPr="00280111" w:rsidRDefault="00280111" w:rsidP="007C2CF3">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 xml:space="preserve">Глава Ш. Срок проведения публичных </w:t>
      </w:r>
      <w:r w:rsidR="007C2CF3">
        <w:rPr>
          <w:rFonts w:ascii="Times New Roman" w:eastAsia="Calibri" w:hAnsi="Times New Roman" w:cs="Times New Roman"/>
          <w:sz w:val="12"/>
          <w:szCs w:val="12"/>
        </w:rPr>
        <w:t xml:space="preserve">слушаний по проектам документов </w:t>
      </w:r>
      <w:r w:rsidRPr="00280111">
        <w:rPr>
          <w:rFonts w:ascii="Times New Roman" w:eastAsia="Calibri" w:hAnsi="Times New Roman" w:cs="Times New Roman"/>
          <w:sz w:val="12"/>
          <w:szCs w:val="12"/>
        </w:rPr>
        <w:t xml:space="preserve">в области </w:t>
      </w:r>
      <w:r w:rsidR="007C2CF3">
        <w:rPr>
          <w:rFonts w:ascii="Times New Roman" w:eastAsia="Calibri" w:hAnsi="Times New Roman" w:cs="Times New Roman"/>
          <w:sz w:val="12"/>
          <w:szCs w:val="12"/>
        </w:rPr>
        <w:t>градостроительной деятельности.</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9. Срок проведения публичных слушаний по проектам документов в области градостроительной деятельности составляет:</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1) по проекту генерального плана, а также проектам, предусматривающим внесение изменений в него – тридцать пять дней с момента оповещения жителей сельского поселения Липовка муниципального района Сергиевский об их проведении до дня опубликования заключения о результатах публичных слушаний;</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2) проекту Правил, а также проектам, предусматривающим внесение изменений в них – шестьдесят пять дней со дня опубликования проекта;</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3) по проекту, предусматривающему внесение изменений в Правила в части внесения изменений в градостроительный регламент, установленный для конкретной территориальной зоны, – двадцать два дня со дня опубликования такого проекта;</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4) проекту планировки территории, проекту межевания территории, а также проектам, предусматривающим внесение изменений в них, – тридцать пять дней со дня оповещения жителей сельского поселения Липовка муниципального района Сергиевский об их проведении до дня опубликования заключения о результатах публичных слушаний;</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5) проекту правил благоустройства территории сельского поселения Липовка муниципального района Сергиевский, а также проектам, предусматривающим внесение изменений в них – тридцать пять дней со дня опубликования оповещения о начале публичных слушаний до дня опубликования заключения о результатах публичных слушаний;</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 xml:space="preserve">6) проекту решения о предоставлении разрешения на условно разрешенный вид использования земельного участка или объекта капитального строительства,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proofErr w:type="gramStart"/>
      <w:r w:rsidRPr="00280111">
        <w:rPr>
          <w:rFonts w:ascii="Times New Roman" w:eastAsia="Calibri" w:hAnsi="Times New Roman" w:cs="Times New Roman"/>
          <w:sz w:val="12"/>
          <w:szCs w:val="12"/>
        </w:rPr>
        <w:t>–д</w:t>
      </w:r>
      <w:proofErr w:type="gramEnd"/>
      <w:r w:rsidRPr="00280111">
        <w:rPr>
          <w:rFonts w:ascii="Times New Roman" w:eastAsia="Calibri" w:hAnsi="Times New Roman" w:cs="Times New Roman"/>
          <w:sz w:val="12"/>
          <w:szCs w:val="12"/>
        </w:rPr>
        <w:t>вадцать два дня со дня оповещения жителей поселения об их проведении до дня опубликования заключения о результатах публичных слушаний.</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10. Срок проведения публичных слушаний, указанный в пункте 9 настоящего Порядка, может быть увеличен на срок не более пяти дней с учетом срока, необходимого для официального опубликования заключения о результатах публичных слушаний.</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11. Выходные и праздничные дни включаются в общий срок проведения публичных слушаний.</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p>
    <w:p w:rsidR="00280111" w:rsidRPr="00280111" w:rsidRDefault="00280111" w:rsidP="007C2CF3">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Глава IV. Назначение публичных слушаний по проектам документов в области</w:t>
      </w:r>
      <w:r w:rsidR="007C2CF3">
        <w:rPr>
          <w:rFonts w:ascii="Times New Roman" w:eastAsia="Calibri" w:hAnsi="Times New Roman" w:cs="Times New Roman"/>
          <w:sz w:val="12"/>
          <w:szCs w:val="12"/>
        </w:rPr>
        <w:t xml:space="preserve"> градостроительной деятельности</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12. Публичные слушания по проектам документов в области градостроительной деятельности назначаются Главой сельского поселения Липовка муниципального района Сергиевский (далее – Глава поселения).</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13. В постановлении о проведении публичных слушаний должны содержаться:</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1) информация о проекте, подлежащем рассмотрению на публичных слушаниях, и перечне информационных материалов к нему;</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2) информация о порядке и сроках проведения публичных слушаний по проекту, подлежащему рассмотрению на публичных слушаниях;</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3) информация о месте, дате открытия экспозиции или экспозиций проекта, подлежащего рассмотрению на публичных слушаниях, о сроках проведения экспозиции или экспозиций проекта, о днях и часах, в которые возможно посещение указанных экспозиции или экспозиций;</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4) информация об официальном сайте, в том числе разделе, в котором будет размещен проект, выносимый на публичные слушания, и информационные материалы к нему, и сроках размещения проекта на официальном сайте;</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5) информация о дате, времени и месте проведения собрания или собраний участников публичных слушаний;</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lastRenderedPageBreak/>
        <w:t>6) информация о порядке, сроке и форме внесения участниками публичных слушаний предложений и замечаний, касающихся проекта, подлежащего рассмотрению на публичных слушаниях;</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7) информация об организаторе публичных слушаний;</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8) поручения организатору публичных слушаний по подготовке, размещению на официальном сайте и опубликованию оповещения о начале публичных слушаний, а также размещению на официальном сайте и опубликованию проекта, подлежащего рассмотрению на публичных слушаниях, и информационных материалов к нему.</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14. Постановление о проведении публичных слушаний подлежит опубликованию в официальном печатном средстве массовой информации и размещается на официальном сайте.</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p>
    <w:p w:rsidR="00280111" w:rsidRPr="00280111" w:rsidRDefault="00280111" w:rsidP="007C2CF3">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Глава V. Оповеще</w:t>
      </w:r>
      <w:r w:rsidR="007C2CF3">
        <w:rPr>
          <w:rFonts w:ascii="Times New Roman" w:eastAsia="Calibri" w:hAnsi="Times New Roman" w:cs="Times New Roman"/>
          <w:sz w:val="12"/>
          <w:szCs w:val="12"/>
        </w:rPr>
        <w:t>ние о начале публичных слушаний</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15. Организатором публичных слушаний обеспечивается подготовка оповещения о начале публичных слушаний.</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Оповещение о начале публичных слушаний должно содержать информацию, указанную в подпунктах 1 - 6 пункта 11 настоящего Порядка, а также информацию о необходимости предоставления участниками публичных слушаний в целях идентификации сведений, указанных в пункте 29 настоящего Порядка.</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 xml:space="preserve">16. Оповещение о начале публичных слушаний не </w:t>
      </w:r>
      <w:proofErr w:type="gramStart"/>
      <w:r w:rsidRPr="00280111">
        <w:rPr>
          <w:rFonts w:ascii="Times New Roman" w:eastAsia="Calibri" w:hAnsi="Times New Roman" w:cs="Times New Roman"/>
          <w:sz w:val="12"/>
          <w:szCs w:val="12"/>
        </w:rPr>
        <w:t>позднее</w:t>
      </w:r>
      <w:proofErr w:type="gramEnd"/>
      <w:r w:rsidRPr="00280111">
        <w:rPr>
          <w:rFonts w:ascii="Times New Roman" w:eastAsia="Calibri" w:hAnsi="Times New Roman" w:cs="Times New Roman"/>
          <w:sz w:val="12"/>
          <w:szCs w:val="12"/>
        </w:rPr>
        <w:t xml:space="preserve"> чем за семь дней до дня размещения на официальном сайте проекта, подлежащего рассмотрению на публичных слушаниях, и информационных материалов к нему подлежит опубликованию в порядке, установленном для официального опубликования муниципальных правовых актов.</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 xml:space="preserve">17. </w:t>
      </w:r>
      <w:proofErr w:type="gramStart"/>
      <w:r w:rsidRPr="00280111">
        <w:rPr>
          <w:rFonts w:ascii="Times New Roman" w:eastAsia="Calibri" w:hAnsi="Times New Roman" w:cs="Times New Roman"/>
          <w:sz w:val="12"/>
          <w:szCs w:val="12"/>
        </w:rPr>
        <w:t>Оповещение о начале публичных слушаний распространяется на информационных стендах, оборудованных около здания организатора публичных слушаний,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иными способами, обеспечивающими доступ участников публичных слушаний к указанной информации.</w:t>
      </w:r>
      <w:proofErr w:type="gramEnd"/>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Информационные стенды, на которых размещаются оповещения о начале публичных слушаний, должны быть максимально заметны, хорошо просматриваемы и функциональны.</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proofErr w:type="gramStart"/>
      <w:r w:rsidRPr="00280111">
        <w:rPr>
          <w:rFonts w:ascii="Times New Roman" w:eastAsia="Calibri" w:hAnsi="Times New Roman" w:cs="Times New Roman"/>
          <w:sz w:val="12"/>
          <w:szCs w:val="12"/>
        </w:rPr>
        <w:t>Контроль за</w:t>
      </w:r>
      <w:proofErr w:type="gramEnd"/>
      <w:r w:rsidRPr="00280111">
        <w:rPr>
          <w:rFonts w:ascii="Times New Roman" w:eastAsia="Calibri" w:hAnsi="Times New Roman" w:cs="Times New Roman"/>
          <w:sz w:val="12"/>
          <w:szCs w:val="12"/>
        </w:rPr>
        <w:t xml:space="preserve"> состоянием информационных стендов и размещенной на них информации осуществляется организатором публичных слушаний.</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18. Организатором публичных слушаний обеспечивается равный доступ к проекту, подлежащему рассмотрению на публичных слушаниях, всех участников публичных слушаний.</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p>
    <w:p w:rsidR="00280111" w:rsidRPr="00280111" w:rsidRDefault="00280111" w:rsidP="007C2CF3">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Глава VI. Размещение проекта, подлежащего рассмотрению на публичных слушаниях, и информационных материалов к нему на официальном сайте, открытие экспозици</w:t>
      </w:r>
      <w:r w:rsidR="007C2CF3">
        <w:rPr>
          <w:rFonts w:ascii="Times New Roman" w:eastAsia="Calibri" w:hAnsi="Times New Roman" w:cs="Times New Roman"/>
          <w:sz w:val="12"/>
          <w:szCs w:val="12"/>
        </w:rPr>
        <w:t>и или экспозиций такого проекта</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19. Организатором публичных слушаний обеспечивается размещение проекта, подлежащего рассмотрению на публичных слушаниях, и информационных материалов к нему на официальном сайте во вкладке градостроительство раздела поселения в срок не ранее чем через семь дней со дня опубликования оповещения о начале публичных слушаний.</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20. Открытие экспозиции или экспозиций проекта, подлежащего рассмотрению на публичных слушаниях, осуществляется в указанном в постановлении о проведении публичных слушаний месте (местах) и указанный в постановлении о проведении публичных слушаний день (дни) открытия экспозиции (экспозиций) проекта.</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p>
    <w:p w:rsidR="00280111" w:rsidRPr="00280111" w:rsidRDefault="00280111" w:rsidP="007C2CF3">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Глава VII. Порядок проведения экспозиции или экспозиций проекта, подлежащего расс</w:t>
      </w:r>
      <w:r w:rsidR="007C2CF3">
        <w:rPr>
          <w:rFonts w:ascii="Times New Roman" w:eastAsia="Calibri" w:hAnsi="Times New Roman" w:cs="Times New Roman"/>
          <w:sz w:val="12"/>
          <w:szCs w:val="12"/>
        </w:rPr>
        <w:t>мотрению на публичных слушаниях</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 xml:space="preserve">21. </w:t>
      </w:r>
      <w:proofErr w:type="gramStart"/>
      <w:r w:rsidRPr="00280111">
        <w:rPr>
          <w:rFonts w:ascii="Times New Roman" w:eastAsia="Calibri" w:hAnsi="Times New Roman" w:cs="Times New Roman"/>
          <w:sz w:val="12"/>
          <w:szCs w:val="12"/>
        </w:rPr>
        <w:t>В целях доведения до населения информации о содержании предмета публичных слушаний в течение всего периода размещения в соответствии</w:t>
      </w:r>
      <w:proofErr w:type="gramEnd"/>
      <w:r w:rsidRPr="00280111">
        <w:rPr>
          <w:rFonts w:ascii="Times New Roman" w:eastAsia="Calibri" w:hAnsi="Times New Roman" w:cs="Times New Roman"/>
          <w:sz w:val="12"/>
          <w:szCs w:val="12"/>
        </w:rPr>
        <w:t xml:space="preserve"> с пунктом 19 настоящего Порядка проекта, подлежащего рассмотрению на публичных слушаниях, и информационных материалов к нему проводятся экспозиция или экспозиции такого проекта.</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22. В ходе работы экспозиции организатором публичных слушаний организуется консультирование посетителей экспозиции, распространение информационных материалов о проекте, подлежащем рассмотрению на публичных слушаниях.</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23. Консультирование посетителей экспозиции осуществляется представителями организатора публичных слушаний и (или) разработчика проекта, подлежащего рассмотрению на публичных слушаниях, в установленных в оповещении о начале публичных слушаний местах в дни и часы, в которые возможно посещение экспозиции или экспозиций в соответствии с указанным оповещением.</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24. В период проведения экспозиции или экспозиций проекта, подлежащего рассмотрению на публичных слушаниях, организатором публичных слушаний осуществляется ведение книг (журналов) учета посетителей экспозиции проекта, подлежащего рассмотрению на публичных слушаниях.</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25. Форма книги (журнала) учета посетителей экспозиции проекта, подлежащего рассмотрению на публичных слушаниях, установлена приложением № 1 к настоящему Порядку.</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26. Работа экспозиции проекта завершается за два дня до окончания срока проведения публичных слушаний, установленного в соответствии с пунктом 7 настоящего Порядка.</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p>
    <w:p w:rsidR="00280111" w:rsidRPr="00280111" w:rsidRDefault="00280111" w:rsidP="007C2CF3">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Глава VIII. Порядок внесения предложений и замечаний, касающихся проекта, подлежащего расс</w:t>
      </w:r>
      <w:r w:rsidR="007C2CF3">
        <w:rPr>
          <w:rFonts w:ascii="Times New Roman" w:eastAsia="Calibri" w:hAnsi="Times New Roman" w:cs="Times New Roman"/>
          <w:sz w:val="12"/>
          <w:szCs w:val="12"/>
        </w:rPr>
        <w:t>мотрению на публичных слушаниях</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27. В период размещения в соответствии с пунктом 19 настоящего Порядка проекта, подлежащего рассмотрению на публичных слушаниях, и информационных материалов к нему и проведения экспозиции или экспозиций такого проекта участники публичных слушаний, прошедшие в соответствии с пунктом 29 настоящего Порядка идентификацию, имеют право вносить предложения и замечания, касающиеся такого проекта:</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в письменной или устной форме в ходе проведения собрания или собраний участников публичных слушаний;</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в письменной форме в адрес организатора публичных слушаний;</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посредством записи в книге (журнале) учета посетителей экспозиции проекта, подлежащего рассмотрению на публичных слушаниях.</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28. Предложения и замечания, внесенные в соответствии с пунктом 27 настоящего Порядка, подлежат регистрации, а также обязательному рассмотрению организатором публичных слушаний, за исключением случая, предусмотренного пунктом 31 настоящего Порядка.</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 xml:space="preserve">29. </w:t>
      </w:r>
      <w:proofErr w:type="gramStart"/>
      <w:r w:rsidRPr="00280111">
        <w:rPr>
          <w:rFonts w:ascii="Times New Roman" w:eastAsia="Calibri" w:hAnsi="Times New Roman" w:cs="Times New Roman"/>
          <w:sz w:val="12"/>
          <w:szCs w:val="12"/>
        </w:rPr>
        <w:t>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w:t>
      </w:r>
      <w:proofErr w:type="gramEnd"/>
      <w:r w:rsidRPr="00280111">
        <w:rPr>
          <w:rFonts w:ascii="Times New Roman" w:eastAsia="Calibri" w:hAnsi="Times New Roman" w:cs="Times New Roman"/>
          <w:sz w:val="12"/>
          <w:szCs w:val="12"/>
        </w:rPr>
        <w:t xml:space="preserve"> </w:t>
      </w:r>
      <w:proofErr w:type="gramStart"/>
      <w:r w:rsidRPr="00280111">
        <w:rPr>
          <w:rFonts w:ascii="Times New Roman" w:eastAsia="Calibri" w:hAnsi="Times New Roman" w:cs="Times New Roman"/>
          <w:sz w:val="12"/>
          <w:szCs w:val="12"/>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280111">
        <w:rPr>
          <w:rFonts w:ascii="Times New Roman" w:eastAsia="Calibri" w:hAnsi="Times New Roman" w:cs="Times New Roman"/>
          <w:sz w:val="12"/>
          <w:szCs w:val="12"/>
        </w:rPr>
        <w:t>, объекты капитального строительства, помещения, являющиеся частью указанных объектов капитального строительства.</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 xml:space="preserve">30. Не требуется представление указанных в пункте 29 настоящего Порядка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w:t>
      </w:r>
      <w:r w:rsidRPr="00280111">
        <w:rPr>
          <w:rFonts w:ascii="Times New Roman" w:eastAsia="Calibri" w:hAnsi="Times New Roman" w:cs="Times New Roman"/>
          <w:sz w:val="12"/>
          <w:szCs w:val="12"/>
        </w:rPr>
        <w:lastRenderedPageBreak/>
        <w:t>вносятся предложения и замечания, касающиеся проекта, подлежащего рассмотрению на публичных слушаниях, посредством официального сайта (при условии, что эти сведения содержатся на официальном сайте). При этом для подтверждения сведений, указанных в пункте 29 настоящего Порядка, может использоваться единая система идентификац</w:t>
      </w:r>
      <w:proofErr w:type="gramStart"/>
      <w:r w:rsidRPr="00280111">
        <w:rPr>
          <w:rFonts w:ascii="Times New Roman" w:eastAsia="Calibri" w:hAnsi="Times New Roman" w:cs="Times New Roman"/>
          <w:sz w:val="12"/>
          <w:szCs w:val="12"/>
        </w:rPr>
        <w:t>ии и ау</w:t>
      </w:r>
      <w:proofErr w:type="gramEnd"/>
      <w:r w:rsidRPr="00280111">
        <w:rPr>
          <w:rFonts w:ascii="Times New Roman" w:eastAsia="Calibri" w:hAnsi="Times New Roman" w:cs="Times New Roman"/>
          <w:sz w:val="12"/>
          <w:szCs w:val="12"/>
        </w:rPr>
        <w:t>тентификации.</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31. Обработка персональных данных участников публичных слушаний осуществляется с учетом требований, установленных Федеральным законом от 27.07.2006 № 152-ФЗ «О персональных данных».</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32. Предложения и замечания, внесенные в соответствии с пунктом 27 настоящего Порядка, не рассматриваются в случае выявления факта представления участником публичных слушаний недостоверных сведений.</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33. Прием предложений и замечаний от участников публичных слушаний прекращается за два дня до окончания срока проведения публичных слушаний, установленного в соответствии с пунктом 9 настоящего Порядка. Проект снимается с официального сайта, экспозиция проекта закрывается.</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p>
    <w:p w:rsidR="00280111" w:rsidRPr="00280111" w:rsidRDefault="00280111" w:rsidP="007C2CF3">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Глава IX. Порядок проведения с</w:t>
      </w:r>
      <w:r w:rsidR="007C2CF3">
        <w:rPr>
          <w:rFonts w:ascii="Times New Roman" w:eastAsia="Calibri" w:hAnsi="Times New Roman" w:cs="Times New Roman"/>
          <w:sz w:val="12"/>
          <w:szCs w:val="12"/>
        </w:rPr>
        <w:t xml:space="preserve">обрания или собраний участников </w:t>
      </w:r>
      <w:r w:rsidRPr="00280111">
        <w:rPr>
          <w:rFonts w:ascii="Times New Roman" w:eastAsia="Calibri" w:hAnsi="Times New Roman" w:cs="Times New Roman"/>
          <w:sz w:val="12"/>
          <w:szCs w:val="12"/>
        </w:rPr>
        <w:t>п</w:t>
      </w:r>
      <w:r w:rsidR="007C2CF3">
        <w:rPr>
          <w:rFonts w:ascii="Times New Roman" w:eastAsia="Calibri" w:hAnsi="Times New Roman" w:cs="Times New Roman"/>
          <w:sz w:val="12"/>
          <w:szCs w:val="12"/>
        </w:rPr>
        <w:t>убличных слушаний</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34. Организатор публичных слушаний в дату, время и в месте, обозначенных в оповещении о проведении публичных слушаний проводит собрание или собрания участников публичных слушаний (далее – собрание).</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35. В собрании могут принимать участие:</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участники публичных слушаний;</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представители организатора публичных слушаний;</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представители органов государственной власти, органов местного самоуправления;</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представители разработчика проекта, рассматриваемого на публичных слушаниях.</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36. Перед началом собрания представители организатора публичных слушаний организуют регистрацию лиц, участвующих в собрании, желающих выразить свое мнение по проекту, рассматриваемому на публичных слушаниях, путем внесения сведений в протокол собрания.</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37. Председательствующий перед началом открытого обсуждения доводит до сведения присутствующих следующую информацию:</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1) наименование проекта, рассматриваемого на публичных слушаниях;</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2) основания проведения публичных слушаний;</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3) порядок и последовательность проведения публичных слушаний, в том числе представляет докладчиков, устанавливает время, отведенное на выступление участникам публичных слушаний, а также представляет лицо, ответственное за ведение протокола собрания;</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5) количество участников публичных слушаний и информацию о поступивших предложениях и замечаниях по предмету публичных слушаний;</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6) иную информацию, необходимую для проведения публичных слушаний.</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38.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39. Председательствующий вправе:</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проекту;</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40. После каждого выступления любой из участников собрания имеет право задать вопросы докладчику (содокладчику).</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41. Все желающие выступить на собрании берут слово только с разрешения председательствующего.</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42.Участники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проекту, рассматриваемому на публичных слушаниях, для включения их в протокол собрания.</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43. В целях реализации своих прав на выступление на собрании, внесение предложений и замечаний в протокол собрания участники публичных слушаний обязаны пройти идентификацию в порядке, предусмотренном пунктом 29 настоящего Порядка.</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44. Ведение протокола собрания осуществляется в хронологической последовательности лицом, ответственным за ведение протокола собрания.</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45. В протоколе собрания указываются:</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1) дата и место его проведения, количество присутствующих, фамилия, имя, отчество председательствующего, лица, ответственного за ведение протокола;</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2) предложения, замечания участников собрания по обсуждаемому на публичных слушаниях проекту, высказанные ими в ходе собрания.</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46. Протокол собрания подписывается председательствующим и лицом, ответственным за ведение протокола.</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47. Форма протокола собрания участников публичных слушаний установлена приложением №2 к настоящему Порядку.</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48. При необходимости может быть проведено два и более собрания, в том числе в нескольких населенных пунктах сельского поселения Липовка муниципального района Сергиевский, при этом на каждом из собраний ведется отдельный протокол в соответствии с положениями настоящей главы.</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p>
    <w:p w:rsidR="00280111" w:rsidRPr="00280111" w:rsidRDefault="00280111" w:rsidP="007C2CF3">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Глава X. Порядок подготовки и оформлен</w:t>
      </w:r>
      <w:r w:rsidR="007C2CF3">
        <w:rPr>
          <w:rFonts w:ascii="Times New Roman" w:eastAsia="Calibri" w:hAnsi="Times New Roman" w:cs="Times New Roman"/>
          <w:sz w:val="12"/>
          <w:szCs w:val="12"/>
        </w:rPr>
        <w:t>ия протокола публичных слушаний</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49. Организатором публичных слушаний подготавливается и оформляется протокол публичных слушаний, в котором указываются:</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1) дата оформления протокола публичных слушаний;</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2) информация об организаторе публичных слушаний;</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3) информация, содержащаяся в опубликованном оповещении о начале публичных слушаний, дата и источник его опубликования;</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4) информация о сроке, в течение которого принимались предложения и замечания участников публичных слушаний, о территории, в пределах которой проводятся публичные слушания;</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5) все предложения и замечания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публичных слушаний.</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50. Организатор публичных слушаний обязан обеспечить жителям сельского поселения Липовка  муниципального района Сергиевский и иным заинтересованным лицам возможность внести предложения по вопросам, рассматриваемым на публичных слушаниях, в Протокол.</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51. Организатор публичных слушаний обязан обеспечить равные возможности для выражения мнения жителей района и иных заинтересованных лиц по вопросам, выносимым на публичные слушания, в том числе путем использования специальных устройств, обеспечивающих инвалидам возможности для выражения и фиксации мнения по вопросам, выносимым на публичные слушания.</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52. Протокол публичных слушаний – письменный документ, предназначенный для фиксации мнения жителей сельского поселения Липовка муниципального района Сергиевский по вопросам, выносимым на публичные слушания в соответствии с настоящим Порядком.</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53. Форма протокола публичных слушаний установлена приложением №3 к настоящему Порядку.</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54. Каждая страница Протокола публичных слушаний пронумеровывается и заверяется подписью лица, ответственного за ведение Протокола публичных слушаний.</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lastRenderedPageBreak/>
        <w:t>55. Внесение в Протокол публичных слушаний сведений о лице, выразившем свое мнение по вопросам, вынесенным на публичные слушания, осуществляется только с согласия указанного лица.</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56. 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Форма перечня принявших участие в рассмотрении проекта участников публичных слушаний установлена приложением № 4 к настоящему Порядку.</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57. Участник публичных слушаний, который внес предложения и замечания, касающиеся проекта, рассмотренного на публичных слушаниях, имеет право получить выписку из протокола публичных слушаний, содержащую внесенные этим участником предложения и замечания.</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58. Ведение Протокола публичных слушаний является обязательным со дня открытия публичных слушаний и прекращается за два дня до окончания срока публичных слушаний.</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59. Место проведения публичных слушаний должно соответствовать следующим требованиям:</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доступность для жителей сельского поселения  Липовка;</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наличие необходимых удобств, в том числе, туалета, телефона;</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наличие отопления – в случае проведения публичных слушаний в холодное время года;</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помещение, в котором планируется проведение собрания участников публичных слушаний должно вмещать не менее 50 человек.</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p>
    <w:p w:rsidR="00280111" w:rsidRPr="00280111" w:rsidRDefault="00280111" w:rsidP="007C2CF3">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Глава XI. Порядок подготовки и опубл</w:t>
      </w:r>
      <w:r w:rsidR="007C2CF3">
        <w:rPr>
          <w:rFonts w:ascii="Times New Roman" w:eastAsia="Calibri" w:hAnsi="Times New Roman" w:cs="Times New Roman"/>
          <w:sz w:val="12"/>
          <w:szCs w:val="12"/>
        </w:rPr>
        <w:t xml:space="preserve">икования заключения </w:t>
      </w:r>
      <w:r w:rsidRPr="00280111">
        <w:rPr>
          <w:rFonts w:ascii="Times New Roman" w:eastAsia="Calibri" w:hAnsi="Times New Roman" w:cs="Times New Roman"/>
          <w:sz w:val="12"/>
          <w:szCs w:val="12"/>
        </w:rPr>
        <w:t>о</w:t>
      </w:r>
      <w:r w:rsidR="007C2CF3">
        <w:rPr>
          <w:rFonts w:ascii="Times New Roman" w:eastAsia="Calibri" w:hAnsi="Times New Roman" w:cs="Times New Roman"/>
          <w:sz w:val="12"/>
          <w:szCs w:val="12"/>
        </w:rPr>
        <w:t xml:space="preserve"> результатах публичных слушаний</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60. На основании протокола публичных слушаний организатор публичных слушаний в срок, не позднее двух дней до окончания срока публичных слушаний, осуществляет подготовку заключения о результатах публичных слушаний.</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61. В заключении о результатах публичных слушаний должны быть указаны:</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1) дата оформления заключения о результатах публичных слушаний;</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2) дата проведения публичных слушаний;</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3) место проведения публичных слушаний;</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4) основание проведения публичных слушаний;</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5) вопрос, вынесенный на публичные слушания;</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6) дата, время и место проведения собрания участников публичных слушаний;</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7) наименование проекта, рассмотренного на публичных слушаниях, сведения о количестве участников публичных слушаний, которые приняли участие в публичных слушаниях;</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8) реквизиты протокола публичных слушаний, на основании которого подготовлено заключение о результатах публичных слушаний;</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9) содержание внесенных предложений и замечаний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публичных слушаний. В случае внесения несколькими участниками публичных слушаний одинаковых предложений и замечаний допускается обобщение таких предложений и замечаний;</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10) аргументированные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 и выводы по результатам публичных слушаний.</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62. Форма заключения о результатах публичных слушаний установлена приложением 5 к настоящему Порядку.</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63.  Заключение о результатах публичных слушаний подписывается в день окончания срока публичных слушаний Главой сельского поселения Липовка муниципального района Сергиевский.</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64.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 размещению на официальном сайте не позднее 10 дней со дня подписания.</w:t>
      </w:r>
    </w:p>
    <w:p w:rsidR="00943FCE" w:rsidRDefault="00943FCE" w:rsidP="00280111">
      <w:pPr>
        <w:tabs>
          <w:tab w:val="left" w:pos="284"/>
        </w:tabs>
        <w:spacing w:after="0" w:line="240" w:lineRule="auto"/>
        <w:ind w:firstLine="284"/>
        <w:jc w:val="both"/>
        <w:rPr>
          <w:rFonts w:ascii="Times New Roman" w:eastAsia="Calibri" w:hAnsi="Times New Roman" w:cs="Times New Roman"/>
          <w:sz w:val="12"/>
          <w:szCs w:val="12"/>
        </w:rPr>
      </w:pPr>
    </w:p>
    <w:p w:rsidR="00280111" w:rsidRPr="00280111" w:rsidRDefault="00280111" w:rsidP="00280111">
      <w:pPr>
        <w:tabs>
          <w:tab w:val="left" w:pos="284"/>
        </w:tabs>
        <w:spacing w:after="0" w:line="240" w:lineRule="auto"/>
        <w:jc w:val="right"/>
        <w:rPr>
          <w:rFonts w:ascii="Times New Roman" w:eastAsia="Calibri" w:hAnsi="Times New Roman" w:cs="Times New Roman"/>
          <w:i/>
          <w:sz w:val="12"/>
          <w:szCs w:val="12"/>
        </w:rPr>
      </w:pPr>
      <w:r w:rsidRPr="00280111">
        <w:rPr>
          <w:rFonts w:ascii="Times New Roman" w:eastAsia="Calibri" w:hAnsi="Times New Roman" w:cs="Times New Roman"/>
          <w:i/>
          <w:sz w:val="12"/>
          <w:szCs w:val="12"/>
        </w:rPr>
        <w:t>Приложение №1к Порядку</w:t>
      </w:r>
    </w:p>
    <w:p w:rsidR="00280111" w:rsidRPr="00280111" w:rsidRDefault="00280111" w:rsidP="00280111">
      <w:pPr>
        <w:tabs>
          <w:tab w:val="left" w:pos="284"/>
        </w:tabs>
        <w:spacing w:after="0" w:line="240" w:lineRule="auto"/>
        <w:jc w:val="center"/>
        <w:rPr>
          <w:rFonts w:ascii="Times New Roman" w:eastAsia="Calibri" w:hAnsi="Times New Roman" w:cs="Times New Roman"/>
          <w:b/>
          <w:sz w:val="12"/>
          <w:szCs w:val="12"/>
        </w:rPr>
      </w:pPr>
      <w:r w:rsidRPr="00280111">
        <w:rPr>
          <w:rFonts w:ascii="Times New Roman" w:eastAsia="Calibri" w:hAnsi="Times New Roman" w:cs="Times New Roman"/>
          <w:b/>
          <w:sz w:val="12"/>
          <w:szCs w:val="12"/>
        </w:rPr>
        <w:t xml:space="preserve">КНИГА (ЖУРНАЛ) УЧЕТА ПОСЕТИТЕЛЕЙ </w:t>
      </w:r>
    </w:p>
    <w:p w:rsidR="00280111" w:rsidRPr="00280111" w:rsidRDefault="00280111" w:rsidP="00280111">
      <w:pPr>
        <w:tabs>
          <w:tab w:val="left" w:pos="284"/>
        </w:tabs>
        <w:spacing w:after="0" w:line="240" w:lineRule="auto"/>
        <w:jc w:val="center"/>
        <w:rPr>
          <w:rFonts w:ascii="Times New Roman" w:eastAsia="Calibri" w:hAnsi="Times New Roman" w:cs="Times New Roman"/>
          <w:sz w:val="12"/>
          <w:szCs w:val="12"/>
        </w:rPr>
      </w:pPr>
      <w:r w:rsidRPr="00280111">
        <w:rPr>
          <w:rFonts w:ascii="Times New Roman" w:eastAsia="Calibri" w:hAnsi="Times New Roman" w:cs="Times New Roman"/>
          <w:b/>
          <w:sz w:val="12"/>
          <w:szCs w:val="12"/>
        </w:rPr>
        <w:t>ЭКСПОЗИЦИИ ПРОЕКТА, ПОДЛЕЖАЩЕГО РАССМОТРЕНИЮ НА ПУБЛИЧНЫХ СЛУШАНИЯХ</w:t>
      </w:r>
    </w:p>
    <w:p w:rsidR="00280111" w:rsidRPr="00280111" w:rsidRDefault="00280111" w:rsidP="00280111">
      <w:pPr>
        <w:tabs>
          <w:tab w:val="left" w:pos="284"/>
        </w:tabs>
        <w:spacing w:after="0" w:line="240" w:lineRule="auto"/>
        <w:jc w:val="center"/>
        <w:rPr>
          <w:rFonts w:ascii="Times New Roman" w:eastAsia="Calibri" w:hAnsi="Times New Roman" w:cs="Times New Roman"/>
          <w:sz w:val="12"/>
          <w:szCs w:val="12"/>
        </w:rPr>
      </w:pPr>
      <w:r w:rsidRPr="00280111">
        <w:rPr>
          <w:rFonts w:ascii="Times New Roman" w:eastAsia="Calibri" w:hAnsi="Times New Roman" w:cs="Times New Roman"/>
          <w:sz w:val="12"/>
          <w:szCs w:val="12"/>
        </w:rPr>
        <w:t>________________________________________________________________________________________________________________________ (наименование проекта, подлежащего рассмотрению на публичных слушаниях)</w:t>
      </w:r>
    </w:p>
    <w:p w:rsidR="00280111" w:rsidRPr="00280111" w:rsidRDefault="00280111" w:rsidP="00280111">
      <w:pPr>
        <w:tabs>
          <w:tab w:val="left" w:pos="284"/>
        </w:tabs>
        <w:spacing w:after="0" w:line="240" w:lineRule="auto"/>
        <w:jc w:val="center"/>
        <w:rPr>
          <w:rFonts w:ascii="Times New Roman" w:eastAsia="Calibri" w:hAnsi="Times New Roman" w:cs="Times New Roman"/>
          <w:sz w:val="12"/>
          <w:szCs w:val="12"/>
        </w:rPr>
      </w:pPr>
      <w:r w:rsidRPr="00280111">
        <w:rPr>
          <w:rFonts w:ascii="Times New Roman" w:eastAsia="Calibri" w:hAnsi="Times New Roman" w:cs="Times New Roman"/>
          <w:sz w:val="12"/>
          <w:szCs w:val="12"/>
        </w:rPr>
        <w:t>________________________________________________________________________________________________________________________</w:t>
      </w:r>
    </w:p>
    <w:p w:rsidR="00280111" w:rsidRPr="00280111" w:rsidRDefault="00280111" w:rsidP="00280111">
      <w:pPr>
        <w:tabs>
          <w:tab w:val="left" w:pos="284"/>
        </w:tabs>
        <w:spacing w:after="0" w:line="240" w:lineRule="auto"/>
        <w:jc w:val="center"/>
        <w:rPr>
          <w:rFonts w:ascii="Times New Roman" w:eastAsia="Calibri" w:hAnsi="Times New Roman" w:cs="Times New Roman"/>
          <w:sz w:val="12"/>
          <w:szCs w:val="12"/>
        </w:rPr>
      </w:pPr>
      <w:r w:rsidRPr="00280111">
        <w:rPr>
          <w:rFonts w:ascii="Times New Roman" w:eastAsia="Calibri" w:hAnsi="Times New Roman" w:cs="Times New Roman"/>
          <w:sz w:val="12"/>
          <w:szCs w:val="12"/>
        </w:rPr>
        <w:t>(период проведения публичных слушаний)</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Layout w:type="fixed"/>
        <w:tblLook w:val="0000" w:firstRow="0" w:lastRow="0" w:firstColumn="0" w:lastColumn="0" w:noHBand="0" w:noVBand="0"/>
      </w:tblPr>
      <w:tblGrid>
        <w:gridCol w:w="709"/>
        <w:gridCol w:w="851"/>
        <w:gridCol w:w="4536"/>
        <w:gridCol w:w="1417"/>
      </w:tblGrid>
      <w:tr w:rsidR="00280111" w:rsidRPr="00280111" w:rsidTr="001839E2">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80111" w:rsidRPr="00280111" w:rsidRDefault="00280111" w:rsidP="00280111">
            <w:pPr>
              <w:tabs>
                <w:tab w:val="left" w:pos="284"/>
              </w:tabs>
              <w:spacing w:after="0" w:line="240" w:lineRule="auto"/>
              <w:rPr>
                <w:rFonts w:ascii="Times New Roman" w:eastAsia="Calibri" w:hAnsi="Times New Roman" w:cs="Times New Roman"/>
                <w:sz w:val="12"/>
                <w:szCs w:val="12"/>
              </w:rPr>
            </w:pPr>
            <w:r w:rsidRPr="00280111">
              <w:rPr>
                <w:rFonts w:ascii="Times New Roman" w:eastAsia="Calibri" w:hAnsi="Times New Roman" w:cs="Times New Roman"/>
                <w:sz w:val="12"/>
                <w:szCs w:val="12"/>
              </w:rPr>
              <w:t xml:space="preserve">№ </w:t>
            </w:r>
            <w:proofErr w:type="gramStart"/>
            <w:r w:rsidRPr="00280111">
              <w:rPr>
                <w:rFonts w:ascii="Times New Roman" w:eastAsia="Calibri" w:hAnsi="Times New Roman" w:cs="Times New Roman"/>
                <w:sz w:val="12"/>
                <w:szCs w:val="12"/>
              </w:rPr>
              <w:t>п</w:t>
            </w:r>
            <w:proofErr w:type="gramEnd"/>
            <w:r w:rsidRPr="00280111">
              <w:rPr>
                <w:rFonts w:ascii="Times New Roman" w:eastAsia="Calibri" w:hAnsi="Times New Roman" w:cs="Times New Roman"/>
                <w:sz w:val="12"/>
                <w:szCs w:val="12"/>
              </w:rPr>
              <w:t>/п</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280111" w:rsidRPr="00280111" w:rsidRDefault="00280111" w:rsidP="00280111">
            <w:pPr>
              <w:tabs>
                <w:tab w:val="left" w:pos="284"/>
              </w:tabs>
              <w:spacing w:after="0" w:line="240" w:lineRule="auto"/>
              <w:rPr>
                <w:rFonts w:ascii="Times New Roman" w:eastAsia="Calibri" w:hAnsi="Times New Roman" w:cs="Times New Roman"/>
                <w:sz w:val="12"/>
                <w:szCs w:val="12"/>
              </w:rPr>
            </w:pPr>
            <w:r w:rsidRPr="00280111">
              <w:rPr>
                <w:rFonts w:ascii="Times New Roman" w:eastAsia="Calibri" w:hAnsi="Times New Roman" w:cs="Times New Roman"/>
                <w:sz w:val="12"/>
                <w:szCs w:val="12"/>
              </w:rPr>
              <w:t>Дата посещения</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280111" w:rsidRPr="00280111" w:rsidRDefault="00280111" w:rsidP="00280111">
            <w:pPr>
              <w:tabs>
                <w:tab w:val="left" w:pos="284"/>
              </w:tabs>
              <w:spacing w:after="0" w:line="240" w:lineRule="auto"/>
              <w:rPr>
                <w:rFonts w:ascii="Times New Roman" w:eastAsia="Calibri" w:hAnsi="Times New Roman" w:cs="Times New Roman"/>
                <w:sz w:val="12"/>
                <w:szCs w:val="12"/>
              </w:rPr>
            </w:pPr>
            <w:proofErr w:type="gramStart"/>
            <w:r w:rsidRPr="00280111">
              <w:rPr>
                <w:rFonts w:ascii="Times New Roman" w:eastAsia="Calibri"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280111" w:rsidRPr="00280111" w:rsidRDefault="00280111" w:rsidP="00280111">
            <w:pPr>
              <w:tabs>
                <w:tab w:val="left" w:pos="284"/>
              </w:tabs>
              <w:spacing w:after="0" w:line="240" w:lineRule="auto"/>
              <w:rPr>
                <w:rFonts w:ascii="Times New Roman" w:eastAsia="Calibri" w:hAnsi="Times New Roman" w:cs="Times New Roman"/>
                <w:sz w:val="12"/>
                <w:szCs w:val="12"/>
              </w:rPr>
            </w:pPr>
            <w:r w:rsidRPr="00280111">
              <w:rPr>
                <w:rFonts w:ascii="Times New Roman" w:eastAsia="Calibri" w:hAnsi="Times New Roman" w:cs="Times New Roman"/>
                <w:sz w:val="12"/>
                <w:szCs w:val="12"/>
              </w:rPr>
              <w:t>Содержание мнений, предложений и замечаний</w:t>
            </w:r>
          </w:p>
        </w:tc>
      </w:tr>
      <w:tr w:rsidR="00280111" w:rsidRPr="00280111" w:rsidTr="001839E2">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80111" w:rsidRPr="00280111" w:rsidRDefault="00280111" w:rsidP="00280111">
            <w:pPr>
              <w:tabs>
                <w:tab w:val="left" w:pos="284"/>
              </w:tabs>
              <w:spacing w:after="0" w:line="240" w:lineRule="auto"/>
              <w:rPr>
                <w:rFonts w:ascii="Times New Roman" w:eastAsia="Calibri" w:hAnsi="Times New Roman" w:cs="Times New Roman"/>
                <w:sz w:val="12"/>
                <w:szCs w:val="12"/>
              </w:rPr>
            </w:pPr>
            <w:r w:rsidRPr="00280111">
              <w:rPr>
                <w:rFonts w:ascii="Times New Roman" w:eastAsia="Calibri" w:hAnsi="Times New Roman" w:cs="Times New Roman"/>
                <w:sz w:val="12"/>
                <w:szCs w:val="12"/>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280111" w:rsidRPr="00280111" w:rsidRDefault="00280111" w:rsidP="00280111">
            <w:pPr>
              <w:tabs>
                <w:tab w:val="left" w:pos="284"/>
              </w:tabs>
              <w:spacing w:after="0" w:line="240" w:lineRule="auto"/>
              <w:rPr>
                <w:rFonts w:ascii="Times New Roman" w:eastAsia="Calibri" w:hAnsi="Times New Roman" w:cs="Times New Roman"/>
                <w:sz w:val="12"/>
                <w:szCs w:val="12"/>
              </w:rPr>
            </w:pPr>
            <w:r w:rsidRPr="00280111">
              <w:rPr>
                <w:rFonts w:ascii="Times New Roman" w:eastAsia="Calibri" w:hAnsi="Times New Roman" w:cs="Times New Roman"/>
                <w:sz w:val="12"/>
                <w:szCs w:val="12"/>
              </w:rPr>
              <w:t>2</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280111" w:rsidRPr="00280111" w:rsidRDefault="00280111" w:rsidP="00280111">
            <w:pPr>
              <w:tabs>
                <w:tab w:val="left" w:pos="284"/>
              </w:tabs>
              <w:spacing w:after="0" w:line="240" w:lineRule="auto"/>
              <w:rPr>
                <w:rFonts w:ascii="Times New Roman" w:eastAsia="Calibri" w:hAnsi="Times New Roman" w:cs="Times New Roman"/>
                <w:sz w:val="12"/>
                <w:szCs w:val="12"/>
              </w:rPr>
            </w:pPr>
            <w:r w:rsidRPr="00280111">
              <w:rPr>
                <w:rFonts w:ascii="Times New Roman" w:eastAsia="Calibri" w:hAnsi="Times New Roman" w:cs="Times New Roman"/>
                <w:sz w:val="12"/>
                <w:szCs w:val="12"/>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280111" w:rsidRPr="00280111" w:rsidRDefault="00280111" w:rsidP="00280111">
            <w:pPr>
              <w:tabs>
                <w:tab w:val="left" w:pos="284"/>
              </w:tabs>
              <w:spacing w:after="0" w:line="240" w:lineRule="auto"/>
              <w:rPr>
                <w:rFonts w:ascii="Times New Roman" w:eastAsia="Calibri" w:hAnsi="Times New Roman" w:cs="Times New Roman"/>
                <w:sz w:val="12"/>
                <w:szCs w:val="12"/>
              </w:rPr>
            </w:pPr>
            <w:r w:rsidRPr="00280111">
              <w:rPr>
                <w:rFonts w:ascii="Times New Roman" w:eastAsia="Calibri" w:hAnsi="Times New Roman" w:cs="Times New Roman"/>
                <w:sz w:val="12"/>
                <w:szCs w:val="12"/>
              </w:rPr>
              <w:t>4</w:t>
            </w:r>
          </w:p>
        </w:tc>
      </w:tr>
      <w:tr w:rsidR="00280111" w:rsidRPr="00280111" w:rsidTr="001839E2">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280111" w:rsidRPr="00280111" w:rsidRDefault="00280111" w:rsidP="00280111">
            <w:pPr>
              <w:tabs>
                <w:tab w:val="left" w:pos="284"/>
              </w:tabs>
              <w:spacing w:after="0" w:line="240" w:lineRule="auto"/>
              <w:rPr>
                <w:rFonts w:ascii="Times New Roman" w:eastAsia="Calibri" w:hAnsi="Times New Roman" w:cs="Times New Roman"/>
                <w:sz w:val="12"/>
                <w:szCs w:val="12"/>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280111" w:rsidRPr="00280111" w:rsidRDefault="00280111" w:rsidP="00280111">
            <w:pPr>
              <w:tabs>
                <w:tab w:val="left" w:pos="284"/>
              </w:tabs>
              <w:spacing w:after="0" w:line="240" w:lineRule="auto"/>
              <w:rPr>
                <w:rFonts w:ascii="Times New Roman" w:eastAsia="Calibri" w:hAnsi="Times New Roman" w:cs="Times New Roman"/>
                <w:sz w:val="12"/>
                <w:szCs w:val="12"/>
              </w:rPr>
            </w:pP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280111" w:rsidRPr="00280111" w:rsidRDefault="00280111" w:rsidP="00280111">
            <w:pPr>
              <w:tabs>
                <w:tab w:val="left" w:pos="284"/>
              </w:tabs>
              <w:spacing w:after="0" w:line="240" w:lineRule="auto"/>
              <w:rPr>
                <w:rFonts w:ascii="Times New Roman" w:eastAsia="Calibri" w:hAnsi="Times New Roman" w:cs="Times New Roman"/>
                <w:sz w:val="12"/>
                <w:szCs w:val="12"/>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280111" w:rsidRPr="00280111" w:rsidRDefault="00280111" w:rsidP="00280111">
            <w:pPr>
              <w:tabs>
                <w:tab w:val="left" w:pos="284"/>
              </w:tabs>
              <w:spacing w:after="0" w:line="240" w:lineRule="auto"/>
              <w:rPr>
                <w:rFonts w:ascii="Times New Roman" w:eastAsia="Calibri" w:hAnsi="Times New Roman" w:cs="Times New Roman"/>
                <w:sz w:val="12"/>
                <w:szCs w:val="12"/>
              </w:rPr>
            </w:pPr>
          </w:p>
        </w:tc>
      </w:tr>
    </w:tbl>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p>
    <w:p w:rsidR="00280111" w:rsidRPr="00280111" w:rsidRDefault="00280111" w:rsidP="00280111">
      <w:pPr>
        <w:tabs>
          <w:tab w:val="left" w:pos="284"/>
        </w:tabs>
        <w:spacing w:after="0" w:line="240" w:lineRule="auto"/>
        <w:jc w:val="right"/>
        <w:rPr>
          <w:rFonts w:ascii="Times New Roman" w:eastAsia="Calibri" w:hAnsi="Times New Roman" w:cs="Times New Roman"/>
          <w:i/>
          <w:sz w:val="12"/>
          <w:szCs w:val="12"/>
        </w:rPr>
      </w:pPr>
      <w:r w:rsidRPr="00280111">
        <w:rPr>
          <w:rFonts w:ascii="Times New Roman" w:eastAsia="Calibri" w:hAnsi="Times New Roman" w:cs="Times New Roman"/>
          <w:i/>
          <w:sz w:val="12"/>
          <w:szCs w:val="12"/>
        </w:rPr>
        <w:t>Приложение №2 к Порядку</w:t>
      </w:r>
    </w:p>
    <w:p w:rsidR="00280111" w:rsidRPr="00280111" w:rsidRDefault="00280111" w:rsidP="00280111">
      <w:pPr>
        <w:tabs>
          <w:tab w:val="left" w:pos="284"/>
        </w:tabs>
        <w:spacing w:after="0" w:line="240" w:lineRule="auto"/>
        <w:jc w:val="center"/>
        <w:rPr>
          <w:rFonts w:ascii="Times New Roman" w:eastAsia="Calibri" w:hAnsi="Times New Roman" w:cs="Times New Roman"/>
          <w:b/>
          <w:sz w:val="12"/>
          <w:szCs w:val="12"/>
        </w:rPr>
      </w:pPr>
      <w:r w:rsidRPr="00280111">
        <w:rPr>
          <w:rFonts w:ascii="Times New Roman" w:eastAsia="Calibri" w:hAnsi="Times New Roman" w:cs="Times New Roman"/>
          <w:b/>
          <w:sz w:val="12"/>
          <w:szCs w:val="12"/>
        </w:rPr>
        <w:t>ПРОТОКОЛ собрания участников публичных слушаний</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p>
    <w:p w:rsidR="00280111" w:rsidRPr="00280111" w:rsidRDefault="00280111" w:rsidP="00280111">
      <w:pPr>
        <w:tabs>
          <w:tab w:val="left" w:pos="284"/>
        </w:tabs>
        <w:spacing w:after="0" w:line="240" w:lineRule="auto"/>
        <w:jc w:val="both"/>
        <w:rPr>
          <w:rFonts w:ascii="Times New Roman" w:eastAsia="Calibri" w:hAnsi="Times New Roman" w:cs="Times New Roman"/>
          <w:i/>
          <w:sz w:val="12"/>
          <w:szCs w:val="12"/>
        </w:rPr>
      </w:pPr>
      <w:r w:rsidRPr="00280111">
        <w:rPr>
          <w:rFonts w:ascii="Times New Roman" w:eastAsia="Calibri" w:hAnsi="Times New Roman" w:cs="Times New Roman"/>
          <w:sz w:val="12"/>
          <w:szCs w:val="12"/>
        </w:rPr>
        <w:t>по проекту___________________________________________________________________________________________________________________</w:t>
      </w:r>
    </w:p>
    <w:p w:rsidR="00280111" w:rsidRPr="00280111" w:rsidRDefault="00280111" w:rsidP="00280111">
      <w:pPr>
        <w:tabs>
          <w:tab w:val="left" w:pos="284"/>
        </w:tabs>
        <w:spacing w:after="0" w:line="240" w:lineRule="auto"/>
        <w:jc w:val="center"/>
        <w:rPr>
          <w:rFonts w:ascii="Times New Roman" w:eastAsia="Calibri" w:hAnsi="Times New Roman" w:cs="Times New Roman"/>
          <w:sz w:val="12"/>
          <w:szCs w:val="12"/>
        </w:rPr>
      </w:pPr>
      <w:r w:rsidRPr="00280111">
        <w:rPr>
          <w:rFonts w:ascii="Times New Roman" w:eastAsia="Calibri" w:hAnsi="Times New Roman" w:cs="Times New Roman"/>
          <w:i/>
          <w:sz w:val="12"/>
          <w:szCs w:val="12"/>
        </w:rPr>
        <w:t>(наименование проекта)</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_____________________________________________________________________________________________________________________________</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 xml:space="preserve">Дата проведения собрания участников публичных слушаний: «____» _________________ 20___ года </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Место проведения собрания участников публичных слушаний: ______________________________________________________________________</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Вопрос, вынесенный на публичные слушания _____________________________________________________________________________________</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Основание проведения собрания участников публичных слушаний: ____________________________________________</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Количество присутствующих на собрании участников публичных слушаний  _______________ человек.</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Лицо, ответственное за ведение протокола __________________                     _____________________________________</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 xml:space="preserve">                                                                                   (подпись)                                                              (Ф.И.О.)</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Председательствующий на собрании           __________________                     _____________________________________</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 xml:space="preserve">                                                                                   (подпись)                                                              (Ф.И.О.)</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p>
    <w:p w:rsidR="00280111" w:rsidRPr="00280111" w:rsidRDefault="00280111" w:rsidP="00280111">
      <w:pPr>
        <w:tabs>
          <w:tab w:val="left" w:pos="284"/>
        </w:tabs>
        <w:spacing w:after="0" w:line="240" w:lineRule="auto"/>
        <w:jc w:val="center"/>
        <w:rPr>
          <w:rFonts w:ascii="Times New Roman" w:eastAsia="Calibri" w:hAnsi="Times New Roman" w:cs="Times New Roman"/>
          <w:b/>
          <w:sz w:val="12"/>
          <w:szCs w:val="12"/>
        </w:rPr>
      </w:pPr>
      <w:r w:rsidRPr="00280111">
        <w:rPr>
          <w:rFonts w:ascii="Times New Roman" w:eastAsia="Calibri" w:hAnsi="Times New Roman" w:cs="Times New Roman"/>
          <w:b/>
          <w:sz w:val="12"/>
          <w:szCs w:val="12"/>
        </w:rPr>
        <w:t xml:space="preserve">Мнения, предложения  участников собрания участников </w:t>
      </w:r>
    </w:p>
    <w:p w:rsidR="00280111" w:rsidRPr="00280111" w:rsidRDefault="00280111" w:rsidP="00280111">
      <w:pPr>
        <w:tabs>
          <w:tab w:val="left" w:pos="284"/>
        </w:tabs>
        <w:spacing w:after="0" w:line="240" w:lineRule="auto"/>
        <w:jc w:val="center"/>
        <w:rPr>
          <w:rFonts w:ascii="Times New Roman" w:eastAsia="Calibri" w:hAnsi="Times New Roman" w:cs="Times New Roman"/>
          <w:b/>
          <w:sz w:val="12"/>
          <w:szCs w:val="12"/>
        </w:rPr>
      </w:pPr>
      <w:r w:rsidRPr="00280111">
        <w:rPr>
          <w:rFonts w:ascii="Times New Roman" w:eastAsia="Calibri" w:hAnsi="Times New Roman" w:cs="Times New Roman"/>
          <w:b/>
          <w:sz w:val="12"/>
          <w:szCs w:val="12"/>
        </w:rPr>
        <w:t>публичных слушаний, высказанные ими в ходе собрания участников публичных слушаний:</w:t>
      </w:r>
    </w:p>
    <w:tbl>
      <w:tblPr>
        <w:tblStyle w:val="11160"/>
        <w:tblW w:w="7621" w:type="dxa"/>
        <w:tblLayout w:type="fixed"/>
        <w:tblLook w:val="0000" w:firstRow="0" w:lastRow="0" w:firstColumn="0" w:lastColumn="0" w:noHBand="0" w:noVBand="0"/>
      </w:tblPr>
      <w:tblGrid>
        <w:gridCol w:w="392"/>
        <w:gridCol w:w="4394"/>
        <w:gridCol w:w="2835"/>
      </w:tblGrid>
      <w:tr w:rsidR="00280111" w:rsidRPr="00280111" w:rsidTr="001839E2">
        <w:trPr>
          <w:trHeight w:val="20"/>
        </w:trPr>
        <w:tc>
          <w:tcPr>
            <w:tcW w:w="392" w:type="dxa"/>
          </w:tcPr>
          <w:p w:rsidR="00280111" w:rsidRPr="00280111" w:rsidRDefault="00280111" w:rsidP="00280111">
            <w:pPr>
              <w:tabs>
                <w:tab w:val="left" w:pos="284"/>
              </w:tabs>
              <w:rPr>
                <w:rFonts w:ascii="Times New Roman" w:hAnsi="Times New Roman"/>
                <w:sz w:val="12"/>
                <w:szCs w:val="12"/>
              </w:rPr>
            </w:pPr>
            <w:r w:rsidRPr="00280111">
              <w:rPr>
                <w:rFonts w:ascii="Times New Roman" w:hAnsi="Times New Roman"/>
                <w:sz w:val="12"/>
                <w:szCs w:val="12"/>
              </w:rPr>
              <w:t>№</w:t>
            </w:r>
          </w:p>
          <w:p w:rsidR="00280111" w:rsidRPr="00280111" w:rsidRDefault="00280111" w:rsidP="00280111">
            <w:pPr>
              <w:tabs>
                <w:tab w:val="left" w:pos="284"/>
              </w:tabs>
              <w:rPr>
                <w:rFonts w:ascii="Times New Roman" w:hAnsi="Times New Roman"/>
                <w:sz w:val="12"/>
                <w:szCs w:val="12"/>
              </w:rPr>
            </w:pPr>
            <w:proofErr w:type="gramStart"/>
            <w:r w:rsidRPr="00280111">
              <w:rPr>
                <w:rFonts w:ascii="Times New Roman" w:hAnsi="Times New Roman"/>
                <w:sz w:val="12"/>
                <w:szCs w:val="12"/>
              </w:rPr>
              <w:t>п</w:t>
            </w:r>
            <w:proofErr w:type="gramEnd"/>
            <w:r w:rsidRPr="00280111">
              <w:rPr>
                <w:rFonts w:ascii="Times New Roman" w:hAnsi="Times New Roman"/>
                <w:sz w:val="12"/>
                <w:szCs w:val="12"/>
              </w:rPr>
              <w:t>/п</w:t>
            </w:r>
          </w:p>
        </w:tc>
        <w:tc>
          <w:tcPr>
            <w:tcW w:w="4394" w:type="dxa"/>
          </w:tcPr>
          <w:p w:rsidR="00280111" w:rsidRPr="00280111" w:rsidRDefault="00280111" w:rsidP="00280111">
            <w:pPr>
              <w:tabs>
                <w:tab w:val="left" w:pos="284"/>
              </w:tabs>
              <w:rPr>
                <w:rFonts w:ascii="Times New Roman" w:hAnsi="Times New Roman"/>
                <w:sz w:val="12"/>
                <w:szCs w:val="12"/>
              </w:rPr>
            </w:pPr>
            <w:r w:rsidRPr="00280111">
              <w:rPr>
                <w:rFonts w:ascii="Times New Roman" w:hAnsi="Times New Roman"/>
                <w:sz w:val="12"/>
                <w:szCs w:val="12"/>
              </w:rPr>
              <w:t>Сведения об участнике собрания участников публичных слушаний, выразившем своё мнение по проекту, подлежащему рассмотрению на публичных слушаниях</w:t>
            </w:r>
          </w:p>
        </w:tc>
        <w:tc>
          <w:tcPr>
            <w:tcW w:w="2835" w:type="dxa"/>
          </w:tcPr>
          <w:p w:rsidR="00280111" w:rsidRPr="00280111" w:rsidRDefault="00280111" w:rsidP="00280111">
            <w:pPr>
              <w:tabs>
                <w:tab w:val="left" w:pos="284"/>
              </w:tabs>
              <w:rPr>
                <w:rFonts w:ascii="Times New Roman" w:hAnsi="Times New Roman"/>
                <w:sz w:val="12"/>
                <w:szCs w:val="12"/>
              </w:rPr>
            </w:pPr>
            <w:r w:rsidRPr="00280111">
              <w:rPr>
                <w:rFonts w:ascii="Times New Roman" w:hAnsi="Times New Roman"/>
                <w:sz w:val="12"/>
                <w:szCs w:val="12"/>
              </w:rPr>
              <w:t>Содержание мнений, предложений или замечаний</w:t>
            </w:r>
          </w:p>
        </w:tc>
      </w:tr>
      <w:tr w:rsidR="00280111" w:rsidRPr="00280111" w:rsidTr="001839E2">
        <w:trPr>
          <w:trHeight w:val="20"/>
        </w:trPr>
        <w:tc>
          <w:tcPr>
            <w:tcW w:w="392" w:type="dxa"/>
          </w:tcPr>
          <w:p w:rsidR="00280111" w:rsidRPr="00280111" w:rsidRDefault="00280111" w:rsidP="00280111">
            <w:pPr>
              <w:tabs>
                <w:tab w:val="left" w:pos="284"/>
              </w:tabs>
              <w:rPr>
                <w:rFonts w:ascii="Times New Roman" w:hAnsi="Times New Roman"/>
                <w:sz w:val="12"/>
                <w:szCs w:val="12"/>
              </w:rPr>
            </w:pPr>
          </w:p>
        </w:tc>
        <w:tc>
          <w:tcPr>
            <w:tcW w:w="4394" w:type="dxa"/>
          </w:tcPr>
          <w:p w:rsidR="00280111" w:rsidRPr="00280111" w:rsidRDefault="00280111" w:rsidP="00280111">
            <w:pPr>
              <w:tabs>
                <w:tab w:val="left" w:pos="284"/>
              </w:tabs>
              <w:rPr>
                <w:rFonts w:ascii="Times New Roman" w:hAnsi="Times New Roman"/>
                <w:sz w:val="12"/>
                <w:szCs w:val="12"/>
              </w:rPr>
            </w:pPr>
          </w:p>
        </w:tc>
        <w:tc>
          <w:tcPr>
            <w:tcW w:w="2835" w:type="dxa"/>
          </w:tcPr>
          <w:p w:rsidR="00280111" w:rsidRPr="00280111" w:rsidRDefault="00280111" w:rsidP="00280111">
            <w:pPr>
              <w:tabs>
                <w:tab w:val="left" w:pos="284"/>
              </w:tabs>
              <w:rPr>
                <w:rFonts w:ascii="Times New Roman" w:hAnsi="Times New Roman"/>
                <w:sz w:val="12"/>
                <w:szCs w:val="12"/>
              </w:rPr>
            </w:pPr>
          </w:p>
        </w:tc>
      </w:tr>
      <w:tr w:rsidR="00280111" w:rsidRPr="00280111" w:rsidTr="001839E2">
        <w:trPr>
          <w:trHeight w:val="20"/>
        </w:trPr>
        <w:tc>
          <w:tcPr>
            <w:tcW w:w="392" w:type="dxa"/>
          </w:tcPr>
          <w:p w:rsidR="00280111" w:rsidRPr="00280111" w:rsidRDefault="00280111" w:rsidP="00280111">
            <w:pPr>
              <w:tabs>
                <w:tab w:val="left" w:pos="284"/>
              </w:tabs>
              <w:rPr>
                <w:rFonts w:ascii="Times New Roman" w:hAnsi="Times New Roman"/>
                <w:sz w:val="12"/>
                <w:szCs w:val="12"/>
              </w:rPr>
            </w:pPr>
          </w:p>
        </w:tc>
        <w:tc>
          <w:tcPr>
            <w:tcW w:w="4394" w:type="dxa"/>
          </w:tcPr>
          <w:p w:rsidR="00280111" w:rsidRPr="00280111" w:rsidRDefault="00280111" w:rsidP="00280111">
            <w:pPr>
              <w:tabs>
                <w:tab w:val="left" w:pos="284"/>
              </w:tabs>
              <w:rPr>
                <w:rFonts w:ascii="Times New Roman" w:hAnsi="Times New Roman"/>
                <w:sz w:val="12"/>
                <w:szCs w:val="12"/>
              </w:rPr>
            </w:pPr>
          </w:p>
        </w:tc>
        <w:tc>
          <w:tcPr>
            <w:tcW w:w="2835" w:type="dxa"/>
          </w:tcPr>
          <w:p w:rsidR="00280111" w:rsidRPr="00280111" w:rsidRDefault="00280111" w:rsidP="00280111">
            <w:pPr>
              <w:tabs>
                <w:tab w:val="left" w:pos="284"/>
              </w:tabs>
              <w:rPr>
                <w:rFonts w:ascii="Times New Roman" w:hAnsi="Times New Roman"/>
                <w:sz w:val="12"/>
                <w:szCs w:val="12"/>
              </w:rPr>
            </w:pPr>
          </w:p>
        </w:tc>
      </w:tr>
      <w:tr w:rsidR="00280111" w:rsidRPr="00280111" w:rsidTr="001839E2">
        <w:trPr>
          <w:trHeight w:val="20"/>
        </w:trPr>
        <w:tc>
          <w:tcPr>
            <w:tcW w:w="392" w:type="dxa"/>
          </w:tcPr>
          <w:p w:rsidR="00280111" w:rsidRPr="00280111" w:rsidRDefault="00280111" w:rsidP="00280111">
            <w:pPr>
              <w:tabs>
                <w:tab w:val="left" w:pos="284"/>
              </w:tabs>
              <w:rPr>
                <w:rFonts w:ascii="Times New Roman" w:hAnsi="Times New Roman"/>
                <w:sz w:val="12"/>
                <w:szCs w:val="12"/>
              </w:rPr>
            </w:pPr>
          </w:p>
        </w:tc>
        <w:tc>
          <w:tcPr>
            <w:tcW w:w="4394" w:type="dxa"/>
          </w:tcPr>
          <w:p w:rsidR="00280111" w:rsidRPr="00280111" w:rsidRDefault="00280111" w:rsidP="00280111">
            <w:pPr>
              <w:tabs>
                <w:tab w:val="left" w:pos="284"/>
              </w:tabs>
              <w:rPr>
                <w:rFonts w:ascii="Times New Roman" w:hAnsi="Times New Roman"/>
                <w:sz w:val="12"/>
                <w:szCs w:val="12"/>
              </w:rPr>
            </w:pPr>
          </w:p>
        </w:tc>
        <w:tc>
          <w:tcPr>
            <w:tcW w:w="2835" w:type="dxa"/>
          </w:tcPr>
          <w:p w:rsidR="00280111" w:rsidRPr="00280111" w:rsidRDefault="00280111" w:rsidP="00280111">
            <w:pPr>
              <w:tabs>
                <w:tab w:val="left" w:pos="284"/>
              </w:tabs>
              <w:rPr>
                <w:rFonts w:ascii="Times New Roman" w:hAnsi="Times New Roman"/>
                <w:sz w:val="12"/>
                <w:szCs w:val="12"/>
              </w:rPr>
            </w:pPr>
          </w:p>
        </w:tc>
      </w:tr>
    </w:tbl>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Лицо, ответственное за ведение протокола __________________                     _____________________________________</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 xml:space="preserve">                                                                                  (подпись)                                                              (Ф.И.О.)</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Председательствующий на собрании           __________________                     _____________________________________</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 xml:space="preserve">                                                                                  (подпись)                                                              (Ф.И.О.)</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p>
    <w:p w:rsidR="00280111" w:rsidRPr="00280111" w:rsidRDefault="00280111" w:rsidP="00280111">
      <w:pPr>
        <w:tabs>
          <w:tab w:val="left" w:pos="284"/>
        </w:tabs>
        <w:spacing w:after="0" w:line="240" w:lineRule="auto"/>
        <w:jc w:val="right"/>
        <w:rPr>
          <w:rFonts w:ascii="Times New Roman" w:eastAsia="Calibri" w:hAnsi="Times New Roman" w:cs="Times New Roman"/>
          <w:i/>
          <w:sz w:val="12"/>
          <w:szCs w:val="12"/>
        </w:rPr>
      </w:pPr>
      <w:r w:rsidRPr="00280111">
        <w:rPr>
          <w:rFonts w:ascii="Times New Roman" w:eastAsia="Calibri" w:hAnsi="Times New Roman" w:cs="Times New Roman"/>
          <w:i/>
          <w:sz w:val="12"/>
          <w:szCs w:val="12"/>
        </w:rPr>
        <w:t>Приложение №3 к Порядку</w:t>
      </w:r>
    </w:p>
    <w:p w:rsidR="00280111" w:rsidRPr="00280111" w:rsidRDefault="00280111" w:rsidP="00280111">
      <w:pPr>
        <w:tabs>
          <w:tab w:val="left" w:pos="284"/>
        </w:tabs>
        <w:spacing w:after="0" w:line="240" w:lineRule="auto"/>
        <w:jc w:val="center"/>
        <w:rPr>
          <w:rFonts w:ascii="Times New Roman" w:eastAsia="Calibri" w:hAnsi="Times New Roman" w:cs="Times New Roman"/>
          <w:sz w:val="12"/>
          <w:szCs w:val="12"/>
        </w:rPr>
      </w:pPr>
      <w:r w:rsidRPr="00280111">
        <w:rPr>
          <w:rFonts w:ascii="Times New Roman" w:eastAsia="Calibri" w:hAnsi="Times New Roman" w:cs="Times New Roman"/>
          <w:b/>
          <w:sz w:val="12"/>
          <w:szCs w:val="12"/>
        </w:rPr>
        <w:t>ПРОТОКОЛ ПУБЛИЧНЫХ СЛУШАНИЙ</w:t>
      </w:r>
    </w:p>
    <w:p w:rsidR="00280111" w:rsidRPr="00280111" w:rsidRDefault="00280111" w:rsidP="00280111">
      <w:pPr>
        <w:tabs>
          <w:tab w:val="left" w:pos="284"/>
        </w:tabs>
        <w:spacing w:after="0" w:line="240" w:lineRule="auto"/>
        <w:jc w:val="center"/>
        <w:rPr>
          <w:rFonts w:ascii="Times New Roman" w:eastAsia="Calibri" w:hAnsi="Times New Roman" w:cs="Times New Roman"/>
          <w:sz w:val="12"/>
          <w:szCs w:val="12"/>
        </w:rPr>
      </w:pP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Дата оформления протокола: _______________________</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Организатор публичных слушаний: ______________________________________________________________________________________________</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 xml:space="preserve">Основание проведения публичных слушаний: _____________________________________________________________________________________ </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Наименование проекта, подлежащего рассмотрению на публичных слушаниях, и перечень информационных материалов к такому проекту:  _____________________________________________________________________________________________________________________________</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Дата и источник опубликования оповещения о начале публичных слушаний: __________________________________________________________</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Срок проведения публичных слушаний по проекту:  ________________________________________________________________________________</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Срок приема предложений и замечаний участников публичных слушаний _____________________________________________________________</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Дата, место проведения собрания или собраний участников публичных слушаний:  _____________________________________________________</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Количество участников публичных слушаний: ____________________________________________________________________________________</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w:t>
      </w:r>
    </w:p>
    <w:tbl>
      <w:tblPr>
        <w:tblW w:w="7513" w:type="dxa"/>
        <w:tblInd w:w="108" w:type="dxa"/>
        <w:tblLayout w:type="fixed"/>
        <w:tblLook w:val="0000" w:firstRow="0" w:lastRow="0" w:firstColumn="0" w:lastColumn="0" w:noHBand="0" w:noVBand="0"/>
      </w:tblPr>
      <w:tblGrid>
        <w:gridCol w:w="567"/>
        <w:gridCol w:w="851"/>
        <w:gridCol w:w="3763"/>
        <w:gridCol w:w="2332"/>
      </w:tblGrid>
      <w:tr w:rsidR="00280111" w:rsidRPr="00280111" w:rsidTr="001839E2">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 xml:space="preserve">№ </w:t>
            </w:r>
            <w:proofErr w:type="gramStart"/>
            <w:r w:rsidRPr="00280111">
              <w:rPr>
                <w:rFonts w:ascii="Times New Roman" w:eastAsia="Calibri" w:hAnsi="Times New Roman" w:cs="Times New Roman"/>
                <w:sz w:val="12"/>
                <w:szCs w:val="12"/>
              </w:rPr>
              <w:t>п</w:t>
            </w:r>
            <w:proofErr w:type="gramEnd"/>
            <w:r w:rsidRPr="00280111">
              <w:rPr>
                <w:rFonts w:ascii="Times New Roman" w:eastAsia="Calibri" w:hAnsi="Times New Roman" w:cs="Times New Roman"/>
                <w:sz w:val="12"/>
                <w:szCs w:val="12"/>
              </w:rPr>
              <w:t>/п</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Дата  внесения</w:t>
            </w:r>
          </w:p>
        </w:tc>
        <w:tc>
          <w:tcPr>
            <w:tcW w:w="3763" w:type="dxa"/>
            <w:tcBorders>
              <w:top w:val="single" w:sz="4" w:space="0" w:color="000000"/>
              <w:left w:val="single" w:sz="4" w:space="0" w:color="000000"/>
              <w:bottom w:val="single" w:sz="4" w:space="0" w:color="000000"/>
              <w:right w:val="single" w:sz="4" w:space="0" w:color="000000"/>
            </w:tcBorders>
            <w:shd w:val="clear" w:color="auto" w:fill="FFFFFF"/>
          </w:tcPr>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Содержание предложений и замечаний</w:t>
            </w:r>
          </w:p>
        </w:tc>
        <w:tc>
          <w:tcPr>
            <w:tcW w:w="2332" w:type="dxa"/>
            <w:tcBorders>
              <w:top w:val="single" w:sz="4" w:space="0" w:color="000000"/>
              <w:left w:val="single" w:sz="4" w:space="0" w:color="000000"/>
              <w:bottom w:val="single" w:sz="4" w:space="0" w:color="000000"/>
              <w:right w:val="single" w:sz="4" w:space="0" w:color="000000"/>
            </w:tcBorders>
            <w:shd w:val="clear" w:color="auto" w:fill="FFFFFF"/>
          </w:tcPr>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Ф.И.О. лица, внесшего предложения</w:t>
            </w:r>
          </w:p>
        </w:tc>
      </w:tr>
      <w:tr w:rsidR="00280111" w:rsidRPr="00280111" w:rsidTr="001839E2">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p>
        </w:tc>
        <w:tc>
          <w:tcPr>
            <w:tcW w:w="3763" w:type="dxa"/>
            <w:tcBorders>
              <w:top w:val="single" w:sz="4" w:space="0" w:color="000000"/>
              <w:left w:val="single" w:sz="4" w:space="0" w:color="000000"/>
              <w:bottom w:val="single" w:sz="4" w:space="0" w:color="000000"/>
              <w:right w:val="single" w:sz="4" w:space="0" w:color="000000"/>
            </w:tcBorders>
            <w:shd w:val="clear" w:color="auto" w:fill="FFFFFF"/>
          </w:tcPr>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p>
        </w:tc>
        <w:tc>
          <w:tcPr>
            <w:tcW w:w="2332" w:type="dxa"/>
            <w:tcBorders>
              <w:top w:val="single" w:sz="4" w:space="0" w:color="000000"/>
              <w:left w:val="single" w:sz="4" w:space="0" w:color="000000"/>
              <w:bottom w:val="single" w:sz="4" w:space="0" w:color="000000"/>
              <w:right w:val="single" w:sz="4" w:space="0" w:color="000000"/>
            </w:tcBorders>
            <w:shd w:val="clear" w:color="auto" w:fill="FFFFFF"/>
          </w:tcPr>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p>
        </w:tc>
      </w:tr>
      <w:tr w:rsidR="00280111" w:rsidRPr="00280111" w:rsidTr="001839E2">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p>
        </w:tc>
        <w:tc>
          <w:tcPr>
            <w:tcW w:w="3763" w:type="dxa"/>
            <w:tcBorders>
              <w:top w:val="single" w:sz="4" w:space="0" w:color="000000"/>
              <w:left w:val="single" w:sz="4" w:space="0" w:color="000000"/>
              <w:bottom w:val="single" w:sz="4" w:space="0" w:color="000000"/>
              <w:right w:val="single" w:sz="4" w:space="0" w:color="000000"/>
            </w:tcBorders>
            <w:shd w:val="clear" w:color="auto" w:fill="FFFFFF"/>
          </w:tcPr>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p>
        </w:tc>
        <w:tc>
          <w:tcPr>
            <w:tcW w:w="2332" w:type="dxa"/>
            <w:tcBorders>
              <w:top w:val="single" w:sz="4" w:space="0" w:color="000000"/>
              <w:left w:val="single" w:sz="4" w:space="0" w:color="000000"/>
              <w:bottom w:val="single" w:sz="4" w:space="0" w:color="000000"/>
              <w:right w:val="single" w:sz="4" w:space="0" w:color="000000"/>
            </w:tcBorders>
            <w:shd w:val="clear" w:color="auto" w:fill="FFFFFF"/>
          </w:tcPr>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p>
        </w:tc>
      </w:tr>
    </w:tbl>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Лицо, ответственное за ведение протокола __________________                     _____________________________________</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 xml:space="preserve">                                                                                    (подпись)                                                              (Ф.И.О.)</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Предложения и замечания иных участников  публичных слушаний:</w:t>
      </w:r>
    </w:p>
    <w:tbl>
      <w:tblPr>
        <w:tblW w:w="7578" w:type="dxa"/>
        <w:tblInd w:w="108" w:type="dxa"/>
        <w:tblLayout w:type="fixed"/>
        <w:tblLook w:val="0000" w:firstRow="0" w:lastRow="0" w:firstColumn="0" w:lastColumn="0" w:noHBand="0" w:noVBand="0"/>
      </w:tblPr>
      <w:tblGrid>
        <w:gridCol w:w="426"/>
        <w:gridCol w:w="1042"/>
        <w:gridCol w:w="4231"/>
        <w:gridCol w:w="1879"/>
      </w:tblGrid>
      <w:tr w:rsidR="00280111" w:rsidRPr="00280111" w:rsidTr="001839E2">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 xml:space="preserve">№ </w:t>
            </w:r>
            <w:proofErr w:type="gramStart"/>
            <w:r w:rsidRPr="00280111">
              <w:rPr>
                <w:rFonts w:ascii="Times New Roman" w:eastAsia="Calibri" w:hAnsi="Times New Roman" w:cs="Times New Roman"/>
                <w:sz w:val="12"/>
                <w:szCs w:val="12"/>
              </w:rPr>
              <w:t>п</w:t>
            </w:r>
            <w:proofErr w:type="gramEnd"/>
            <w:r w:rsidRPr="00280111">
              <w:rPr>
                <w:rFonts w:ascii="Times New Roman" w:eastAsia="Calibri" w:hAnsi="Times New Roman" w:cs="Times New Roman"/>
                <w:sz w:val="12"/>
                <w:szCs w:val="12"/>
              </w:rPr>
              <w:t>/п</w:t>
            </w:r>
          </w:p>
        </w:tc>
        <w:tc>
          <w:tcPr>
            <w:tcW w:w="1042" w:type="dxa"/>
            <w:tcBorders>
              <w:top w:val="single" w:sz="4" w:space="0" w:color="000000"/>
              <w:left w:val="single" w:sz="4" w:space="0" w:color="000000"/>
              <w:bottom w:val="single" w:sz="4" w:space="0" w:color="000000"/>
              <w:right w:val="single" w:sz="4" w:space="0" w:color="000000"/>
            </w:tcBorders>
            <w:shd w:val="clear" w:color="auto" w:fill="FFFFFF"/>
          </w:tcPr>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Дата  внесения</w:t>
            </w:r>
          </w:p>
        </w:tc>
        <w:tc>
          <w:tcPr>
            <w:tcW w:w="4231" w:type="dxa"/>
            <w:tcBorders>
              <w:top w:val="single" w:sz="4" w:space="0" w:color="000000"/>
              <w:left w:val="single" w:sz="4" w:space="0" w:color="000000"/>
              <w:bottom w:val="single" w:sz="4" w:space="0" w:color="000000"/>
              <w:right w:val="single" w:sz="4" w:space="0" w:color="000000"/>
            </w:tcBorders>
            <w:shd w:val="clear" w:color="auto" w:fill="FFFFFF"/>
          </w:tcPr>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Содержание предложений и замечаний</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280111" w:rsidRPr="00280111" w:rsidRDefault="00280111" w:rsidP="00280111">
            <w:pPr>
              <w:tabs>
                <w:tab w:val="left" w:pos="284"/>
              </w:tabs>
              <w:spacing w:after="0" w:line="240" w:lineRule="auto"/>
              <w:rPr>
                <w:rFonts w:ascii="Times New Roman" w:eastAsia="Calibri" w:hAnsi="Times New Roman" w:cs="Times New Roman"/>
                <w:sz w:val="12"/>
                <w:szCs w:val="12"/>
              </w:rPr>
            </w:pPr>
            <w:r w:rsidRPr="00280111">
              <w:rPr>
                <w:rFonts w:ascii="Times New Roman" w:eastAsia="Calibri" w:hAnsi="Times New Roman" w:cs="Times New Roman"/>
                <w:sz w:val="12"/>
                <w:szCs w:val="12"/>
              </w:rPr>
              <w:t>Ф.И.О. лица, внесшего предложения</w:t>
            </w:r>
          </w:p>
        </w:tc>
      </w:tr>
      <w:tr w:rsidR="00280111" w:rsidRPr="00280111" w:rsidTr="001839E2">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p>
        </w:tc>
        <w:tc>
          <w:tcPr>
            <w:tcW w:w="1042" w:type="dxa"/>
            <w:tcBorders>
              <w:top w:val="single" w:sz="4" w:space="0" w:color="000000"/>
              <w:left w:val="single" w:sz="4" w:space="0" w:color="000000"/>
              <w:bottom w:val="single" w:sz="4" w:space="0" w:color="000000"/>
              <w:right w:val="single" w:sz="4" w:space="0" w:color="000000"/>
            </w:tcBorders>
            <w:shd w:val="clear" w:color="auto" w:fill="FFFFFF"/>
          </w:tcPr>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p>
        </w:tc>
        <w:tc>
          <w:tcPr>
            <w:tcW w:w="4231" w:type="dxa"/>
            <w:tcBorders>
              <w:top w:val="single" w:sz="4" w:space="0" w:color="000000"/>
              <w:left w:val="single" w:sz="4" w:space="0" w:color="000000"/>
              <w:bottom w:val="single" w:sz="4" w:space="0" w:color="000000"/>
              <w:right w:val="single" w:sz="4" w:space="0" w:color="000000"/>
            </w:tcBorders>
            <w:shd w:val="clear" w:color="auto" w:fill="FFFFFF"/>
          </w:tcPr>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280111" w:rsidRPr="00280111" w:rsidRDefault="00280111" w:rsidP="00280111">
            <w:pPr>
              <w:tabs>
                <w:tab w:val="left" w:pos="284"/>
              </w:tabs>
              <w:spacing w:after="0" w:line="240" w:lineRule="auto"/>
              <w:rPr>
                <w:rFonts w:ascii="Times New Roman" w:eastAsia="Calibri" w:hAnsi="Times New Roman" w:cs="Times New Roman"/>
                <w:sz w:val="12"/>
                <w:szCs w:val="12"/>
              </w:rPr>
            </w:pPr>
          </w:p>
        </w:tc>
      </w:tr>
      <w:tr w:rsidR="00280111" w:rsidRPr="00280111" w:rsidTr="001839E2">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p>
        </w:tc>
        <w:tc>
          <w:tcPr>
            <w:tcW w:w="1042" w:type="dxa"/>
            <w:tcBorders>
              <w:top w:val="single" w:sz="4" w:space="0" w:color="000000"/>
              <w:left w:val="single" w:sz="4" w:space="0" w:color="000000"/>
              <w:bottom w:val="single" w:sz="4" w:space="0" w:color="000000"/>
              <w:right w:val="single" w:sz="4" w:space="0" w:color="000000"/>
            </w:tcBorders>
            <w:shd w:val="clear" w:color="auto" w:fill="FFFFFF"/>
          </w:tcPr>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p>
        </w:tc>
        <w:tc>
          <w:tcPr>
            <w:tcW w:w="4231" w:type="dxa"/>
            <w:tcBorders>
              <w:top w:val="single" w:sz="4" w:space="0" w:color="000000"/>
              <w:left w:val="single" w:sz="4" w:space="0" w:color="000000"/>
              <w:bottom w:val="single" w:sz="4" w:space="0" w:color="000000"/>
              <w:right w:val="single" w:sz="4" w:space="0" w:color="000000"/>
            </w:tcBorders>
            <w:shd w:val="clear" w:color="auto" w:fill="FFFFFF"/>
          </w:tcPr>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280111" w:rsidRPr="00280111" w:rsidRDefault="00280111" w:rsidP="00280111">
            <w:pPr>
              <w:tabs>
                <w:tab w:val="left" w:pos="284"/>
              </w:tabs>
              <w:spacing w:after="0" w:line="240" w:lineRule="auto"/>
              <w:rPr>
                <w:rFonts w:ascii="Times New Roman" w:eastAsia="Calibri" w:hAnsi="Times New Roman" w:cs="Times New Roman"/>
                <w:sz w:val="12"/>
                <w:szCs w:val="12"/>
              </w:rPr>
            </w:pPr>
          </w:p>
        </w:tc>
      </w:tr>
    </w:tbl>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В ходе проведения собрания или собраний участников публичных слушаний участниками публичных слушаний представлены следующие письменные предложения и замечания</w:t>
      </w:r>
      <w:proofErr w:type="gramStart"/>
      <w:r w:rsidRPr="00280111">
        <w:rPr>
          <w:rFonts w:ascii="Times New Roman" w:eastAsia="Calibri" w:hAnsi="Times New Roman" w:cs="Times New Roman"/>
          <w:sz w:val="12"/>
          <w:szCs w:val="12"/>
          <w:vertAlign w:val="superscript"/>
        </w:rPr>
        <w:t>1</w:t>
      </w:r>
      <w:proofErr w:type="gramEnd"/>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proofErr w:type="spellStart"/>
      <w:r w:rsidRPr="00280111">
        <w:rPr>
          <w:rFonts w:ascii="Times New Roman" w:eastAsia="Calibri" w:hAnsi="Times New Roman" w:cs="Times New Roman"/>
          <w:sz w:val="12"/>
          <w:szCs w:val="12"/>
        </w:rPr>
        <w:t>Вх</w:t>
      </w:r>
      <w:proofErr w:type="spellEnd"/>
      <w:r w:rsidRPr="00280111">
        <w:rPr>
          <w:rFonts w:ascii="Times New Roman" w:eastAsia="Calibri" w:hAnsi="Times New Roman" w:cs="Times New Roman"/>
          <w:sz w:val="12"/>
          <w:szCs w:val="12"/>
        </w:rPr>
        <w:t>.№ _______ от «____» ____________ 20___г.</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proofErr w:type="spellStart"/>
      <w:r w:rsidRPr="00280111">
        <w:rPr>
          <w:rFonts w:ascii="Times New Roman" w:eastAsia="Calibri" w:hAnsi="Times New Roman" w:cs="Times New Roman"/>
          <w:sz w:val="12"/>
          <w:szCs w:val="12"/>
        </w:rPr>
        <w:t>Вх</w:t>
      </w:r>
      <w:proofErr w:type="spellEnd"/>
      <w:r w:rsidRPr="00280111">
        <w:rPr>
          <w:rFonts w:ascii="Times New Roman" w:eastAsia="Calibri" w:hAnsi="Times New Roman" w:cs="Times New Roman"/>
          <w:sz w:val="12"/>
          <w:szCs w:val="12"/>
        </w:rPr>
        <w:t>.№ _______ от «____» ____________ 20___г.</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Участниками публичных слушаний в адрес организатора публичных слушаний  представлены следующие письменные предложения и замечания</w:t>
      </w:r>
      <w:proofErr w:type="gramStart"/>
      <w:r w:rsidRPr="00280111">
        <w:rPr>
          <w:rFonts w:ascii="Times New Roman" w:eastAsia="Calibri" w:hAnsi="Times New Roman" w:cs="Times New Roman"/>
          <w:sz w:val="12"/>
          <w:szCs w:val="12"/>
          <w:vertAlign w:val="superscript"/>
        </w:rPr>
        <w:t>2</w:t>
      </w:r>
      <w:proofErr w:type="gramEnd"/>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proofErr w:type="spellStart"/>
      <w:r w:rsidRPr="00280111">
        <w:rPr>
          <w:rFonts w:ascii="Times New Roman" w:eastAsia="Calibri" w:hAnsi="Times New Roman" w:cs="Times New Roman"/>
          <w:sz w:val="12"/>
          <w:szCs w:val="12"/>
        </w:rPr>
        <w:t>Вх</w:t>
      </w:r>
      <w:proofErr w:type="spellEnd"/>
      <w:r w:rsidRPr="00280111">
        <w:rPr>
          <w:rFonts w:ascii="Times New Roman" w:eastAsia="Calibri" w:hAnsi="Times New Roman" w:cs="Times New Roman"/>
          <w:sz w:val="12"/>
          <w:szCs w:val="12"/>
        </w:rPr>
        <w:t>.№ _______ от «____» ____________ 20___г.</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proofErr w:type="spellStart"/>
      <w:r w:rsidRPr="00280111">
        <w:rPr>
          <w:rFonts w:ascii="Times New Roman" w:eastAsia="Calibri" w:hAnsi="Times New Roman" w:cs="Times New Roman"/>
          <w:sz w:val="12"/>
          <w:szCs w:val="12"/>
        </w:rPr>
        <w:t>Вх</w:t>
      </w:r>
      <w:proofErr w:type="spellEnd"/>
      <w:r w:rsidRPr="00280111">
        <w:rPr>
          <w:rFonts w:ascii="Times New Roman" w:eastAsia="Calibri" w:hAnsi="Times New Roman" w:cs="Times New Roman"/>
          <w:sz w:val="12"/>
          <w:szCs w:val="12"/>
        </w:rPr>
        <w:t>.№ _______ от «____» ____________ 20___г.</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 xml:space="preserve">Приложение: </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Протокол собрания или собраний участников публичных слушаний на ______</w:t>
      </w:r>
      <w:proofErr w:type="gramStart"/>
      <w:r w:rsidRPr="00280111">
        <w:rPr>
          <w:rFonts w:ascii="Times New Roman" w:eastAsia="Calibri" w:hAnsi="Times New Roman" w:cs="Times New Roman"/>
          <w:sz w:val="12"/>
          <w:szCs w:val="12"/>
        </w:rPr>
        <w:t>л</w:t>
      </w:r>
      <w:proofErr w:type="gramEnd"/>
      <w:r w:rsidRPr="00280111">
        <w:rPr>
          <w:rFonts w:ascii="Times New Roman" w:eastAsia="Calibri" w:hAnsi="Times New Roman" w:cs="Times New Roman"/>
          <w:sz w:val="12"/>
          <w:szCs w:val="12"/>
        </w:rPr>
        <w:t>.</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 xml:space="preserve">Перечень принявших участие в рассмотрении проекта участников публичных слушаний на ___ </w:t>
      </w:r>
      <w:proofErr w:type="gramStart"/>
      <w:r w:rsidRPr="00280111">
        <w:rPr>
          <w:rFonts w:ascii="Times New Roman" w:eastAsia="Calibri" w:hAnsi="Times New Roman" w:cs="Times New Roman"/>
          <w:sz w:val="12"/>
          <w:szCs w:val="12"/>
        </w:rPr>
        <w:t>л</w:t>
      </w:r>
      <w:proofErr w:type="gramEnd"/>
      <w:r w:rsidRPr="00280111">
        <w:rPr>
          <w:rFonts w:ascii="Times New Roman" w:eastAsia="Calibri" w:hAnsi="Times New Roman" w:cs="Times New Roman"/>
          <w:sz w:val="12"/>
          <w:szCs w:val="12"/>
        </w:rPr>
        <w:t>.</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Лицо, ответственное за ведение протокола __________________                     _____________________________________</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 xml:space="preserve">                                                                                   (подпись)                                                              (Ф.И.О.)</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vertAlign w:val="superscript"/>
        </w:rPr>
      </w:pPr>
      <w:r w:rsidRPr="00280111">
        <w:rPr>
          <w:rFonts w:ascii="Times New Roman" w:eastAsia="Calibri" w:hAnsi="Times New Roman" w:cs="Times New Roman"/>
          <w:sz w:val="12"/>
          <w:szCs w:val="12"/>
        </w:rPr>
        <w:t>____________</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vertAlign w:val="superscript"/>
        </w:rPr>
      </w:pPr>
      <w:r w:rsidRPr="00280111">
        <w:rPr>
          <w:rFonts w:ascii="Times New Roman" w:eastAsia="Calibri" w:hAnsi="Times New Roman" w:cs="Times New Roman"/>
          <w:sz w:val="12"/>
          <w:szCs w:val="12"/>
          <w:vertAlign w:val="superscript"/>
        </w:rPr>
        <w:t>1</w:t>
      </w:r>
      <w:r w:rsidRPr="00280111">
        <w:rPr>
          <w:rFonts w:ascii="Times New Roman" w:eastAsia="Calibri" w:hAnsi="Times New Roman" w:cs="Times New Roman"/>
          <w:sz w:val="12"/>
          <w:szCs w:val="12"/>
        </w:rPr>
        <w:t>Данная строка включается в протокол при поступлении письменных предложений на бумажных носителях, для обеспечения регистрации таких предложений.</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p>
    <w:p w:rsidR="00280111" w:rsidRPr="00280111" w:rsidRDefault="00280111" w:rsidP="00280111">
      <w:pPr>
        <w:tabs>
          <w:tab w:val="left" w:pos="284"/>
        </w:tabs>
        <w:spacing w:after="0" w:line="240" w:lineRule="auto"/>
        <w:jc w:val="right"/>
        <w:rPr>
          <w:rFonts w:ascii="Times New Roman" w:eastAsia="Calibri" w:hAnsi="Times New Roman" w:cs="Times New Roman"/>
          <w:i/>
          <w:sz w:val="12"/>
          <w:szCs w:val="12"/>
        </w:rPr>
      </w:pPr>
      <w:r w:rsidRPr="00280111">
        <w:rPr>
          <w:rFonts w:ascii="Times New Roman" w:eastAsia="Calibri" w:hAnsi="Times New Roman" w:cs="Times New Roman"/>
          <w:i/>
          <w:sz w:val="12"/>
          <w:szCs w:val="12"/>
        </w:rPr>
        <w:t xml:space="preserve">Приложение №4 к Порядку </w:t>
      </w:r>
    </w:p>
    <w:p w:rsidR="00280111" w:rsidRPr="00280111" w:rsidRDefault="00280111" w:rsidP="00280111">
      <w:pPr>
        <w:tabs>
          <w:tab w:val="left" w:pos="284"/>
        </w:tabs>
        <w:spacing w:after="0" w:line="240" w:lineRule="auto"/>
        <w:jc w:val="center"/>
        <w:rPr>
          <w:rFonts w:ascii="Times New Roman" w:eastAsia="Calibri" w:hAnsi="Times New Roman" w:cs="Times New Roman"/>
          <w:sz w:val="12"/>
          <w:szCs w:val="12"/>
        </w:rPr>
      </w:pPr>
      <w:r w:rsidRPr="00280111">
        <w:rPr>
          <w:rFonts w:ascii="Times New Roman" w:eastAsia="Calibri" w:hAnsi="Times New Roman" w:cs="Times New Roman"/>
          <w:b/>
          <w:sz w:val="12"/>
          <w:szCs w:val="12"/>
        </w:rPr>
        <w:t>ПЕРЕЧЕНЬ ПРИНЯВШИХ УЧАСТИЕ В РАССМОТРЕНИИ ПРОЕКТА УЧАСТНИКОВ  ПУБЛИЧНЫХ СЛУШАНИЙ</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________________________________________________________________________________________________________________________</w:t>
      </w:r>
    </w:p>
    <w:p w:rsidR="00280111" w:rsidRPr="00280111" w:rsidRDefault="00280111" w:rsidP="00280111">
      <w:pPr>
        <w:tabs>
          <w:tab w:val="left" w:pos="284"/>
        </w:tabs>
        <w:spacing w:after="0" w:line="240" w:lineRule="auto"/>
        <w:jc w:val="center"/>
        <w:rPr>
          <w:rFonts w:ascii="Times New Roman" w:eastAsia="Calibri" w:hAnsi="Times New Roman" w:cs="Times New Roman"/>
          <w:sz w:val="12"/>
          <w:szCs w:val="12"/>
        </w:rPr>
      </w:pPr>
      <w:r w:rsidRPr="00280111">
        <w:rPr>
          <w:rFonts w:ascii="Times New Roman" w:eastAsia="Calibri" w:hAnsi="Times New Roman" w:cs="Times New Roman"/>
          <w:sz w:val="12"/>
          <w:szCs w:val="12"/>
        </w:rPr>
        <w:t>(наименование проекта, подлежащего рассмотрению на публичных слушаниях)</w:t>
      </w:r>
    </w:p>
    <w:p w:rsidR="00280111" w:rsidRPr="00280111" w:rsidRDefault="00280111" w:rsidP="00280111">
      <w:pPr>
        <w:tabs>
          <w:tab w:val="left" w:pos="284"/>
        </w:tabs>
        <w:spacing w:after="0" w:line="240" w:lineRule="auto"/>
        <w:jc w:val="center"/>
        <w:rPr>
          <w:rFonts w:ascii="Times New Roman" w:eastAsia="Calibri" w:hAnsi="Times New Roman" w:cs="Times New Roman"/>
          <w:sz w:val="12"/>
          <w:szCs w:val="12"/>
        </w:rPr>
      </w:pPr>
      <w:r w:rsidRPr="00280111">
        <w:rPr>
          <w:rFonts w:ascii="Times New Roman" w:eastAsia="Calibri" w:hAnsi="Times New Roman" w:cs="Times New Roman"/>
          <w:sz w:val="12"/>
          <w:szCs w:val="12"/>
        </w:rPr>
        <w:t>________________________________________________________________________________________________________________________</w:t>
      </w:r>
    </w:p>
    <w:p w:rsidR="00280111" w:rsidRPr="00280111" w:rsidRDefault="00280111" w:rsidP="00280111">
      <w:pPr>
        <w:tabs>
          <w:tab w:val="left" w:pos="284"/>
        </w:tabs>
        <w:spacing w:after="0" w:line="240" w:lineRule="auto"/>
        <w:jc w:val="center"/>
        <w:rPr>
          <w:rFonts w:ascii="Times New Roman" w:eastAsia="Calibri" w:hAnsi="Times New Roman" w:cs="Times New Roman"/>
          <w:sz w:val="12"/>
          <w:szCs w:val="12"/>
        </w:rPr>
      </w:pPr>
      <w:r w:rsidRPr="00280111">
        <w:rPr>
          <w:rFonts w:ascii="Times New Roman" w:eastAsia="Calibri" w:hAnsi="Times New Roman" w:cs="Times New Roman"/>
          <w:sz w:val="12"/>
          <w:szCs w:val="12"/>
        </w:rPr>
        <w:t>(период проведения публичных слушаний)</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Layout w:type="fixed"/>
        <w:tblLook w:val="0000" w:firstRow="0" w:lastRow="0" w:firstColumn="0" w:lastColumn="0" w:noHBand="0" w:noVBand="0"/>
      </w:tblPr>
      <w:tblGrid>
        <w:gridCol w:w="426"/>
        <w:gridCol w:w="850"/>
        <w:gridCol w:w="2126"/>
        <w:gridCol w:w="2127"/>
        <w:gridCol w:w="1984"/>
      </w:tblGrid>
      <w:tr w:rsidR="00280111" w:rsidRPr="00280111" w:rsidTr="001839E2">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280111" w:rsidRPr="00280111" w:rsidRDefault="00280111" w:rsidP="00280111">
            <w:pPr>
              <w:tabs>
                <w:tab w:val="left" w:pos="284"/>
              </w:tabs>
              <w:spacing w:after="0" w:line="240" w:lineRule="auto"/>
              <w:rPr>
                <w:rFonts w:ascii="Times New Roman" w:eastAsia="Calibri" w:hAnsi="Times New Roman" w:cs="Times New Roman"/>
                <w:sz w:val="12"/>
                <w:szCs w:val="12"/>
              </w:rPr>
            </w:pPr>
            <w:r w:rsidRPr="00280111">
              <w:rPr>
                <w:rFonts w:ascii="Times New Roman" w:eastAsia="Calibri" w:hAnsi="Times New Roman" w:cs="Times New Roman"/>
                <w:sz w:val="12"/>
                <w:szCs w:val="12"/>
              </w:rPr>
              <w:t xml:space="preserve">№ </w:t>
            </w:r>
            <w:proofErr w:type="gramStart"/>
            <w:r w:rsidRPr="00280111">
              <w:rPr>
                <w:rFonts w:ascii="Times New Roman" w:eastAsia="Calibri" w:hAnsi="Times New Roman" w:cs="Times New Roman"/>
                <w:sz w:val="12"/>
                <w:szCs w:val="12"/>
              </w:rPr>
              <w:t>п</w:t>
            </w:r>
            <w:proofErr w:type="gramEnd"/>
            <w:r w:rsidRPr="00280111">
              <w:rPr>
                <w:rFonts w:ascii="Times New Roman" w:eastAsia="Calibri" w:hAnsi="Times New Roman" w:cs="Times New Roman"/>
                <w:sz w:val="12"/>
                <w:szCs w:val="12"/>
              </w:rPr>
              <w:t>/п</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80111" w:rsidRPr="00280111" w:rsidRDefault="00280111" w:rsidP="00280111">
            <w:pPr>
              <w:tabs>
                <w:tab w:val="left" w:pos="284"/>
              </w:tabs>
              <w:spacing w:after="0" w:line="240" w:lineRule="auto"/>
              <w:rPr>
                <w:rFonts w:ascii="Times New Roman" w:eastAsia="Calibri" w:hAnsi="Times New Roman" w:cs="Times New Roman"/>
                <w:sz w:val="12"/>
                <w:szCs w:val="12"/>
              </w:rPr>
            </w:pPr>
            <w:r w:rsidRPr="00280111">
              <w:rPr>
                <w:rFonts w:ascii="Times New Roman" w:eastAsia="Calibri" w:hAnsi="Times New Roman" w:cs="Times New Roman"/>
                <w:sz w:val="12"/>
                <w:szCs w:val="12"/>
              </w:rPr>
              <w:t>Дата регистрации</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280111" w:rsidRPr="00280111" w:rsidRDefault="00280111" w:rsidP="00280111">
            <w:pPr>
              <w:tabs>
                <w:tab w:val="left" w:pos="284"/>
              </w:tabs>
              <w:spacing w:after="0" w:line="240" w:lineRule="auto"/>
              <w:rPr>
                <w:rFonts w:ascii="Times New Roman" w:eastAsia="Calibri" w:hAnsi="Times New Roman" w:cs="Times New Roman"/>
                <w:sz w:val="12"/>
                <w:szCs w:val="12"/>
              </w:rPr>
            </w:pPr>
            <w:r w:rsidRPr="00280111">
              <w:rPr>
                <w:rFonts w:ascii="Times New Roman" w:eastAsia="Calibri" w:hAnsi="Times New Roman" w:cs="Times New Roman"/>
                <w:sz w:val="12"/>
                <w:szCs w:val="12"/>
              </w:rPr>
              <w:t xml:space="preserve">Фамилия, имя, отчество (при наличии) – для физических лиц; наименование – для юридических </w:t>
            </w:r>
            <w:r w:rsidRPr="00280111">
              <w:rPr>
                <w:rFonts w:ascii="Times New Roman" w:eastAsia="Calibri" w:hAnsi="Times New Roman" w:cs="Times New Roman"/>
                <w:sz w:val="12"/>
                <w:szCs w:val="12"/>
              </w:rPr>
              <w:lastRenderedPageBreak/>
              <w:t>лиц</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280111" w:rsidRPr="00280111" w:rsidRDefault="00280111" w:rsidP="00280111">
            <w:pPr>
              <w:tabs>
                <w:tab w:val="left" w:pos="284"/>
              </w:tabs>
              <w:spacing w:after="0" w:line="240" w:lineRule="auto"/>
              <w:rPr>
                <w:rFonts w:ascii="Times New Roman" w:eastAsia="Calibri" w:hAnsi="Times New Roman" w:cs="Times New Roman"/>
                <w:sz w:val="12"/>
                <w:szCs w:val="12"/>
              </w:rPr>
            </w:pPr>
            <w:r w:rsidRPr="00280111">
              <w:rPr>
                <w:rFonts w:ascii="Times New Roman" w:eastAsia="Calibri" w:hAnsi="Times New Roman" w:cs="Times New Roman"/>
                <w:sz w:val="12"/>
                <w:szCs w:val="12"/>
              </w:rPr>
              <w:t>Дата рождения – для физических лиц; основной государственный регистрационный номер – для юридических лиц</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280111" w:rsidRPr="00280111" w:rsidRDefault="00280111" w:rsidP="00280111">
            <w:pPr>
              <w:tabs>
                <w:tab w:val="left" w:pos="284"/>
              </w:tabs>
              <w:spacing w:after="0" w:line="240" w:lineRule="auto"/>
              <w:rPr>
                <w:rFonts w:ascii="Times New Roman" w:eastAsia="Calibri" w:hAnsi="Times New Roman" w:cs="Times New Roman"/>
                <w:sz w:val="12"/>
                <w:szCs w:val="12"/>
              </w:rPr>
            </w:pPr>
            <w:r w:rsidRPr="00280111">
              <w:rPr>
                <w:rFonts w:ascii="Times New Roman" w:eastAsia="Calibri" w:hAnsi="Times New Roman" w:cs="Times New Roman"/>
                <w:sz w:val="12"/>
                <w:szCs w:val="12"/>
              </w:rPr>
              <w:t>Адрес места жительства (регистрации) – для физических лиц; место нахождения и адрес – для юридических лиц</w:t>
            </w:r>
          </w:p>
        </w:tc>
      </w:tr>
      <w:tr w:rsidR="00280111" w:rsidRPr="00280111" w:rsidTr="001839E2">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280111" w:rsidRPr="00280111" w:rsidRDefault="00280111" w:rsidP="00280111">
            <w:pPr>
              <w:tabs>
                <w:tab w:val="left" w:pos="284"/>
              </w:tabs>
              <w:spacing w:after="0" w:line="240" w:lineRule="auto"/>
              <w:rPr>
                <w:rFonts w:ascii="Times New Roman" w:eastAsia="Calibri" w:hAnsi="Times New Roman" w:cs="Times New Roman"/>
                <w:sz w:val="12"/>
                <w:szCs w:val="12"/>
              </w:rPr>
            </w:pPr>
            <w:r w:rsidRPr="00280111">
              <w:rPr>
                <w:rFonts w:ascii="Times New Roman" w:eastAsia="Calibri" w:hAnsi="Times New Roman" w:cs="Times New Roman"/>
                <w:sz w:val="12"/>
                <w:szCs w:val="12"/>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80111" w:rsidRPr="00280111" w:rsidRDefault="00280111" w:rsidP="00280111">
            <w:pPr>
              <w:tabs>
                <w:tab w:val="left" w:pos="284"/>
              </w:tabs>
              <w:spacing w:after="0" w:line="240" w:lineRule="auto"/>
              <w:rPr>
                <w:rFonts w:ascii="Times New Roman" w:eastAsia="Calibri" w:hAnsi="Times New Roman" w:cs="Times New Roman"/>
                <w:sz w:val="12"/>
                <w:szCs w:val="12"/>
              </w:rPr>
            </w:pPr>
            <w:r w:rsidRPr="00280111">
              <w:rPr>
                <w:rFonts w:ascii="Times New Roman" w:eastAsia="Calibri" w:hAnsi="Times New Roman" w:cs="Times New Roman"/>
                <w:sz w:val="12"/>
                <w:szCs w:val="12"/>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280111" w:rsidRPr="00280111" w:rsidRDefault="00280111" w:rsidP="00280111">
            <w:pPr>
              <w:tabs>
                <w:tab w:val="left" w:pos="284"/>
              </w:tabs>
              <w:spacing w:after="0" w:line="240" w:lineRule="auto"/>
              <w:rPr>
                <w:rFonts w:ascii="Times New Roman" w:eastAsia="Calibri" w:hAnsi="Times New Roman" w:cs="Times New Roman"/>
                <w:sz w:val="12"/>
                <w:szCs w:val="12"/>
              </w:rPr>
            </w:pPr>
            <w:r w:rsidRPr="00280111">
              <w:rPr>
                <w:rFonts w:ascii="Times New Roman" w:eastAsia="Calibri" w:hAnsi="Times New Roman" w:cs="Times New Roman"/>
                <w:sz w:val="12"/>
                <w:szCs w:val="12"/>
              </w:rPr>
              <w:t>3</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280111" w:rsidRPr="00280111" w:rsidRDefault="00280111" w:rsidP="00280111">
            <w:pPr>
              <w:tabs>
                <w:tab w:val="left" w:pos="284"/>
              </w:tabs>
              <w:spacing w:after="0" w:line="240" w:lineRule="auto"/>
              <w:rPr>
                <w:rFonts w:ascii="Times New Roman" w:eastAsia="Calibri" w:hAnsi="Times New Roman" w:cs="Times New Roman"/>
                <w:sz w:val="12"/>
                <w:szCs w:val="12"/>
              </w:rPr>
            </w:pPr>
            <w:r w:rsidRPr="00280111">
              <w:rPr>
                <w:rFonts w:ascii="Times New Roman" w:eastAsia="Calibri" w:hAnsi="Times New Roman" w:cs="Times New Roman"/>
                <w:sz w:val="12"/>
                <w:szCs w:val="12"/>
              </w:rPr>
              <w:t>4</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280111" w:rsidRPr="00280111" w:rsidRDefault="00280111" w:rsidP="00280111">
            <w:pPr>
              <w:tabs>
                <w:tab w:val="left" w:pos="284"/>
              </w:tabs>
              <w:spacing w:after="0" w:line="240" w:lineRule="auto"/>
              <w:rPr>
                <w:rFonts w:ascii="Times New Roman" w:eastAsia="Calibri" w:hAnsi="Times New Roman" w:cs="Times New Roman"/>
                <w:sz w:val="12"/>
                <w:szCs w:val="12"/>
              </w:rPr>
            </w:pPr>
            <w:r w:rsidRPr="00280111">
              <w:rPr>
                <w:rFonts w:ascii="Times New Roman" w:eastAsia="Calibri" w:hAnsi="Times New Roman" w:cs="Times New Roman"/>
                <w:sz w:val="12"/>
                <w:szCs w:val="12"/>
              </w:rPr>
              <w:t>5</w:t>
            </w:r>
          </w:p>
        </w:tc>
      </w:tr>
      <w:tr w:rsidR="00280111" w:rsidRPr="00280111" w:rsidTr="001839E2">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280111" w:rsidRPr="00280111" w:rsidRDefault="00280111" w:rsidP="00280111">
            <w:pPr>
              <w:tabs>
                <w:tab w:val="left" w:pos="284"/>
              </w:tabs>
              <w:spacing w:after="0" w:line="240" w:lineRule="auto"/>
              <w:rPr>
                <w:rFonts w:ascii="Times New Roman" w:eastAsia="Calibri" w:hAnsi="Times New Roman" w:cs="Times New Roman"/>
                <w:sz w:val="12"/>
                <w:szCs w:val="12"/>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80111" w:rsidRPr="00280111" w:rsidRDefault="00280111" w:rsidP="00280111">
            <w:pPr>
              <w:tabs>
                <w:tab w:val="left" w:pos="284"/>
              </w:tabs>
              <w:spacing w:after="0" w:line="240" w:lineRule="auto"/>
              <w:rPr>
                <w:rFonts w:ascii="Times New Roman" w:eastAsia="Calibri" w:hAnsi="Times New Roman" w:cs="Times New Roman"/>
                <w:sz w:val="12"/>
                <w:szCs w:val="12"/>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280111" w:rsidRPr="00280111" w:rsidRDefault="00280111" w:rsidP="00280111">
            <w:pPr>
              <w:tabs>
                <w:tab w:val="left" w:pos="284"/>
              </w:tabs>
              <w:spacing w:after="0" w:line="240" w:lineRule="auto"/>
              <w:rPr>
                <w:rFonts w:ascii="Times New Roman" w:eastAsia="Calibri" w:hAnsi="Times New Roman" w:cs="Times New Roman"/>
                <w:sz w:val="12"/>
                <w:szCs w:val="1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280111" w:rsidRPr="00280111" w:rsidRDefault="00280111" w:rsidP="00280111">
            <w:pPr>
              <w:tabs>
                <w:tab w:val="left" w:pos="284"/>
              </w:tabs>
              <w:spacing w:after="0" w:line="240" w:lineRule="auto"/>
              <w:rPr>
                <w:rFonts w:ascii="Times New Roman" w:eastAsia="Calibri" w:hAnsi="Times New Roman" w:cs="Times New Roman"/>
                <w:sz w:val="12"/>
                <w:szCs w:val="12"/>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280111" w:rsidRPr="00280111" w:rsidRDefault="00280111" w:rsidP="00280111">
            <w:pPr>
              <w:tabs>
                <w:tab w:val="left" w:pos="284"/>
              </w:tabs>
              <w:spacing w:after="0" w:line="240" w:lineRule="auto"/>
              <w:rPr>
                <w:rFonts w:ascii="Times New Roman" w:eastAsia="Calibri" w:hAnsi="Times New Roman" w:cs="Times New Roman"/>
                <w:sz w:val="12"/>
                <w:szCs w:val="12"/>
              </w:rPr>
            </w:pPr>
          </w:p>
        </w:tc>
      </w:tr>
    </w:tbl>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p>
    <w:p w:rsidR="00280111" w:rsidRPr="00280111" w:rsidRDefault="00280111" w:rsidP="00280111">
      <w:pPr>
        <w:tabs>
          <w:tab w:val="left" w:pos="284"/>
        </w:tabs>
        <w:spacing w:after="0" w:line="240" w:lineRule="auto"/>
        <w:jc w:val="right"/>
        <w:rPr>
          <w:rFonts w:ascii="Times New Roman" w:eastAsia="Calibri" w:hAnsi="Times New Roman" w:cs="Times New Roman"/>
          <w:i/>
          <w:sz w:val="12"/>
          <w:szCs w:val="12"/>
        </w:rPr>
      </w:pPr>
      <w:r w:rsidRPr="00280111">
        <w:rPr>
          <w:rFonts w:ascii="Times New Roman" w:eastAsia="Calibri" w:hAnsi="Times New Roman" w:cs="Times New Roman"/>
          <w:i/>
          <w:sz w:val="12"/>
          <w:szCs w:val="12"/>
        </w:rPr>
        <w:t>Приложение №5 к Порядку</w:t>
      </w:r>
    </w:p>
    <w:p w:rsidR="00280111" w:rsidRPr="00280111" w:rsidRDefault="00280111" w:rsidP="00280111">
      <w:pPr>
        <w:tabs>
          <w:tab w:val="left" w:pos="284"/>
        </w:tabs>
        <w:spacing w:after="0" w:line="240" w:lineRule="auto"/>
        <w:jc w:val="center"/>
        <w:rPr>
          <w:rFonts w:ascii="Times New Roman" w:eastAsia="Calibri" w:hAnsi="Times New Roman" w:cs="Times New Roman"/>
          <w:sz w:val="12"/>
          <w:szCs w:val="12"/>
        </w:rPr>
      </w:pPr>
      <w:r w:rsidRPr="00280111">
        <w:rPr>
          <w:rFonts w:ascii="Times New Roman" w:eastAsia="Calibri" w:hAnsi="Times New Roman" w:cs="Times New Roman"/>
          <w:b/>
          <w:sz w:val="12"/>
          <w:szCs w:val="12"/>
        </w:rPr>
        <w:t>ЗАКЛЮЧЕНИЕ О РЕЗУЛЬТАТАХ ПУБЛИЧНЫХ СЛУШАНИЙ</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b/>
          <w:sz w:val="12"/>
          <w:szCs w:val="12"/>
        </w:rPr>
        <w:t>по проекту___________________________________________________________________________________________________________________</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Дата оформления заключения:  «____» ______________ 20___г.</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Дата проведения публичных слушаний ___________________________________________________________________________________________</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Место проведения публичных слушаний _________________________________________________________________________________________</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Основание проведения публичных слушаний _____________________________________________________________________________________</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Вопрос, вынесенный на публичные слушания _____________________________________________________________________________________</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Дата, время и место проведения собрания участников публичных слушаний ___________________________________________________________</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Количество участников публичных слушаний, которые приняли участие в публичных слушаниях:  ________________________________________</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Наименование проекта, рассмотренного на публичных слушаниях ___________________________________________________________________</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Реквизиты протокола публичных слушаний, на основании которого подготовлено заключение: «___» _____________ 20___г.</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Содержание внесенных предложений и замечаний граждан, являющихся участниками публичных слушаний и постоянно проживающих на территории, в пределах которой проводятся публичные слушания:____________________________________________________________________</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_____________________________________________________________________________________________________________________________</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Содержание внесенных предложений и замечаний иных  участников публичных слушаний: ______________________________________________</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_____________________________________________________________________________________________________________________________</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Аргументированные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 по результатам публичных слушаний и выводы по результатам публичных слушаний:____________________________________________________________________________________________________________________</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 xml:space="preserve">Глава сельского поселения </w:t>
      </w:r>
      <w:r w:rsidR="00C766AE">
        <w:rPr>
          <w:rFonts w:ascii="Times New Roman" w:eastAsia="Calibri" w:hAnsi="Times New Roman" w:cs="Times New Roman"/>
          <w:sz w:val="12"/>
          <w:szCs w:val="12"/>
        </w:rPr>
        <w:t>_______________</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муниципального района Сергиевский</w:t>
      </w:r>
    </w:p>
    <w:p w:rsidR="00280111" w:rsidRPr="00280111" w:rsidRDefault="00280111" w:rsidP="00280111">
      <w:pPr>
        <w:tabs>
          <w:tab w:val="left" w:pos="284"/>
        </w:tabs>
        <w:spacing w:after="0" w:line="240" w:lineRule="auto"/>
        <w:jc w:val="both"/>
        <w:rPr>
          <w:rFonts w:ascii="Times New Roman" w:eastAsia="Calibri" w:hAnsi="Times New Roman" w:cs="Times New Roman"/>
          <w:i/>
          <w:sz w:val="12"/>
          <w:szCs w:val="12"/>
        </w:rPr>
      </w:pPr>
      <w:r w:rsidRPr="00280111">
        <w:rPr>
          <w:rFonts w:ascii="Times New Roman" w:eastAsia="Calibri" w:hAnsi="Times New Roman" w:cs="Times New Roman"/>
          <w:sz w:val="12"/>
          <w:szCs w:val="12"/>
        </w:rPr>
        <w:t>Самарской области                                                        ____________________                _____________________________</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i/>
          <w:sz w:val="12"/>
          <w:szCs w:val="12"/>
        </w:rPr>
        <w:t xml:space="preserve">                                                                                               (подпись)                                           (Ф.И.О.)</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p>
    <w:p w:rsidR="00280111" w:rsidRPr="00280111" w:rsidRDefault="00280111" w:rsidP="00280111">
      <w:pPr>
        <w:tabs>
          <w:tab w:val="left" w:pos="284"/>
        </w:tabs>
        <w:spacing w:after="0" w:line="240" w:lineRule="auto"/>
        <w:jc w:val="right"/>
        <w:rPr>
          <w:rFonts w:ascii="Times New Roman" w:eastAsia="Calibri" w:hAnsi="Times New Roman" w:cs="Times New Roman"/>
          <w:i/>
          <w:sz w:val="12"/>
          <w:szCs w:val="12"/>
        </w:rPr>
      </w:pPr>
      <w:r w:rsidRPr="00280111">
        <w:rPr>
          <w:rFonts w:ascii="Times New Roman" w:eastAsia="Calibri" w:hAnsi="Times New Roman" w:cs="Times New Roman"/>
          <w:i/>
          <w:sz w:val="12"/>
          <w:szCs w:val="12"/>
        </w:rPr>
        <w:t>Приложение №6 к Порядку</w:t>
      </w:r>
    </w:p>
    <w:p w:rsidR="00280111" w:rsidRPr="00280111" w:rsidRDefault="00280111" w:rsidP="00280111">
      <w:pPr>
        <w:tabs>
          <w:tab w:val="left" w:pos="284"/>
        </w:tabs>
        <w:spacing w:after="0" w:line="240" w:lineRule="auto"/>
        <w:jc w:val="right"/>
        <w:rPr>
          <w:rFonts w:ascii="Times New Roman" w:eastAsia="Calibri" w:hAnsi="Times New Roman" w:cs="Times New Roman"/>
          <w:sz w:val="12"/>
          <w:szCs w:val="12"/>
        </w:rPr>
      </w:pPr>
      <w:r w:rsidRPr="00280111">
        <w:rPr>
          <w:rFonts w:ascii="Times New Roman" w:eastAsia="Calibri" w:hAnsi="Times New Roman" w:cs="Times New Roman"/>
          <w:sz w:val="12"/>
          <w:szCs w:val="12"/>
        </w:rPr>
        <w:t>________________________________________</w:t>
      </w:r>
    </w:p>
    <w:p w:rsidR="00280111" w:rsidRPr="00280111" w:rsidRDefault="00280111" w:rsidP="00280111">
      <w:pPr>
        <w:tabs>
          <w:tab w:val="left" w:pos="284"/>
        </w:tabs>
        <w:spacing w:after="0" w:line="240" w:lineRule="auto"/>
        <w:jc w:val="right"/>
        <w:rPr>
          <w:rFonts w:ascii="Times New Roman" w:eastAsia="Calibri" w:hAnsi="Times New Roman" w:cs="Times New Roman"/>
          <w:sz w:val="12"/>
          <w:szCs w:val="12"/>
        </w:rPr>
      </w:pPr>
      <w:r w:rsidRPr="00280111">
        <w:rPr>
          <w:rFonts w:ascii="Times New Roman" w:eastAsia="Calibri" w:hAnsi="Times New Roman" w:cs="Times New Roman"/>
          <w:sz w:val="12"/>
          <w:szCs w:val="12"/>
        </w:rPr>
        <w:t>________________________________________</w:t>
      </w:r>
    </w:p>
    <w:p w:rsidR="00280111" w:rsidRPr="00280111" w:rsidRDefault="00280111" w:rsidP="00280111">
      <w:pPr>
        <w:tabs>
          <w:tab w:val="left" w:pos="284"/>
        </w:tabs>
        <w:spacing w:after="0" w:line="240" w:lineRule="auto"/>
        <w:jc w:val="right"/>
        <w:rPr>
          <w:rFonts w:ascii="Times New Roman" w:eastAsia="Calibri" w:hAnsi="Times New Roman" w:cs="Times New Roman"/>
          <w:sz w:val="12"/>
          <w:szCs w:val="12"/>
        </w:rPr>
      </w:pPr>
      <w:r w:rsidRPr="00280111">
        <w:rPr>
          <w:rFonts w:ascii="Times New Roman" w:eastAsia="Calibri" w:hAnsi="Times New Roman" w:cs="Times New Roman"/>
          <w:sz w:val="12"/>
          <w:szCs w:val="12"/>
        </w:rPr>
        <w:t>________________________________________</w:t>
      </w:r>
    </w:p>
    <w:p w:rsidR="00280111" w:rsidRPr="00280111" w:rsidRDefault="00280111" w:rsidP="00280111">
      <w:pPr>
        <w:tabs>
          <w:tab w:val="left" w:pos="284"/>
        </w:tabs>
        <w:spacing w:after="0" w:line="240" w:lineRule="auto"/>
        <w:jc w:val="right"/>
        <w:rPr>
          <w:rFonts w:ascii="Times New Roman" w:eastAsia="Calibri" w:hAnsi="Times New Roman" w:cs="Times New Roman"/>
          <w:sz w:val="12"/>
          <w:szCs w:val="12"/>
        </w:rPr>
      </w:pPr>
      <w:r w:rsidRPr="00280111">
        <w:rPr>
          <w:rFonts w:ascii="Times New Roman" w:eastAsia="Calibri" w:hAnsi="Times New Roman" w:cs="Times New Roman"/>
          <w:sz w:val="12"/>
          <w:szCs w:val="12"/>
        </w:rPr>
        <w:t xml:space="preserve">(наименование организатора </w:t>
      </w:r>
      <w:proofErr w:type="gramStart"/>
      <w:r w:rsidRPr="00280111">
        <w:rPr>
          <w:rFonts w:ascii="Times New Roman" w:eastAsia="Calibri" w:hAnsi="Times New Roman" w:cs="Times New Roman"/>
          <w:sz w:val="12"/>
          <w:szCs w:val="12"/>
        </w:rPr>
        <w:t>публичных</w:t>
      </w:r>
      <w:proofErr w:type="gramEnd"/>
      <w:r w:rsidRPr="00280111">
        <w:rPr>
          <w:rFonts w:ascii="Times New Roman" w:eastAsia="Calibri" w:hAnsi="Times New Roman" w:cs="Times New Roman"/>
          <w:sz w:val="12"/>
          <w:szCs w:val="12"/>
        </w:rPr>
        <w:t xml:space="preserve"> слушай)</w:t>
      </w:r>
    </w:p>
    <w:p w:rsidR="00280111" w:rsidRPr="00280111" w:rsidRDefault="00280111" w:rsidP="00280111">
      <w:pPr>
        <w:tabs>
          <w:tab w:val="left" w:pos="284"/>
        </w:tabs>
        <w:spacing w:after="0" w:line="240" w:lineRule="auto"/>
        <w:jc w:val="right"/>
        <w:rPr>
          <w:rFonts w:ascii="Times New Roman" w:eastAsia="Calibri" w:hAnsi="Times New Roman" w:cs="Times New Roman"/>
          <w:sz w:val="12"/>
          <w:szCs w:val="12"/>
        </w:rPr>
      </w:pPr>
      <w:r w:rsidRPr="00280111">
        <w:rPr>
          <w:rFonts w:ascii="Times New Roman" w:eastAsia="Calibri" w:hAnsi="Times New Roman" w:cs="Times New Roman"/>
          <w:sz w:val="12"/>
          <w:szCs w:val="12"/>
        </w:rPr>
        <w:t>от _____________________________________</w:t>
      </w:r>
    </w:p>
    <w:p w:rsidR="00280111" w:rsidRPr="00280111" w:rsidRDefault="00280111" w:rsidP="00280111">
      <w:pPr>
        <w:tabs>
          <w:tab w:val="left" w:pos="284"/>
        </w:tabs>
        <w:spacing w:after="0" w:line="240" w:lineRule="auto"/>
        <w:jc w:val="right"/>
        <w:rPr>
          <w:rFonts w:ascii="Times New Roman" w:eastAsia="Calibri" w:hAnsi="Times New Roman" w:cs="Times New Roman"/>
          <w:sz w:val="12"/>
          <w:szCs w:val="12"/>
        </w:rPr>
      </w:pPr>
      <w:r w:rsidRPr="00280111">
        <w:rPr>
          <w:rFonts w:ascii="Times New Roman" w:eastAsia="Calibri" w:hAnsi="Times New Roman" w:cs="Times New Roman"/>
          <w:sz w:val="12"/>
          <w:szCs w:val="12"/>
        </w:rPr>
        <w:t>________________________________________</w:t>
      </w:r>
    </w:p>
    <w:p w:rsidR="00280111" w:rsidRPr="00280111" w:rsidRDefault="00280111" w:rsidP="00280111">
      <w:pPr>
        <w:tabs>
          <w:tab w:val="left" w:pos="284"/>
        </w:tabs>
        <w:spacing w:after="0" w:line="240" w:lineRule="auto"/>
        <w:jc w:val="right"/>
        <w:rPr>
          <w:rFonts w:ascii="Times New Roman" w:eastAsia="Calibri" w:hAnsi="Times New Roman" w:cs="Times New Roman"/>
          <w:sz w:val="12"/>
          <w:szCs w:val="12"/>
        </w:rPr>
      </w:pPr>
      <w:r w:rsidRPr="00280111">
        <w:rPr>
          <w:rFonts w:ascii="Times New Roman" w:eastAsia="Calibri" w:hAnsi="Times New Roman" w:cs="Times New Roman"/>
          <w:sz w:val="12"/>
          <w:szCs w:val="12"/>
        </w:rPr>
        <w:t>________________________________________</w:t>
      </w:r>
    </w:p>
    <w:p w:rsidR="00280111" w:rsidRPr="00280111" w:rsidRDefault="00280111" w:rsidP="00280111">
      <w:pPr>
        <w:tabs>
          <w:tab w:val="left" w:pos="284"/>
        </w:tabs>
        <w:spacing w:after="0" w:line="240" w:lineRule="auto"/>
        <w:jc w:val="right"/>
        <w:rPr>
          <w:rFonts w:ascii="Times New Roman" w:eastAsia="Calibri" w:hAnsi="Times New Roman" w:cs="Times New Roman"/>
          <w:sz w:val="12"/>
          <w:szCs w:val="12"/>
        </w:rPr>
      </w:pPr>
      <w:r w:rsidRPr="00280111">
        <w:rPr>
          <w:rFonts w:ascii="Times New Roman" w:eastAsia="Calibri" w:hAnsi="Times New Roman" w:cs="Times New Roman"/>
          <w:sz w:val="12"/>
          <w:szCs w:val="12"/>
        </w:rPr>
        <w:t>________________________________________</w:t>
      </w:r>
    </w:p>
    <w:p w:rsidR="00280111" w:rsidRPr="00280111" w:rsidRDefault="00280111" w:rsidP="00280111">
      <w:pPr>
        <w:tabs>
          <w:tab w:val="left" w:pos="284"/>
        </w:tabs>
        <w:spacing w:after="0" w:line="240" w:lineRule="auto"/>
        <w:jc w:val="right"/>
        <w:rPr>
          <w:rFonts w:ascii="Times New Roman" w:eastAsia="Calibri" w:hAnsi="Times New Roman" w:cs="Times New Roman"/>
          <w:sz w:val="12"/>
          <w:szCs w:val="12"/>
        </w:rPr>
      </w:pPr>
      <w:proofErr w:type="gramStart"/>
      <w:r w:rsidRPr="00280111">
        <w:rPr>
          <w:rFonts w:ascii="Times New Roman" w:eastAsia="Calibri" w:hAnsi="Times New Roman" w:cs="Times New Roman"/>
          <w:sz w:val="12"/>
          <w:szCs w:val="12"/>
        </w:rPr>
        <w:t>(фамилия, имя, отчество (при наличии),</w:t>
      </w:r>
      <w:proofErr w:type="gramEnd"/>
    </w:p>
    <w:p w:rsidR="00280111" w:rsidRPr="00280111" w:rsidRDefault="00280111" w:rsidP="00280111">
      <w:pPr>
        <w:tabs>
          <w:tab w:val="left" w:pos="284"/>
        </w:tabs>
        <w:spacing w:after="0" w:line="240" w:lineRule="auto"/>
        <w:jc w:val="right"/>
        <w:rPr>
          <w:rFonts w:ascii="Times New Roman" w:eastAsia="Calibri" w:hAnsi="Times New Roman" w:cs="Times New Roman"/>
          <w:sz w:val="12"/>
          <w:szCs w:val="12"/>
        </w:rPr>
      </w:pPr>
      <w:r w:rsidRPr="00280111">
        <w:rPr>
          <w:rFonts w:ascii="Times New Roman" w:eastAsia="Calibri" w:hAnsi="Times New Roman" w:cs="Times New Roman"/>
          <w:sz w:val="12"/>
          <w:szCs w:val="12"/>
        </w:rPr>
        <w:t>дата рождения, адрес места жительства (регистрации) –</w:t>
      </w:r>
    </w:p>
    <w:p w:rsidR="00280111" w:rsidRPr="00280111" w:rsidRDefault="00280111" w:rsidP="00280111">
      <w:pPr>
        <w:tabs>
          <w:tab w:val="left" w:pos="284"/>
        </w:tabs>
        <w:spacing w:after="0" w:line="240" w:lineRule="auto"/>
        <w:jc w:val="right"/>
        <w:rPr>
          <w:rFonts w:ascii="Times New Roman" w:eastAsia="Calibri" w:hAnsi="Times New Roman" w:cs="Times New Roman"/>
          <w:sz w:val="12"/>
          <w:szCs w:val="12"/>
        </w:rPr>
      </w:pPr>
      <w:r w:rsidRPr="00280111">
        <w:rPr>
          <w:rFonts w:ascii="Times New Roman" w:eastAsia="Calibri" w:hAnsi="Times New Roman" w:cs="Times New Roman"/>
          <w:sz w:val="12"/>
          <w:szCs w:val="12"/>
        </w:rPr>
        <w:t xml:space="preserve"> для физических лиц; наименование, </w:t>
      </w:r>
      <w:proofErr w:type="gramStart"/>
      <w:r w:rsidRPr="00280111">
        <w:rPr>
          <w:rFonts w:ascii="Times New Roman" w:eastAsia="Calibri" w:hAnsi="Times New Roman" w:cs="Times New Roman"/>
          <w:sz w:val="12"/>
          <w:szCs w:val="12"/>
        </w:rPr>
        <w:t>основной</w:t>
      </w:r>
      <w:proofErr w:type="gramEnd"/>
    </w:p>
    <w:p w:rsidR="00280111" w:rsidRPr="00280111" w:rsidRDefault="00280111" w:rsidP="00280111">
      <w:pPr>
        <w:tabs>
          <w:tab w:val="left" w:pos="284"/>
        </w:tabs>
        <w:spacing w:after="0" w:line="240" w:lineRule="auto"/>
        <w:jc w:val="right"/>
        <w:rPr>
          <w:rFonts w:ascii="Times New Roman" w:eastAsia="Calibri" w:hAnsi="Times New Roman" w:cs="Times New Roman"/>
          <w:sz w:val="12"/>
          <w:szCs w:val="12"/>
        </w:rPr>
      </w:pPr>
      <w:r w:rsidRPr="00280111">
        <w:rPr>
          <w:rFonts w:ascii="Times New Roman" w:eastAsia="Calibri" w:hAnsi="Times New Roman" w:cs="Times New Roman"/>
          <w:sz w:val="12"/>
          <w:szCs w:val="12"/>
        </w:rPr>
        <w:t>государственный регистрационный номер,</w:t>
      </w:r>
    </w:p>
    <w:p w:rsidR="00280111" w:rsidRPr="00280111" w:rsidRDefault="00280111" w:rsidP="00280111">
      <w:pPr>
        <w:tabs>
          <w:tab w:val="left" w:pos="284"/>
        </w:tabs>
        <w:spacing w:after="0" w:line="240" w:lineRule="auto"/>
        <w:jc w:val="right"/>
        <w:rPr>
          <w:rFonts w:ascii="Times New Roman" w:eastAsia="Calibri" w:hAnsi="Times New Roman" w:cs="Times New Roman"/>
          <w:sz w:val="12"/>
          <w:szCs w:val="12"/>
        </w:rPr>
      </w:pPr>
      <w:r w:rsidRPr="00280111">
        <w:rPr>
          <w:rFonts w:ascii="Times New Roman" w:eastAsia="Calibri" w:hAnsi="Times New Roman" w:cs="Times New Roman"/>
          <w:sz w:val="12"/>
          <w:szCs w:val="12"/>
        </w:rPr>
        <w:t>место нахождения и адрес – для юридических лиц)</w:t>
      </w:r>
    </w:p>
    <w:p w:rsidR="00280111" w:rsidRPr="00280111" w:rsidRDefault="00280111" w:rsidP="00280111">
      <w:pPr>
        <w:tabs>
          <w:tab w:val="left" w:pos="284"/>
        </w:tabs>
        <w:spacing w:after="0" w:line="240" w:lineRule="auto"/>
        <w:jc w:val="right"/>
        <w:rPr>
          <w:rFonts w:ascii="Times New Roman" w:eastAsia="Calibri" w:hAnsi="Times New Roman" w:cs="Times New Roman"/>
          <w:sz w:val="12"/>
          <w:szCs w:val="12"/>
        </w:rPr>
      </w:pPr>
      <w:r w:rsidRPr="00280111">
        <w:rPr>
          <w:rFonts w:ascii="Times New Roman" w:eastAsia="Calibri" w:hAnsi="Times New Roman" w:cs="Times New Roman"/>
          <w:sz w:val="12"/>
          <w:szCs w:val="12"/>
        </w:rPr>
        <w:t>___________________________________________</w:t>
      </w:r>
    </w:p>
    <w:p w:rsidR="00280111" w:rsidRPr="00280111" w:rsidRDefault="00280111" w:rsidP="00280111">
      <w:pPr>
        <w:tabs>
          <w:tab w:val="left" w:pos="284"/>
        </w:tabs>
        <w:spacing w:after="0" w:line="240" w:lineRule="auto"/>
        <w:jc w:val="right"/>
        <w:rPr>
          <w:rFonts w:ascii="Times New Roman" w:eastAsia="Calibri" w:hAnsi="Times New Roman" w:cs="Times New Roman"/>
          <w:sz w:val="12"/>
          <w:szCs w:val="12"/>
        </w:rPr>
      </w:pPr>
      <w:r w:rsidRPr="00280111">
        <w:rPr>
          <w:rFonts w:ascii="Times New Roman" w:eastAsia="Calibri" w:hAnsi="Times New Roman" w:cs="Times New Roman"/>
          <w:sz w:val="12"/>
          <w:szCs w:val="12"/>
        </w:rPr>
        <w:t>(адрес электронной почты)</w:t>
      </w:r>
    </w:p>
    <w:p w:rsidR="00280111" w:rsidRPr="00280111" w:rsidRDefault="00280111" w:rsidP="00280111">
      <w:pPr>
        <w:tabs>
          <w:tab w:val="left" w:pos="284"/>
        </w:tabs>
        <w:spacing w:after="0" w:line="240" w:lineRule="auto"/>
        <w:jc w:val="center"/>
        <w:rPr>
          <w:rFonts w:ascii="Times New Roman" w:eastAsia="Calibri" w:hAnsi="Times New Roman" w:cs="Times New Roman"/>
          <w:b/>
          <w:sz w:val="12"/>
          <w:szCs w:val="12"/>
        </w:rPr>
      </w:pPr>
      <w:r w:rsidRPr="00280111">
        <w:rPr>
          <w:rFonts w:ascii="Times New Roman" w:eastAsia="Calibri" w:hAnsi="Times New Roman" w:cs="Times New Roman"/>
          <w:b/>
          <w:sz w:val="12"/>
          <w:szCs w:val="12"/>
        </w:rPr>
        <w:t>ЗАЯВЛЕНИЕ</w:t>
      </w:r>
    </w:p>
    <w:p w:rsidR="00280111" w:rsidRPr="00280111" w:rsidRDefault="00280111" w:rsidP="00280111">
      <w:pPr>
        <w:tabs>
          <w:tab w:val="left" w:pos="284"/>
        </w:tabs>
        <w:spacing w:after="0" w:line="240" w:lineRule="auto"/>
        <w:jc w:val="center"/>
        <w:rPr>
          <w:rFonts w:ascii="Times New Roman" w:eastAsia="Calibri" w:hAnsi="Times New Roman" w:cs="Times New Roman"/>
          <w:b/>
          <w:sz w:val="12"/>
          <w:szCs w:val="12"/>
        </w:rPr>
      </w:pPr>
      <w:r w:rsidRPr="00280111">
        <w:rPr>
          <w:rFonts w:ascii="Times New Roman" w:eastAsia="Calibri" w:hAnsi="Times New Roman" w:cs="Times New Roman"/>
          <w:b/>
          <w:sz w:val="12"/>
          <w:szCs w:val="12"/>
        </w:rPr>
        <w:t>О ВЫДАЧЕ ВЫПИСКИ ИЗ ПРОТОКОЛА ПУБЛИЧНЫХ СЛУШАНИЙ</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proofErr w:type="gramStart"/>
      <w:r w:rsidRPr="00280111">
        <w:rPr>
          <w:rFonts w:ascii="Times New Roman" w:eastAsia="Calibri" w:hAnsi="Times New Roman" w:cs="Times New Roman"/>
          <w:sz w:val="12"/>
          <w:szCs w:val="12"/>
        </w:rPr>
        <w:t>В соответствии с пунктом 57 Порядка организации и проведения публичных слушаний по вопросам градостроительной деятельности на территории сельского поселения _____ муниципального района Сергиевский Самарской области, утвержденного решением Собрания представителей муниципального района Сергиевский Самарской области от _____________№ ________,  прошу выдать выписку из протокола публичных слушаний от «___»_____________________ г., проведенных в период с «___» ________________ г. по «___»______________г. по проекту _____________________________________________________________________________________________________________________</w:t>
      </w:r>
      <w:proofErr w:type="gramEnd"/>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_____________________________________________________________________________________________________________________________</w:t>
      </w:r>
    </w:p>
    <w:p w:rsidR="00280111" w:rsidRPr="00280111" w:rsidRDefault="00280111" w:rsidP="00280111">
      <w:pPr>
        <w:tabs>
          <w:tab w:val="left" w:pos="284"/>
        </w:tabs>
        <w:spacing w:after="0" w:line="240" w:lineRule="auto"/>
        <w:ind w:firstLine="284"/>
        <w:jc w:val="center"/>
        <w:rPr>
          <w:rFonts w:ascii="Times New Roman" w:eastAsia="Calibri" w:hAnsi="Times New Roman" w:cs="Times New Roman"/>
          <w:sz w:val="12"/>
          <w:szCs w:val="12"/>
        </w:rPr>
      </w:pPr>
      <w:r w:rsidRPr="00280111">
        <w:rPr>
          <w:rFonts w:ascii="Times New Roman" w:eastAsia="Calibri" w:hAnsi="Times New Roman" w:cs="Times New Roman"/>
          <w:sz w:val="12"/>
          <w:szCs w:val="12"/>
        </w:rPr>
        <w:t>(наименование проекта, рассмотренного на публичных слушаниях)</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_____________________________________________________________________________________________________________________________</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_____________________________________________________________________________________________________________________________</w:t>
      </w: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Прошу выписку __________________________________________________________________________________________________________</w:t>
      </w:r>
    </w:p>
    <w:p w:rsidR="00280111" w:rsidRPr="00280111" w:rsidRDefault="00280111" w:rsidP="00280111">
      <w:pPr>
        <w:tabs>
          <w:tab w:val="left" w:pos="284"/>
        </w:tabs>
        <w:spacing w:after="0" w:line="240" w:lineRule="auto"/>
        <w:ind w:firstLine="284"/>
        <w:jc w:val="center"/>
        <w:rPr>
          <w:rFonts w:ascii="Times New Roman" w:eastAsia="Calibri" w:hAnsi="Times New Roman" w:cs="Times New Roman"/>
          <w:sz w:val="12"/>
          <w:szCs w:val="12"/>
        </w:rPr>
      </w:pPr>
      <w:r w:rsidRPr="00280111">
        <w:rPr>
          <w:rFonts w:ascii="Times New Roman" w:eastAsia="Calibri" w:hAnsi="Times New Roman" w:cs="Times New Roman"/>
          <w:sz w:val="12"/>
          <w:szCs w:val="12"/>
        </w:rPr>
        <w:t>(указать один из вариантов: выдать при личном обращении или направить на адрес электронной почты)</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_______________________________              ______________              _____________________________________</w:t>
      </w:r>
    </w:p>
    <w:p w:rsidR="00280111" w:rsidRPr="00280111" w:rsidRDefault="00280111" w:rsidP="00280111">
      <w:pPr>
        <w:tabs>
          <w:tab w:val="left" w:pos="284"/>
        </w:tabs>
        <w:spacing w:after="0" w:line="240" w:lineRule="auto"/>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 xml:space="preserve">             (дата обращения)                                     (подпись)                                (фамилия и инициалы)</w:t>
      </w:r>
    </w:p>
    <w:p w:rsidR="00280111" w:rsidRDefault="00280111" w:rsidP="00280111">
      <w:pPr>
        <w:tabs>
          <w:tab w:val="left" w:pos="284"/>
        </w:tabs>
        <w:spacing w:after="0" w:line="240" w:lineRule="auto"/>
        <w:jc w:val="both"/>
        <w:rPr>
          <w:rFonts w:ascii="Times New Roman" w:eastAsia="Calibri" w:hAnsi="Times New Roman" w:cs="Times New Roman"/>
          <w:sz w:val="12"/>
          <w:szCs w:val="12"/>
        </w:rPr>
      </w:pPr>
    </w:p>
    <w:p w:rsidR="007C2CF3" w:rsidRDefault="007C2CF3" w:rsidP="00280111">
      <w:pPr>
        <w:tabs>
          <w:tab w:val="left" w:pos="284"/>
        </w:tabs>
        <w:spacing w:after="0" w:line="240" w:lineRule="auto"/>
        <w:jc w:val="both"/>
        <w:rPr>
          <w:rFonts w:ascii="Times New Roman" w:eastAsia="Calibri" w:hAnsi="Times New Roman" w:cs="Times New Roman"/>
          <w:sz w:val="12"/>
          <w:szCs w:val="12"/>
        </w:rPr>
      </w:pPr>
    </w:p>
    <w:p w:rsidR="007C2CF3" w:rsidRDefault="007C2CF3" w:rsidP="00280111">
      <w:pPr>
        <w:tabs>
          <w:tab w:val="left" w:pos="284"/>
        </w:tabs>
        <w:spacing w:after="0" w:line="240" w:lineRule="auto"/>
        <w:jc w:val="both"/>
        <w:rPr>
          <w:rFonts w:ascii="Times New Roman" w:eastAsia="Calibri" w:hAnsi="Times New Roman" w:cs="Times New Roman"/>
          <w:sz w:val="12"/>
          <w:szCs w:val="12"/>
        </w:rPr>
      </w:pPr>
    </w:p>
    <w:p w:rsidR="007C2CF3" w:rsidRDefault="007C2CF3" w:rsidP="00280111">
      <w:pPr>
        <w:tabs>
          <w:tab w:val="left" w:pos="284"/>
        </w:tabs>
        <w:spacing w:after="0" w:line="240" w:lineRule="auto"/>
        <w:jc w:val="both"/>
        <w:rPr>
          <w:rFonts w:ascii="Times New Roman" w:eastAsia="Calibri" w:hAnsi="Times New Roman" w:cs="Times New Roman"/>
          <w:sz w:val="12"/>
          <w:szCs w:val="12"/>
        </w:rPr>
      </w:pPr>
    </w:p>
    <w:p w:rsidR="007C2CF3" w:rsidRDefault="007C2CF3" w:rsidP="00280111">
      <w:pPr>
        <w:tabs>
          <w:tab w:val="left" w:pos="284"/>
        </w:tabs>
        <w:spacing w:after="0" w:line="240" w:lineRule="auto"/>
        <w:jc w:val="both"/>
        <w:rPr>
          <w:rFonts w:ascii="Times New Roman" w:eastAsia="Calibri" w:hAnsi="Times New Roman" w:cs="Times New Roman"/>
          <w:sz w:val="12"/>
          <w:szCs w:val="12"/>
        </w:rPr>
      </w:pPr>
    </w:p>
    <w:p w:rsidR="007C2CF3" w:rsidRPr="00280111" w:rsidRDefault="007C2CF3" w:rsidP="00280111">
      <w:pPr>
        <w:tabs>
          <w:tab w:val="left" w:pos="284"/>
        </w:tabs>
        <w:spacing w:after="0" w:line="240" w:lineRule="auto"/>
        <w:jc w:val="both"/>
        <w:rPr>
          <w:rFonts w:ascii="Times New Roman" w:eastAsia="Calibri" w:hAnsi="Times New Roman" w:cs="Times New Roman"/>
          <w:sz w:val="12"/>
          <w:szCs w:val="12"/>
        </w:rPr>
      </w:pPr>
    </w:p>
    <w:p w:rsidR="00280111" w:rsidRPr="00280111" w:rsidRDefault="00280111" w:rsidP="00280111">
      <w:pPr>
        <w:tabs>
          <w:tab w:val="left" w:pos="284"/>
          <w:tab w:val="left" w:pos="3828"/>
        </w:tabs>
        <w:spacing w:after="0" w:line="240" w:lineRule="auto"/>
        <w:jc w:val="center"/>
        <w:rPr>
          <w:rFonts w:ascii="Times New Roman" w:eastAsia="Calibri" w:hAnsi="Times New Roman" w:cs="Times New Roman"/>
          <w:b/>
          <w:sz w:val="12"/>
          <w:szCs w:val="12"/>
        </w:rPr>
      </w:pPr>
      <w:r w:rsidRPr="00280111">
        <w:rPr>
          <w:rFonts w:ascii="Times New Roman" w:eastAsia="Calibri" w:hAnsi="Times New Roman" w:cs="Times New Roman"/>
          <w:b/>
          <w:sz w:val="12"/>
          <w:szCs w:val="12"/>
        </w:rPr>
        <w:lastRenderedPageBreak/>
        <w:t>СОБРАНИЕ ПРЕДСТАВИТЕЛЕЙ</w:t>
      </w:r>
    </w:p>
    <w:p w:rsidR="00280111" w:rsidRPr="00280111" w:rsidRDefault="00280111" w:rsidP="00280111">
      <w:pPr>
        <w:tabs>
          <w:tab w:val="left" w:pos="284"/>
          <w:tab w:val="left" w:pos="3828"/>
        </w:tabs>
        <w:spacing w:after="0" w:line="240" w:lineRule="auto"/>
        <w:jc w:val="center"/>
        <w:rPr>
          <w:rFonts w:ascii="Times New Roman" w:eastAsia="Calibri" w:hAnsi="Times New Roman" w:cs="Times New Roman"/>
          <w:b/>
          <w:sz w:val="12"/>
          <w:szCs w:val="12"/>
        </w:rPr>
      </w:pPr>
      <w:r w:rsidRPr="00280111">
        <w:rPr>
          <w:rFonts w:ascii="Times New Roman" w:eastAsia="Calibri" w:hAnsi="Times New Roman" w:cs="Times New Roman"/>
          <w:b/>
          <w:sz w:val="12"/>
          <w:szCs w:val="12"/>
        </w:rPr>
        <w:t>СЕЛЬСКОГО ПОСЕЛЕНИЯ СВЕТЛОДОЛЬСК</w:t>
      </w:r>
    </w:p>
    <w:p w:rsidR="00280111" w:rsidRPr="00280111" w:rsidRDefault="00280111" w:rsidP="00280111">
      <w:pPr>
        <w:tabs>
          <w:tab w:val="left" w:pos="284"/>
          <w:tab w:val="left" w:pos="3828"/>
        </w:tabs>
        <w:spacing w:after="0" w:line="240" w:lineRule="auto"/>
        <w:jc w:val="center"/>
        <w:rPr>
          <w:rFonts w:ascii="Times New Roman" w:eastAsia="Calibri" w:hAnsi="Times New Roman" w:cs="Times New Roman"/>
          <w:b/>
          <w:sz w:val="12"/>
          <w:szCs w:val="12"/>
        </w:rPr>
      </w:pPr>
      <w:r w:rsidRPr="00280111">
        <w:rPr>
          <w:rFonts w:ascii="Times New Roman" w:eastAsia="Calibri" w:hAnsi="Times New Roman" w:cs="Times New Roman"/>
          <w:b/>
          <w:sz w:val="12"/>
          <w:szCs w:val="12"/>
        </w:rPr>
        <w:t>МУНИЦИПАЛЬНОГО РАЙОНА СЕРГИЕВСКИЙ</w:t>
      </w:r>
    </w:p>
    <w:p w:rsidR="00280111" w:rsidRPr="00280111" w:rsidRDefault="00280111" w:rsidP="00280111">
      <w:pPr>
        <w:tabs>
          <w:tab w:val="left" w:pos="284"/>
        </w:tabs>
        <w:spacing w:after="0" w:line="240" w:lineRule="auto"/>
        <w:jc w:val="center"/>
        <w:rPr>
          <w:rFonts w:ascii="Times New Roman" w:eastAsia="Calibri" w:hAnsi="Times New Roman" w:cs="Times New Roman"/>
          <w:b/>
          <w:sz w:val="12"/>
          <w:szCs w:val="12"/>
        </w:rPr>
      </w:pPr>
      <w:r w:rsidRPr="00280111">
        <w:rPr>
          <w:rFonts w:ascii="Times New Roman" w:eastAsia="Calibri" w:hAnsi="Times New Roman" w:cs="Times New Roman"/>
          <w:b/>
          <w:sz w:val="12"/>
          <w:szCs w:val="12"/>
        </w:rPr>
        <w:t>САМАРСКОЙ ОБЛАСТИ</w:t>
      </w:r>
    </w:p>
    <w:p w:rsidR="00280111" w:rsidRPr="00280111" w:rsidRDefault="00280111" w:rsidP="00280111">
      <w:pPr>
        <w:tabs>
          <w:tab w:val="left" w:pos="284"/>
        </w:tabs>
        <w:spacing w:after="0" w:line="240" w:lineRule="auto"/>
        <w:jc w:val="center"/>
        <w:rPr>
          <w:rFonts w:ascii="Times New Roman" w:eastAsia="Calibri" w:hAnsi="Times New Roman" w:cs="Times New Roman"/>
          <w:sz w:val="12"/>
          <w:szCs w:val="12"/>
        </w:rPr>
      </w:pPr>
    </w:p>
    <w:p w:rsidR="00280111" w:rsidRPr="00280111" w:rsidRDefault="00280111" w:rsidP="00280111">
      <w:pPr>
        <w:tabs>
          <w:tab w:val="left" w:pos="284"/>
        </w:tabs>
        <w:spacing w:after="0" w:line="240" w:lineRule="auto"/>
        <w:jc w:val="center"/>
        <w:rPr>
          <w:rFonts w:ascii="Times New Roman" w:eastAsia="Calibri" w:hAnsi="Times New Roman" w:cs="Times New Roman"/>
          <w:sz w:val="12"/>
          <w:szCs w:val="12"/>
        </w:rPr>
      </w:pPr>
      <w:r w:rsidRPr="00280111">
        <w:rPr>
          <w:rFonts w:ascii="Times New Roman" w:eastAsia="Calibri" w:hAnsi="Times New Roman" w:cs="Times New Roman"/>
          <w:sz w:val="12"/>
          <w:szCs w:val="12"/>
        </w:rPr>
        <w:t>РЕШЕНИЕ</w:t>
      </w:r>
    </w:p>
    <w:p w:rsidR="00280111" w:rsidRPr="00280111" w:rsidRDefault="00280111" w:rsidP="00280111">
      <w:pPr>
        <w:tabs>
          <w:tab w:val="left" w:pos="284"/>
        </w:tabs>
        <w:spacing w:after="0" w:line="240" w:lineRule="auto"/>
        <w:jc w:val="center"/>
        <w:rPr>
          <w:rFonts w:ascii="Times New Roman" w:eastAsia="Calibri" w:hAnsi="Times New Roman" w:cs="Times New Roman"/>
          <w:sz w:val="12"/>
          <w:szCs w:val="12"/>
        </w:rPr>
      </w:pPr>
      <w:r w:rsidRPr="00280111">
        <w:rPr>
          <w:rFonts w:ascii="Times New Roman" w:eastAsia="Calibri" w:hAnsi="Times New Roman" w:cs="Times New Roman"/>
          <w:sz w:val="12"/>
          <w:szCs w:val="12"/>
        </w:rPr>
        <w:t>«29» июля 2019г..                                                                                                                                                                                                               №22</w:t>
      </w:r>
    </w:p>
    <w:p w:rsidR="00280111" w:rsidRPr="00280111" w:rsidRDefault="00280111" w:rsidP="00280111">
      <w:pPr>
        <w:tabs>
          <w:tab w:val="left" w:pos="284"/>
        </w:tabs>
        <w:spacing w:after="0" w:line="240" w:lineRule="auto"/>
        <w:jc w:val="center"/>
        <w:rPr>
          <w:rFonts w:ascii="Times New Roman" w:eastAsia="Calibri" w:hAnsi="Times New Roman" w:cs="Times New Roman"/>
          <w:b/>
          <w:sz w:val="12"/>
          <w:szCs w:val="12"/>
        </w:rPr>
      </w:pPr>
      <w:r w:rsidRPr="00280111">
        <w:rPr>
          <w:rFonts w:ascii="Times New Roman" w:eastAsia="Calibri" w:hAnsi="Times New Roman" w:cs="Times New Roman"/>
          <w:b/>
          <w:sz w:val="12"/>
          <w:szCs w:val="12"/>
        </w:rPr>
        <w:t>«Об утверждении порядка организации и проведения публичных слушаний по вопросам градостроительной</w:t>
      </w:r>
    </w:p>
    <w:p w:rsidR="00280111" w:rsidRPr="00280111" w:rsidRDefault="00280111" w:rsidP="00280111">
      <w:pPr>
        <w:tabs>
          <w:tab w:val="left" w:pos="284"/>
        </w:tabs>
        <w:spacing w:after="0" w:line="240" w:lineRule="auto"/>
        <w:jc w:val="center"/>
        <w:rPr>
          <w:rFonts w:ascii="Times New Roman" w:eastAsia="Calibri" w:hAnsi="Times New Roman" w:cs="Times New Roman"/>
          <w:b/>
          <w:sz w:val="12"/>
          <w:szCs w:val="12"/>
        </w:rPr>
      </w:pPr>
      <w:r w:rsidRPr="00280111">
        <w:rPr>
          <w:rFonts w:ascii="Times New Roman" w:eastAsia="Calibri" w:hAnsi="Times New Roman" w:cs="Times New Roman"/>
          <w:b/>
          <w:sz w:val="12"/>
          <w:szCs w:val="12"/>
        </w:rPr>
        <w:t xml:space="preserve"> деятельности на территории сельского поселения Светлодольск муниципального района Сергиевский Самарской области»</w:t>
      </w:r>
    </w:p>
    <w:p w:rsidR="00280111" w:rsidRPr="00280111" w:rsidRDefault="00280111" w:rsidP="00280111">
      <w:pPr>
        <w:tabs>
          <w:tab w:val="left" w:pos="284"/>
        </w:tabs>
        <w:spacing w:after="0" w:line="240" w:lineRule="auto"/>
        <w:jc w:val="center"/>
        <w:rPr>
          <w:rFonts w:ascii="Times New Roman" w:eastAsia="Calibri" w:hAnsi="Times New Roman" w:cs="Times New Roman"/>
          <w:b/>
          <w:sz w:val="12"/>
          <w:szCs w:val="12"/>
        </w:rPr>
      </w:pPr>
    </w:p>
    <w:p w:rsidR="00280111" w:rsidRPr="00280111" w:rsidRDefault="00280111" w:rsidP="00280111">
      <w:pPr>
        <w:tabs>
          <w:tab w:val="left" w:pos="284"/>
        </w:tabs>
        <w:spacing w:after="0" w:line="240" w:lineRule="auto"/>
        <w:ind w:firstLine="284"/>
        <w:jc w:val="both"/>
        <w:rPr>
          <w:rFonts w:ascii="Times New Roman" w:eastAsia="Calibri" w:hAnsi="Times New Roman" w:cs="Times New Roman"/>
          <w:sz w:val="12"/>
          <w:szCs w:val="12"/>
        </w:rPr>
      </w:pPr>
      <w:r w:rsidRPr="00280111">
        <w:rPr>
          <w:rFonts w:ascii="Times New Roman" w:eastAsia="Calibri" w:hAnsi="Times New Roman" w:cs="Times New Roman"/>
          <w:sz w:val="12"/>
          <w:szCs w:val="12"/>
        </w:rPr>
        <w:t>Принято Собранием Представителей сельского поселения Светлодольск муниципального района Сергиевский</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proofErr w:type="gramStart"/>
      <w:r w:rsidRPr="00DE65F8">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29.12.2017 № 455-ФЗ «О внесении изменений в градостроительный кодекс Российской Федерации и отдельные законодательные акты Российской Федерации», руководствуясь Уставом сельского поселения Светлодольск муниципального района Сергиевский Самарской области, Собрание представителей сельского поселения Светлодольск муниципального района Сергиевский Самарской области</w:t>
      </w:r>
      <w:proofErr w:type="gramEnd"/>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1.</w:t>
      </w:r>
      <w:r w:rsidRPr="00DE65F8">
        <w:rPr>
          <w:rFonts w:ascii="Times New Roman" w:eastAsia="Calibri" w:hAnsi="Times New Roman" w:cs="Times New Roman"/>
          <w:sz w:val="12"/>
          <w:szCs w:val="12"/>
        </w:rPr>
        <w:tab/>
        <w:t>Утвердить порядок организации и проведения публичных слушаний по вопросам градостроительной деятельности на территории сельского поселения Светлодольск муниципального района Сергиевский Самарской области (Приложение №1).</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2.</w:t>
      </w:r>
      <w:r w:rsidRPr="00DE65F8">
        <w:rPr>
          <w:rFonts w:ascii="Times New Roman" w:eastAsia="Calibri" w:hAnsi="Times New Roman" w:cs="Times New Roman"/>
          <w:sz w:val="12"/>
          <w:szCs w:val="12"/>
        </w:rPr>
        <w:tab/>
        <w:t>Решение Собрания представителей сельского поселения Светлодольск  муниципального района Сергиевский от 28.06.2018 года №17  «Об утверждении порядка организации и проведения публичных слушаний, в сфере градостроительной деятельности сельского поселения Светлодольск  муниципального района Сергиевский Самарской области» признать утратившим силу.</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3.</w:t>
      </w:r>
      <w:r w:rsidRPr="00DE65F8">
        <w:rPr>
          <w:rFonts w:ascii="Times New Roman" w:eastAsia="Calibri" w:hAnsi="Times New Roman" w:cs="Times New Roman"/>
          <w:sz w:val="12"/>
          <w:szCs w:val="12"/>
        </w:rPr>
        <w:tab/>
        <w:t>Опубликовать настоящее Решение в газете «Сергиевский вестник».</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4.</w:t>
      </w:r>
      <w:r w:rsidRPr="00DE65F8">
        <w:rPr>
          <w:rFonts w:ascii="Times New Roman" w:eastAsia="Calibri" w:hAnsi="Times New Roman" w:cs="Times New Roman"/>
          <w:sz w:val="12"/>
          <w:szCs w:val="12"/>
        </w:rPr>
        <w:tab/>
        <w:t>Настоящее Решение вступает в силу со дня его официал</w:t>
      </w:r>
      <w:r>
        <w:rPr>
          <w:rFonts w:ascii="Times New Roman" w:eastAsia="Calibri" w:hAnsi="Times New Roman" w:cs="Times New Roman"/>
          <w:sz w:val="12"/>
          <w:szCs w:val="12"/>
        </w:rPr>
        <w:t>ьного опубликования.</w:t>
      </w:r>
    </w:p>
    <w:p w:rsidR="00DE65F8" w:rsidRPr="00DE65F8" w:rsidRDefault="00DE65F8" w:rsidP="00DE65F8">
      <w:pPr>
        <w:tabs>
          <w:tab w:val="left" w:pos="284"/>
        </w:tabs>
        <w:spacing w:after="0" w:line="240" w:lineRule="auto"/>
        <w:jc w:val="right"/>
        <w:rPr>
          <w:rFonts w:ascii="Times New Roman" w:eastAsia="Calibri" w:hAnsi="Times New Roman" w:cs="Times New Roman"/>
          <w:sz w:val="12"/>
          <w:szCs w:val="12"/>
        </w:rPr>
      </w:pPr>
      <w:r w:rsidRPr="00DE65F8">
        <w:rPr>
          <w:rFonts w:ascii="Times New Roman" w:eastAsia="Calibri" w:hAnsi="Times New Roman" w:cs="Times New Roman"/>
          <w:sz w:val="12"/>
          <w:szCs w:val="12"/>
        </w:rPr>
        <w:t>Председатель собрания представителей</w:t>
      </w:r>
    </w:p>
    <w:p w:rsidR="00DE65F8" w:rsidRPr="00DE65F8" w:rsidRDefault="00DE65F8" w:rsidP="00DE65F8">
      <w:pPr>
        <w:tabs>
          <w:tab w:val="left" w:pos="284"/>
        </w:tabs>
        <w:spacing w:after="0" w:line="240" w:lineRule="auto"/>
        <w:jc w:val="right"/>
        <w:rPr>
          <w:rFonts w:ascii="Times New Roman" w:eastAsia="Calibri" w:hAnsi="Times New Roman" w:cs="Times New Roman"/>
          <w:sz w:val="12"/>
          <w:szCs w:val="12"/>
        </w:rPr>
      </w:pPr>
      <w:r w:rsidRPr="00DE65F8">
        <w:rPr>
          <w:rFonts w:ascii="Times New Roman" w:eastAsia="Calibri" w:hAnsi="Times New Roman" w:cs="Times New Roman"/>
          <w:sz w:val="12"/>
          <w:szCs w:val="12"/>
        </w:rPr>
        <w:t>сельского поселения Светлодольск</w:t>
      </w:r>
    </w:p>
    <w:p w:rsidR="00DE65F8" w:rsidRDefault="00DE65F8" w:rsidP="00DE65F8">
      <w:pPr>
        <w:tabs>
          <w:tab w:val="left" w:pos="284"/>
        </w:tabs>
        <w:spacing w:after="0" w:line="240" w:lineRule="auto"/>
        <w:jc w:val="right"/>
        <w:rPr>
          <w:rFonts w:ascii="Times New Roman" w:eastAsia="Calibri" w:hAnsi="Times New Roman" w:cs="Times New Roman"/>
          <w:sz w:val="12"/>
          <w:szCs w:val="12"/>
        </w:rPr>
      </w:pPr>
      <w:r w:rsidRPr="00DE65F8">
        <w:rPr>
          <w:rFonts w:ascii="Times New Roman" w:eastAsia="Calibri" w:hAnsi="Times New Roman" w:cs="Times New Roman"/>
          <w:sz w:val="12"/>
          <w:szCs w:val="12"/>
        </w:rPr>
        <w:t>муниципального района Сергиевский</w:t>
      </w:r>
    </w:p>
    <w:p w:rsidR="00DE65F8" w:rsidRPr="00DE65F8" w:rsidRDefault="00DE65F8" w:rsidP="00DE65F8">
      <w:pPr>
        <w:tabs>
          <w:tab w:val="left" w:pos="284"/>
        </w:tabs>
        <w:spacing w:after="0" w:line="240" w:lineRule="auto"/>
        <w:jc w:val="right"/>
        <w:rPr>
          <w:rFonts w:ascii="Times New Roman" w:eastAsia="Calibri" w:hAnsi="Times New Roman" w:cs="Times New Roman"/>
          <w:sz w:val="12"/>
          <w:szCs w:val="12"/>
        </w:rPr>
      </w:pPr>
      <w:r w:rsidRPr="00DE65F8">
        <w:rPr>
          <w:rFonts w:ascii="Times New Roman" w:eastAsia="Calibri" w:hAnsi="Times New Roman" w:cs="Times New Roman"/>
          <w:sz w:val="12"/>
          <w:szCs w:val="12"/>
        </w:rPr>
        <w:t>Н.А. Анцинова</w:t>
      </w:r>
    </w:p>
    <w:p w:rsidR="00DE65F8" w:rsidRPr="00DE65F8" w:rsidRDefault="00DE65F8" w:rsidP="00DE65F8">
      <w:pPr>
        <w:tabs>
          <w:tab w:val="left" w:pos="284"/>
        </w:tabs>
        <w:spacing w:after="0" w:line="240" w:lineRule="auto"/>
        <w:rPr>
          <w:rFonts w:ascii="Times New Roman" w:eastAsia="Calibri" w:hAnsi="Times New Roman" w:cs="Times New Roman"/>
          <w:sz w:val="12"/>
          <w:szCs w:val="12"/>
        </w:rPr>
      </w:pPr>
    </w:p>
    <w:p w:rsidR="00DE65F8" w:rsidRPr="00DE65F8" w:rsidRDefault="00DE65F8" w:rsidP="00DE65F8">
      <w:pPr>
        <w:tabs>
          <w:tab w:val="left" w:pos="284"/>
        </w:tabs>
        <w:spacing w:after="0" w:line="240" w:lineRule="auto"/>
        <w:jc w:val="right"/>
        <w:rPr>
          <w:rFonts w:ascii="Times New Roman" w:eastAsia="Calibri" w:hAnsi="Times New Roman" w:cs="Times New Roman"/>
          <w:sz w:val="12"/>
          <w:szCs w:val="12"/>
        </w:rPr>
      </w:pPr>
      <w:r w:rsidRPr="00DE65F8">
        <w:rPr>
          <w:rFonts w:ascii="Times New Roman" w:eastAsia="Calibri" w:hAnsi="Times New Roman" w:cs="Times New Roman"/>
          <w:sz w:val="12"/>
          <w:szCs w:val="12"/>
        </w:rPr>
        <w:t>Глава  сельского поселения Светлодольск</w:t>
      </w:r>
    </w:p>
    <w:p w:rsidR="00DE65F8" w:rsidRDefault="00DE65F8" w:rsidP="00DE65F8">
      <w:pPr>
        <w:tabs>
          <w:tab w:val="left" w:pos="284"/>
        </w:tabs>
        <w:spacing w:after="0" w:line="240" w:lineRule="auto"/>
        <w:jc w:val="right"/>
        <w:rPr>
          <w:rFonts w:ascii="Times New Roman" w:eastAsia="Calibri" w:hAnsi="Times New Roman" w:cs="Times New Roman"/>
          <w:sz w:val="12"/>
          <w:szCs w:val="12"/>
        </w:rPr>
      </w:pPr>
      <w:r w:rsidRPr="00DE65F8">
        <w:rPr>
          <w:rFonts w:ascii="Times New Roman" w:eastAsia="Calibri" w:hAnsi="Times New Roman" w:cs="Times New Roman"/>
          <w:sz w:val="12"/>
          <w:szCs w:val="12"/>
        </w:rPr>
        <w:t>муниципального района Сергиевский</w:t>
      </w:r>
    </w:p>
    <w:p w:rsidR="00280111" w:rsidRDefault="00DE65F8" w:rsidP="00DE65F8">
      <w:pPr>
        <w:tabs>
          <w:tab w:val="left" w:pos="284"/>
        </w:tabs>
        <w:spacing w:after="0" w:line="240" w:lineRule="auto"/>
        <w:jc w:val="right"/>
        <w:rPr>
          <w:rFonts w:ascii="Times New Roman" w:eastAsia="Calibri" w:hAnsi="Times New Roman" w:cs="Times New Roman"/>
          <w:sz w:val="12"/>
          <w:szCs w:val="12"/>
        </w:rPr>
      </w:pPr>
      <w:r w:rsidRPr="00DE65F8">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DE65F8">
        <w:rPr>
          <w:rFonts w:ascii="Times New Roman" w:eastAsia="Calibri" w:hAnsi="Times New Roman" w:cs="Times New Roman"/>
          <w:sz w:val="12"/>
          <w:szCs w:val="12"/>
        </w:rPr>
        <w:t>Андрюхин</w:t>
      </w:r>
    </w:p>
    <w:p w:rsidR="00DE65F8" w:rsidRPr="00280111" w:rsidRDefault="00DE65F8" w:rsidP="00DE65F8">
      <w:pPr>
        <w:tabs>
          <w:tab w:val="left" w:pos="284"/>
        </w:tabs>
        <w:spacing w:after="0" w:line="240" w:lineRule="auto"/>
        <w:jc w:val="right"/>
        <w:rPr>
          <w:rFonts w:ascii="Times New Roman" w:eastAsia="Calibri" w:hAnsi="Times New Roman" w:cs="Times New Roman"/>
          <w:sz w:val="12"/>
          <w:szCs w:val="12"/>
        </w:rPr>
      </w:pPr>
    </w:p>
    <w:p w:rsidR="00DE65F8" w:rsidRPr="00DE65F8" w:rsidRDefault="00DE65F8" w:rsidP="00DE65F8">
      <w:pPr>
        <w:tabs>
          <w:tab w:val="left" w:pos="284"/>
        </w:tabs>
        <w:spacing w:after="0" w:line="240" w:lineRule="auto"/>
        <w:jc w:val="right"/>
        <w:rPr>
          <w:rFonts w:ascii="Times New Roman" w:eastAsia="Calibri" w:hAnsi="Times New Roman" w:cs="Times New Roman"/>
          <w:i/>
          <w:sz w:val="12"/>
          <w:szCs w:val="12"/>
        </w:rPr>
      </w:pPr>
      <w:r w:rsidRPr="00DE65F8">
        <w:rPr>
          <w:rFonts w:ascii="Times New Roman" w:eastAsia="Calibri" w:hAnsi="Times New Roman" w:cs="Times New Roman"/>
          <w:i/>
          <w:sz w:val="12"/>
          <w:szCs w:val="12"/>
        </w:rPr>
        <w:t>Приложение №1</w:t>
      </w:r>
    </w:p>
    <w:p w:rsidR="00DE65F8" w:rsidRPr="00DE65F8" w:rsidRDefault="00DE65F8" w:rsidP="00DE65F8">
      <w:pPr>
        <w:tabs>
          <w:tab w:val="left" w:pos="284"/>
        </w:tabs>
        <w:spacing w:after="0" w:line="240" w:lineRule="auto"/>
        <w:jc w:val="right"/>
        <w:rPr>
          <w:rFonts w:ascii="Times New Roman" w:eastAsia="Calibri" w:hAnsi="Times New Roman" w:cs="Times New Roman"/>
          <w:i/>
          <w:sz w:val="12"/>
          <w:szCs w:val="12"/>
        </w:rPr>
      </w:pPr>
      <w:r w:rsidRPr="00DE65F8">
        <w:rPr>
          <w:rFonts w:ascii="Times New Roman" w:eastAsia="Calibri" w:hAnsi="Times New Roman" w:cs="Times New Roman"/>
          <w:i/>
          <w:sz w:val="12"/>
          <w:szCs w:val="12"/>
        </w:rPr>
        <w:t>к решению Собрания представителей</w:t>
      </w:r>
    </w:p>
    <w:p w:rsidR="00DE65F8" w:rsidRPr="00DE65F8" w:rsidRDefault="00DE65F8" w:rsidP="00DE65F8">
      <w:pPr>
        <w:tabs>
          <w:tab w:val="left" w:pos="284"/>
        </w:tabs>
        <w:spacing w:after="0" w:line="240" w:lineRule="auto"/>
        <w:jc w:val="right"/>
        <w:rPr>
          <w:rFonts w:ascii="Times New Roman" w:eastAsia="Calibri" w:hAnsi="Times New Roman" w:cs="Times New Roman"/>
          <w:i/>
          <w:sz w:val="12"/>
          <w:szCs w:val="12"/>
        </w:rPr>
      </w:pPr>
      <w:r w:rsidRPr="00DE65F8">
        <w:rPr>
          <w:rFonts w:ascii="Times New Roman" w:eastAsia="Calibri" w:hAnsi="Times New Roman" w:cs="Times New Roman"/>
          <w:i/>
          <w:sz w:val="12"/>
          <w:szCs w:val="12"/>
        </w:rPr>
        <w:t>сельского поселения  Светлодольск</w:t>
      </w:r>
    </w:p>
    <w:p w:rsidR="00DE65F8" w:rsidRPr="00DE65F8" w:rsidRDefault="00DE65F8" w:rsidP="00DE65F8">
      <w:pPr>
        <w:tabs>
          <w:tab w:val="left" w:pos="284"/>
        </w:tabs>
        <w:spacing w:after="0" w:line="240" w:lineRule="auto"/>
        <w:jc w:val="right"/>
        <w:rPr>
          <w:rFonts w:ascii="Times New Roman" w:eastAsia="Calibri" w:hAnsi="Times New Roman" w:cs="Times New Roman"/>
          <w:i/>
          <w:sz w:val="12"/>
          <w:szCs w:val="12"/>
        </w:rPr>
      </w:pPr>
      <w:r w:rsidRPr="00DE65F8">
        <w:rPr>
          <w:rFonts w:ascii="Times New Roman" w:eastAsia="Calibri" w:hAnsi="Times New Roman" w:cs="Times New Roman"/>
          <w:i/>
          <w:sz w:val="12"/>
          <w:szCs w:val="12"/>
        </w:rPr>
        <w:t>муниципального района Сергиевский</w:t>
      </w:r>
    </w:p>
    <w:p w:rsidR="00DE65F8" w:rsidRPr="00DE65F8" w:rsidRDefault="00DE65F8" w:rsidP="00DE65F8">
      <w:pPr>
        <w:tabs>
          <w:tab w:val="left" w:pos="284"/>
        </w:tabs>
        <w:spacing w:after="0" w:line="240" w:lineRule="auto"/>
        <w:jc w:val="right"/>
        <w:rPr>
          <w:rFonts w:ascii="Times New Roman" w:eastAsia="Calibri" w:hAnsi="Times New Roman" w:cs="Times New Roman"/>
          <w:i/>
          <w:sz w:val="12"/>
          <w:szCs w:val="12"/>
        </w:rPr>
      </w:pPr>
      <w:r w:rsidRPr="00DE65F8">
        <w:rPr>
          <w:rFonts w:ascii="Times New Roman" w:eastAsia="Calibri" w:hAnsi="Times New Roman" w:cs="Times New Roman"/>
          <w:i/>
          <w:sz w:val="12"/>
          <w:szCs w:val="12"/>
        </w:rPr>
        <w:t>№22 от «29»  июля 2019 г.</w:t>
      </w:r>
    </w:p>
    <w:p w:rsidR="00DE65F8" w:rsidRPr="00DE65F8" w:rsidRDefault="00DE65F8" w:rsidP="00DE65F8">
      <w:pPr>
        <w:tabs>
          <w:tab w:val="left" w:pos="284"/>
        </w:tabs>
        <w:spacing w:after="0" w:line="240" w:lineRule="auto"/>
        <w:jc w:val="center"/>
        <w:rPr>
          <w:rFonts w:ascii="Times New Roman" w:eastAsia="Calibri" w:hAnsi="Times New Roman" w:cs="Times New Roman"/>
          <w:b/>
          <w:sz w:val="12"/>
          <w:szCs w:val="12"/>
        </w:rPr>
      </w:pPr>
      <w:r w:rsidRPr="00DE65F8">
        <w:rPr>
          <w:rFonts w:ascii="Times New Roman" w:eastAsia="Calibri" w:hAnsi="Times New Roman" w:cs="Times New Roman"/>
          <w:b/>
          <w:sz w:val="12"/>
          <w:szCs w:val="12"/>
        </w:rPr>
        <w:t>Порядок</w:t>
      </w:r>
    </w:p>
    <w:p w:rsidR="00DE65F8" w:rsidRDefault="00DE65F8" w:rsidP="00DE65F8">
      <w:pPr>
        <w:tabs>
          <w:tab w:val="left" w:pos="284"/>
        </w:tabs>
        <w:spacing w:after="0" w:line="240" w:lineRule="auto"/>
        <w:jc w:val="center"/>
        <w:rPr>
          <w:rFonts w:ascii="Times New Roman" w:eastAsia="Calibri" w:hAnsi="Times New Roman" w:cs="Times New Roman"/>
          <w:b/>
          <w:sz w:val="12"/>
          <w:szCs w:val="12"/>
        </w:rPr>
      </w:pPr>
      <w:r w:rsidRPr="00DE65F8">
        <w:rPr>
          <w:rFonts w:ascii="Times New Roman" w:eastAsia="Calibri" w:hAnsi="Times New Roman" w:cs="Times New Roman"/>
          <w:b/>
          <w:sz w:val="12"/>
          <w:szCs w:val="12"/>
        </w:rPr>
        <w:t xml:space="preserve">организации и проведения публичных слушаний по вопросам градостроительной деятельности </w:t>
      </w:r>
    </w:p>
    <w:p w:rsidR="00DE65F8" w:rsidRPr="00DE65F8" w:rsidRDefault="00DE65F8" w:rsidP="00DE65F8">
      <w:pPr>
        <w:tabs>
          <w:tab w:val="left" w:pos="284"/>
        </w:tabs>
        <w:spacing w:after="0" w:line="240" w:lineRule="auto"/>
        <w:jc w:val="center"/>
        <w:rPr>
          <w:rFonts w:ascii="Times New Roman" w:eastAsia="Calibri" w:hAnsi="Times New Roman" w:cs="Times New Roman"/>
          <w:b/>
          <w:sz w:val="12"/>
          <w:szCs w:val="12"/>
        </w:rPr>
      </w:pPr>
      <w:r w:rsidRPr="00DE65F8">
        <w:rPr>
          <w:rFonts w:ascii="Times New Roman" w:eastAsia="Calibri" w:hAnsi="Times New Roman" w:cs="Times New Roman"/>
          <w:b/>
          <w:sz w:val="12"/>
          <w:szCs w:val="12"/>
        </w:rPr>
        <w:t>на территории сельского поселения Светлодольск муниципального района Сергиевский Самарской области</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p>
    <w:p w:rsidR="00DE65F8" w:rsidRPr="00DE65F8" w:rsidRDefault="00D36613" w:rsidP="00D3661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Глава I. Общие положения</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1. Настоящий Порядок устанавливает,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порядок организации и проведения публичных слушаний по вопросам градостроительной деятельности на территории сельского поселения Светлодольск муниципального района Сергиевски</w:t>
      </w:r>
      <w:proofErr w:type="gramStart"/>
      <w:r w:rsidRPr="00DE65F8">
        <w:rPr>
          <w:rFonts w:ascii="Times New Roman" w:eastAsia="Calibri" w:hAnsi="Times New Roman" w:cs="Times New Roman"/>
          <w:sz w:val="12"/>
          <w:szCs w:val="12"/>
        </w:rPr>
        <w:t>й(</w:t>
      </w:r>
      <w:proofErr w:type="gramEnd"/>
      <w:r w:rsidRPr="00DE65F8">
        <w:rPr>
          <w:rFonts w:ascii="Times New Roman" w:eastAsia="Calibri" w:hAnsi="Times New Roman" w:cs="Times New Roman"/>
          <w:sz w:val="12"/>
          <w:szCs w:val="12"/>
        </w:rPr>
        <w:t>далее – публичные слушания).</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2. Публичные слушания проводятся в соответствии с Градостроительным кодексом Российской Федерации в целях учета интересов физических</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proofErr w:type="gramStart"/>
      <w:r w:rsidRPr="00DE65F8">
        <w:rPr>
          <w:rFonts w:ascii="Times New Roman" w:eastAsia="Calibri" w:hAnsi="Times New Roman" w:cs="Times New Roman"/>
          <w:sz w:val="12"/>
          <w:szCs w:val="12"/>
        </w:rPr>
        <w:t>и юридических лиц при осуществлении градостроительной деятельности, соблюдения прав человека на благоприятные окружающую среду и условия жизнедеятельности, прав и законных интересов правообладателей земельных участков и объектов капитального строительства.</w:t>
      </w:r>
      <w:proofErr w:type="gramEnd"/>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3. Публичные слушания проводятся по проектам следующих документов в области градостроительной деятельности:</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1) проекту генерального плана сельского поселения  Светлодольск муниципального района Сергиевский, а также проектам, предусматривающим внесение изменений в генеральный план;</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2) проекту правил землепользования и застройки (далее – Правила), а также проектам, предусматривающим внесение изменений в Правила;</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3) проекту планировки территории, проекту межевания территории, а также проектам, предусматривающим внесение изменений в указанные документы;</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4) проекту правил благоустройства территории сельского поселения Светлодольск муниципального района Сергиевский, а также проектам, предусматривающим внесение изменений в правила благоустройства;</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5) проекту решения о предоставлении разрешения на условно разрешенный вид использования земельного участка или объекта капитального строительства;</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6)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4. Участниками публичных слушаний по проектам, указанным в подпунктах 1 – 4пункта 3 настоящего Порядка, являются:</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граждане, постоянно проживающие на территории, в отношении которой подготовлены данные проекты;</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правообладатели находящихся в границах этой территории земельных участков и (или) расположенных на них объектов капитального строительства;</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правообладатели помещений, являющихся частью указанных объектов капитального строительства.</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5. Участниками публичных слушаний по проектам, указанным в подпунктах 5 и 6пункта 3 настоящего Порядка, являются:</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граждане, постоянно проживающие в границах земельных участков, прилегающих к земельному участку, в отношении которого подготовлены данные проекты;</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lastRenderedPageBreak/>
        <w:t>правообладатели земельных участков, прилегающих к земельному участку, в отношении которого подготовлены данные проекты, или расположенных на них объектов капитального строительства;</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правообладатели помещений, являющихся частью объекта капитального строительства, в отношении которого подготовлены данные проекты;</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(в случае, предусмотренном частью 3 статьи 39 Градостроительного кодекса Российской Федерации).</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6. Организаторами публичных слушаний являются:</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администрация сельского поселения Светлодольск муниципального района Сергиевски</w:t>
      </w:r>
      <w:proofErr w:type="gramStart"/>
      <w:r w:rsidRPr="00DE65F8">
        <w:rPr>
          <w:rFonts w:ascii="Times New Roman" w:eastAsia="Calibri" w:hAnsi="Times New Roman" w:cs="Times New Roman"/>
          <w:sz w:val="12"/>
          <w:szCs w:val="12"/>
        </w:rPr>
        <w:t>й(</w:t>
      </w:r>
      <w:proofErr w:type="gramEnd"/>
      <w:r w:rsidRPr="00DE65F8">
        <w:rPr>
          <w:rFonts w:ascii="Times New Roman" w:eastAsia="Calibri" w:hAnsi="Times New Roman" w:cs="Times New Roman"/>
          <w:sz w:val="12"/>
          <w:szCs w:val="12"/>
        </w:rPr>
        <w:t>далее – администрация) – по проектам, предусмотренным подпунктами 1, 3 и4пункта 3 настоящего Порядка;</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Комиссия по подготовке проекта правил землепользования и застройки сельского поселения Светлодольск муниципального района Сергиевский (далее – Комиссия) – по проектам, предусмотренным подпунктами 2, 5 и 6пункта 3 настоящего Порядка.</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7. Постановление о назначении публичных слушаний и проект, подлежащий рассмотрению на публичных слушаниях, а также информационные, аналитические материалы, относящиеся к теме публичных слушаний, размещаются на официальном сайте Администрации муниципального района Сергиевский (далее – Администрация) в информационно-телекоммуникационной сети «Интернет» http://www.sergievsk.ru (далее – официальный сайт) в разделе поселения, вкладке «Градостроительство».</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p>
    <w:p w:rsidR="00DE65F8" w:rsidRPr="00DE65F8" w:rsidRDefault="00DE65F8" w:rsidP="00D36613">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Глава II. Этапы процедур</w:t>
      </w:r>
      <w:r w:rsidR="00D36613">
        <w:rPr>
          <w:rFonts w:ascii="Times New Roman" w:eastAsia="Calibri" w:hAnsi="Times New Roman" w:cs="Times New Roman"/>
          <w:sz w:val="12"/>
          <w:szCs w:val="12"/>
        </w:rPr>
        <w:t>ы проведения публичных слушаний</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8. Процедура проведения публичных слушаний состоит из следующих этапов:</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1) оповещение о начале публичных слушаний;</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администрации (далее – официальный сайт) и открытие экспозиции или экспозиций такого проекта;</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4) проведение собрания или собраний участников публичных слушаний;</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5) подготовка и оформление протокола публичных слушаний;</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p>
    <w:p w:rsidR="00DE65F8" w:rsidRPr="00DE65F8" w:rsidRDefault="00DE65F8" w:rsidP="00D36613">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Глава Ш. Срок проведения публичных слушаний по проектам до</w:t>
      </w:r>
      <w:r w:rsidR="00D36613">
        <w:rPr>
          <w:rFonts w:ascii="Times New Roman" w:eastAsia="Calibri" w:hAnsi="Times New Roman" w:cs="Times New Roman"/>
          <w:sz w:val="12"/>
          <w:szCs w:val="12"/>
        </w:rPr>
        <w:t xml:space="preserve">кументов </w:t>
      </w:r>
      <w:r w:rsidRPr="00DE65F8">
        <w:rPr>
          <w:rFonts w:ascii="Times New Roman" w:eastAsia="Calibri" w:hAnsi="Times New Roman" w:cs="Times New Roman"/>
          <w:sz w:val="12"/>
          <w:szCs w:val="12"/>
        </w:rPr>
        <w:t xml:space="preserve">в области </w:t>
      </w:r>
      <w:r w:rsidR="00D36613">
        <w:rPr>
          <w:rFonts w:ascii="Times New Roman" w:eastAsia="Calibri" w:hAnsi="Times New Roman" w:cs="Times New Roman"/>
          <w:sz w:val="12"/>
          <w:szCs w:val="12"/>
        </w:rPr>
        <w:t>градостроительной деятельности.</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9. Срок проведения публичных слушаний по проектам документов в области градостроительной деятельности составляет:</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 xml:space="preserve">1) по проекту генерального плана, а также проектам, предусматривающим внесение изменений в него </w:t>
      </w:r>
      <w:proofErr w:type="gramStart"/>
      <w:r w:rsidRPr="00DE65F8">
        <w:rPr>
          <w:rFonts w:ascii="Times New Roman" w:eastAsia="Calibri" w:hAnsi="Times New Roman" w:cs="Times New Roman"/>
          <w:sz w:val="12"/>
          <w:szCs w:val="12"/>
        </w:rPr>
        <w:t>–т</w:t>
      </w:r>
      <w:proofErr w:type="gramEnd"/>
      <w:r w:rsidRPr="00DE65F8">
        <w:rPr>
          <w:rFonts w:ascii="Times New Roman" w:eastAsia="Calibri" w:hAnsi="Times New Roman" w:cs="Times New Roman"/>
          <w:sz w:val="12"/>
          <w:szCs w:val="12"/>
        </w:rPr>
        <w:t xml:space="preserve">ридцать пять дней с момента оповещения жителей сельского поселения Светлодольск муниципального района </w:t>
      </w:r>
      <w:proofErr w:type="spellStart"/>
      <w:r w:rsidRPr="00DE65F8">
        <w:rPr>
          <w:rFonts w:ascii="Times New Roman" w:eastAsia="Calibri" w:hAnsi="Times New Roman" w:cs="Times New Roman"/>
          <w:sz w:val="12"/>
          <w:szCs w:val="12"/>
        </w:rPr>
        <w:t>Сергиевскийоб</w:t>
      </w:r>
      <w:proofErr w:type="spellEnd"/>
      <w:r w:rsidRPr="00DE65F8">
        <w:rPr>
          <w:rFonts w:ascii="Times New Roman" w:eastAsia="Calibri" w:hAnsi="Times New Roman" w:cs="Times New Roman"/>
          <w:sz w:val="12"/>
          <w:szCs w:val="12"/>
        </w:rPr>
        <w:t xml:space="preserve"> их проведении до дня опубликования заключения о результатах публичных слушаний;</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2) проекту Правил, а также проектам, предусматривающим внесение изменений в них – шестьдесят пять дней со дня опубликования проекта;</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3) по проекту, предусматривающему внесение изменений в Правила в части внесения изменений в градостроительный регламент, установленный для конкретной территориальной зоны, – двадцать два дня со дня опубликования такого проекта;</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4) проекту планировки территории, проекту межевания территории, а также проектам, предусматривающим внесение изменений в них, – тридцать пять дней со дня оповещения жителей сельского поселения Светлодольск муниципального района Сергиевский об их проведении до дня опубликования заключения о результатах публичных слушаний;</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5) проекту правил благоустройства территории сельского поселения Светлодольск муниципального района Сергиевский, а также проектам, предусматривающим внесение изменений в них – тридцать пять дней со дня опубликования оповещения о начале публичных слушаний до дня опубликования заключения о результатах публичных слушаний;</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 xml:space="preserve">6) проекту решения о предоставлении разрешения на условно разрешенный вид использования земельного участка или объекта капитального строительства,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proofErr w:type="gramStart"/>
      <w:r w:rsidRPr="00DE65F8">
        <w:rPr>
          <w:rFonts w:ascii="Times New Roman" w:eastAsia="Calibri" w:hAnsi="Times New Roman" w:cs="Times New Roman"/>
          <w:sz w:val="12"/>
          <w:szCs w:val="12"/>
        </w:rPr>
        <w:t>–д</w:t>
      </w:r>
      <w:proofErr w:type="gramEnd"/>
      <w:r w:rsidRPr="00DE65F8">
        <w:rPr>
          <w:rFonts w:ascii="Times New Roman" w:eastAsia="Calibri" w:hAnsi="Times New Roman" w:cs="Times New Roman"/>
          <w:sz w:val="12"/>
          <w:szCs w:val="12"/>
        </w:rPr>
        <w:t xml:space="preserve">вадцать два дня со дня оповещения жителей </w:t>
      </w:r>
      <w:proofErr w:type="spellStart"/>
      <w:r w:rsidRPr="00DE65F8">
        <w:rPr>
          <w:rFonts w:ascii="Times New Roman" w:eastAsia="Calibri" w:hAnsi="Times New Roman" w:cs="Times New Roman"/>
          <w:sz w:val="12"/>
          <w:szCs w:val="12"/>
        </w:rPr>
        <w:t>поселенияоб</w:t>
      </w:r>
      <w:proofErr w:type="spellEnd"/>
      <w:r w:rsidRPr="00DE65F8">
        <w:rPr>
          <w:rFonts w:ascii="Times New Roman" w:eastAsia="Calibri" w:hAnsi="Times New Roman" w:cs="Times New Roman"/>
          <w:sz w:val="12"/>
          <w:szCs w:val="12"/>
        </w:rPr>
        <w:t xml:space="preserve"> их проведении до дня опубликования заключения о результатах публичных слушаний.</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10. Срок проведения публичных слушаний, указанный в пункте 9настоящего Порядка, может быть увеличен на срок не более пяти дней с учетом срока, необходимого для официального опубликования заключения о результатах публичных слушаний.</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11. Выходные и праздничные дни включаются в общий срок проведения публичных слушаний.</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p>
    <w:p w:rsidR="00DE65F8" w:rsidRPr="00DE65F8" w:rsidRDefault="00DE65F8" w:rsidP="00D36613">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Глава IV. Назначение публичных слушаний по проектам документов в области гра</w:t>
      </w:r>
      <w:r w:rsidR="00D36613">
        <w:rPr>
          <w:rFonts w:ascii="Times New Roman" w:eastAsia="Calibri" w:hAnsi="Times New Roman" w:cs="Times New Roman"/>
          <w:sz w:val="12"/>
          <w:szCs w:val="12"/>
        </w:rPr>
        <w:t>достроительной деятельности</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12. Публичные слушания по проектам документов в области градостроительной деятельности назначаются Главой сельского поселения Светлодольск муниципального района Сергиевски</w:t>
      </w:r>
      <w:proofErr w:type="gramStart"/>
      <w:r w:rsidRPr="00DE65F8">
        <w:rPr>
          <w:rFonts w:ascii="Times New Roman" w:eastAsia="Calibri" w:hAnsi="Times New Roman" w:cs="Times New Roman"/>
          <w:sz w:val="12"/>
          <w:szCs w:val="12"/>
        </w:rPr>
        <w:t>й(</w:t>
      </w:r>
      <w:proofErr w:type="gramEnd"/>
      <w:r w:rsidRPr="00DE65F8">
        <w:rPr>
          <w:rFonts w:ascii="Times New Roman" w:eastAsia="Calibri" w:hAnsi="Times New Roman" w:cs="Times New Roman"/>
          <w:sz w:val="12"/>
          <w:szCs w:val="12"/>
        </w:rPr>
        <w:t>далее – Глава поселения).</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13. В постановлении о проведении публичных слушаний должны содержаться:</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1) информация о проекте, подлежащем рассмотрению на публичных слушаниях, и перечне информационных материалов к нему;</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2) информация о порядке и сроках проведения публичных слушаний по проекту, подлежащему рассмотрению на публичных слушаниях;</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3) информация о месте, дате открытия экспозиции или экспозиций проекта, подлежащего рассмотрению на публичных слушаниях, о сроках проведения экспозиции или экспозиций проекта, о днях и часах, в которые возможно посещение указанных экспозиции или экспозиций;</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4) информация об официальном сайте, в том числе разделе, в котором будет размещен проект, выносимый на публичные слушания, и информационные материалы к нему, и сроках размещения проекта на официальном сайте;</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5) информация о дате, времени и месте проведения собрания или собраний участников публичных слушаний;</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6) информация о порядке, сроке и форме внесения участниками публичных слушаний предложений и замечаний, касающихся проекта, подлежащего рассмотрению на публичных слушаниях;</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7) информация об организаторе публичных слушаний;</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8) поручения организатору публичных слушаний по подготовке, размещению на официальном сайте и опубликованию оповещения о начале публичных слушаний, а также размещению на официальном сайте и опубликованию проекта, подлежащего рассмотрению на публичных слушаниях, и информационных материалов к нему.</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14. Постановление о проведении публичных слушаний подлежит опубликованию в официальном печатном средстве массовой информации и размещается на официальном сайте.</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p>
    <w:p w:rsidR="00DE65F8" w:rsidRPr="00DE65F8" w:rsidRDefault="00DE65F8" w:rsidP="00D36613">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Глава V. Оповеще</w:t>
      </w:r>
      <w:r w:rsidR="00D36613">
        <w:rPr>
          <w:rFonts w:ascii="Times New Roman" w:eastAsia="Calibri" w:hAnsi="Times New Roman" w:cs="Times New Roman"/>
          <w:sz w:val="12"/>
          <w:szCs w:val="12"/>
        </w:rPr>
        <w:t>ние о начале публичных слушаний</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15. Организатором публичных слушаний обеспечивается подготовка оповещения о начале публичных слушаний.</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Оповещение о начале публичных слушаний должно содержать информацию, указанную в подпунктах 1 - 6 пункта 11 настоящего Порядка, а также информацию о необходимости предоставления участниками публичных слушаний в целях идентификации сведений, указанных в пункте 29 настоящего Порядка.</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lastRenderedPageBreak/>
        <w:t xml:space="preserve">16. Оповещение о начале публичных слушаний не </w:t>
      </w:r>
      <w:proofErr w:type="gramStart"/>
      <w:r w:rsidRPr="00DE65F8">
        <w:rPr>
          <w:rFonts w:ascii="Times New Roman" w:eastAsia="Calibri" w:hAnsi="Times New Roman" w:cs="Times New Roman"/>
          <w:sz w:val="12"/>
          <w:szCs w:val="12"/>
        </w:rPr>
        <w:t>позднее</w:t>
      </w:r>
      <w:proofErr w:type="gramEnd"/>
      <w:r w:rsidRPr="00DE65F8">
        <w:rPr>
          <w:rFonts w:ascii="Times New Roman" w:eastAsia="Calibri" w:hAnsi="Times New Roman" w:cs="Times New Roman"/>
          <w:sz w:val="12"/>
          <w:szCs w:val="12"/>
        </w:rPr>
        <w:t xml:space="preserve"> чем за семь дней до дня размещения на официальном сайте проекта, подлежащего рассмотрению на публичных слушаниях, и информационных материалов к нему подлежит опубликованию в порядке, установленном для официального опубликования муниципальных правовых актов.</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 xml:space="preserve">17. </w:t>
      </w:r>
      <w:proofErr w:type="gramStart"/>
      <w:r w:rsidRPr="00DE65F8">
        <w:rPr>
          <w:rFonts w:ascii="Times New Roman" w:eastAsia="Calibri" w:hAnsi="Times New Roman" w:cs="Times New Roman"/>
          <w:sz w:val="12"/>
          <w:szCs w:val="12"/>
        </w:rPr>
        <w:t>Оповещение о начале публичных слушаний распространяется на информационных стендах, оборудованных около здания организатора публичных слушаний,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иными способами, обеспечивающими доступ участников публичных слушаний к указанной информации.</w:t>
      </w:r>
      <w:proofErr w:type="gramEnd"/>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Информационные стенды, на которых размещаются оповещения о начале публичных слушаний, должны быть максимально заметны, хорошо просматриваемы и функциональны.</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proofErr w:type="gramStart"/>
      <w:r w:rsidRPr="00DE65F8">
        <w:rPr>
          <w:rFonts w:ascii="Times New Roman" w:eastAsia="Calibri" w:hAnsi="Times New Roman" w:cs="Times New Roman"/>
          <w:sz w:val="12"/>
          <w:szCs w:val="12"/>
        </w:rPr>
        <w:t>Контроль за</w:t>
      </w:r>
      <w:proofErr w:type="gramEnd"/>
      <w:r w:rsidRPr="00DE65F8">
        <w:rPr>
          <w:rFonts w:ascii="Times New Roman" w:eastAsia="Calibri" w:hAnsi="Times New Roman" w:cs="Times New Roman"/>
          <w:sz w:val="12"/>
          <w:szCs w:val="12"/>
        </w:rPr>
        <w:t xml:space="preserve"> состоянием информационных стендов и размещенной на них информации осуществляется организатором публичных слушаний.</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18. Организатором публичных слушаний обеспечивается равный доступ к проекту, подлежащему рассмотрению на публичных слушаниях, всех участников публичных слушаний.</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p>
    <w:p w:rsidR="00DE65F8" w:rsidRPr="00DE65F8" w:rsidRDefault="00DE65F8" w:rsidP="00D36613">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Глава VI. Размещение проекта, подлежащего рассмотрению на публичных слушаниях, и информационных материалов к нему на официальном сайте, открытие экспозици</w:t>
      </w:r>
      <w:r w:rsidR="00D36613">
        <w:rPr>
          <w:rFonts w:ascii="Times New Roman" w:eastAsia="Calibri" w:hAnsi="Times New Roman" w:cs="Times New Roman"/>
          <w:sz w:val="12"/>
          <w:szCs w:val="12"/>
        </w:rPr>
        <w:t>и или экспозиций такого проекта</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 xml:space="preserve">19.Организатором публичных слушаний обеспечивается размещение проекта, подлежащего рассмотрению на публичных слушаниях, и информационных материалов к нему на официальном сайте во </w:t>
      </w:r>
      <w:r w:rsidR="00972187">
        <w:rPr>
          <w:rFonts w:ascii="Times New Roman" w:eastAsia="Calibri" w:hAnsi="Times New Roman" w:cs="Times New Roman"/>
          <w:sz w:val="12"/>
          <w:szCs w:val="12"/>
        </w:rPr>
        <w:t>вкладке градостроительство раздела</w:t>
      </w:r>
      <w:r w:rsidRPr="00DE65F8">
        <w:rPr>
          <w:rFonts w:ascii="Times New Roman" w:eastAsia="Calibri" w:hAnsi="Times New Roman" w:cs="Times New Roman"/>
          <w:sz w:val="12"/>
          <w:szCs w:val="12"/>
        </w:rPr>
        <w:t xml:space="preserve"> поселения в срок не ранее чем через семь дней со дня опубликования оповещения о начале публичных слушаний.</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20. Открытие экспозиции или экспозиций проекта, подлежащего рассмотрению на публичных слушаниях, осуществляется в указанном в постановлении о проведении публичных слушаний месте (местах) и указанный в постановлении о проведении публичных слушаний день (дни) открытия экспозиции (экспозиций) проекта.</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p>
    <w:p w:rsidR="00DE65F8" w:rsidRPr="00DE65F8" w:rsidRDefault="00DE65F8" w:rsidP="00D36613">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Глава VII. Порядок проведения экспозиции или экспозиций проекта, подлежащего рассмотрению на публичных слушани</w:t>
      </w:r>
      <w:r w:rsidR="00D36613">
        <w:rPr>
          <w:rFonts w:ascii="Times New Roman" w:eastAsia="Calibri" w:hAnsi="Times New Roman" w:cs="Times New Roman"/>
          <w:sz w:val="12"/>
          <w:szCs w:val="12"/>
        </w:rPr>
        <w:t>ях</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21.В целях доведения до населения информации о содержании предмета публичных слушаний в течение всего периода размещения в соответствии с пунктом 19 настоящего Порядка проекта, подлежащего рассмотрению на публичных слушаниях, и информационных материалов к нему проводятся экспозиция или экспозиции такого проекта.</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22. В ходе работы экспозиции организатором публичных слушаний организуется консультирование посетителей экспозиции, распространение информационных материалов о проекте, подлежащем рассмотрению на публичных слушаниях.</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23. Консультирование посетителей экспозиции осуществляется представителями организатора публичных слушаний и (или) разработчика проекта, подлежащего рассмотрению на публичных слушаниях, в установленных в оповещении о начале публичных слушаний местах в дни и часы, в которые возможно посещение экспозиции или экспозиций в соответствии с указанным оповещением.</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24. В период проведения экспозиции или экспозиций проекта, подлежащего рассмотрению на публичных слушаниях, организатором публичных слушаний осуществляется ведение книг (журналов) учета посетителей экспозиции проекта, подлежащего рассмотрению на публичных слушаниях.</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25. Форма книги (журнала) учета посетителей экспозиции проекта, подлежащего рассмотрению на публичных слушаниях, установлена приложением № 1 к настоящему Порядку.</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26. Работа экспозиции проекта завершается за два дня до окончания срока проведения публичных слушаний, установленного в соответствии с пунктом 7 настоящего Порядка.</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p>
    <w:p w:rsidR="00DE65F8" w:rsidRPr="00DE65F8" w:rsidRDefault="00DE65F8" w:rsidP="00D36613">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Глава VIII. Порядок внесения предложений и замечаний, касающихся проекта, подлежащего расс</w:t>
      </w:r>
      <w:r w:rsidR="00D36613">
        <w:rPr>
          <w:rFonts w:ascii="Times New Roman" w:eastAsia="Calibri" w:hAnsi="Times New Roman" w:cs="Times New Roman"/>
          <w:sz w:val="12"/>
          <w:szCs w:val="12"/>
        </w:rPr>
        <w:t>мотрению на публичных слушаниях</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27. В период размещения в соответствии с пунктом 19настоящего Порядка проекта, подлежащего рассмотрению на публичных слушаниях, и информационных материалов к нему и проведения экспозиции или экспозиций такого проекта участники публичных слушаний, прошедшие в соответствии с пунктом 29 настоящего Порядка идентификацию, имеют право вносить предложения и замечания, касающиеся такого проекта:</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в письменной или устной форме в ходе проведения собрания или собраний участников публичных слушаний;</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в письменной форме в адрес организатора публичных слушаний;</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посредством записи в книге (журнале) учета посетителей экспозиции проекта, подлежащего рассмотрению на публичных слушаниях.</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28. Предложения и замечания, внесенные в соответствии с пунктом 27 настоящего Порядка, подлежат регистрации, а также обязательному рассмотрению организатором публичных слушаний, за исключением случая, предусмотренного пунктом 31настоящего Порядка.</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 xml:space="preserve">29.Участники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w:t>
      </w:r>
      <w:proofErr w:type="spellStart"/>
      <w:r w:rsidRPr="00DE65F8">
        <w:rPr>
          <w:rFonts w:ascii="Times New Roman" w:eastAsia="Calibri" w:hAnsi="Times New Roman" w:cs="Times New Roman"/>
          <w:sz w:val="12"/>
          <w:szCs w:val="12"/>
        </w:rPr>
        <w:t>сведения</w:t>
      </w:r>
      <w:proofErr w:type="gramStart"/>
      <w:r w:rsidRPr="00DE65F8">
        <w:rPr>
          <w:rFonts w:ascii="Times New Roman" w:eastAsia="Calibri" w:hAnsi="Times New Roman" w:cs="Times New Roman"/>
          <w:sz w:val="12"/>
          <w:szCs w:val="12"/>
        </w:rPr>
        <w:t>.У</w:t>
      </w:r>
      <w:proofErr w:type="gramEnd"/>
      <w:r w:rsidRPr="00DE65F8">
        <w:rPr>
          <w:rFonts w:ascii="Times New Roman" w:eastAsia="Calibri" w:hAnsi="Times New Roman" w:cs="Times New Roman"/>
          <w:sz w:val="12"/>
          <w:szCs w:val="12"/>
        </w:rPr>
        <w:t>частники</w:t>
      </w:r>
      <w:proofErr w:type="spellEnd"/>
      <w:r w:rsidRPr="00DE65F8">
        <w:rPr>
          <w:rFonts w:ascii="Times New Roman" w:eastAsia="Calibri" w:hAnsi="Times New Roman" w:cs="Times New Roman"/>
          <w:sz w:val="12"/>
          <w:szCs w:val="12"/>
        </w:rPr>
        <w:t xml:space="preserve">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30. Не требуется представление указанных в пункте 29 настоящего Порядка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публичных слушаниях, посредством официального сайта (при условии, что эти сведения содержатся на официальном сайте). При этом для подтверждения сведений, указанных в пункте 29 настоящего Порядка, может использоваться единая система идентификац</w:t>
      </w:r>
      <w:proofErr w:type="gramStart"/>
      <w:r w:rsidRPr="00DE65F8">
        <w:rPr>
          <w:rFonts w:ascii="Times New Roman" w:eastAsia="Calibri" w:hAnsi="Times New Roman" w:cs="Times New Roman"/>
          <w:sz w:val="12"/>
          <w:szCs w:val="12"/>
        </w:rPr>
        <w:t>ии и ау</w:t>
      </w:r>
      <w:proofErr w:type="gramEnd"/>
      <w:r w:rsidRPr="00DE65F8">
        <w:rPr>
          <w:rFonts w:ascii="Times New Roman" w:eastAsia="Calibri" w:hAnsi="Times New Roman" w:cs="Times New Roman"/>
          <w:sz w:val="12"/>
          <w:szCs w:val="12"/>
        </w:rPr>
        <w:t>тентификации.</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31. Обработка персональных данных участников публичных слушаний осуществляется с учетом требований, установленных Федеральным законом от 27.07.2006 № 152-ФЗ «О персональных данных».</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32. Предложения и замечания, внесенные в соответствии с пунктом 27 настоящего Порядка, не рассматриваются в случае выявления факта представления участником публичных слушаний недостоверных сведений.</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 xml:space="preserve">33. Прием предложений и замечаний от участников публичных слушаний прекращается за два дня до окончания срока проведения публичных слушаний, установленного в соответствии с пунктом 9 настоящего Порядка. Проект </w:t>
      </w:r>
      <w:proofErr w:type="spellStart"/>
      <w:r w:rsidRPr="00DE65F8">
        <w:rPr>
          <w:rFonts w:ascii="Times New Roman" w:eastAsia="Calibri" w:hAnsi="Times New Roman" w:cs="Times New Roman"/>
          <w:sz w:val="12"/>
          <w:szCs w:val="12"/>
        </w:rPr>
        <w:t>снимаетсяс</w:t>
      </w:r>
      <w:proofErr w:type="spellEnd"/>
      <w:r w:rsidRPr="00DE65F8">
        <w:rPr>
          <w:rFonts w:ascii="Times New Roman" w:eastAsia="Calibri" w:hAnsi="Times New Roman" w:cs="Times New Roman"/>
          <w:sz w:val="12"/>
          <w:szCs w:val="12"/>
        </w:rPr>
        <w:t xml:space="preserve"> официального сайта, экспозиция проекта закрывается.</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p>
    <w:p w:rsidR="00DE65F8" w:rsidRPr="00DE65F8" w:rsidRDefault="00DE65F8" w:rsidP="00D36613">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Глава IX. Порядок проведения с</w:t>
      </w:r>
      <w:r w:rsidR="00D36613">
        <w:rPr>
          <w:rFonts w:ascii="Times New Roman" w:eastAsia="Calibri" w:hAnsi="Times New Roman" w:cs="Times New Roman"/>
          <w:sz w:val="12"/>
          <w:szCs w:val="12"/>
        </w:rPr>
        <w:t>обрания или собраний участников публичных слушаний</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34. Организатор публичных слушаний в дату, время и в месте, обозначенных в оповещении о проведении публичных слушаний проводит собрание или собрания участников публичных слушаний (далее – собрание).</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lastRenderedPageBreak/>
        <w:t>35.В собрании могут принимать участие:</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участники публичных слушаний;</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представители организатора публичных слушаний;</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представители органов государственной власти, органов местного самоуправления;</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представители разработчика проекта, рассматриваемого на публичных слушаниях.</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36. Перед началом собрания представители организатора публичных слушаний организуют регистрацию лиц, участвующих в собрании, желающих выразить свое мнение по проекту, рассматриваемому на публичных слушаниях, путем внесения сведений в протокол собрания.</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37. Председательствующий перед началом открытого обсуждения доводит до сведения присутствующих следующую информацию:</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1) наименование проекта, рассматриваемого на публичных слушаниях;</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2) основания проведения публичных слушаний;</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3) порядок и последовательность проведения публичных слушаний, в том числе представляет докладчиков, устанавливает время, отведенное на выступление участникам публичных слушаний, а также представляет лицо, ответственное за ведение протокола собрания;</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5) количество участников публичных слушаний и информацию о поступивших предложениях и замечаниях по предмету публичных слушаний;</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6) иную информацию, необходимую для проведения публичных слушаний.</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38.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39. Председательствующий вправе:</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проекту;</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40. После каждого выступления любой из участников собрания имеет право задать вопросы докладчику (содокладчику).</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41.Все желающие выступить на собрании берут слово только с разрешения председательствующего.</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42.Участники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проекту, рассматриваемому на публичных слушаниях, для включения их в протокол собрания.</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43. В целях реализации своих прав на выступление на собрании, внесение предложений и замечаний в протокол собрания участники публичных слушаний обязаны пройти идентификацию в порядке, предусмотренном пунктом 29 настоящего Порядка.</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44.Ведение протокола собрания осуществляется в хронологической последовательности лицом, ответственным за ведение протокола собрания.</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45. В протоколе собрания указываются:</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1) дата и место его проведения, количество присутствующих, фамилия, имя, отчество председательствующего, лица, ответственного за ведение протокола;</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2) предложения, замечания участников собрания по обсуждаемому на публичных слушаниях проекту, высказанные ими в ходе собрания.</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46.Протокол собрания подписывается председательствующим и лицом, ответственным за ведение протокола.</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47. Форма протокола собрания участников публичных слушаний установлена приложением№2 к настоящему Порядку.</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48. При необходимости может быть проведено два и более собрания, в том числе в нескольких населенных пунктах сельского поселения Светлодольск муниципального района Сергиевский, при этом на каждом из собраний ведется отдельный протокол в соответствии с положениями настоящей главы.</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p>
    <w:p w:rsidR="00DE65F8" w:rsidRPr="00DE65F8" w:rsidRDefault="00DE65F8" w:rsidP="00D36613">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Глава X. Порядок подготовки и оформления протокола публичн</w:t>
      </w:r>
      <w:r w:rsidR="00D36613">
        <w:rPr>
          <w:rFonts w:ascii="Times New Roman" w:eastAsia="Calibri" w:hAnsi="Times New Roman" w:cs="Times New Roman"/>
          <w:sz w:val="12"/>
          <w:szCs w:val="12"/>
        </w:rPr>
        <w:t>ых слушаний</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49. Организатором публичных слушаний подготавливается и оформляется протокол публичных слушаний, в котором указываются:</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1) дата оформления протокола публичных слушаний;</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2) информация об организаторе публичных слушаний;</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3) информация, содержащаяся в опубликованном оповещении о начале публичных слушаний, дата и источник его опубликования;</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4) информация о сроке, в течение которого принимались предложения и замечания участников публичных слушаний, о территории, в пределах которой проводятся публичные слушания;</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5) все предложения и замечания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публичных слушаний.</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50. Организатор публичных слушаний обязан обеспечить жителям сельского поселения Светлодольск муниципального района Сергиевский и иным заинтересованным лицам возможность внести предложения по вопросам, рассматриваемым на публичных слушаниях, в Протокол.</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51. Организатор публичных слушаний обязан обеспечить равные возможности для выражения мнения жителей района и иных заинтересованных лиц по вопросам, выносимым на публичные слушания, в том числе путем использования специальных устройств, обеспечивающих инвалидам возможности для выражения и фиксации мнения по вопросам, выносимым на публичные слушания.</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52. Протокол публичных слушаний – письменный документ, предназначенный для фиксации мнения жителей сельского поселения Светлодольск муниципального района Сергиевский по вопросам, выносимым на публичные слушания в соответствии с настоящим Порядком.</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53. Форма протокола публичных слушаний установлена приложением №3 к настоящему Порядку.</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54. Каждая страница Протокола публичных слушаний пронумеровывается и заверяется подписью лица, ответственного за ведение Протокола публичных слушаний.</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55. Внесение в Протокол публичных слушаний сведений о лице, выразившем свое мнение по вопросам, вынесенным на публичные слушания, осуществляется только с согласия указанного лица.</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56. 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Форма перечня принявших участие в рассмотрении проекта участников публичных слушаний установлена приложением № 4к настоящему Порядку.</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57. Участник публичных слушаний, который внес предложения и замечания, касающиеся проекта, рассмотренного на публичных слушаниях, имеет право получить выписку из протокола публичных слушаний, содержащую внесенные этим участником предложения и замечания.</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58. Ведение Протокола публичных слушаний является обязательным со дня открытия публичных слушаний и прекращается за два дня до окончания срока публичных слушаний.</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59. Место проведения публичных слушаний должно соответствовать следующим требованиям:</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доступность для жителей сельского поселения Светлодольск;</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lastRenderedPageBreak/>
        <w:t>наличие необходимых удобств, в том числе, туалета, телефона;</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наличие отопления – в случае проведения публичных слушаний в холодное время года;</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помещение, в котором планируется проведение собрания участников публичных слушаний должно вмещать не менее 50 человек.</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p>
    <w:p w:rsidR="00DE65F8" w:rsidRPr="00DE65F8" w:rsidRDefault="00DE65F8" w:rsidP="00D36613">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Глава XI. Порядок подгот</w:t>
      </w:r>
      <w:r w:rsidR="00D36613">
        <w:rPr>
          <w:rFonts w:ascii="Times New Roman" w:eastAsia="Calibri" w:hAnsi="Times New Roman" w:cs="Times New Roman"/>
          <w:sz w:val="12"/>
          <w:szCs w:val="12"/>
        </w:rPr>
        <w:t xml:space="preserve">овки и опубликования заключения </w:t>
      </w:r>
      <w:r w:rsidRPr="00DE65F8">
        <w:rPr>
          <w:rFonts w:ascii="Times New Roman" w:eastAsia="Calibri" w:hAnsi="Times New Roman" w:cs="Times New Roman"/>
          <w:sz w:val="12"/>
          <w:szCs w:val="12"/>
        </w:rPr>
        <w:t>о</w:t>
      </w:r>
      <w:r w:rsidR="00D36613">
        <w:rPr>
          <w:rFonts w:ascii="Times New Roman" w:eastAsia="Calibri" w:hAnsi="Times New Roman" w:cs="Times New Roman"/>
          <w:sz w:val="12"/>
          <w:szCs w:val="12"/>
        </w:rPr>
        <w:t xml:space="preserve"> результатах публичных слушаний</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60. На основании протокола публичных слушаний организатор публичных слушаний в срок, не позднее двух дней до окончания срока публичных слушаний, осуществляет подготовку заключения о результатах публичных слушаний.</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61. В заключении о результатах публичных слушаний должны быть указаны:</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1) дата оформления заключения о результатах публичных слушаний;</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2) дата проведения публичных слушаний;</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3) место проведения публичных слушаний;</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4) основание проведения публичных слушаний;</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5) вопрос, вынесенный на публичные слушания;</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6) дата, время и место проведения собрания участников публичных слушаний;</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7) наименование проекта, рассмотренного на публичных слушаниях, сведения о количестве участников публичных слушаний, которые приняли участие в публичных слушаниях;</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8) реквизиты протокола публичных слушаний, на основании которого подготовлено заключение о результатах публичных слушаний;</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9) содержание внесенных предложений и замечаний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публичных слушаний. В случае внесения несколькими участниками публичных слушаний одинаковых предложений и замечаний допускается обобщение таких предложений и замечаний;</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10) аргументированные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 и выводы по результатам публичных слушаний.</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62. Форма заключения о результатах публичных слушаний установлена приложением 5 к настоящему Порядку.</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63.  Заключение о результатах публичных слушаний подписывается в день окончания срока публичных слушаний Главой сельского поселения Светлодольск муниципального района Сергиевский.</w:t>
      </w:r>
    </w:p>
    <w:p w:rsidR="005D5512"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64.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 размещению на официальном сайте не позднее 10 дней со дня подписания.</w:t>
      </w:r>
    </w:p>
    <w:p w:rsidR="0034410C" w:rsidRDefault="0034410C" w:rsidP="00DE65F8">
      <w:pPr>
        <w:tabs>
          <w:tab w:val="left" w:pos="284"/>
        </w:tabs>
        <w:spacing w:after="0" w:line="240" w:lineRule="auto"/>
        <w:jc w:val="both"/>
        <w:rPr>
          <w:rFonts w:ascii="Times New Roman" w:eastAsia="Calibri" w:hAnsi="Times New Roman" w:cs="Times New Roman"/>
          <w:sz w:val="12"/>
          <w:szCs w:val="12"/>
        </w:rPr>
      </w:pPr>
    </w:p>
    <w:p w:rsidR="00DE65F8" w:rsidRPr="00DE65F8" w:rsidRDefault="00DE65F8" w:rsidP="00DE65F8">
      <w:pPr>
        <w:tabs>
          <w:tab w:val="left" w:pos="284"/>
        </w:tabs>
        <w:spacing w:after="0" w:line="240" w:lineRule="auto"/>
        <w:jc w:val="right"/>
        <w:rPr>
          <w:rFonts w:ascii="Times New Roman" w:eastAsia="Calibri" w:hAnsi="Times New Roman" w:cs="Times New Roman"/>
          <w:i/>
          <w:sz w:val="12"/>
          <w:szCs w:val="12"/>
        </w:rPr>
      </w:pPr>
      <w:r w:rsidRPr="00DE65F8">
        <w:rPr>
          <w:rFonts w:ascii="Times New Roman" w:eastAsia="Calibri" w:hAnsi="Times New Roman" w:cs="Times New Roman"/>
          <w:i/>
          <w:sz w:val="12"/>
          <w:szCs w:val="12"/>
        </w:rPr>
        <w:t>Приложение №1к Порядку</w:t>
      </w:r>
    </w:p>
    <w:p w:rsidR="00DE65F8" w:rsidRPr="00DE65F8" w:rsidRDefault="00DE65F8" w:rsidP="00DE65F8">
      <w:pPr>
        <w:tabs>
          <w:tab w:val="left" w:pos="284"/>
        </w:tabs>
        <w:spacing w:after="0" w:line="240" w:lineRule="auto"/>
        <w:jc w:val="center"/>
        <w:rPr>
          <w:rFonts w:ascii="Times New Roman" w:eastAsia="Calibri" w:hAnsi="Times New Roman" w:cs="Times New Roman"/>
          <w:b/>
          <w:sz w:val="12"/>
          <w:szCs w:val="12"/>
        </w:rPr>
      </w:pPr>
      <w:r w:rsidRPr="00DE65F8">
        <w:rPr>
          <w:rFonts w:ascii="Times New Roman" w:eastAsia="Calibri" w:hAnsi="Times New Roman" w:cs="Times New Roman"/>
          <w:b/>
          <w:sz w:val="12"/>
          <w:szCs w:val="12"/>
        </w:rPr>
        <w:t xml:space="preserve">КНИГА (ЖУРНАЛ) УЧЕТА ПОСЕТИТЕЛЕЙ </w:t>
      </w:r>
    </w:p>
    <w:p w:rsidR="00DE65F8" w:rsidRPr="00DE65F8" w:rsidRDefault="00DE65F8" w:rsidP="00DE65F8">
      <w:pPr>
        <w:tabs>
          <w:tab w:val="left" w:pos="284"/>
        </w:tabs>
        <w:spacing w:after="0" w:line="240" w:lineRule="auto"/>
        <w:jc w:val="center"/>
        <w:rPr>
          <w:rFonts w:ascii="Times New Roman" w:eastAsia="Calibri" w:hAnsi="Times New Roman" w:cs="Times New Roman"/>
          <w:sz w:val="12"/>
          <w:szCs w:val="12"/>
        </w:rPr>
      </w:pPr>
      <w:r w:rsidRPr="00DE65F8">
        <w:rPr>
          <w:rFonts w:ascii="Times New Roman" w:eastAsia="Calibri" w:hAnsi="Times New Roman" w:cs="Times New Roman"/>
          <w:b/>
          <w:sz w:val="12"/>
          <w:szCs w:val="12"/>
        </w:rPr>
        <w:t>ЭКСПОЗИЦИИ ПРОЕКТА, ПОДЛЕЖАЩЕГО РАССМОТРЕНИЮ НА ПУБЛИЧНЫХ СЛУШАНИЯХ</w:t>
      </w:r>
    </w:p>
    <w:p w:rsidR="00DE65F8" w:rsidRPr="00DE65F8" w:rsidRDefault="00DE65F8" w:rsidP="00DE65F8">
      <w:pPr>
        <w:tabs>
          <w:tab w:val="left" w:pos="284"/>
        </w:tabs>
        <w:spacing w:after="0" w:line="240" w:lineRule="auto"/>
        <w:jc w:val="center"/>
        <w:rPr>
          <w:rFonts w:ascii="Times New Roman" w:eastAsia="Calibri" w:hAnsi="Times New Roman" w:cs="Times New Roman"/>
          <w:sz w:val="12"/>
          <w:szCs w:val="12"/>
        </w:rPr>
      </w:pPr>
      <w:r w:rsidRPr="00DE65F8">
        <w:rPr>
          <w:rFonts w:ascii="Times New Roman" w:eastAsia="Calibri" w:hAnsi="Times New Roman" w:cs="Times New Roman"/>
          <w:sz w:val="12"/>
          <w:szCs w:val="12"/>
        </w:rPr>
        <w:t>________________________________________________________________________________________________________________________ (наименование проекта, подлежащего рассмотрению на публичных слушаниях)</w:t>
      </w:r>
    </w:p>
    <w:p w:rsidR="00DE65F8" w:rsidRPr="00DE65F8" w:rsidRDefault="00DE65F8" w:rsidP="00DE65F8">
      <w:pPr>
        <w:tabs>
          <w:tab w:val="left" w:pos="284"/>
        </w:tabs>
        <w:spacing w:after="0" w:line="240" w:lineRule="auto"/>
        <w:jc w:val="center"/>
        <w:rPr>
          <w:rFonts w:ascii="Times New Roman" w:eastAsia="Calibri" w:hAnsi="Times New Roman" w:cs="Times New Roman"/>
          <w:sz w:val="12"/>
          <w:szCs w:val="12"/>
        </w:rPr>
      </w:pPr>
      <w:r w:rsidRPr="00DE65F8">
        <w:rPr>
          <w:rFonts w:ascii="Times New Roman" w:eastAsia="Calibri" w:hAnsi="Times New Roman" w:cs="Times New Roman"/>
          <w:sz w:val="12"/>
          <w:szCs w:val="12"/>
        </w:rPr>
        <w:t>________________________________________________________________________________________________________________________</w:t>
      </w:r>
    </w:p>
    <w:p w:rsidR="00DE65F8" w:rsidRPr="00DE65F8" w:rsidRDefault="00DE65F8" w:rsidP="00DE65F8">
      <w:pPr>
        <w:tabs>
          <w:tab w:val="left" w:pos="284"/>
        </w:tabs>
        <w:spacing w:after="0" w:line="240" w:lineRule="auto"/>
        <w:jc w:val="center"/>
        <w:rPr>
          <w:rFonts w:ascii="Times New Roman" w:eastAsia="Calibri" w:hAnsi="Times New Roman" w:cs="Times New Roman"/>
          <w:sz w:val="12"/>
          <w:szCs w:val="12"/>
        </w:rPr>
      </w:pPr>
      <w:r w:rsidRPr="00DE65F8">
        <w:rPr>
          <w:rFonts w:ascii="Times New Roman" w:eastAsia="Calibri" w:hAnsi="Times New Roman" w:cs="Times New Roman"/>
          <w:sz w:val="12"/>
          <w:szCs w:val="12"/>
        </w:rPr>
        <w:t>(период проведения публичных слушаний)</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Layout w:type="fixed"/>
        <w:tblLook w:val="0000" w:firstRow="0" w:lastRow="0" w:firstColumn="0" w:lastColumn="0" w:noHBand="0" w:noVBand="0"/>
      </w:tblPr>
      <w:tblGrid>
        <w:gridCol w:w="709"/>
        <w:gridCol w:w="851"/>
        <w:gridCol w:w="4536"/>
        <w:gridCol w:w="1417"/>
      </w:tblGrid>
      <w:tr w:rsidR="00DE65F8" w:rsidRPr="00DE65F8" w:rsidTr="001839E2">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DE65F8" w:rsidRPr="00DE65F8" w:rsidRDefault="00DE65F8" w:rsidP="00DE65F8">
            <w:pPr>
              <w:tabs>
                <w:tab w:val="left" w:pos="284"/>
              </w:tabs>
              <w:spacing w:after="0" w:line="240" w:lineRule="auto"/>
              <w:rPr>
                <w:rFonts w:ascii="Times New Roman" w:eastAsia="Calibri" w:hAnsi="Times New Roman" w:cs="Times New Roman"/>
                <w:sz w:val="12"/>
                <w:szCs w:val="12"/>
              </w:rPr>
            </w:pPr>
            <w:r w:rsidRPr="00DE65F8">
              <w:rPr>
                <w:rFonts w:ascii="Times New Roman" w:eastAsia="Calibri" w:hAnsi="Times New Roman" w:cs="Times New Roman"/>
                <w:sz w:val="12"/>
                <w:szCs w:val="12"/>
              </w:rPr>
              <w:t xml:space="preserve">№ </w:t>
            </w:r>
            <w:proofErr w:type="gramStart"/>
            <w:r w:rsidRPr="00DE65F8">
              <w:rPr>
                <w:rFonts w:ascii="Times New Roman" w:eastAsia="Calibri" w:hAnsi="Times New Roman" w:cs="Times New Roman"/>
                <w:sz w:val="12"/>
                <w:szCs w:val="12"/>
              </w:rPr>
              <w:t>п</w:t>
            </w:r>
            <w:proofErr w:type="gramEnd"/>
            <w:r w:rsidRPr="00DE65F8">
              <w:rPr>
                <w:rFonts w:ascii="Times New Roman" w:eastAsia="Calibri" w:hAnsi="Times New Roman" w:cs="Times New Roman"/>
                <w:sz w:val="12"/>
                <w:szCs w:val="12"/>
              </w:rPr>
              <w:t>/п</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E65F8" w:rsidRPr="00DE65F8" w:rsidRDefault="00DE65F8" w:rsidP="00DE65F8">
            <w:pPr>
              <w:tabs>
                <w:tab w:val="left" w:pos="284"/>
              </w:tabs>
              <w:spacing w:after="0" w:line="240" w:lineRule="auto"/>
              <w:rPr>
                <w:rFonts w:ascii="Times New Roman" w:eastAsia="Calibri" w:hAnsi="Times New Roman" w:cs="Times New Roman"/>
                <w:sz w:val="12"/>
                <w:szCs w:val="12"/>
              </w:rPr>
            </w:pPr>
            <w:r w:rsidRPr="00DE65F8">
              <w:rPr>
                <w:rFonts w:ascii="Times New Roman" w:eastAsia="Calibri" w:hAnsi="Times New Roman" w:cs="Times New Roman"/>
                <w:sz w:val="12"/>
                <w:szCs w:val="12"/>
              </w:rPr>
              <w:t>Дата посещения</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DE65F8" w:rsidRPr="00DE65F8" w:rsidRDefault="00DE65F8" w:rsidP="00DE65F8">
            <w:pPr>
              <w:tabs>
                <w:tab w:val="left" w:pos="284"/>
              </w:tabs>
              <w:spacing w:after="0" w:line="240" w:lineRule="auto"/>
              <w:rPr>
                <w:rFonts w:ascii="Times New Roman" w:eastAsia="Calibri" w:hAnsi="Times New Roman" w:cs="Times New Roman"/>
                <w:sz w:val="12"/>
                <w:szCs w:val="12"/>
              </w:rPr>
            </w:pPr>
            <w:proofErr w:type="gramStart"/>
            <w:r w:rsidRPr="00DE65F8">
              <w:rPr>
                <w:rFonts w:ascii="Times New Roman" w:eastAsia="Calibri"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DE65F8" w:rsidRPr="00DE65F8" w:rsidRDefault="00DE65F8" w:rsidP="00DE65F8">
            <w:pPr>
              <w:tabs>
                <w:tab w:val="left" w:pos="284"/>
              </w:tabs>
              <w:spacing w:after="0" w:line="240" w:lineRule="auto"/>
              <w:rPr>
                <w:rFonts w:ascii="Times New Roman" w:eastAsia="Calibri" w:hAnsi="Times New Roman" w:cs="Times New Roman"/>
                <w:sz w:val="12"/>
                <w:szCs w:val="12"/>
              </w:rPr>
            </w:pPr>
            <w:r w:rsidRPr="00DE65F8">
              <w:rPr>
                <w:rFonts w:ascii="Times New Roman" w:eastAsia="Calibri" w:hAnsi="Times New Roman" w:cs="Times New Roman"/>
                <w:sz w:val="12"/>
                <w:szCs w:val="12"/>
              </w:rPr>
              <w:t>Содержание мнений, предложений и замечаний</w:t>
            </w:r>
          </w:p>
        </w:tc>
      </w:tr>
      <w:tr w:rsidR="00DE65F8" w:rsidRPr="00DE65F8" w:rsidTr="001839E2">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DE65F8" w:rsidRPr="00DE65F8" w:rsidRDefault="00DE65F8" w:rsidP="00DE65F8">
            <w:pPr>
              <w:tabs>
                <w:tab w:val="left" w:pos="284"/>
              </w:tabs>
              <w:spacing w:after="0" w:line="240" w:lineRule="auto"/>
              <w:rPr>
                <w:rFonts w:ascii="Times New Roman" w:eastAsia="Calibri" w:hAnsi="Times New Roman" w:cs="Times New Roman"/>
                <w:sz w:val="12"/>
                <w:szCs w:val="12"/>
              </w:rPr>
            </w:pPr>
            <w:r w:rsidRPr="00DE65F8">
              <w:rPr>
                <w:rFonts w:ascii="Times New Roman" w:eastAsia="Calibri" w:hAnsi="Times New Roman" w:cs="Times New Roman"/>
                <w:sz w:val="12"/>
                <w:szCs w:val="12"/>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E65F8" w:rsidRPr="00DE65F8" w:rsidRDefault="00DE65F8" w:rsidP="00DE65F8">
            <w:pPr>
              <w:tabs>
                <w:tab w:val="left" w:pos="284"/>
              </w:tabs>
              <w:spacing w:after="0" w:line="240" w:lineRule="auto"/>
              <w:rPr>
                <w:rFonts w:ascii="Times New Roman" w:eastAsia="Calibri" w:hAnsi="Times New Roman" w:cs="Times New Roman"/>
                <w:sz w:val="12"/>
                <w:szCs w:val="12"/>
              </w:rPr>
            </w:pPr>
            <w:r w:rsidRPr="00DE65F8">
              <w:rPr>
                <w:rFonts w:ascii="Times New Roman" w:eastAsia="Calibri" w:hAnsi="Times New Roman" w:cs="Times New Roman"/>
                <w:sz w:val="12"/>
                <w:szCs w:val="12"/>
              </w:rPr>
              <w:t>2</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DE65F8" w:rsidRPr="00DE65F8" w:rsidRDefault="00DE65F8" w:rsidP="00DE65F8">
            <w:pPr>
              <w:tabs>
                <w:tab w:val="left" w:pos="284"/>
              </w:tabs>
              <w:spacing w:after="0" w:line="240" w:lineRule="auto"/>
              <w:rPr>
                <w:rFonts w:ascii="Times New Roman" w:eastAsia="Calibri" w:hAnsi="Times New Roman" w:cs="Times New Roman"/>
                <w:sz w:val="12"/>
                <w:szCs w:val="12"/>
              </w:rPr>
            </w:pPr>
            <w:r w:rsidRPr="00DE65F8">
              <w:rPr>
                <w:rFonts w:ascii="Times New Roman" w:eastAsia="Calibri" w:hAnsi="Times New Roman" w:cs="Times New Roman"/>
                <w:sz w:val="12"/>
                <w:szCs w:val="12"/>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DE65F8" w:rsidRPr="00DE65F8" w:rsidRDefault="00DE65F8" w:rsidP="00DE65F8">
            <w:pPr>
              <w:tabs>
                <w:tab w:val="left" w:pos="284"/>
              </w:tabs>
              <w:spacing w:after="0" w:line="240" w:lineRule="auto"/>
              <w:rPr>
                <w:rFonts w:ascii="Times New Roman" w:eastAsia="Calibri" w:hAnsi="Times New Roman" w:cs="Times New Roman"/>
                <w:sz w:val="12"/>
                <w:szCs w:val="12"/>
              </w:rPr>
            </w:pPr>
            <w:r w:rsidRPr="00DE65F8">
              <w:rPr>
                <w:rFonts w:ascii="Times New Roman" w:eastAsia="Calibri" w:hAnsi="Times New Roman" w:cs="Times New Roman"/>
                <w:sz w:val="12"/>
                <w:szCs w:val="12"/>
              </w:rPr>
              <w:t>4</w:t>
            </w:r>
          </w:p>
        </w:tc>
      </w:tr>
      <w:tr w:rsidR="00DE65F8" w:rsidRPr="00DE65F8" w:rsidTr="001839E2">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DE65F8" w:rsidRPr="00DE65F8" w:rsidRDefault="00DE65F8" w:rsidP="00DE65F8">
            <w:pPr>
              <w:tabs>
                <w:tab w:val="left" w:pos="284"/>
              </w:tabs>
              <w:spacing w:after="0" w:line="240" w:lineRule="auto"/>
              <w:rPr>
                <w:rFonts w:ascii="Times New Roman" w:eastAsia="Calibri" w:hAnsi="Times New Roman" w:cs="Times New Roman"/>
                <w:sz w:val="12"/>
                <w:szCs w:val="12"/>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E65F8" w:rsidRPr="00DE65F8" w:rsidRDefault="00DE65F8" w:rsidP="00DE65F8">
            <w:pPr>
              <w:tabs>
                <w:tab w:val="left" w:pos="284"/>
              </w:tabs>
              <w:spacing w:after="0" w:line="240" w:lineRule="auto"/>
              <w:rPr>
                <w:rFonts w:ascii="Times New Roman" w:eastAsia="Calibri" w:hAnsi="Times New Roman" w:cs="Times New Roman"/>
                <w:sz w:val="12"/>
                <w:szCs w:val="12"/>
              </w:rPr>
            </w:pP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DE65F8" w:rsidRPr="00DE65F8" w:rsidRDefault="00DE65F8" w:rsidP="00DE65F8">
            <w:pPr>
              <w:tabs>
                <w:tab w:val="left" w:pos="284"/>
              </w:tabs>
              <w:spacing w:after="0" w:line="240" w:lineRule="auto"/>
              <w:rPr>
                <w:rFonts w:ascii="Times New Roman" w:eastAsia="Calibri" w:hAnsi="Times New Roman" w:cs="Times New Roman"/>
                <w:sz w:val="12"/>
                <w:szCs w:val="12"/>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DE65F8" w:rsidRPr="00DE65F8" w:rsidRDefault="00DE65F8" w:rsidP="00DE65F8">
            <w:pPr>
              <w:tabs>
                <w:tab w:val="left" w:pos="284"/>
              </w:tabs>
              <w:spacing w:after="0" w:line="240" w:lineRule="auto"/>
              <w:rPr>
                <w:rFonts w:ascii="Times New Roman" w:eastAsia="Calibri" w:hAnsi="Times New Roman" w:cs="Times New Roman"/>
                <w:sz w:val="12"/>
                <w:szCs w:val="12"/>
              </w:rPr>
            </w:pPr>
          </w:p>
        </w:tc>
      </w:tr>
    </w:tbl>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p>
    <w:p w:rsidR="00DE65F8" w:rsidRPr="00DE65F8" w:rsidRDefault="00DE65F8" w:rsidP="00DE65F8">
      <w:pPr>
        <w:tabs>
          <w:tab w:val="left" w:pos="284"/>
        </w:tabs>
        <w:spacing w:after="0" w:line="240" w:lineRule="auto"/>
        <w:jc w:val="right"/>
        <w:rPr>
          <w:rFonts w:ascii="Times New Roman" w:eastAsia="Calibri" w:hAnsi="Times New Roman" w:cs="Times New Roman"/>
          <w:i/>
          <w:sz w:val="12"/>
          <w:szCs w:val="12"/>
        </w:rPr>
      </w:pPr>
      <w:r w:rsidRPr="00DE65F8">
        <w:rPr>
          <w:rFonts w:ascii="Times New Roman" w:eastAsia="Calibri" w:hAnsi="Times New Roman" w:cs="Times New Roman"/>
          <w:i/>
          <w:sz w:val="12"/>
          <w:szCs w:val="12"/>
        </w:rPr>
        <w:t>Приложение №2 к Порядку</w:t>
      </w:r>
    </w:p>
    <w:p w:rsidR="00DE65F8" w:rsidRPr="00DE65F8" w:rsidRDefault="00DE65F8" w:rsidP="00DE65F8">
      <w:pPr>
        <w:tabs>
          <w:tab w:val="left" w:pos="284"/>
        </w:tabs>
        <w:spacing w:after="0" w:line="240" w:lineRule="auto"/>
        <w:jc w:val="center"/>
        <w:rPr>
          <w:rFonts w:ascii="Times New Roman" w:eastAsia="Calibri" w:hAnsi="Times New Roman" w:cs="Times New Roman"/>
          <w:b/>
          <w:sz w:val="12"/>
          <w:szCs w:val="12"/>
        </w:rPr>
      </w:pPr>
      <w:r w:rsidRPr="00DE65F8">
        <w:rPr>
          <w:rFonts w:ascii="Times New Roman" w:eastAsia="Calibri" w:hAnsi="Times New Roman" w:cs="Times New Roman"/>
          <w:b/>
          <w:sz w:val="12"/>
          <w:szCs w:val="12"/>
        </w:rPr>
        <w:t>ПРОТОКОЛ собрания участников публичных слушаний</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p>
    <w:p w:rsidR="00DE65F8" w:rsidRPr="00DE65F8" w:rsidRDefault="00DE65F8" w:rsidP="00DE65F8">
      <w:pPr>
        <w:tabs>
          <w:tab w:val="left" w:pos="284"/>
        </w:tabs>
        <w:spacing w:after="0" w:line="240" w:lineRule="auto"/>
        <w:jc w:val="both"/>
        <w:rPr>
          <w:rFonts w:ascii="Times New Roman" w:eastAsia="Calibri" w:hAnsi="Times New Roman" w:cs="Times New Roman"/>
          <w:i/>
          <w:sz w:val="12"/>
          <w:szCs w:val="12"/>
        </w:rPr>
      </w:pPr>
      <w:r w:rsidRPr="00DE65F8">
        <w:rPr>
          <w:rFonts w:ascii="Times New Roman" w:eastAsia="Calibri" w:hAnsi="Times New Roman" w:cs="Times New Roman"/>
          <w:sz w:val="12"/>
          <w:szCs w:val="12"/>
        </w:rPr>
        <w:t>по проекту___________________________________________________________________________________________________________________</w:t>
      </w:r>
    </w:p>
    <w:p w:rsidR="00DE65F8" w:rsidRPr="00DE65F8" w:rsidRDefault="00DE65F8" w:rsidP="00DE65F8">
      <w:pPr>
        <w:tabs>
          <w:tab w:val="left" w:pos="284"/>
        </w:tabs>
        <w:spacing w:after="0" w:line="240" w:lineRule="auto"/>
        <w:jc w:val="center"/>
        <w:rPr>
          <w:rFonts w:ascii="Times New Roman" w:eastAsia="Calibri" w:hAnsi="Times New Roman" w:cs="Times New Roman"/>
          <w:sz w:val="12"/>
          <w:szCs w:val="12"/>
        </w:rPr>
      </w:pPr>
      <w:r w:rsidRPr="00DE65F8">
        <w:rPr>
          <w:rFonts w:ascii="Times New Roman" w:eastAsia="Calibri" w:hAnsi="Times New Roman" w:cs="Times New Roman"/>
          <w:i/>
          <w:sz w:val="12"/>
          <w:szCs w:val="12"/>
        </w:rPr>
        <w:t>(наименование проекта)</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_____________________________________________________________________________________________________________________________</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 xml:space="preserve">Дата проведения собрания участников публичных слушаний: «____» _________________ 20___ года </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Место проведения собрания участников публичных слушаний: ______________________________________________________________________</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Вопрос, вынесенный на публичные слушания _____________________________________________________________________________________</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Основание проведения собрания участников публичных слушаний: ____________________________________________</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Количество присутствующих на собрании участников публичных слушаний  _______________ человек.</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Лицо, ответственное за ведение протокола __________________                     _____________________________________</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 xml:space="preserve">                                                                                   (подпись)                                                              (Ф.И.О.)</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Председательствующий на собрании           __________________                     _____________________________________</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 xml:space="preserve">                                                                                   (подпись)                                                              (Ф.И.О.)</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p>
    <w:p w:rsidR="00DE65F8" w:rsidRPr="00DE65F8" w:rsidRDefault="00DE65F8" w:rsidP="00DE65F8">
      <w:pPr>
        <w:tabs>
          <w:tab w:val="left" w:pos="284"/>
        </w:tabs>
        <w:spacing w:after="0" w:line="240" w:lineRule="auto"/>
        <w:jc w:val="center"/>
        <w:rPr>
          <w:rFonts w:ascii="Times New Roman" w:eastAsia="Calibri" w:hAnsi="Times New Roman" w:cs="Times New Roman"/>
          <w:b/>
          <w:sz w:val="12"/>
          <w:szCs w:val="12"/>
        </w:rPr>
      </w:pPr>
      <w:r w:rsidRPr="00DE65F8">
        <w:rPr>
          <w:rFonts w:ascii="Times New Roman" w:eastAsia="Calibri" w:hAnsi="Times New Roman" w:cs="Times New Roman"/>
          <w:b/>
          <w:sz w:val="12"/>
          <w:szCs w:val="12"/>
        </w:rPr>
        <w:t xml:space="preserve">Мнения, предложения  участников собрания участников </w:t>
      </w:r>
    </w:p>
    <w:p w:rsidR="00DE65F8" w:rsidRPr="00DE65F8" w:rsidRDefault="00DE65F8" w:rsidP="00DE65F8">
      <w:pPr>
        <w:tabs>
          <w:tab w:val="left" w:pos="284"/>
        </w:tabs>
        <w:spacing w:after="0" w:line="240" w:lineRule="auto"/>
        <w:jc w:val="center"/>
        <w:rPr>
          <w:rFonts w:ascii="Times New Roman" w:eastAsia="Calibri" w:hAnsi="Times New Roman" w:cs="Times New Roman"/>
          <w:b/>
          <w:sz w:val="12"/>
          <w:szCs w:val="12"/>
        </w:rPr>
      </w:pPr>
      <w:r w:rsidRPr="00DE65F8">
        <w:rPr>
          <w:rFonts w:ascii="Times New Roman" w:eastAsia="Calibri" w:hAnsi="Times New Roman" w:cs="Times New Roman"/>
          <w:b/>
          <w:sz w:val="12"/>
          <w:szCs w:val="12"/>
        </w:rPr>
        <w:t>публичных слушаний, высказанные ими в ходе собрания участников публичных слушаний:</w:t>
      </w:r>
    </w:p>
    <w:tbl>
      <w:tblPr>
        <w:tblStyle w:val="1117"/>
        <w:tblW w:w="7621" w:type="dxa"/>
        <w:tblLayout w:type="fixed"/>
        <w:tblLook w:val="0000" w:firstRow="0" w:lastRow="0" w:firstColumn="0" w:lastColumn="0" w:noHBand="0" w:noVBand="0"/>
      </w:tblPr>
      <w:tblGrid>
        <w:gridCol w:w="392"/>
        <w:gridCol w:w="4394"/>
        <w:gridCol w:w="2835"/>
      </w:tblGrid>
      <w:tr w:rsidR="00DE65F8" w:rsidRPr="00DE65F8" w:rsidTr="001839E2">
        <w:trPr>
          <w:trHeight w:val="20"/>
        </w:trPr>
        <w:tc>
          <w:tcPr>
            <w:tcW w:w="392" w:type="dxa"/>
          </w:tcPr>
          <w:p w:rsidR="00DE65F8" w:rsidRPr="00DE65F8" w:rsidRDefault="00DE65F8" w:rsidP="00DE65F8">
            <w:pPr>
              <w:tabs>
                <w:tab w:val="left" w:pos="284"/>
              </w:tabs>
              <w:rPr>
                <w:rFonts w:ascii="Times New Roman" w:hAnsi="Times New Roman"/>
                <w:sz w:val="12"/>
                <w:szCs w:val="12"/>
              </w:rPr>
            </w:pPr>
            <w:r w:rsidRPr="00DE65F8">
              <w:rPr>
                <w:rFonts w:ascii="Times New Roman" w:hAnsi="Times New Roman"/>
                <w:sz w:val="12"/>
                <w:szCs w:val="12"/>
              </w:rPr>
              <w:t>№</w:t>
            </w:r>
          </w:p>
          <w:p w:rsidR="00DE65F8" w:rsidRPr="00DE65F8" w:rsidRDefault="00DE65F8" w:rsidP="00DE65F8">
            <w:pPr>
              <w:tabs>
                <w:tab w:val="left" w:pos="284"/>
              </w:tabs>
              <w:rPr>
                <w:rFonts w:ascii="Times New Roman" w:hAnsi="Times New Roman"/>
                <w:sz w:val="12"/>
                <w:szCs w:val="12"/>
              </w:rPr>
            </w:pPr>
            <w:proofErr w:type="gramStart"/>
            <w:r w:rsidRPr="00DE65F8">
              <w:rPr>
                <w:rFonts w:ascii="Times New Roman" w:hAnsi="Times New Roman"/>
                <w:sz w:val="12"/>
                <w:szCs w:val="12"/>
              </w:rPr>
              <w:t>п</w:t>
            </w:r>
            <w:proofErr w:type="gramEnd"/>
            <w:r w:rsidRPr="00DE65F8">
              <w:rPr>
                <w:rFonts w:ascii="Times New Roman" w:hAnsi="Times New Roman"/>
                <w:sz w:val="12"/>
                <w:szCs w:val="12"/>
              </w:rPr>
              <w:t>/п</w:t>
            </w:r>
          </w:p>
        </w:tc>
        <w:tc>
          <w:tcPr>
            <w:tcW w:w="4394" w:type="dxa"/>
          </w:tcPr>
          <w:p w:rsidR="00DE65F8" w:rsidRPr="00DE65F8" w:rsidRDefault="00DE65F8" w:rsidP="00DE65F8">
            <w:pPr>
              <w:tabs>
                <w:tab w:val="left" w:pos="284"/>
              </w:tabs>
              <w:rPr>
                <w:rFonts w:ascii="Times New Roman" w:hAnsi="Times New Roman"/>
                <w:sz w:val="12"/>
                <w:szCs w:val="12"/>
              </w:rPr>
            </w:pPr>
            <w:r w:rsidRPr="00DE65F8">
              <w:rPr>
                <w:rFonts w:ascii="Times New Roman" w:hAnsi="Times New Roman"/>
                <w:sz w:val="12"/>
                <w:szCs w:val="12"/>
              </w:rPr>
              <w:t>Сведения об участнике собрания участников публичных слушаний, выразившем своё мнение по проекту, подлежащему рассмотрению на публичных слушаниях</w:t>
            </w:r>
          </w:p>
        </w:tc>
        <w:tc>
          <w:tcPr>
            <w:tcW w:w="2835" w:type="dxa"/>
          </w:tcPr>
          <w:p w:rsidR="00DE65F8" w:rsidRPr="00DE65F8" w:rsidRDefault="00DE65F8" w:rsidP="00DE65F8">
            <w:pPr>
              <w:tabs>
                <w:tab w:val="left" w:pos="284"/>
              </w:tabs>
              <w:rPr>
                <w:rFonts w:ascii="Times New Roman" w:hAnsi="Times New Roman"/>
                <w:sz w:val="12"/>
                <w:szCs w:val="12"/>
              </w:rPr>
            </w:pPr>
            <w:r w:rsidRPr="00DE65F8">
              <w:rPr>
                <w:rFonts w:ascii="Times New Roman" w:hAnsi="Times New Roman"/>
                <w:sz w:val="12"/>
                <w:szCs w:val="12"/>
              </w:rPr>
              <w:t>Содержание мнений, предложений или замечаний</w:t>
            </w:r>
          </w:p>
        </w:tc>
      </w:tr>
      <w:tr w:rsidR="00DE65F8" w:rsidRPr="00DE65F8" w:rsidTr="001839E2">
        <w:trPr>
          <w:trHeight w:val="20"/>
        </w:trPr>
        <w:tc>
          <w:tcPr>
            <w:tcW w:w="392" w:type="dxa"/>
          </w:tcPr>
          <w:p w:rsidR="00DE65F8" w:rsidRPr="00DE65F8" w:rsidRDefault="00DE65F8" w:rsidP="00DE65F8">
            <w:pPr>
              <w:tabs>
                <w:tab w:val="left" w:pos="284"/>
              </w:tabs>
              <w:rPr>
                <w:rFonts w:ascii="Times New Roman" w:hAnsi="Times New Roman"/>
                <w:sz w:val="12"/>
                <w:szCs w:val="12"/>
              </w:rPr>
            </w:pPr>
          </w:p>
        </w:tc>
        <w:tc>
          <w:tcPr>
            <w:tcW w:w="4394" w:type="dxa"/>
          </w:tcPr>
          <w:p w:rsidR="00DE65F8" w:rsidRPr="00DE65F8" w:rsidRDefault="00DE65F8" w:rsidP="00DE65F8">
            <w:pPr>
              <w:tabs>
                <w:tab w:val="left" w:pos="284"/>
              </w:tabs>
              <w:rPr>
                <w:rFonts w:ascii="Times New Roman" w:hAnsi="Times New Roman"/>
                <w:sz w:val="12"/>
                <w:szCs w:val="12"/>
              </w:rPr>
            </w:pPr>
          </w:p>
        </w:tc>
        <w:tc>
          <w:tcPr>
            <w:tcW w:w="2835" w:type="dxa"/>
          </w:tcPr>
          <w:p w:rsidR="00DE65F8" w:rsidRPr="00DE65F8" w:rsidRDefault="00DE65F8" w:rsidP="00DE65F8">
            <w:pPr>
              <w:tabs>
                <w:tab w:val="left" w:pos="284"/>
              </w:tabs>
              <w:rPr>
                <w:rFonts w:ascii="Times New Roman" w:hAnsi="Times New Roman"/>
                <w:sz w:val="12"/>
                <w:szCs w:val="12"/>
              </w:rPr>
            </w:pPr>
          </w:p>
        </w:tc>
      </w:tr>
      <w:tr w:rsidR="00DE65F8" w:rsidRPr="00DE65F8" w:rsidTr="001839E2">
        <w:trPr>
          <w:trHeight w:val="20"/>
        </w:trPr>
        <w:tc>
          <w:tcPr>
            <w:tcW w:w="392" w:type="dxa"/>
          </w:tcPr>
          <w:p w:rsidR="00DE65F8" w:rsidRPr="00DE65F8" w:rsidRDefault="00DE65F8" w:rsidP="00DE65F8">
            <w:pPr>
              <w:tabs>
                <w:tab w:val="left" w:pos="284"/>
              </w:tabs>
              <w:rPr>
                <w:rFonts w:ascii="Times New Roman" w:hAnsi="Times New Roman"/>
                <w:sz w:val="12"/>
                <w:szCs w:val="12"/>
              </w:rPr>
            </w:pPr>
          </w:p>
        </w:tc>
        <w:tc>
          <w:tcPr>
            <w:tcW w:w="4394" w:type="dxa"/>
          </w:tcPr>
          <w:p w:rsidR="00DE65F8" w:rsidRPr="00DE65F8" w:rsidRDefault="00DE65F8" w:rsidP="00DE65F8">
            <w:pPr>
              <w:tabs>
                <w:tab w:val="left" w:pos="284"/>
              </w:tabs>
              <w:rPr>
                <w:rFonts w:ascii="Times New Roman" w:hAnsi="Times New Roman"/>
                <w:sz w:val="12"/>
                <w:szCs w:val="12"/>
              </w:rPr>
            </w:pPr>
          </w:p>
        </w:tc>
        <w:tc>
          <w:tcPr>
            <w:tcW w:w="2835" w:type="dxa"/>
          </w:tcPr>
          <w:p w:rsidR="00DE65F8" w:rsidRPr="00DE65F8" w:rsidRDefault="00DE65F8" w:rsidP="00DE65F8">
            <w:pPr>
              <w:tabs>
                <w:tab w:val="left" w:pos="284"/>
              </w:tabs>
              <w:rPr>
                <w:rFonts w:ascii="Times New Roman" w:hAnsi="Times New Roman"/>
                <w:sz w:val="12"/>
                <w:szCs w:val="12"/>
              </w:rPr>
            </w:pPr>
          </w:p>
        </w:tc>
      </w:tr>
      <w:tr w:rsidR="00DE65F8" w:rsidRPr="00DE65F8" w:rsidTr="001839E2">
        <w:trPr>
          <w:trHeight w:val="20"/>
        </w:trPr>
        <w:tc>
          <w:tcPr>
            <w:tcW w:w="392" w:type="dxa"/>
          </w:tcPr>
          <w:p w:rsidR="00DE65F8" w:rsidRPr="00DE65F8" w:rsidRDefault="00DE65F8" w:rsidP="00DE65F8">
            <w:pPr>
              <w:tabs>
                <w:tab w:val="left" w:pos="284"/>
              </w:tabs>
              <w:rPr>
                <w:rFonts w:ascii="Times New Roman" w:hAnsi="Times New Roman"/>
                <w:sz w:val="12"/>
                <w:szCs w:val="12"/>
              </w:rPr>
            </w:pPr>
          </w:p>
        </w:tc>
        <w:tc>
          <w:tcPr>
            <w:tcW w:w="4394" w:type="dxa"/>
          </w:tcPr>
          <w:p w:rsidR="00DE65F8" w:rsidRPr="00DE65F8" w:rsidRDefault="00DE65F8" w:rsidP="00DE65F8">
            <w:pPr>
              <w:tabs>
                <w:tab w:val="left" w:pos="284"/>
              </w:tabs>
              <w:rPr>
                <w:rFonts w:ascii="Times New Roman" w:hAnsi="Times New Roman"/>
                <w:sz w:val="12"/>
                <w:szCs w:val="12"/>
              </w:rPr>
            </w:pPr>
          </w:p>
        </w:tc>
        <w:tc>
          <w:tcPr>
            <w:tcW w:w="2835" w:type="dxa"/>
          </w:tcPr>
          <w:p w:rsidR="00DE65F8" w:rsidRPr="00DE65F8" w:rsidRDefault="00DE65F8" w:rsidP="00DE65F8">
            <w:pPr>
              <w:tabs>
                <w:tab w:val="left" w:pos="284"/>
              </w:tabs>
              <w:rPr>
                <w:rFonts w:ascii="Times New Roman" w:hAnsi="Times New Roman"/>
                <w:sz w:val="12"/>
                <w:szCs w:val="12"/>
              </w:rPr>
            </w:pPr>
          </w:p>
        </w:tc>
      </w:tr>
    </w:tbl>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Лицо, ответственное за ведение протокола __________________                     _____________________________________</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 xml:space="preserve">                                                                                  (подпись)                                                              (Ф.И.О.)</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Председательствующий на собрании           __________________                     _____________________________________</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 xml:space="preserve">                                                                                  (подпись)                                                              (Ф.И.О.)</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p>
    <w:p w:rsidR="00DE65F8" w:rsidRPr="00DE65F8" w:rsidRDefault="00DE65F8" w:rsidP="00DE65F8">
      <w:pPr>
        <w:tabs>
          <w:tab w:val="left" w:pos="284"/>
        </w:tabs>
        <w:spacing w:after="0" w:line="240" w:lineRule="auto"/>
        <w:jc w:val="right"/>
        <w:rPr>
          <w:rFonts w:ascii="Times New Roman" w:eastAsia="Calibri" w:hAnsi="Times New Roman" w:cs="Times New Roman"/>
          <w:i/>
          <w:sz w:val="12"/>
          <w:szCs w:val="12"/>
        </w:rPr>
      </w:pPr>
      <w:r w:rsidRPr="00DE65F8">
        <w:rPr>
          <w:rFonts w:ascii="Times New Roman" w:eastAsia="Calibri" w:hAnsi="Times New Roman" w:cs="Times New Roman"/>
          <w:i/>
          <w:sz w:val="12"/>
          <w:szCs w:val="12"/>
        </w:rPr>
        <w:lastRenderedPageBreak/>
        <w:t>Приложение №3 к Порядку</w:t>
      </w:r>
    </w:p>
    <w:p w:rsidR="00DE65F8" w:rsidRPr="00DE65F8" w:rsidRDefault="00DE65F8" w:rsidP="00DE65F8">
      <w:pPr>
        <w:tabs>
          <w:tab w:val="left" w:pos="284"/>
        </w:tabs>
        <w:spacing w:after="0" w:line="240" w:lineRule="auto"/>
        <w:jc w:val="center"/>
        <w:rPr>
          <w:rFonts w:ascii="Times New Roman" w:eastAsia="Calibri" w:hAnsi="Times New Roman" w:cs="Times New Roman"/>
          <w:sz w:val="12"/>
          <w:szCs w:val="12"/>
        </w:rPr>
      </w:pPr>
      <w:r w:rsidRPr="00DE65F8">
        <w:rPr>
          <w:rFonts w:ascii="Times New Roman" w:eastAsia="Calibri" w:hAnsi="Times New Roman" w:cs="Times New Roman"/>
          <w:b/>
          <w:sz w:val="12"/>
          <w:szCs w:val="12"/>
        </w:rPr>
        <w:t>ПРОТОКОЛ ПУБЛИЧНЫХ СЛУШАНИЙ</w:t>
      </w:r>
    </w:p>
    <w:p w:rsidR="00DE65F8" w:rsidRPr="00DE65F8" w:rsidRDefault="00DE65F8" w:rsidP="00DE65F8">
      <w:pPr>
        <w:tabs>
          <w:tab w:val="left" w:pos="284"/>
        </w:tabs>
        <w:spacing w:after="0" w:line="240" w:lineRule="auto"/>
        <w:jc w:val="center"/>
        <w:rPr>
          <w:rFonts w:ascii="Times New Roman" w:eastAsia="Calibri" w:hAnsi="Times New Roman" w:cs="Times New Roman"/>
          <w:sz w:val="12"/>
          <w:szCs w:val="12"/>
        </w:rPr>
      </w:pP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Дата оформления протокола: _______________________</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Организатор публичных слушаний: ______________________________________________________________________________________________</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 xml:space="preserve">Основание проведения публичных слушаний: _____________________________________________________________________________________ </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Наименование проекта, подлежащего рассмотрению на публичных слушаниях, и перечень информационных материалов к такому проекту:  _____________________________________________________________________________________________________________________________</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Дата и источник опубликования оповещения о начале публичных слушаний: __________________________________________________________</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Срок проведения публичных слушаний по проекту:  ________________________________________________________________________________</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Срок приема предложений и замечаний участников публичных слушаний _____________________________________________________________</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Дата, место проведения собрания или собраний участников публичных слушаний:  _____________________________________________________</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Количество участников публичных слушаний: ____________________________________________________________________________________</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w:t>
      </w:r>
    </w:p>
    <w:tbl>
      <w:tblPr>
        <w:tblW w:w="7513" w:type="dxa"/>
        <w:tblInd w:w="108" w:type="dxa"/>
        <w:tblLayout w:type="fixed"/>
        <w:tblLook w:val="0000" w:firstRow="0" w:lastRow="0" w:firstColumn="0" w:lastColumn="0" w:noHBand="0" w:noVBand="0"/>
      </w:tblPr>
      <w:tblGrid>
        <w:gridCol w:w="567"/>
        <w:gridCol w:w="851"/>
        <w:gridCol w:w="3763"/>
        <w:gridCol w:w="2332"/>
      </w:tblGrid>
      <w:tr w:rsidR="00DE65F8" w:rsidRPr="00DE65F8" w:rsidTr="001839E2">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 xml:space="preserve">№ </w:t>
            </w:r>
            <w:proofErr w:type="gramStart"/>
            <w:r w:rsidRPr="00DE65F8">
              <w:rPr>
                <w:rFonts w:ascii="Times New Roman" w:eastAsia="Calibri" w:hAnsi="Times New Roman" w:cs="Times New Roman"/>
                <w:sz w:val="12"/>
                <w:szCs w:val="12"/>
              </w:rPr>
              <w:t>п</w:t>
            </w:r>
            <w:proofErr w:type="gramEnd"/>
            <w:r w:rsidRPr="00DE65F8">
              <w:rPr>
                <w:rFonts w:ascii="Times New Roman" w:eastAsia="Calibri" w:hAnsi="Times New Roman" w:cs="Times New Roman"/>
                <w:sz w:val="12"/>
                <w:szCs w:val="12"/>
              </w:rPr>
              <w:t>/п</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Дата  внесения</w:t>
            </w:r>
          </w:p>
        </w:tc>
        <w:tc>
          <w:tcPr>
            <w:tcW w:w="3763" w:type="dxa"/>
            <w:tcBorders>
              <w:top w:val="single" w:sz="4" w:space="0" w:color="000000"/>
              <w:left w:val="single" w:sz="4" w:space="0" w:color="000000"/>
              <w:bottom w:val="single" w:sz="4" w:space="0" w:color="000000"/>
              <w:right w:val="single" w:sz="4" w:space="0" w:color="000000"/>
            </w:tcBorders>
            <w:shd w:val="clear" w:color="auto" w:fill="FFFFFF"/>
          </w:tcPr>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Содержание предложений и замечаний</w:t>
            </w:r>
          </w:p>
        </w:tc>
        <w:tc>
          <w:tcPr>
            <w:tcW w:w="2332" w:type="dxa"/>
            <w:tcBorders>
              <w:top w:val="single" w:sz="4" w:space="0" w:color="000000"/>
              <w:left w:val="single" w:sz="4" w:space="0" w:color="000000"/>
              <w:bottom w:val="single" w:sz="4" w:space="0" w:color="000000"/>
              <w:right w:val="single" w:sz="4" w:space="0" w:color="000000"/>
            </w:tcBorders>
            <w:shd w:val="clear" w:color="auto" w:fill="FFFFFF"/>
          </w:tcPr>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Ф.И.О. лица, внесшего предложения</w:t>
            </w:r>
          </w:p>
        </w:tc>
      </w:tr>
      <w:tr w:rsidR="00DE65F8" w:rsidRPr="00DE65F8" w:rsidTr="001839E2">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p>
        </w:tc>
        <w:tc>
          <w:tcPr>
            <w:tcW w:w="3763" w:type="dxa"/>
            <w:tcBorders>
              <w:top w:val="single" w:sz="4" w:space="0" w:color="000000"/>
              <w:left w:val="single" w:sz="4" w:space="0" w:color="000000"/>
              <w:bottom w:val="single" w:sz="4" w:space="0" w:color="000000"/>
              <w:right w:val="single" w:sz="4" w:space="0" w:color="000000"/>
            </w:tcBorders>
            <w:shd w:val="clear" w:color="auto" w:fill="FFFFFF"/>
          </w:tcPr>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p>
        </w:tc>
        <w:tc>
          <w:tcPr>
            <w:tcW w:w="2332" w:type="dxa"/>
            <w:tcBorders>
              <w:top w:val="single" w:sz="4" w:space="0" w:color="000000"/>
              <w:left w:val="single" w:sz="4" w:space="0" w:color="000000"/>
              <w:bottom w:val="single" w:sz="4" w:space="0" w:color="000000"/>
              <w:right w:val="single" w:sz="4" w:space="0" w:color="000000"/>
            </w:tcBorders>
            <w:shd w:val="clear" w:color="auto" w:fill="FFFFFF"/>
          </w:tcPr>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p>
        </w:tc>
      </w:tr>
      <w:tr w:rsidR="00DE65F8" w:rsidRPr="00DE65F8" w:rsidTr="001839E2">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p>
        </w:tc>
        <w:tc>
          <w:tcPr>
            <w:tcW w:w="3763" w:type="dxa"/>
            <w:tcBorders>
              <w:top w:val="single" w:sz="4" w:space="0" w:color="000000"/>
              <w:left w:val="single" w:sz="4" w:space="0" w:color="000000"/>
              <w:bottom w:val="single" w:sz="4" w:space="0" w:color="000000"/>
              <w:right w:val="single" w:sz="4" w:space="0" w:color="000000"/>
            </w:tcBorders>
            <w:shd w:val="clear" w:color="auto" w:fill="FFFFFF"/>
          </w:tcPr>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p>
        </w:tc>
        <w:tc>
          <w:tcPr>
            <w:tcW w:w="2332" w:type="dxa"/>
            <w:tcBorders>
              <w:top w:val="single" w:sz="4" w:space="0" w:color="000000"/>
              <w:left w:val="single" w:sz="4" w:space="0" w:color="000000"/>
              <w:bottom w:val="single" w:sz="4" w:space="0" w:color="000000"/>
              <w:right w:val="single" w:sz="4" w:space="0" w:color="000000"/>
            </w:tcBorders>
            <w:shd w:val="clear" w:color="auto" w:fill="FFFFFF"/>
          </w:tcPr>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p>
        </w:tc>
      </w:tr>
    </w:tbl>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Лицо, ответственное за ведение протокола __________________                     _____________________________________</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 xml:space="preserve">                                                                                    (подпись)                                                              (Ф.И.О.)</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Предложения и замечания иных участников  публичных слушаний:</w:t>
      </w:r>
    </w:p>
    <w:tbl>
      <w:tblPr>
        <w:tblW w:w="7578" w:type="dxa"/>
        <w:tblInd w:w="108" w:type="dxa"/>
        <w:tblLayout w:type="fixed"/>
        <w:tblLook w:val="0000" w:firstRow="0" w:lastRow="0" w:firstColumn="0" w:lastColumn="0" w:noHBand="0" w:noVBand="0"/>
      </w:tblPr>
      <w:tblGrid>
        <w:gridCol w:w="426"/>
        <w:gridCol w:w="1042"/>
        <w:gridCol w:w="4231"/>
        <w:gridCol w:w="1879"/>
      </w:tblGrid>
      <w:tr w:rsidR="00DE65F8" w:rsidRPr="00DE65F8" w:rsidTr="001839E2">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 xml:space="preserve">№ </w:t>
            </w:r>
            <w:proofErr w:type="gramStart"/>
            <w:r w:rsidRPr="00DE65F8">
              <w:rPr>
                <w:rFonts w:ascii="Times New Roman" w:eastAsia="Calibri" w:hAnsi="Times New Roman" w:cs="Times New Roman"/>
                <w:sz w:val="12"/>
                <w:szCs w:val="12"/>
              </w:rPr>
              <w:t>п</w:t>
            </w:r>
            <w:proofErr w:type="gramEnd"/>
            <w:r w:rsidRPr="00DE65F8">
              <w:rPr>
                <w:rFonts w:ascii="Times New Roman" w:eastAsia="Calibri" w:hAnsi="Times New Roman" w:cs="Times New Roman"/>
                <w:sz w:val="12"/>
                <w:szCs w:val="12"/>
              </w:rPr>
              <w:t>/п</w:t>
            </w:r>
          </w:p>
        </w:tc>
        <w:tc>
          <w:tcPr>
            <w:tcW w:w="1042" w:type="dxa"/>
            <w:tcBorders>
              <w:top w:val="single" w:sz="4" w:space="0" w:color="000000"/>
              <w:left w:val="single" w:sz="4" w:space="0" w:color="000000"/>
              <w:bottom w:val="single" w:sz="4" w:space="0" w:color="000000"/>
              <w:right w:val="single" w:sz="4" w:space="0" w:color="000000"/>
            </w:tcBorders>
            <w:shd w:val="clear" w:color="auto" w:fill="FFFFFF"/>
          </w:tcPr>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Дата  внесения</w:t>
            </w:r>
          </w:p>
        </w:tc>
        <w:tc>
          <w:tcPr>
            <w:tcW w:w="4231" w:type="dxa"/>
            <w:tcBorders>
              <w:top w:val="single" w:sz="4" w:space="0" w:color="000000"/>
              <w:left w:val="single" w:sz="4" w:space="0" w:color="000000"/>
              <w:bottom w:val="single" w:sz="4" w:space="0" w:color="000000"/>
              <w:right w:val="single" w:sz="4" w:space="0" w:color="000000"/>
            </w:tcBorders>
            <w:shd w:val="clear" w:color="auto" w:fill="FFFFFF"/>
          </w:tcPr>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Содержание предложений и замечаний</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DE65F8" w:rsidRPr="00DE65F8" w:rsidRDefault="00DE65F8" w:rsidP="00DE65F8">
            <w:pPr>
              <w:tabs>
                <w:tab w:val="left" w:pos="284"/>
              </w:tabs>
              <w:spacing w:after="0" w:line="240" w:lineRule="auto"/>
              <w:rPr>
                <w:rFonts w:ascii="Times New Roman" w:eastAsia="Calibri" w:hAnsi="Times New Roman" w:cs="Times New Roman"/>
                <w:sz w:val="12"/>
                <w:szCs w:val="12"/>
              </w:rPr>
            </w:pPr>
            <w:r w:rsidRPr="00DE65F8">
              <w:rPr>
                <w:rFonts w:ascii="Times New Roman" w:eastAsia="Calibri" w:hAnsi="Times New Roman" w:cs="Times New Roman"/>
                <w:sz w:val="12"/>
                <w:szCs w:val="12"/>
              </w:rPr>
              <w:t>Ф.И.О. лица, внесшего предложения</w:t>
            </w:r>
          </w:p>
        </w:tc>
      </w:tr>
      <w:tr w:rsidR="00DE65F8" w:rsidRPr="00DE65F8" w:rsidTr="001839E2">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p>
        </w:tc>
        <w:tc>
          <w:tcPr>
            <w:tcW w:w="1042" w:type="dxa"/>
            <w:tcBorders>
              <w:top w:val="single" w:sz="4" w:space="0" w:color="000000"/>
              <w:left w:val="single" w:sz="4" w:space="0" w:color="000000"/>
              <w:bottom w:val="single" w:sz="4" w:space="0" w:color="000000"/>
              <w:right w:val="single" w:sz="4" w:space="0" w:color="000000"/>
            </w:tcBorders>
            <w:shd w:val="clear" w:color="auto" w:fill="FFFFFF"/>
          </w:tcPr>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p>
        </w:tc>
        <w:tc>
          <w:tcPr>
            <w:tcW w:w="4231" w:type="dxa"/>
            <w:tcBorders>
              <w:top w:val="single" w:sz="4" w:space="0" w:color="000000"/>
              <w:left w:val="single" w:sz="4" w:space="0" w:color="000000"/>
              <w:bottom w:val="single" w:sz="4" w:space="0" w:color="000000"/>
              <w:right w:val="single" w:sz="4" w:space="0" w:color="000000"/>
            </w:tcBorders>
            <w:shd w:val="clear" w:color="auto" w:fill="FFFFFF"/>
          </w:tcPr>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DE65F8" w:rsidRPr="00DE65F8" w:rsidRDefault="00DE65F8" w:rsidP="00DE65F8">
            <w:pPr>
              <w:tabs>
                <w:tab w:val="left" w:pos="284"/>
              </w:tabs>
              <w:spacing w:after="0" w:line="240" w:lineRule="auto"/>
              <w:rPr>
                <w:rFonts w:ascii="Times New Roman" w:eastAsia="Calibri" w:hAnsi="Times New Roman" w:cs="Times New Roman"/>
                <w:sz w:val="12"/>
                <w:szCs w:val="12"/>
              </w:rPr>
            </w:pPr>
          </w:p>
        </w:tc>
      </w:tr>
      <w:tr w:rsidR="00DE65F8" w:rsidRPr="00DE65F8" w:rsidTr="001839E2">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p>
        </w:tc>
        <w:tc>
          <w:tcPr>
            <w:tcW w:w="1042" w:type="dxa"/>
            <w:tcBorders>
              <w:top w:val="single" w:sz="4" w:space="0" w:color="000000"/>
              <w:left w:val="single" w:sz="4" w:space="0" w:color="000000"/>
              <w:bottom w:val="single" w:sz="4" w:space="0" w:color="000000"/>
              <w:right w:val="single" w:sz="4" w:space="0" w:color="000000"/>
            </w:tcBorders>
            <w:shd w:val="clear" w:color="auto" w:fill="FFFFFF"/>
          </w:tcPr>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p>
        </w:tc>
        <w:tc>
          <w:tcPr>
            <w:tcW w:w="4231" w:type="dxa"/>
            <w:tcBorders>
              <w:top w:val="single" w:sz="4" w:space="0" w:color="000000"/>
              <w:left w:val="single" w:sz="4" w:space="0" w:color="000000"/>
              <w:bottom w:val="single" w:sz="4" w:space="0" w:color="000000"/>
              <w:right w:val="single" w:sz="4" w:space="0" w:color="000000"/>
            </w:tcBorders>
            <w:shd w:val="clear" w:color="auto" w:fill="FFFFFF"/>
          </w:tcPr>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DE65F8" w:rsidRPr="00DE65F8" w:rsidRDefault="00DE65F8" w:rsidP="00DE65F8">
            <w:pPr>
              <w:tabs>
                <w:tab w:val="left" w:pos="284"/>
              </w:tabs>
              <w:spacing w:after="0" w:line="240" w:lineRule="auto"/>
              <w:rPr>
                <w:rFonts w:ascii="Times New Roman" w:eastAsia="Calibri" w:hAnsi="Times New Roman" w:cs="Times New Roman"/>
                <w:sz w:val="12"/>
                <w:szCs w:val="12"/>
              </w:rPr>
            </w:pPr>
          </w:p>
        </w:tc>
      </w:tr>
    </w:tbl>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В ходе проведения собрания или собраний участников публичных слушаний участниками публичных слушаний представлены следующие письменные предложения и замечания</w:t>
      </w:r>
      <w:proofErr w:type="gramStart"/>
      <w:r w:rsidRPr="00DE65F8">
        <w:rPr>
          <w:rFonts w:ascii="Times New Roman" w:eastAsia="Calibri" w:hAnsi="Times New Roman" w:cs="Times New Roman"/>
          <w:sz w:val="12"/>
          <w:szCs w:val="12"/>
          <w:vertAlign w:val="superscript"/>
        </w:rPr>
        <w:t>1</w:t>
      </w:r>
      <w:proofErr w:type="gramEnd"/>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proofErr w:type="spellStart"/>
      <w:r w:rsidRPr="00DE65F8">
        <w:rPr>
          <w:rFonts w:ascii="Times New Roman" w:eastAsia="Calibri" w:hAnsi="Times New Roman" w:cs="Times New Roman"/>
          <w:sz w:val="12"/>
          <w:szCs w:val="12"/>
        </w:rPr>
        <w:t>Вх</w:t>
      </w:r>
      <w:proofErr w:type="spellEnd"/>
      <w:r w:rsidRPr="00DE65F8">
        <w:rPr>
          <w:rFonts w:ascii="Times New Roman" w:eastAsia="Calibri" w:hAnsi="Times New Roman" w:cs="Times New Roman"/>
          <w:sz w:val="12"/>
          <w:szCs w:val="12"/>
        </w:rPr>
        <w:t>.№ _______ от «____» ____________ 20___г.</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proofErr w:type="spellStart"/>
      <w:r w:rsidRPr="00DE65F8">
        <w:rPr>
          <w:rFonts w:ascii="Times New Roman" w:eastAsia="Calibri" w:hAnsi="Times New Roman" w:cs="Times New Roman"/>
          <w:sz w:val="12"/>
          <w:szCs w:val="12"/>
        </w:rPr>
        <w:t>Вх</w:t>
      </w:r>
      <w:proofErr w:type="spellEnd"/>
      <w:r w:rsidRPr="00DE65F8">
        <w:rPr>
          <w:rFonts w:ascii="Times New Roman" w:eastAsia="Calibri" w:hAnsi="Times New Roman" w:cs="Times New Roman"/>
          <w:sz w:val="12"/>
          <w:szCs w:val="12"/>
        </w:rPr>
        <w:t>.№ _______ от «____» ____________ 20___г.</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Участниками публичных слушаний в адрес организатора публичных слушаний  представлены следующие письменные предложения и замечания</w:t>
      </w:r>
      <w:proofErr w:type="gramStart"/>
      <w:r w:rsidRPr="00DE65F8">
        <w:rPr>
          <w:rFonts w:ascii="Times New Roman" w:eastAsia="Calibri" w:hAnsi="Times New Roman" w:cs="Times New Roman"/>
          <w:sz w:val="12"/>
          <w:szCs w:val="12"/>
          <w:vertAlign w:val="superscript"/>
        </w:rPr>
        <w:t>2</w:t>
      </w:r>
      <w:proofErr w:type="gramEnd"/>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proofErr w:type="spellStart"/>
      <w:r w:rsidRPr="00DE65F8">
        <w:rPr>
          <w:rFonts w:ascii="Times New Roman" w:eastAsia="Calibri" w:hAnsi="Times New Roman" w:cs="Times New Roman"/>
          <w:sz w:val="12"/>
          <w:szCs w:val="12"/>
        </w:rPr>
        <w:t>Вх</w:t>
      </w:r>
      <w:proofErr w:type="spellEnd"/>
      <w:r w:rsidRPr="00DE65F8">
        <w:rPr>
          <w:rFonts w:ascii="Times New Roman" w:eastAsia="Calibri" w:hAnsi="Times New Roman" w:cs="Times New Roman"/>
          <w:sz w:val="12"/>
          <w:szCs w:val="12"/>
        </w:rPr>
        <w:t>.№ _______ от «____» ____________ 20___г.</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proofErr w:type="spellStart"/>
      <w:r w:rsidRPr="00DE65F8">
        <w:rPr>
          <w:rFonts w:ascii="Times New Roman" w:eastAsia="Calibri" w:hAnsi="Times New Roman" w:cs="Times New Roman"/>
          <w:sz w:val="12"/>
          <w:szCs w:val="12"/>
        </w:rPr>
        <w:t>Вх</w:t>
      </w:r>
      <w:proofErr w:type="spellEnd"/>
      <w:r w:rsidRPr="00DE65F8">
        <w:rPr>
          <w:rFonts w:ascii="Times New Roman" w:eastAsia="Calibri" w:hAnsi="Times New Roman" w:cs="Times New Roman"/>
          <w:sz w:val="12"/>
          <w:szCs w:val="12"/>
        </w:rPr>
        <w:t>.№ _______ от «____» ____________ 20___г.</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 xml:space="preserve">Приложение: </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Протокол собрания или собраний участников публичных слушаний на ______</w:t>
      </w:r>
      <w:proofErr w:type="gramStart"/>
      <w:r w:rsidRPr="00DE65F8">
        <w:rPr>
          <w:rFonts w:ascii="Times New Roman" w:eastAsia="Calibri" w:hAnsi="Times New Roman" w:cs="Times New Roman"/>
          <w:sz w:val="12"/>
          <w:szCs w:val="12"/>
        </w:rPr>
        <w:t>л</w:t>
      </w:r>
      <w:proofErr w:type="gramEnd"/>
      <w:r w:rsidRPr="00DE65F8">
        <w:rPr>
          <w:rFonts w:ascii="Times New Roman" w:eastAsia="Calibri" w:hAnsi="Times New Roman" w:cs="Times New Roman"/>
          <w:sz w:val="12"/>
          <w:szCs w:val="12"/>
        </w:rPr>
        <w:t>.</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 xml:space="preserve">Перечень принявших участие в рассмотрении проекта участников публичных слушаний на ___ </w:t>
      </w:r>
      <w:proofErr w:type="gramStart"/>
      <w:r w:rsidRPr="00DE65F8">
        <w:rPr>
          <w:rFonts w:ascii="Times New Roman" w:eastAsia="Calibri" w:hAnsi="Times New Roman" w:cs="Times New Roman"/>
          <w:sz w:val="12"/>
          <w:szCs w:val="12"/>
        </w:rPr>
        <w:t>л</w:t>
      </w:r>
      <w:proofErr w:type="gramEnd"/>
      <w:r w:rsidRPr="00DE65F8">
        <w:rPr>
          <w:rFonts w:ascii="Times New Roman" w:eastAsia="Calibri" w:hAnsi="Times New Roman" w:cs="Times New Roman"/>
          <w:sz w:val="12"/>
          <w:szCs w:val="12"/>
        </w:rPr>
        <w:t>.</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Лицо, ответственное за ведение протокола __________________                     _____________________________________</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 xml:space="preserve">                                                                                   (подпись)                                                              (Ф.И.О.)</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vertAlign w:val="superscript"/>
        </w:rPr>
      </w:pPr>
      <w:r w:rsidRPr="00DE65F8">
        <w:rPr>
          <w:rFonts w:ascii="Times New Roman" w:eastAsia="Calibri" w:hAnsi="Times New Roman" w:cs="Times New Roman"/>
          <w:sz w:val="12"/>
          <w:szCs w:val="12"/>
        </w:rPr>
        <w:t>____________</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vertAlign w:val="superscript"/>
        </w:rPr>
      </w:pPr>
      <w:r w:rsidRPr="00DE65F8">
        <w:rPr>
          <w:rFonts w:ascii="Times New Roman" w:eastAsia="Calibri" w:hAnsi="Times New Roman" w:cs="Times New Roman"/>
          <w:sz w:val="12"/>
          <w:szCs w:val="12"/>
          <w:vertAlign w:val="superscript"/>
        </w:rPr>
        <w:t>1</w:t>
      </w:r>
      <w:r w:rsidRPr="00DE65F8">
        <w:rPr>
          <w:rFonts w:ascii="Times New Roman" w:eastAsia="Calibri" w:hAnsi="Times New Roman" w:cs="Times New Roman"/>
          <w:sz w:val="12"/>
          <w:szCs w:val="12"/>
        </w:rPr>
        <w:t>Данная строка включается в протокол при поступлении письменных предложений на бумажных носителях, для обеспечения регистрации таких предложений.</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p>
    <w:p w:rsidR="00DE65F8" w:rsidRPr="00DE65F8" w:rsidRDefault="00DE65F8" w:rsidP="00DE65F8">
      <w:pPr>
        <w:tabs>
          <w:tab w:val="left" w:pos="284"/>
        </w:tabs>
        <w:spacing w:after="0" w:line="240" w:lineRule="auto"/>
        <w:jc w:val="right"/>
        <w:rPr>
          <w:rFonts w:ascii="Times New Roman" w:eastAsia="Calibri" w:hAnsi="Times New Roman" w:cs="Times New Roman"/>
          <w:i/>
          <w:sz w:val="12"/>
          <w:szCs w:val="12"/>
        </w:rPr>
      </w:pPr>
      <w:r w:rsidRPr="00DE65F8">
        <w:rPr>
          <w:rFonts w:ascii="Times New Roman" w:eastAsia="Calibri" w:hAnsi="Times New Roman" w:cs="Times New Roman"/>
          <w:i/>
          <w:sz w:val="12"/>
          <w:szCs w:val="12"/>
        </w:rPr>
        <w:t xml:space="preserve">Приложение №4 к Порядку </w:t>
      </w:r>
    </w:p>
    <w:p w:rsidR="00DE65F8" w:rsidRPr="00DE65F8" w:rsidRDefault="00DE65F8" w:rsidP="00DE65F8">
      <w:pPr>
        <w:tabs>
          <w:tab w:val="left" w:pos="284"/>
        </w:tabs>
        <w:spacing w:after="0" w:line="240" w:lineRule="auto"/>
        <w:jc w:val="center"/>
        <w:rPr>
          <w:rFonts w:ascii="Times New Roman" w:eastAsia="Calibri" w:hAnsi="Times New Roman" w:cs="Times New Roman"/>
          <w:sz w:val="12"/>
          <w:szCs w:val="12"/>
        </w:rPr>
      </w:pPr>
      <w:r w:rsidRPr="00DE65F8">
        <w:rPr>
          <w:rFonts w:ascii="Times New Roman" w:eastAsia="Calibri" w:hAnsi="Times New Roman" w:cs="Times New Roman"/>
          <w:b/>
          <w:sz w:val="12"/>
          <w:szCs w:val="12"/>
        </w:rPr>
        <w:t>ПЕРЕЧЕНЬ ПРИНЯВШИХ УЧАСТИЕ В РАССМОТРЕНИИ ПРОЕКТА УЧАСТНИКОВ  ПУБЛИЧНЫХ СЛУШАНИЙ</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________________________________________________________________________________________________________________________</w:t>
      </w:r>
    </w:p>
    <w:p w:rsidR="00DE65F8" w:rsidRPr="00DE65F8" w:rsidRDefault="00DE65F8" w:rsidP="00DE65F8">
      <w:pPr>
        <w:tabs>
          <w:tab w:val="left" w:pos="284"/>
        </w:tabs>
        <w:spacing w:after="0" w:line="240" w:lineRule="auto"/>
        <w:jc w:val="center"/>
        <w:rPr>
          <w:rFonts w:ascii="Times New Roman" w:eastAsia="Calibri" w:hAnsi="Times New Roman" w:cs="Times New Roman"/>
          <w:sz w:val="12"/>
          <w:szCs w:val="12"/>
        </w:rPr>
      </w:pPr>
      <w:r w:rsidRPr="00DE65F8">
        <w:rPr>
          <w:rFonts w:ascii="Times New Roman" w:eastAsia="Calibri" w:hAnsi="Times New Roman" w:cs="Times New Roman"/>
          <w:sz w:val="12"/>
          <w:szCs w:val="12"/>
        </w:rPr>
        <w:t>(наименование проекта, подлежащего рассмотрению на публичных слушаниях)</w:t>
      </w:r>
    </w:p>
    <w:p w:rsidR="00DE65F8" w:rsidRPr="00DE65F8" w:rsidRDefault="00DE65F8" w:rsidP="00DE65F8">
      <w:pPr>
        <w:tabs>
          <w:tab w:val="left" w:pos="284"/>
        </w:tabs>
        <w:spacing w:after="0" w:line="240" w:lineRule="auto"/>
        <w:jc w:val="center"/>
        <w:rPr>
          <w:rFonts w:ascii="Times New Roman" w:eastAsia="Calibri" w:hAnsi="Times New Roman" w:cs="Times New Roman"/>
          <w:sz w:val="12"/>
          <w:szCs w:val="12"/>
        </w:rPr>
      </w:pPr>
      <w:r w:rsidRPr="00DE65F8">
        <w:rPr>
          <w:rFonts w:ascii="Times New Roman" w:eastAsia="Calibri" w:hAnsi="Times New Roman" w:cs="Times New Roman"/>
          <w:sz w:val="12"/>
          <w:szCs w:val="12"/>
        </w:rPr>
        <w:t>________________________________________________________________________________________________________________________</w:t>
      </w:r>
    </w:p>
    <w:p w:rsidR="00DE65F8" w:rsidRPr="00DE65F8" w:rsidRDefault="00DE65F8" w:rsidP="00DE65F8">
      <w:pPr>
        <w:tabs>
          <w:tab w:val="left" w:pos="284"/>
        </w:tabs>
        <w:spacing w:after="0" w:line="240" w:lineRule="auto"/>
        <w:jc w:val="center"/>
        <w:rPr>
          <w:rFonts w:ascii="Times New Roman" w:eastAsia="Calibri" w:hAnsi="Times New Roman" w:cs="Times New Roman"/>
          <w:sz w:val="12"/>
          <w:szCs w:val="12"/>
        </w:rPr>
      </w:pPr>
      <w:r w:rsidRPr="00DE65F8">
        <w:rPr>
          <w:rFonts w:ascii="Times New Roman" w:eastAsia="Calibri" w:hAnsi="Times New Roman" w:cs="Times New Roman"/>
          <w:sz w:val="12"/>
          <w:szCs w:val="12"/>
        </w:rPr>
        <w:t>(период проведения публичных слушаний)</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Layout w:type="fixed"/>
        <w:tblLook w:val="0000" w:firstRow="0" w:lastRow="0" w:firstColumn="0" w:lastColumn="0" w:noHBand="0" w:noVBand="0"/>
      </w:tblPr>
      <w:tblGrid>
        <w:gridCol w:w="426"/>
        <w:gridCol w:w="850"/>
        <w:gridCol w:w="2126"/>
        <w:gridCol w:w="2127"/>
        <w:gridCol w:w="1984"/>
      </w:tblGrid>
      <w:tr w:rsidR="00DE65F8" w:rsidRPr="00DE65F8" w:rsidTr="001839E2">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DE65F8" w:rsidRPr="00DE65F8" w:rsidRDefault="00DE65F8" w:rsidP="00DE65F8">
            <w:pPr>
              <w:tabs>
                <w:tab w:val="left" w:pos="284"/>
              </w:tabs>
              <w:spacing w:after="0" w:line="240" w:lineRule="auto"/>
              <w:rPr>
                <w:rFonts w:ascii="Times New Roman" w:eastAsia="Calibri" w:hAnsi="Times New Roman" w:cs="Times New Roman"/>
                <w:sz w:val="12"/>
                <w:szCs w:val="12"/>
              </w:rPr>
            </w:pPr>
            <w:r w:rsidRPr="00DE65F8">
              <w:rPr>
                <w:rFonts w:ascii="Times New Roman" w:eastAsia="Calibri" w:hAnsi="Times New Roman" w:cs="Times New Roman"/>
                <w:sz w:val="12"/>
                <w:szCs w:val="12"/>
              </w:rPr>
              <w:t xml:space="preserve">№ </w:t>
            </w:r>
            <w:proofErr w:type="gramStart"/>
            <w:r w:rsidRPr="00DE65F8">
              <w:rPr>
                <w:rFonts w:ascii="Times New Roman" w:eastAsia="Calibri" w:hAnsi="Times New Roman" w:cs="Times New Roman"/>
                <w:sz w:val="12"/>
                <w:szCs w:val="12"/>
              </w:rPr>
              <w:t>п</w:t>
            </w:r>
            <w:proofErr w:type="gramEnd"/>
            <w:r w:rsidRPr="00DE65F8">
              <w:rPr>
                <w:rFonts w:ascii="Times New Roman" w:eastAsia="Calibri" w:hAnsi="Times New Roman" w:cs="Times New Roman"/>
                <w:sz w:val="12"/>
                <w:szCs w:val="12"/>
              </w:rPr>
              <w:t>/п</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DE65F8" w:rsidRPr="00DE65F8" w:rsidRDefault="00DE65F8" w:rsidP="00DE65F8">
            <w:pPr>
              <w:tabs>
                <w:tab w:val="left" w:pos="284"/>
              </w:tabs>
              <w:spacing w:after="0" w:line="240" w:lineRule="auto"/>
              <w:rPr>
                <w:rFonts w:ascii="Times New Roman" w:eastAsia="Calibri" w:hAnsi="Times New Roman" w:cs="Times New Roman"/>
                <w:sz w:val="12"/>
                <w:szCs w:val="12"/>
              </w:rPr>
            </w:pPr>
            <w:r w:rsidRPr="00DE65F8">
              <w:rPr>
                <w:rFonts w:ascii="Times New Roman" w:eastAsia="Calibri" w:hAnsi="Times New Roman" w:cs="Times New Roman"/>
                <w:sz w:val="12"/>
                <w:szCs w:val="12"/>
              </w:rPr>
              <w:t>Дата регистрации</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DE65F8" w:rsidRPr="00DE65F8" w:rsidRDefault="00DE65F8" w:rsidP="00DE65F8">
            <w:pPr>
              <w:tabs>
                <w:tab w:val="left" w:pos="284"/>
              </w:tabs>
              <w:spacing w:after="0" w:line="240" w:lineRule="auto"/>
              <w:rPr>
                <w:rFonts w:ascii="Times New Roman" w:eastAsia="Calibri" w:hAnsi="Times New Roman" w:cs="Times New Roman"/>
                <w:sz w:val="12"/>
                <w:szCs w:val="12"/>
              </w:rPr>
            </w:pPr>
            <w:r w:rsidRPr="00DE65F8">
              <w:rPr>
                <w:rFonts w:ascii="Times New Roman" w:eastAsia="Calibri" w:hAnsi="Times New Roman" w:cs="Times New Roman"/>
                <w:sz w:val="12"/>
                <w:szCs w:val="12"/>
              </w:rPr>
              <w:t>Фамилия, имя, отчество (при наличии) – для физических лиц; наименование – для юридических лиц</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DE65F8" w:rsidRPr="00DE65F8" w:rsidRDefault="00DE65F8" w:rsidP="00DE65F8">
            <w:pPr>
              <w:tabs>
                <w:tab w:val="left" w:pos="284"/>
              </w:tabs>
              <w:spacing w:after="0" w:line="240" w:lineRule="auto"/>
              <w:rPr>
                <w:rFonts w:ascii="Times New Roman" w:eastAsia="Calibri" w:hAnsi="Times New Roman" w:cs="Times New Roman"/>
                <w:sz w:val="12"/>
                <w:szCs w:val="12"/>
              </w:rPr>
            </w:pPr>
            <w:r w:rsidRPr="00DE65F8">
              <w:rPr>
                <w:rFonts w:ascii="Times New Roman" w:eastAsia="Calibri" w:hAnsi="Times New Roman" w:cs="Times New Roman"/>
                <w:sz w:val="12"/>
                <w:szCs w:val="12"/>
              </w:rPr>
              <w:t>Дата рождения – для физических лиц; основной государственный регистрационный номер – для юридических лиц</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DE65F8" w:rsidRPr="00DE65F8" w:rsidRDefault="00DE65F8" w:rsidP="00DE65F8">
            <w:pPr>
              <w:tabs>
                <w:tab w:val="left" w:pos="284"/>
              </w:tabs>
              <w:spacing w:after="0" w:line="240" w:lineRule="auto"/>
              <w:rPr>
                <w:rFonts w:ascii="Times New Roman" w:eastAsia="Calibri" w:hAnsi="Times New Roman" w:cs="Times New Roman"/>
                <w:sz w:val="12"/>
                <w:szCs w:val="12"/>
              </w:rPr>
            </w:pPr>
            <w:r w:rsidRPr="00DE65F8">
              <w:rPr>
                <w:rFonts w:ascii="Times New Roman" w:eastAsia="Calibri" w:hAnsi="Times New Roman" w:cs="Times New Roman"/>
                <w:sz w:val="12"/>
                <w:szCs w:val="12"/>
              </w:rPr>
              <w:t>Адрес места жительства (регистрации) – для физических лиц; место нахождения и адрес – для юридических лиц</w:t>
            </w:r>
          </w:p>
        </w:tc>
      </w:tr>
      <w:tr w:rsidR="00DE65F8" w:rsidRPr="00DE65F8" w:rsidTr="001839E2">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DE65F8" w:rsidRPr="00DE65F8" w:rsidRDefault="00DE65F8" w:rsidP="00DE65F8">
            <w:pPr>
              <w:tabs>
                <w:tab w:val="left" w:pos="284"/>
              </w:tabs>
              <w:spacing w:after="0" w:line="240" w:lineRule="auto"/>
              <w:rPr>
                <w:rFonts w:ascii="Times New Roman" w:eastAsia="Calibri" w:hAnsi="Times New Roman" w:cs="Times New Roman"/>
                <w:sz w:val="12"/>
                <w:szCs w:val="12"/>
              </w:rPr>
            </w:pPr>
            <w:r w:rsidRPr="00DE65F8">
              <w:rPr>
                <w:rFonts w:ascii="Times New Roman" w:eastAsia="Calibri" w:hAnsi="Times New Roman" w:cs="Times New Roman"/>
                <w:sz w:val="12"/>
                <w:szCs w:val="12"/>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DE65F8" w:rsidRPr="00DE65F8" w:rsidRDefault="00DE65F8" w:rsidP="00DE65F8">
            <w:pPr>
              <w:tabs>
                <w:tab w:val="left" w:pos="284"/>
              </w:tabs>
              <w:spacing w:after="0" w:line="240" w:lineRule="auto"/>
              <w:rPr>
                <w:rFonts w:ascii="Times New Roman" w:eastAsia="Calibri" w:hAnsi="Times New Roman" w:cs="Times New Roman"/>
                <w:sz w:val="12"/>
                <w:szCs w:val="12"/>
              </w:rPr>
            </w:pPr>
            <w:r w:rsidRPr="00DE65F8">
              <w:rPr>
                <w:rFonts w:ascii="Times New Roman" w:eastAsia="Calibri" w:hAnsi="Times New Roman" w:cs="Times New Roman"/>
                <w:sz w:val="12"/>
                <w:szCs w:val="12"/>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DE65F8" w:rsidRPr="00DE65F8" w:rsidRDefault="00DE65F8" w:rsidP="00DE65F8">
            <w:pPr>
              <w:tabs>
                <w:tab w:val="left" w:pos="284"/>
              </w:tabs>
              <w:spacing w:after="0" w:line="240" w:lineRule="auto"/>
              <w:rPr>
                <w:rFonts w:ascii="Times New Roman" w:eastAsia="Calibri" w:hAnsi="Times New Roman" w:cs="Times New Roman"/>
                <w:sz w:val="12"/>
                <w:szCs w:val="12"/>
              </w:rPr>
            </w:pPr>
            <w:r w:rsidRPr="00DE65F8">
              <w:rPr>
                <w:rFonts w:ascii="Times New Roman" w:eastAsia="Calibri" w:hAnsi="Times New Roman" w:cs="Times New Roman"/>
                <w:sz w:val="12"/>
                <w:szCs w:val="12"/>
              </w:rPr>
              <w:t>3</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DE65F8" w:rsidRPr="00DE65F8" w:rsidRDefault="00DE65F8" w:rsidP="00DE65F8">
            <w:pPr>
              <w:tabs>
                <w:tab w:val="left" w:pos="284"/>
              </w:tabs>
              <w:spacing w:after="0" w:line="240" w:lineRule="auto"/>
              <w:rPr>
                <w:rFonts w:ascii="Times New Roman" w:eastAsia="Calibri" w:hAnsi="Times New Roman" w:cs="Times New Roman"/>
                <w:sz w:val="12"/>
                <w:szCs w:val="12"/>
              </w:rPr>
            </w:pPr>
            <w:r w:rsidRPr="00DE65F8">
              <w:rPr>
                <w:rFonts w:ascii="Times New Roman" w:eastAsia="Calibri" w:hAnsi="Times New Roman" w:cs="Times New Roman"/>
                <w:sz w:val="12"/>
                <w:szCs w:val="12"/>
              </w:rPr>
              <w:t>4</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DE65F8" w:rsidRPr="00DE65F8" w:rsidRDefault="00DE65F8" w:rsidP="00DE65F8">
            <w:pPr>
              <w:tabs>
                <w:tab w:val="left" w:pos="284"/>
              </w:tabs>
              <w:spacing w:after="0" w:line="240" w:lineRule="auto"/>
              <w:rPr>
                <w:rFonts w:ascii="Times New Roman" w:eastAsia="Calibri" w:hAnsi="Times New Roman" w:cs="Times New Roman"/>
                <w:sz w:val="12"/>
                <w:szCs w:val="12"/>
              </w:rPr>
            </w:pPr>
            <w:r w:rsidRPr="00DE65F8">
              <w:rPr>
                <w:rFonts w:ascii="Times New Roman" w:eastAsia="Calibri" w:hAnsi="Times New Roman" w:cs="Times New Roman"/>
                <w:sz w:val="12"/>
                <w:szCs w:val="12"/>
              </w:rPr>
              <w:t>5</w:t>
            </w:r>
          </w:p>
        </w:tc>
      </w:tr>
      <w:tr w:rsidR="00DE65F8" w:rsidRPr="00DE65F8" w:rsidTr="001839E2">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DE65F8" w:rsidRPr="00DE65F8" w:rsidRDefault="00DE65F8" w:rsidP="00DE65F8">
            <w:pPr>
              <w:tabs>
                <w:tab w:val="left" w:pos="284"/>
              </w:tabs>
              <w:spacing w:after="0" w:line="240" w:lineRule="auto"/>
              <w:rPr>
                <w:rFonts w:ascii="Times New Roman" w:eastAsia="Calibri" w:hAnsi="Times New Roman" w:cs="Times New Roman"/>
                <w:sz w:val="12"/>
                <w:szCs w:val="12"/>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DE65F8" w:rsidRPr="00DE65F8" w:rsidRDefault="00DE65F8" w:rsidP="00DE65F8">
            <w:pPr>
              <w:tabs>
                <w:tab w:val="left" w:pos="284"/>
              </w:tabs>
              <w:spacing w:after="0" w:line="240" w:lineRule="auto"/>
              <w:rPr>
                <w:rFonts w:ascii="Times New Roman" w:eastAsia="Calibri" w:hAnsi="Times New Roman" w:cs="Times New Roman"/>
                <w:sz w:val="12"/>
                <w:szCs w:val="12"/>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DE65F8" w:rsidRPr="00DE65F8" w:rsidRDefault="00DE65F8" w:rsidP="00DE65F8">
            <w:pPr>
              <w:tabs>
                <w:tab w:val="left" w:pos="284"/>
              </w:tabs>
              <w:spacing w:after="0" w:line="240" w:lineRule="auto"/>
              <w:rPr>
                <w:rFonts w:ascii="Times New Roman" w:eastAsia="Calibri" w:hAnsi="Times New Roman" w:cs="Times New Roman"/>
                <w:sz w:val="12"/>
                <w:szCs w:val="1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DE65F8" w:rsidRPr="00DE65F8" w:rsidRDefault="00DE65F8" w:rsidP="00DE65F8">
            <w:pPr>
              <w:tabs>
                <w:tab w:val="left" w:pos="284"/>
              </w:tabs>
              <w:spacing w:after="0" w:line="240" w:lineRule="auto"/>
              <w:rPr>
                <w:rFonts w:ascii="Times New Roman" w:eastAsia="Calibri" w:hAnsi="Times New Roman" w:cs="Times New Roman"/>
                <w:sz w:val="12"/>
                <w:szCs w:val="12"/>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DE65F8" w:rsidRPr="00DE65F8" w:rsidRDefault="00DE65F8" w:rsidP="00DE65F8">
            <w:pPr>
              <w:tabs>
                <w:tab w:val="left" w:pos="284"/>
              </w:tabs>
              <w:spacing w:after="0" w:line="240" w:lineRule="auto"/>
              <w:rPr>
                <w:rFonts w:ascii="Times New Roman" w:eastAsia="Calibri" w:hAnsi="Times New Roman" w:cs="Times New Roman"/>
                <w:sz w:val="12"/>
                <w:szCs w:val="12"/>
              </w:rPr>
            </w:pPr>
          </w:p>
        </w:tc>
      </w:tr>
    </w:tbl>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p>
    <w:p w:rsidR="00DE65F8" w:rsidRPr="00DE65F8" w:rsidRDefault="00DE65F8" w:rsidP="00DE65F8">
      <w:pPr>
        <w:tabs>
          <w:tab w:val="left" w:pos="284"/>
        </w:tabs>
        <w:spacing w:after="0" w:line="240" w:lineRule="auto"/>
        <w:jc w:val="right"/>
        <w:rPr>
          <w:rFonts w:ascii="Times New Roman" w:eastAsia="Calibri" w:hAnsi="Times New Roman" w:cs="Times New Roman"/>
          <w:i/>
          <w:sz w:val="12"/>
          <w:szCs w:val="12"/>
        </w:rPr>
      </w:pPr>
      <w:r w:rsidRPr="00DE65F8">
        <w:rPr>
          <w:rFonts w:ascii="Times New Roman" w:eastAsia="Calibri" w:hAnsi="Times New Roman" w:cs="Times New Roman"/>
          <w:i/>
          <w:sz w:val="12"/>
          <w:szCs w:val="12"/>
        </w:rPr>
        <w:t>Приложение №5 к Порядку</w:t>
      </w:r>
    </w:p>
    <w:p w:rsidR="00DE65F8" w:rsidRPr="00DE65F8" w:rsidRDefault="00DE65F8" w:rsidP="00DE65F8">
      <w:pPr>
        <w:tabs>
          <w:tab w:val="left" w:pos="284"/>
        </w:tabs>
        <w:spacing w:after="0" w:line="240" w:lineRule="auto"/>
        <w:jc w:val="center"/>
        <w:rPr>
          <w:rFonts w:ascii="Times New Roman" w:eastAsia="Calibri" w:hAnsi="Times New Roman" w:cs="Times New Roman"/>
          <w:sz w:val="12"/>
          <w:szCs w:val="12"/>
        </w:rPr>
      </w:pPr>
      <w:r w:rsidRPr="00DE65F8">
        <w:rPr>
          <w:rFonts w:ascii="Times New Roman" w:eastAsia="Calibri" w:hAnsi="Times New Roman" w:cs="Times New Roman"/>
          <w:b/>
          <w:sz w:val="12"/>
          <w:szCs w:val="12"/>
        </w:rPr>
        <w:t>ЗАКЛЮЧЕНИЕ О РЕЗУЛЬТАТАХ ПУБЛИЧНЫХ СЛУШАНИЙ</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b/>
          <w:sz w:val="12"/>
          <w:szCs w:val="12"/>
        </w:rPr>
        <w:t>по проекту___________________________________________________________________________________________________________________</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Дата оформления заключения:  «____» ______________ 20___г.</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Дата проведения публичных слушаний ___________________________________________________________________________________________</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Место проведения публичных слушаний _________________________________________________________________________________________</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Основание проведения публичных слушаний _____________________________________________________________________________________</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Вопрос, вынесенный на публичные слушания _____________________________________________________________________________________</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lastRenderedPageBreak/>
        <w:t>Дата, время и место проведения собрания участников публичных слушаний ___________________________________________________________</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Количество участников публичных слушаний, которые приняли участие в публичных слушаниях:  ________________________________________</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Наименование проекта, рассмотренного на публичных слушаниях ___________________________________________________________________</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Реквизиты протокола публичных слушаний, на основании которого подготовлено заключение: «___» _____________ 20___г.</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Содержание внесенных предложений и замечаний граждан, являющихся участниками публичных слушаний и постоянно проживающих на территории, в пределах которой проводятся публичные слушания:____________________________________________________________________</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_____________________________________________________________________________________________________________________________</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Содержание внесенных предложений и замечаний иных  участников публичных слушаний: ______________________________________________</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_____________________________________________________________________________________________________________________________</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Аргументированные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 по результатам публичных слушаний и выводы по результатам публичных слушаний:____________________________________________________________________________________________________________________</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 xml:space="preserve">Глава сельского поселения </w:t>
      </w:r>
      <w:r w:rsidR="00C766AE">
        <w:rPr>
          <w:rFonts w:ascii="Times New Roman" w:eastAsia="Calibri" w:hAnsi="Times New Roman" w:cs="Times New Roman"/>
          <w:sz w:val="12"/>
          <w:szCs w:val="12"/>
        </w:rPr>
        <w:t>________________</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муниципального района Сергиевский</w:t>
      </w:r>
    </w:p>
    <w:p w:rsidR="00DE65F8" w:rsidRPr="00DE65F8" w:rsidRDefault="00DE65F8" w:rsidP="00DE65F8">
      <w:pPr>
        <w:tabs>
          <w:tab w:val="left" w:pos="284"/>
        </w:tabs>
        <w:spacing w:after="0" w:line="240" w:lineRule="auto"/>
        <w:jc w:val="both"/>
        <w:rPr>
          <w:rFonts w:ascii="Times New Roman" w:eastAsia="Calibri" w:hAnsi="Times New Roman" w:cs="Times New Roman"/>
          <w:i/>
          <w:sz w:val="12"/>
          <w:szCs w:val="12"/>
        </w:rPr>
      </w:pPr>
      <w:r w:rsidRPr="00DE65F8">
        <w:rPr>
          <w:rFonts w:ascii="Times New Roman" w:eastAsia="Calibri" w:hAnsi="Times New Roman" w:cs="Times New Roman"/>
          <w:sz w:val="12"/>
          <w:szCs w:val="12"/>
        </w:rPr>
        <w:t>Самарской области                                                        ____________________                _____________________________</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i/>
          <w:sz w:val="12"/>
          <w:szCs w:val="12"/>
        </w:rPr>
        <w:t xml:space="preserve">                                                                                               (подпись)                                           (Ф.И.О.)</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p>
    <w:p w:rsidR="00DE65F8" w:rsidRPr="00DE65F8" w:rsidRDefault="00DE65F8" w:rsidP="00DE65F8">
      <w:pPr>
        <w:tabs>
          <w:tab w:val="left" w:pos="284"/>
        </w:tabs>
        <w:spacing w:after="0" w:line="240" w:lineRule="auto"/>
        <w:jc w:val="right"/>
        <w:rPr>
          <w:rFonts w:ascii="Times New Roman" w:eastAsia="Calibri" w:hAnsi="Times New Roman" w:cs="Times New Roman"/>
          <w:i/>
          <w:sz w:val="12"/>
          <w:szCs w:val="12"/>
        </w:rPr>
      </w:pPr>
      <w:r w:rsidRPr="00DE65F8">
        <w:rPr>
          <w:rFonts w:ascii="Times New Roman" w:eastAsia="Calibri" w:hAnsi="Times New Roman" w:cs="Times New Roman"/>
          <w:i/>
          <w:sz w:val="12"/>
          <w:szCs w:val="12"/>
        </w:rPr>
        <w:t>Приложение №6 к Порядку</w:t>
      </w:r>
    </w:p>
    <w:p w:rsidR="00DE65F8" w:rsidRPr="00DE65F8" w:rsidRDefault="00DE65F8" w:rsidP="00DE65F8">
      <w:pPr>
        <w:tabs>
          <w:tab w:val="left" w:pos="284"/>
        </w:tabs>
        <w:spacing w:after="0" w:line="240" w:lineRule="auto"/>
        <w:jc w:val="right"/>
        <w:rPr>
          <w:rFonts w:ascii="Times New Roman" w:eastAsia="Calibri" w:hAnsi="Times New Roman" w:cs="Times New Roman"/>
          <w:sz w:val="12"/>
          <w:szCs w:val="12"/>
        </w:rPr>
      </w:pPr>
      <w:r w:rsidRPr="00DE65F8">
        <w:rPr>
          <w:rFonts w:ascii="Times New Roman" w:eastAsia="Calibri" w:hAnsi="Times New Roman" w:cs="Times New Roman"/>
          <w:sz w:val="12"/>
          <w:szCs w:val="12"/>
        </w:rPr>
        <w:t>________________________________________</w:t>
      </w:r>
    </w:p>
    <w:p w:rsidR="00DE65F8" w:rsidRPr="00DE65F8" w:rsidRDefault="00DE65F8" w:rsidP="00DE65F8">
      <w:pPr>
        <w:tabs>
          <w:tab w:val="left" w:pos="284"/>
        </w:tabs>
        <w:spacing w:after="0" w:line="240" w:lineRule="auto"/>
        <w:jc w:val="right"/>
        <w:rPr>
          <w:rFonts w:ascii="Times New Roman" w:eastAsia="Calibri" w:hAnsi="Times New Roman" w:cs="Times New Roman"/>
          <w:sz w:val="12"/>
          <w:szCs w:val="12"/>
        </w:rPr>
      </w:pPr>
      <w:r w:rsidRPr="00DE65F8">
        <w:rPr>
          <w:rFonts w:ascii="Times New Roman" w:eastAsia="Calibri" w:hAnsi="Times New Roman" w:cs="Times New Roman"/>
          <w:sz w:val="12"/>
          <w:szCs w:val="12"/>
        </w:rPr>
        <w:t>________________________________________</w:t>
      </w:r>
    </w:p>
    <w:p w:rsidR="00DE65F8" w:rsidRPr="00DE65F8" w:rsidRDefault="00DE65F8" w:rsidP="00DE65F8">
      <w:pPr>
        <w:tabs>
          <w:tab w:val="left" w:pos="284"/>
        </w:tabs>
        <w:spacing w:after="0" w:line="240" w:lineRule="auto"/>
        <w:jc w:val="right"/>
        <w:rPr>
          <w:rFonts w:ascii="Times New Roman" w:eastAsia="Calibri" w:hAnsi="Times New Roman" w:cs="Times New Roman"/>
          <w:sz w:val="12"/>
          <w:szCs w:val="12"/>
        </w:rPr>
      </w:pPr>
      <w:r w:rsidRPr="00DE65F8">
        <w:rPr>
          <w:rFonts w:ascii="Times New Roman" w:eastAsia="Calibri" w:hAnsi="Times New Roman" w:cs="Times New Roman"/>
          <w:sz w:val="12"/>
          <w:szCs w:val="12"/>
        </w:rPr>
        <w:t>________________________________________</w:t>
      </w:r>
    </w:p>
    <w:p w:rsidR="00DE65F8" w:rsidRPr="00DE65F8" w:rsidRDefault="00DE65F8" w:rsidP="00DE65F8">
      <w:pPr>
        <w:tabs>
          <w:tab w:val="left" w:pos="284"/>
        </w:tabs>
        <w:spacing w:after="0" w:line="240" w:lineRule="auto"/>
        <w:jc w:val="right"/>
        <w:rPr>
          <w:rFonts w:ascii="Times New Roman" w:eastAsia="Calibri" w:hAnsi="Times New Roman" w:cs="Times New Roman"/>
          <w:sz w:val="12"/>
          <w:szCs w:val="12"/>
        </w:rPr>
      </w:pPr>
      <w:r w:rsidRPr="00DE65F8">
        <w:rPr>
          <w:rFonts w:ascii="Times New Roman" w:eastAsia="Calibri" w:hAnsi="Times New Roman" w:cs="Times New Roman"/>
          <w:sz w:val="12"/>
          <w:szCs w:val="12"/>
        </w:rPr>
        <w:t xml:space="preserve">(наименование организатора </w:t>
      </w:r>
      <w:proofErr w:type="gramStart"/>
      <w:r w:rsidRPr="00DE65F8">
        <w:rPr>
          <w:rFonts w:ascii="Times New Roman" w:eastAsia="Calibri" w:hAnsi="Times New Roman" w:cs="Times New Roman"/>
          <w:sz w:val="12"/>
          <w:szCs w:val="12"/>
        </w:rPr>
        <w:t>публичных</w:t>
      </w:r>
      <w:proofErr w:type="gramEnd"/>
      <w:r w:rsidRPr="00DE65F8">
        <w:rPr>
          <w:rFonts w:ascii="Times New Roman" w:eastAsia="Calibri" w:hAnsi="Times New Roman" w:cs="Times New Roman"/>
          <w:sz w:val="12"/>
          <w:szCs w:val="12"/>
        </w:rPr>
        <w:t xml:space="preserve"> слушай)</w:t>
      </w:r>
    </w:p>
    <w:p w:rsidR="00DE65F8" w:rsidRPr="00DE65F8" w:rsidRDefault="00DE65F8" w:rsidP="00DE65F8">
      <w:pPr>
        <w:tabs>
          <w:tab w:val="left" w:pos="284"/>
        </w:tabs>
        <w:spacing w:after="0" w:line="240" w:lineRule="auto"/>
        <w:jc w:val="right"/>
        <w:rPr>
          <w:rFonts w:ascii="Times New Roman" w:eastAsia="Calibri" w:hAnsi="Times New Roman" w:cs="Times New Roman"/>
          <w:sz w:val="12"/>
          <w:szCs w:val="12"/>
        </w:rPr>
      </w:pPr>
      <w:r w:rsidRPr="00DE65F8">
        <w:rPr>
          <w:rFonts w:ascii="Times New Roman" w:eastAsia="Calibri" w:hAnsi="Times New Roman" w:cs="Times New Roman"/>
          <w:sz w:val="12"/>
          <w:szCs w:val="12"/>
        </w:rPr>
        <w:t>от _____________________________________</w:t>
      </w:r>
    </w:p>
    <w:p w:rsidR="00DE65F8" w:rsidRPr="00DE65F8" w:rsidRDefault="00DE65F8" w:rsidP="00DE65F8">
      <w:pPr>
        <w:tabs>
          <w:tab w:val="left" w:pos="284"/>
        </w:tabs>
        <w:spacing w:after="0" w:line="240" w:lineRule="auto"/>
        <w:jc w:val="right"/>
        <w:rPr>
          <w:rFonts w:ascii="Times New Roman" w:eastAsia="Calibri" w:hAnsi="Times New Roman" w:cs="Times New Roman"/>
          <w:sz w:val="12"/>
          <w:szCs w:val="12"/>
        </w:rPr>
      </w:pPr>
      <w:r w:rsidRPr="00DE65F8">
        <w:rPr>
          <w:rFonts w:ascii="Times New Roman" w:eastAsia="Calibri" w:hAnsi="Times New Roman" w:cs="Times New Roman"/>
          <w:sz w:val="12"/>
          <w:szCs w:val="12"/>
        </w:rPr>
        <w:t>________________________________________</w:t>
      </w:r>
    </w:p>
    <w:p w:rsidR="00DE65F8" w:rsidRPr="00DE65F8" w:rsidRDefault="00DE65F8" w:rsidP="00DE65F8">
      <w:pPr>
        <w:tabs>
          <w:tab w:val="left" w:pos="284"/>
        </w:tabs>
        <w:spacing w:after="0" w:line="240" w:lineRule="auto"/>
        <w:jc w:val="right"/>
        <w:rPr>
          <w:rFonts w:ascii="Times New Roman" w:eastAsia="Calibri" w:hAnsi="Times New Roman" w:cs="Times New Roman"/>
          <w:sz w:val="12"/>
          <w:szCs w:val="12"/>
        </w:rPr>
      </w:pPr>
      <w:r w:rsidRPr="00DE65F8">
        <w:rPr>
          <w:rFonts w:ascii="Times New Roman" w:eastAsia="Calibri" w:hAnsi="Times New Roman" w:cs="Times New Roman"/>
          <w:sz w:val="12"/>
          <w:szCs w:val="12"/>
        </w:rPr>
        <w:t>________________________________________</w:t>
      </w:r>
    </w:p>
    <w:p w:rsidR="00DE65F8" w:rsidRPr="00DE65F8" w:rsidRDefault="00DE65F8" w:rsidP="00DE65F8">
      <w:pPr>
        <w:tabs>
          <w:tab w:val="left" w:pos="284"/>
        </w:tabs>
        <w:spacing w:after="0" w:line="240" w:lineRule="auto"/>
        <w:jc w:val="right"/>
        <w:rPr>
          <w:rFonts w:ascii="Times New Roman" w:eastAsia="Calibri" w:hAnsi="Times New Roman" w:cs="Times New Roman"/>
          <w:sz w:val="12"/>
          <w:szCs w:val="12"/>
        </w:rPr>
      </w:pPr>
      <w:r w:rsidRPr="00DE65F8">
        <w:rPr>
          <w:rFonts w:ascii="Times New Roman" w:eastAsia="Calibri" w:hAnsi="Times New Roman" w:cs="Times New Roman"/>
          <w:sz w:val="12"/>
          <w:szCs w:val="12"/>
        </w:rPr>
        <w:t>________________________________________</w:t>
      </w:r>
    </w:p>
    <w:p w:rsidR="00DE65F8" w:rsidRPr="00DE65F8" w:rsidRDefault="00DE65F8" w:rsidP="00DE65F8">
      <w:pPr>
        <w:tabs>
          <w:tab w:val="left" w:pos="284"/>
        </w:tabs>
        <w:spacing w:after="0" w:line="240" w:lineRule="auto"/>
        <w:jc w:val="right"/>
        <w:rPr>
          <w:rFonts w:ascii="Times New Roman" w:eastAsia="Calibri" w:hAnsi="Times New Roman" w:cs="Times New Roman"/>
          <w:sz w:val="12"/>
          <w:szCs w:val="12"/>
        </w:rPr>
      </w:pPr>
      <w:proofErr w:type="gramStart"/>
      <w:r w:rsidRPr="00DE65F8">
        <w:rPr>
          <w:rFonts w:ascii="Times New Roman" w:eastAsia="Calibri" w:hAnsi="Times New Roman" w:cs="Times New Roman"/>
          <w:sz w:val="12"/>
          <w:szCs w:val="12"/>
        </w:rPr>
        <w:t>(фамилия, имя, отчество (при наличии),</w:t>
      </w:r>
      <w:proofErr w:type="gramEnd"/>
    </w:p>
    <w:p w:rsidR="00DE65F8" w:rsidRPr="00DE65F8" w:rsidRDefault="00DE65F8" w:rsidP="00DE65F8">
      <w:pPr>
        <w:tabs>
          <w:tab w:val="left" w:pos="284"/>
        </w:tabs>
        <w:spacing w:after="0" w:line="240" w:lineRule="auto"/>
        <w:jc w:val="right"/>
        <w:rPr>
          <w:rFonts w:ascii="Times New Roman" w:eastAsia="Calibri" w:hAnsi="Times New Roman" w:cs="Times New Roman"/>
          <w:sz w:val="12"/>
          <w:szCs w:val="12"/>
        </w:rPr>
      </w:pPr>
      <w:r w:rsidRPr="00DE65F8">
        <w:rPr>
          <w:rFonts w:ascii="Times New Roman" w:eastAsia="Calibri" w:hAnsi="Times New Roman" w:cs="Times New Roman"/>
          <w:sz w:val="12"/>
          <w:szCs w:val="12"/>
        </w:rPr>
        <w:t>дата рождения, адрес места жительства (регистрации) –</w:t>
      </w:r>
    </w:p>
    <w:p w:rsidR="00DE65F8" w:rsidRPr="00DE65F8" w:rsidRDefault="00DE65F8" w:rsidP="00DE65F8">
      <w:pPr>
        <w:tabs>
          <w:tab w:val="left" w:pos="284"/>
        </w:tabs>
        <w:spacing w:after="0" w:line="240" w:lineRule="auto"/>
        <w:jc w:val="right"/>
        <w:rPr>
          <w:rFonts w:ascii="Times New Roman" w:eastAsia="Calibri" w:hAnsi="Times New Roman" w:cs="Times New Roman"/>
          <w:sz w:val="12"/>
          <w:szCs w:val="12"/>
        </w:rPr>
      </w:pPr>
      <w:r w:rsidRPr="00DE65F8">
        <w:rPr>
          <w:rFonts w:ascii="Times New Roman" w:eastAsia="Calibri" w:hAnsi="Times New Roman" w:cs="Times New Roman"/>
          <w:sz w:val="12"/>
          <w:szCs w:val="12"/>
        </w:rPr>
        <w:t xml:space="preserve"> для физических лиц; наименование, </w:t>
      </w:r>
      <w:proofErr w:type="gramStart"/>
      <w:r w:rsidRPr="00DE65F8">
        <w:rPr>
          <w:rFonts w:ascii="Times New Roman" w:eastAsia="Calibri" w:hAnsi="Times New Roman" w:cs="Times New Roman"/>
          <w:sz w:val="12"/>
          <w:szCs w:val="12"/>
        </w:rPr>
        <w:t>основной</w:t>
      </w:r>
      <w:proofErr w:type="gramEnd"/>
    </w:p>
    <w:p w:rsidR="00DE65F8" w:rsidRPr="00DE65F8" w:rsidRDefault="00DE65F8" w:rsidP="00DE65F8">
      <w:pPr>
        <w:tabs>
          <w:tab w:val="left" w:pos="284"/>
        </w:tabs>
        <w:spacing w:after="0" w:line="240" w:lineRule="auto"/>
        <w:jc w:val="right"/>
        <w:rPr>
          <w:rFonts w:ascii="Times New Roman" w:eastAsia="Calibri" w:hAnsi="Times New Roman" w:cs="Times New Roman"/>
          <w:sz w:val="12"/>
          <w:szCs w:val="12"/>
        </w:rPr>
      </w:pPr>
      <w:r w:rsidRPr="00DE65F8">
        <w:rPr>
          <w:rFonts w:ascii="Times New Roman" w:eastAsia="Calibri" w:hAnsi="Times New Roman" w:cs="Times New Roman"/>
          <w:sz w:val="12"/>
          <w:szCs w:val="12"/>
        </w:rPr>
        <w:t>государственный регистрационный номер,</w:t>
      </w:r>
    </w:p>
    <w:p w:rsidR="00DE65F8" w:rsidRPr="00DE65F8" w:rsidRDefault="00DE65F8" w:rsidP="00DE65F8">
      <w:pPr>
        <w:tabs>
          <w:tab w:val="left" w:pos="284"/>
        </w:tabs>
        <w:spacing w:after="0" w:line="240" w:lineRule="auto"/>
        <w:jc w:val="right"/>
        <w:rPr>
          <w:rFonts w:ascii="Times New Roman" w:eastAsia="Calibri" w:hAnsi="Times New Roman" w:cs="Times New Roman"/>
          <w:sz w:val="12"/>
          <w:szCs w:val="12"/>
        </w:rPr>
      </w:pPr>
      <w:r w:rsidRPr="00DE65F8">
        <w:rPr>
          <w:rFonts w:ascii="Times New Roman" w:eastAsia="Calibri" w:hAnsi="Times New Roman" w:cs="Times New Roman"/>
          <w:sz w:val="12"/>
          <w:szCs w:val="12"/>
        </w:rPr>
        <w:t>место нахождения и адрес – для юридических лиц)</w:t>
      </w:r>
    </w:p>
    <w:p w:rsidR="00DE65F8" w:rsidRPr="00DE65F8" w:rsidRDefault="00DE65F8" w:rsidP="00DE65F8">
      <w:pPr>
        <w:tabs>
          <w:tab w:val="left" w:pos="284"/>
        </w:tabs>
        <w:spacing w:after="0" w:line="240" w:lineRule="auto"/>
        <w:jc w:val="right"/>
        <w:rPr>
          <w:rFonts w:ascii="Times New Roman" w:eastAsia="Calibri" w:hAnsi="Times New Roman" w:cs="Times New Roman"/>
          <w:sz w:val="12"/>
          <w:szCs w:val="12"/>
        </w:rPr>
      </w:pPr>
      <w:r w:rsidRPr="00DE65F8">
        <w:rPr>
          <w:rFonts w:ascii="Times New Roman" w:eastAsia="Calibri" w:hAnsi="Times New Roman" w:cs="Times New Roman"/>
          <w:sz w:val="12"/>
          <w:szCs w:val="12"/>
        </w:rPr>
        <w:t>___________________________________________</w:t>
      </w:r>
    </w:p>
    <w:p w:rsidR="00DE65F8" w:rsidRPr="00DE65F8" w:rsidRDefault="00DE65F8" w:rsidP="00DE65F8">
      <w:pPr>
        <w:tabs>
          <w:tab w:val="left" w:pos="284"/>
        </w:tabs>
        <w:spacing w:after="0" w:line="240" w:lineRule="auto"/>
        <w:jc w:val="right"/>
        <w:rPr>
          <w:rFonts w:ascii="Times New Roman" w:eastAsia="Calibri" w:hAnsi="Times New Roman" w:cs="Times New Roman"/>
          <w:sz w:val="12"/>
          <w:szCs w:val="12"/>
        </w:rPr>
      </w:pPr>
      <w:r w:rsidRPr="00DE65F8">
        <w:rPr>
          <w:rFonts w:ascii="Times New Roman" w:eastAsia="Calibri" w:hAnsi="Times New Roman" w:cs="Times New Roman"/>
          <w:sz w:val="12"/>
          <w:szCs w:val="12"/>
        </w:rPr>
        <w:t>(адрес электронной почты)</w:t>
      </w:r>
    </w:p>
    <w:p w:rsidR="00DE65F8" w:rsidRPr="00DE65F8" w:rsidRDefault="00DE65F8" w:rsidP="00DE65F8">
      <w:pPr>
        <w:tabs>
          <w:tab w:val="left" w:pos="284"/>
        </w:tabs>
        <w:spacing w:after="0" w:line="240" w:lineRule="auto"/>
        <w:jc w:val="center"/>
        <w:rPr>
          <w:rFonts w:ascii="Times New Roman" w:eastAsia="Calibri" w:hAnsi="Times New Roman" w:cs="Times New Roman"/>
          <w:b/>
          <w:sz w:val="12"/>
          <w:szCs w:val="12"/>
        </w:rPr>
      </w:pPr>
      <w:r w:rsidRPr="00DE65F8">
        <w:rPr>
          <w:rFonts w:ascii="Times New Roman" w:eastAsia="Calibri" w:hAnsi="Times New Roman" w:cs="Times New Roman"/>
          <w:b/>
          <w:sz w:val="12"/>
          <w:szCs w:val="12"/>
        </w:rPr>
        <w:t>ЗАЯВЛЕНИЕ</w:t>
      </w:r>
    </w:p>
    <w:p w:rsidR="00DE65F8" w:rsidRPr="00DE65F8" w:rsidRDefault="00DE65F8" w:rsidP="00DE65F8">
      <w:pPr>
        <w:tabs>
          <w:tab w:val="left" w:pos="284"/>
        </w:tabs>
        <w:spacing w:after="0" w:line="240" w:lineRule="auto"/>
        <w:jc w:val="center"/>
        <w:rPr>
          <w:rFonts w:ascii="Times New Roman" w:eastAsia="Calibri" w:hAnsi="Times New Roman" w:cs="Times New Roman"/>
          <w:b/>
          <w:sz w:val="12"/>
          <w:szCs w:val="12"/>
        </w:rPr>
      </w:pPr>
      <w:r w:rsidRPr="00DE65F8">
        <w:rPr>
          <w:rFonts w:ascii="Times New Roman" w:eastAsia="Calibri" w:hAnsi="Times New Roman" w:cs="Times New Roman"/>
          <w:b/>
          <w:sz w:val="12"/>
          <w:szCs w:val="12"/>
        </w:rPr>
        <w:t>О ВЫДАЧЕ ВЫПИСКИ ИЗ ПРОТОКОЛА ПУБЛИЧНЫХ СЛУШАНИЙ</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proofErr w:type="gramStart"/>
      <w:r w:rsidRPr="00DE65F8">
        <w:rPr>
          <w:rFonts w:ascii="Times New Roman" w:eastAsia="Calibri" w:hAnsi="Times New Roman" w:cs="Times New Roman"/>
          <w:sz w:val="12"/>
          <w:szCs w:val="12"/>
        </w:rPr>
        <w:t>В соответствии с пунктом 57 Порядка организации и проведения публичных слушаний по вопросам градостроительной деятельности на территории сельского поселения _____ муниципального района Сергиевский Самарской области, утвержденного решением Собрания представителей муниципального района Сергиевский Самарской области от _____________№ ________,  прошу выдать выписку из протокола публичных слушаний от «___»_____________________ г., проведенных в период с «___» ________________ г. по «___»______________г. по проекту _____________________________________________________________________________________________________________________</w:t>
      </w:r>
      <w:proofErr w:type="gramEnd"/>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_____________________________________________________________________________________________________________________________</w:t>
      </w:r>
    </w:p>
    <w:p w:rsidR="00DE65F8" w:rsidRPr="00DE65F8" w:rsidRDefault="00DE65F8" w:rsidP="00DE65F8">
      <w:pPr>
        <w:tabs>
          <w:tab w:val="left" w:pos="284"/>
        </w:tabs>
        <w:spacing w:after="0" w:line="240" w:lineRule="auto"/>
        <w:ind w:firstLine="284"/>
        <w:jc w:val="center"/>
        <w:rPr>
          <w:rFonts w:ascii="Times New Roman" w:eastAsia="Calibri" w:hAnsi="Times New Roman" w:cs="Times New Roman"/>
          <w:sz w:val="12"/>
          <w:szCs w:val="12"/>
        </w:rPr>
      </w:pPr>
      <w:r w:rsidRPr="00DE65F8">
        <w:rPr>
          <w:rFonts w:ascii="Times New Roman" w:eastAsia="Calibri" w:hAnsi="Times New Roman" w:cs="Times New Roman"/>
          <w:sz w:val="12"/>
          <w:szCs w:val="12"/>
        </w:rPr>
        <w:t>(наименование проекта, рассмотренного на публичных слушаниях)</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_____________________________________________________________________________________________________________________________</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_____________________________________________________________________________________________________________________________</w:t>
      </w: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Прошу выписку __________________________________________________________________________________________________________</w:t>
      </w:r>
    </w:p>
    <w:p w:rsidR="00DE65F8" w:rsidRPr="00DE65F8" w:rsidRDefault="00DE65F8" w:rsidP="00DE65F8">
      <w:pPr>
        <w:tabs>
          <w:tab w:val="left" w:pos="284"/>
        </w:tabs>
        <w:spacing w:after="0" w:line="240" w:lineRule="auto"/>
        <w:ind w:firstLine="284"/>
        <w:jc w:val="center"/>
        <w:rPr>
          <w:rFonts w:ascii="Times New Roman" w:eastAsia="Calibri" w:hAnsi="Times New Roman" w:cs="Times New Roman"/>
          <w:sz w:val="12"/>
          <w:szCs w:val="12"/>
        </w:rPr>
      </w:pPr>
      <w:r w:rsidRPr="00DE65F8">
        <w:rPr>
          <w:rFonts w:ascii="Times New Roman" w:eastAsia="Calibri" w:hAnsi="Times New Roman" w:cs="Times New Roman"/>
          <w:sz w:val="12"/>
          <w:szCs w:val="12"/>
        </w:rPr>
        <w:t>(указать один из вариантов: выдать при личном обращении или направить на адрес электронной почты)</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_______________________________              ______________              _____________________________________</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 xml:space="preserve">             (дата обращения)                                     (подпись)                                (фамилия и инициалы)</w:t>
      </w:r>
    </w:p>
    <w:p w:rsidR="00DE65F8" w:rsidRPr="00DE65F8" w:rsidRDefault="00DE65F8" w:rsidP="00DE65F8">
      <w:pPr>
        <w:tabs>
          <w:tab w:val="left" w:pos="284"/>
        </w:tabs>
        <w:spacing w:after="0" w:line="240" w:lineRule="auto"/>
        <w:jc w:val="both"/>
        <w:rPr>
          <w:rFonts w:ascii="Times New Roman" w:eastAsia="Calibri" w:hAnsi="Times New Roman" w:cs="Times New Roman"/>
          <w:sz w:val="12"/>
          <w:szCs w:val="12"/>
        </w:rPr>
      </w:pPr>
    </w:p>
    <w:p w:rsidR="00DE65F8" w:rsidRPr="00DE65F8" w:rsidRDefault="00DE65F8" w:rsidP="00DE65F8">
      <w:pPr>
        <w:tabs>
          <w:tab w:val="left" w:pos="284"/>
          <w:tab w:val="left" w:pos="3828"/>
        </w:tabs>
        <w:spacing w:after="0" w:line="240" w:lineRule="auto"/>
        <w:jc w:val="center"/>
        <w:rPr>
          <w:rFonts w:ascii="Times New Roman" w:eastAsia="Calibri" w:hAnsi="Times New Roman" w:cs="Times New Roman"/>
          <w:b/>
          <w:sz w:val="12"/>
          <w:szCs w:val="12"/>
        </w:rPr>
      </w:pPr>
      <w:r w:rsidRPr="00DE65F8">
        <w:rPr>
          <w:rFonts w:ascii="Times New Roman" w:eastAsia="Calibri" w:hAnsi="Times New Roman" w:cs="Times New Roman"/>
          <w:b/>
          <w:sz w:val="12"/>
          <w:szCs w:val="12"/>
        </w:rPr>
        <w:t>СОБРАНИЕ ПРЕДСТАВИТЕЛЕЙ</w:t>
      </w:r>
    </w:p>
    <w:p w:rsidR="00DE65F8" w:rsidRPr="00DE65F8" w:rsidRDefault="00DE65F8" w:rsidP="00DE65F8">
      <w:pPr>
        <w:tabs>
          <w:tab w:val="left" w:pos="284"/>
          <w:tab w:val="left" w:pos="3828"/>
        </w:tabs>
        <w:spacing w:after="0" w:line="240" w:lineRule="auto"/>
        <w:jc w:val="center"/>
        <w:rPr>
          <w:rFonts w:ascii="Times New Roman" w:eastAsia="Calibri" w:hAnsi="Times New Roman" w:cs="Times New Roman"/>
          <w:b/>
          <w:sz w:val="12"/>
          <w:szCs w:val="12"/>
        </w:rPr>
      </w:pPr>
      <w:r w:rsidRPr="00DE65F8">
        <w:rPr>
          <w:rFonts w:ascii="Times New Roman" w:eastAsia="Calibri" w:hAnsi="Times New Roman" w:cs="Times New Roman"/>
          <w:b/>
          <w:sz w:val="12"/>
          <w:szCs w:val="12"/>
        </w:rPr>
        <w:t xml:space="preserve">СЕЛЬСКОГО ПОСЕЛЕНИЯ </w:t>
      </w:r>
      <w:r w:rsidR="001839E2" w:rsidRPr="001839E2">
        <w:rPr>
          <w:rFonts w:ascii="Times New Roman" w:eastAsia="Calibri" w:hAnsi="Times New Roman" w:cs="Times New Roman"/>
          <w:b/>
          <w:sz w:val="12"/>
          <w:szCs w:val="12"/>
        </w:rPr>
        <w:t>СЕРГИЕВСК</w:t>
      </w:r>
    </w:p>
    <w:p w:rsidR="00DE65F8" w:rsidRPr="00DE65F8" w:rsidRDefault="00DE65F8" w:rsidP="00DE65F8">
      <w:pPr>
        <w:tabs>
          <w:tab w:val="left" w:pos="284"/>
          <w:tab w:val="left" w:pos="3828"/>
        </w:tabs>
        <w:spacing w:after="0" w:line="240" w:lineRule="auto"/>
        <w:jc w:val="center"/>
        <w:rPr>
          <w:rFonts w:ascii="Times New Roman" w:eastAsia="Calibri" w:hAnsi="Times New Roman" w:cs="Times New Roman"/>
          <w:b/>
          <w:sz w:val="12"/>
          <w:szCs w:val="12"/>
        </w:rPr>
      </w:pPr>
      <w:r w:rsidRPr="00DE65F8">
        <w:rPr>
          <w:rFonts w:ascii="Times New Roman" w:eastAsia="Calibri" w:hAnsi="Times New Roman" w:cs="Times New Roman"/>
          <w:b/>
          <w:sz w:val="12"/>
          <w:szCs w:val="12"/>
        </w:rPr>
        <w:t>МУНИЦИПАЛЬНОГО РАЙОНА СЕРГИЕВСКИЙ</w:t>
      </w:r>
    </w:p>
    <w:p w:rsidR="00DE65F8" w:rsidRPr="00DE65F8" w:rsidRDefault="00DE65F8" w:rsidP="00DE65F8">
      <w:pPr>
        <w:tabs>
          <w:tab w:val="left" w:pos="284"/>
        </w:tabs>
        <w:spacing w:after="0" w:line="240" w:lineRule="auto"/>
        <w:jc w:val="center"/>
        <w:rPr>
          <w:rFonts w:ascii="Times New Roman" w:eastAsia="Calibri" w:hAnsi="Times New Roman" w:cs="Times New Roman"/>
          <w:b/>
          <w:sz w:val="12"/>
          <w:szCs w:val="12"/>
        </w:rPr>
      </w:pPr>
      <w:r w:rsidRPr="00DE65F8">
        <w:rPr>
          <w:rFonts w:ascii="Times New Roman" w:eastAsia="Calibri" w:hAnsi="Times New Roman" w:cs="Times New Roman"/>
          <w:b/>
          <w:sz w:val="12"/>
          <w:szCs w:val="12"/>
        </w:rPr>
        <w:t>САМАРСКОЙ ОБЛАСТИ</w:t>
      </w:r>
    </w:p>
    <w:p w:rsidR="00DE65F8" w:rsidRPr="00DE65F8" w:rsidRDefault="00DE65F8" w:rsidP="00DE65F8">
      <w:pPr>
        <w:tabs>
          <w:tab w:val="left" w:pos="284"/>
        </w:tabs>
        <w:spacing w:after="0" w:line="240" w:lineRule="auto"/>
        <w:jc w:val="center"/>
        <w:rPr>
          <w:rFonts w:ascii="Times New Roman" w:eastAsia="Calibri" w:hAnsi="Times New Roman" w:cs="Times New Roman"/>
          <w:sz w:val="12"/>
          <w:szCs w:val="12"/>
        </w:rPr>
      </w:pPr>
    </w:p>
    <w:p w:rsidR="00DE65F8" w:rsidRPr="00DE65F8" w:rsidRDefault="00DE65F8" w:rsidP="00DE65F8">
      <w:pPr>
        <w:tabs>
          <w:tab w:val="left" w:pos="284"/>
        </w:tabs>
        <w:spacing w:after="0" w:line="240" w:lineRule="auto"/>
        <w:jc w:val="center"/>
        <w:rPr>
          <w:rFonts w:ascii="Times New Roman" w:eastAsia="Calibri" w:hAnsi="Times New Roman" w:cs="Times New Roman"/>
          <w:sz w:val="12"/>
          <w:szCs w:val="12"/>
        </w:rPr>
      </w:pPr>
      <w:r w:rsidRPr="00DE65F8">
        <w:rPr>
          <w:rFonts w:ascii="Times New Roman" w:eastAsia="Calibri" w:hAnsi="Times New Roman" w:cs="Times New Roman"/>
          <w:sz w:val="12"/>
          <w:szCs w:val="12"/>
        </w:rPr>
        <w:t>РЕШЕНИЕ</w:t>
      </w:r>
    </w:p>
    <w:p w:rsidR="00DE65F8" w:rsidRPr="00DE65F8" w:rsidRDefault="00DE65F8" w:rsidP="00DE65F8">
      <w:pPr>
        <w:tabs>
          <w:tab w:val="left" w:pos="284"/>
        </w:tabs>
        <w:spacing w:after="0" w:line="240" w:lineRule="auto"/>
        <w:jc w:val="center"/>
        <w:rPr>
          <w:rFonts w:ascii="Times New Roman" w:eastAsia="Calibri" w:hAnsi="Times New Roman" w:cs="Times New Roman"/>
          <w:sz w:val="12"/>
          <w:szCs w:val="12"/>
        </w:rPr>
      </w:pPr>
      <w:r w:rsidRPr="00DE65F8">
        <w:rPr>
          <w:rFonts w:ascii="Times New Roman" w:eastAsia="Calibri" w:hAnsi="Times New Roman" w:cs="Times New Roman"/>
          <w:sz w:val="12"/>
          <w:szCs w:val="12"/>
        </w:rPr>
        <w:t xml:space="preserve">«29» июля 2019г..                                                                                                                                                                                  </w:t>
      </w:r>
      <w:r w:rsidR="00FF14B8">
        <w:rPr>
          <w:rFonts w:ascii="Times New Roman" w:eastAsia="Calibri" w:hAnsi="Times New Roman" w:cs="Times New Roman"/>
          <w:sz w:val="12"/>
          <w:szCs w:val="12"/>
        </w:rPr>
        <w:t xml:space="preserve">                             №24</w:t>
      </w:r>
    </w:p>
    <w:p w:rsidR="00DE65F8" w:rsidRPr="00DE65F8" w:rsidRDefault="00DE65F8" w:rsidP="00DE65F8">
      <w:pPr>
        <w:tabs>
          <w:tab w:val="left" w:pos="284"/>
        </w:tabs>
        <w:spacing w:after="0" w:line="240" w:lineRule="auto"/>
        <w:jc w:val="center"/>
        <w:rPr>
          <w:rFonts w:ascii="Times New Roman" w:eastAsia="Calibri" w:hAnsi="Times New Roman" w:cs="Times New Roman"/>
          <w:b/>
          <w:sz w:val="12"/>
          <w:szCs w:val="12"/>
        </w:rPr>
      </w:pPr>
      <w:r w:rsidRPr="00DE65F8">
        <w:rPr>
          <w:rFonts w:ascii="Times New Roman" w:eastAsia="Calibri" w:hAnsi="Times New Roman" w:cs="Times New Roman"/>
          <w:b/>
          <w:sz w:val="12"/>
          <w:szCs w:val="12"/>
        </w:rPr>
        <w:t>«Об утверждении порядка организации и проведения публичных слушаний по вопросам градостроительной</w:t>
      </w:r>
    </w:p>
    <w:p w:rsidR="00DE65F8" w:rsidRPr="00DE65F8" w:rsidRDefault="00DE65F8" w:rsidP="00DE65F8">
      <w:pPr>
        <w:tabs>
          <w:tab w:val="left" w:pos="284"/>
        </w:tabs>
        <w:spacing w:after="0" w:line="240" w:lineRule="auto"/>
        <w:jc w:val="center"/>
        <w:rPr>
          <w:rFonts w:ascii="Times New Roman" w:eastAsia="Calibri" w:hAnsi="Times New Roman" w:cs="Times New Roman"/>
          <w:b/>
          <w:sz w:val="12"/>
          <w:szCs w:val="12"/>
        </w:rPr>
      </w:pPr>
      <w:r w:rsidRPr="00DE65F8">
        <w:rPr>
          <w:rFonts w:ascii="Times New Roman" w:eastAsia="Calibri" w:hAnsi="Times New Roman" w:cs="Times New Roman"/>
          <w:b/>
          <w:sz w:val="12"/>
          <w:szCs w:val="12"/>
        </w:rPr>
        <w:t xml:space="preserve"> деятельности на территории сельского поселения </w:t>
      </w:r>
      <w:r w:rsidR="00FF14B8" w:rsidRPr="00FF14B8">
        <w:rPr>
          <w:rFonts w:ascii="Times New Roman" w:eastAsia="Calibri" w:hAnsi="Times New Roman" w:cs="Times New Roman"/>
          <w:b/>
          <w:sz w:val="12"/>
          <w:szCs w:val="12"/>
        </w:rPr>
        <w:t xml:space="preserve">Сергиевск </w:t>
      </w:r>
      <w:r w:rsidRPr="00DE65F8">
        <w:rPr>
          <w:rFonts w:ascii="Times New Roman" w:eastAsia="Calibri" w:hAnsi="Times New Roman" w:cs="Times New Roman"/>
          <w:b/>
          <w:sz w:val="12"/>
          <w:szCs w:val="12"/>
        </w:rPr>
        <w:t>муниципального района Сергиевский Самарской области»</w:t>
      </w:r>
    </w:p>
    <w:p w:rsidR="00DE65F8" w:rsidRPr="00DE65F8" w:rsidRDefault="00DE65F8" w:rsidP="00DE65F8">
      <w:pPr>
        <w:tabs>
          <w:tab w:val="left" w:pos="284"/>
        </w:tabs>
        <w:spacing w:after="0" w:line="240" w:lineRule="auto"/>
        <w:jc w:val="center"/>
        <w:rPr>
          <w:rFonts w:ascii="Times New Roman" w:eastAsia="Calibri" w:hAnsi="Times New Roman" w:cs="Times New Roman"/>
          <w:b/>
          <w:sz w:val="12"/>
          <w:szCs w:val="12"/>
        </w:rPr>
      </w:pPr>
    </w:p>
    <w:p w:rsidR="00DE65F8" w:rsidRPr="00DE65F8" w:rsidRDefault="00DE65F8" w:rsidP="00DE65F8">
      <w:pPr>
        <w:tabs>
          <w:tab w:val="left" w:pos="284"/>
        </w:tabs>
        <w:spacing w:after="0" w:line="240" w:lineRule="auto"/>
        <w:ind w:firstLine="284"/>
        <w:jc w:val="both"/>
        <w:rPr>
          <w:rFonts w:ascii="Times New Roman" w:eastAsia="Calibri" w:hAnsi="Times New Roman" w:cs="Times New Roman"/>
          <w:sz w:val="12"/>
          <w:szCs w:val="12"/>
        </w:rPr>
      </w:pPr>
      <w:r w:rsidRPr="00DE65F8">
        <w:rPr>
          <w:rFonts w:ascii="Times New Roman" w:eastAsia="Calibri" w:hAnsi="Times New Roman" w:cs="Times New Roman"/>
          <w:sz w:val="12"/>
          <w:szCs w:val="12"/>
        </w:rPr>
        <w:t xml:space="preserve">Принято Собранием Представителей сельского поселения </w:t>
      </w:r>
      <w:r w:rsidR="00FF14B8" w:rsidRPr="00FF14B8">
        <w:rPr>
          <w:rFonts w:ascii="Times New Roman" w:eastAsia="Calibri" w:hAnsi="Times New Roman" w:cs="Times New Roman"/>
          <w:sz w:val="12"/>
          <w:szCs w:val="12"/>
        </w:rPr>
        <w:t xml:space="preserve">Сергиевск </w:t>
      </w:r>
      <w:r w:rsidRPr="00DE65F8">
        <w:rPr>
          <w:rFonts w:ascii="Times New Roman" w:eastAsia="Calibri" w:hAnsi="Times New Roman" w:cs="Times New Roman"/>
          <w:sz w:val="12"/>
          <w:szCs w:val="12"/>
        </w:rPr>
        <w:t>муниципального района Сергиевский</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proofErr w:type="gramStart"/>
      <w:r w:rsidRPr="00FF14B8">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29.12.2017 № 455-ФЗ «О внесении изменений в градостроительный кодекс Российской Федерации и отдельные законодательные акты Российской Федерации», руководствуясь Уставом сельского поселения Сергиевск  муниципального района Сергиевский Самарской области, Собрание представителей сельского поселения Сергиевск  муниципального района Сергиевский Самарской области</w:t>
      </w:r>
      <w:proofErr w:type="gramEnd"/>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1.</w:t>
      </w:r>
      <w:r w:rsidRPr="00FF14B8">
        <w:rPr>
          <w:rFonts w:ascii="Times New Roman" w:eastAsia="Calibri" w:hAnsi="Times New Roman" w:cs="Times New Roman"/>
          <w:sz w:val="12"/>
          <w:szCs w:val="12"/>
        </w:rPr>
        <w:tab/>
        <w:t>Утвердить порядок организации и проведения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(Приложение №1).</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lastRenderedPageBreak/>
        <w:t>2.</w:t>
      </w:r>
      <w:r w:rsidRPr="00FF14B8">
        <w:rPr>
          <w:rFonts w:ascii="Times New Roman" w:eastAsia="Calibri" w:hAnsi="Times New Roman" w:cs="Times New Roman"/>
          <w:sz w:val="12"/>
          <w:szCs w:val="12"/>
        </w:rPr>
        <w:tab/>
        <w:t>Решение Собрания представителей сельского поселения Сергиевск муниципального района Сергиевский от 28.06.2018 года №21 «Об утверждении порядка организации и проведения публичных слушаний, в сфере градостроительной деятельности сельского поселения Сергиевск муниципального района Сергиевский Самарской области» признать утратившим силу.</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3.</w:t>
      </w:r>
      <w:r w:rsidRPr="00FF14B8">
        <w:rPr>
          <w:rFonts w:ascii="Times New Roman" w:eastAsia="Calibri" w:hAnsi="Times New Roman" w:cs="Times New Roman"/>
          <w:sz w:val="12"/>
          <w:szCs w:val="12"/>
        </w:rPr>
        <w:tab/>
        <w:t>Опубликовать настоящее Решение в газете «Сергиевский вестник».</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4.</w:t>
      </w:r>
      <w:r w:rsidRPr="00FF14B8">
        <w:rPr>
          <w:rFonts w:ascii="Times New Roman" w:eastAsia="Calibri" w:hAnsi="Times New Roman" w:cs="Times New Roman"/>
          <w:sz w:val="12"/>
          <w:szCs w:val="12"/>
        </w:rPr>
        <w:tab/>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FF14B8" w:rsidRPr="00FF14B8" w:rsidRDefault="00FF14B8" w:rsidP="00FF14B8">
      <w:pPr>
        <w:tabs>
          <w:tab w:val="left" w:pos="284"/>
        </w:tabs>
        <w:spacing w:after="0" w:line="240" w:lineRule="auto"/>
        <w:jc w:val="right"/>
        <w:rPr>
          <w:rFonts w:ascii="Times New Roman" w:eastAsia="Calibri" w:hAnsi="Times New Roman" w:cs="Times New Roman"/>
          <w:sz w:val="12"/>
          <w:szCs w:val="12"/>
        </w:rPr>
      </w:pPr>
      <w:r w:rsidRPr="00FF14B8">
        <w:rPr>
          <w:rFonts w:ascii="Times New Roman" w:eastAsia="Calibri" w:hAnsi="Times New Roman" w:cs="Times New Roman"/>
          <w:sz w:val="12"/>
          <w:szCs w:val="12"/>
        </w:rPr>
        <w:t>Председатель собрания представителей</w:t>
      </w:r>
    </w:p>
    <w:p w:rsidR="00FF14B8" w:rsidRPr="00FF14B8" w:rsidRDefault="00FF14B8" w:rsidP="00FF14B8">
      <w:pPr>
        <w:tabs>
          <w:tab w:val="left" w:pos="284"/>
        </w:tabs>
        <w:spacing w:after="0" w:line="240" w:lineRule="auto"/>
        <w:jc w:val="right"/>
        <w:rPr>
          <w:rFonts w:ascii="Times New Roman" w:eastAsia="Calibri" w:hAnsi="Times New Roman" w:cs="Times New Roman"/>
          <w:sz w:val="12"/>
          <w:szCs w:val="12"/>
        </w:rPr>
      </w:pPr>
      <w:r w:rsidRPr="00FF14B8">
        <w:rPr>
          <w:rFonts w:ascii="Times New Roman" w:eastAsia="Calibri" w:hAnsi="Times New Roman" w:cs="Times New Roman"/>
          <w:sz w:val="12"/>
          <w:szCs w:val="12"/>
        </w:rPr>
        <w:t>сельского поселения Сергиевск</w:t>
      </w:r>
    </w:p>
    <w:p w:rsidR="00FF14B8" w:rsidRDefault="00FF14B8" w:rsidP="00FF14B8">
      <w:pPr>
        <w:tabs>
          <w:tab w:val="left" w:pos="284"/>
        </w:tabs>
        <w:spacing w:after="0" w:line="240" w:lineRule="auto"/>
        <w:jc w:val="right"/>
        <w:rPr>
          <w:rFonts w:ascii="Times New Roman" w:eastAsia="Calibri" w:hAnsi="Times New Roman" w:cs="Times New Roman"/>
          <w:sz w:val="12"/>
          <w:szCs w:val="12"/>
        </w:rPr>
      </w:pPr>
      <w:r w:rsidRPr="00FF14B8">
        <w:rPr>
          <w:rFonts w:ascii="Times New Roman" w:eastAsia="Calibri" w:hAnsi="Times New Roman" w:cs="Times New Roman"/>
          <w:sz w:val="12"/>
          <w:szCs w:val="12"/>
        </w:rPr>
        <w:t>муниципального района Сергиевский</w:t>
      </w:r>
    </w:p>
    <w:p w:rsidR="00FF14B8" w:rsidRPr="00FF14B8" w:rsidRDefault="00FF14B8" w:rsidP="00FF14B8">
      <w:pPr>
        <w:tabs>
          <w:tab w:val="left" w:pos="284"/>
        </w:tabs>
        <w:spacing w:after="0" w:line="240" w:lineRule="auto"/>
        <w:jc w:val="right"/>
        <w:rPr>
          <w:rFonts w:ascii="Times New Roman" w:eastAsia="Calibri" w:hAnsi="Times New Roman" w:cs="Times New Roman"/>
          <w:sz w:val="12"/>
          <w:szCs w:val="12"/>
        </w:rPr>
      </w:pPr>
      <w:r w:rsidRPr="00FF14B8">
        <w:rPr>
          <w:rFonts w:ascii="Times New Roman" w:eastAsia="Calibri" w:hAnsi="Times New Roman" w:cs="Times New Roman"/>
          <w:sz w:val="12"/>
          <w:szCs w:val="12"/>
        </w:rPr>
        <w:t>В.Б. Куликов</w:t>
      </w:r>
    </w:p>
    <w:p w:rsidR="00FF14B8" w:rsidRPr="00FF14B8" w:rsidRDefault="00FF14B8" w:rsidP="00FF14B8">
      <w:pPr>
        <w:tabs>
          <w:tab w:val="left" w:pos="284"/>
        </w:tabs>
        <w:spacing w:after="0" w:line="240" w:lineRule="auto"/>
        <w:jc w:val="right"/>
        <w:rPr>
          <w:rFonts w:ascii="Times New Roman" w:eastAsia="Calibri" w:hAnsi="Times New Roman" w:cs="Times New Roman"/>
          <w:sz w:val="12"/>
          <w:szCs w:val="12"/>
        </w:rPr>
      </w:pPr>
    </w:p>
    <w:p w:rsidR="00FF14B8" w:rsidRPr="00FF14B8" w:rsidRDefault="00FF14B8" w:rsidP="00FF14B8">
      <w:pPr>
        <w:tabs>
          <w:tab w:val="left" w:pos="284"/>
        </w:tabs>
        <w:spacing w:after="0" w:line="240" w:lineRule="auto"/>
        <w:jc w:val="right"/>
        <w:rPr>
          <w:rFonts w:ascii="Times New Roman" w:eastAsia="Calibri" w:hAnsi="Times New Roman" w:cs="Times New Roman"/>
          <w:sz w:val="12"/>
          <w:szCs w:val="12"/>
        </w:rPr>
      </w:pPr>
      <w:r w:rsidRPr="00FF14B8">
        <w:rPr>
          <w:rFonts w:ascii="Times New Roman" w:eastAsia="Calibri" w:hAnsi="Times New Roman" w:cs="Times New Roman"/>
          <w:sz w:val="12"/>
          <w:szCs w:val="12"/>
        </w:rPr>
        <w:t>Глава сельского поселения Сергиевск</w:t>
      </w:r>
    </w:p>
    <w:p w:rsidR="00FF14B8" w:rsidRDefault="00FF14B8" w:rsidP="00FF14B8">
      <w:pPr>
        <w:tabs>
          <w:tab w:val="left" w:pos="284"/>
        </w:tabs>
        <w:spacing w:after="0" w:line="240" w:lineRule="auto"/>
        <w:jc w:val="right"/>
        <w:rPr>
          <w:rFonts w:ascii="Times New Roman" w:eastAsia="Calibri" w:hAnsi="Times New Roman" w:cs="Times New Roman"/>
          <w:sz w:val="12"/>
          <w:szCs w:val="12"/>
        </w:rPr>
      </w:pPr>
      <w:r w:rsidRPr="00FF14B8">
        <w:rPr>
          <w:rFonts w:ascii="Times New Roman" w:eastAsia="Calibri" w:hAnsi="Times New Roman" w:cs="Times New Roman"/>
          <w:sz w:val="12"/>
          <w:szCs w:val="12"/>
        </w:rPr>
        <w:t>муниципального района Сергиевский</w:t>
      </w:r>
    </w:p>
    <w:p w:rsidR="00DE65F8" w:rsidRDefault="00FF14B8" w:rsidP="00FF14B8">
      <w:pPr>
        <w:tabs>
          <w:tab w:val="left" w:pos="284"/>
        </w:tabs>
        <w:spacing w:after="0" w:line="240" w:lineRule="auto"/>
        <w:jc w:val="right"/>
        <w:rPr>
          <w:rFonts w:ascii="Times New Roman" w:eastAsia="Calibri" w:hAnsi="Times New Roman" w:cs="Times New Roman"/>
          <w:sz w:val="12"/>
          <w:szCs w:val="12"/>
        </w:rPr>
      </w:pPr>
      <w:r w:rsidRPr="00FF14B8">
        <w:rPr>
          <w:rFonts w:ascii="Times New Roman" w:eastAsia="Calibri" w:hAnsi="Times New Roman" w:cs="Times New Roman"/>
          <w:sz w:val="12"/>
          <w:szCs w:val="12"/>
        </w:rPr>
        <w:t xml:space="preserve">М.М. </w:t>
      </w:r>
      <w:proofErr w:type="spellStart"/>
      <w:r w:rsidRPr="00FF14B8">
        <w:rPr>
          <w:rFonts w:ascii="Times New Roman" w:eastAsia="Calibri" w:hAnsi="Times New Roman" w:cs="Times New Roman"/>
          <w:sz w:val="12"/>
          <w:szCs w:val="12"/>
        </w:rPr>
        <w:t>Арчибасов</w:t>
      </w:r>
      <w:proofErr w:type="spellEnd"/>
    </w:p>
    <w:p w:rsidR="00FF14B8" w:rsidRDefault="00FF14B8" w:rsidP="00FF14B8">
      <w:pPr>
        <w:tabs>
          <w:tab w:val="left" w:pos="284"/>
        </w:tabs>
        <w:spacing w:after="0" w:line="240" w:lineRule="auto"/>
        <w:jc w:val="right"/>
        <w:rPr>
          <w:rFonts w:ascii="Times New Roman" w:eastAsia="Calibri" w:hAnsi="Times New Roman" w:cs="Times New Roman"/>
          <w:sz w:val="12"/>
          <w:szCs w:val="12"/>
        </w:rPr>
      </w:pPr>
    </w:p>
    <w:p w:rsidR="00FF14B8" w:rsidRPr="00FF14B8" w:rsidRDefault="00FF14B8" w:rsidP="00FF14B8">
      <w:pPr>
        <w:tabs>
          <w:tab w:val="left" w:pos="284"/>
        </w:tabs>
        <w:spacing w:after="0" w:line="240" w:lineRule="auto"/>
        <w:jc w:val="right"/>
        <w:rPr>
          <w:rFonts w:ascii="Times New Roman" w:eastAsia="Calibri" w:hAnsi="Times New Roman" w:cs="Times New Roman"/>
          <w:i/>
          <w:sz w:val="12"/>
          <w:szCs w:val="12"/>
        </w:rPr>
      </w:pPr>
      <w:r w:rsidRPr="00FF14B8">
        <w:rPr>
          <w:rFonts w:ascii="Times New Roman" w:eastAsia="Calibri" w:hAnsi="Times New Roman" w:cs="Times New Roman"/>
          <w:i/>
          <w:sz w:val="12"/>
          <w:szCs w:val="12"/>
        </w:rPr>
        <w:t>Приложение №1</w:t>
      </w:r>
    </w:p>
    <w:p w:rsidR="00FF14B8" w:rsidRPr="00FF14B8" w:rsidRDefault="00FF14B8" w:rsidP="00FF14B8">
      <w:pPr>
        <w:tabs>
          <w:tab w:val="left" w:pos="284"/>
        </w:tabs>
        <w:spacing w:after="0" w:line="240" w:lineRule="auto"/>
        <w:jc w:val="right"/>
        <w:rPr>
          <w:rFonts w:ascii="Times New Roman" w:eastAsia="Calibri" w:hAnsi="Times New Roman" w:cs="Times New Roman"/>
          <w:i/>
          <w:sz w:val="12"/>
          <w:szCs w:val="12"/>
        </w:rPr>
      </w:pPr>
      <w:r w:rsidRPr="00FF14B8">
        <w:rPr>
          <w:rFonts w:ascii="Times New Roman" w:eastAsia="Calibri" w:hAnsi="Times New Roman" w:cs="Times New Roman"/>
          <w:i/>
          <w:sz w:val="12"/>
          <w:szCs w:val="12"/>
        </w:rPr>
        <w:t>к решению Собрания представителей</w:t>
      </w:r>
    </w:p>
    <w:p w:rsidR="00FF14B8" w:rsidRPr="00FF14B8" w:rsidRDefault="00FF14B8" w:rsidP="00FF14B8">
      <w:pPr>
        <w:tabs>
          <w:tab w:val="left" w:pos="284"/>
        </w:tabs>
        <w:spacing w:after="0" w:line="240" w:lineRule="auto"/>
        <w:jc w:val="right"/>
        <w:rPr>
          <w:rFonts w:ascii="Times New Roman" w:eastAsia="Calibri" w:hAnsi="Times New Roman" w:cs="Times New Roman"/>
          <w:i/>
          <w:sz w:val="12"/>
          <w:szCs w:val="12"/>
        </w:rPr>
      </w:pPr>
      <w:r w:rsidRPr="00FF14B8">
        <w:rPr>
          <w:rFonts w:ascii="Times New Roman" w:eastAsia="Calibri" w:hAnsi="Times New Roman" w:cs="Times New Roman"/>
          <w:i/>
          <w:sz w:val="12"/>
          <w:szCs w:val="12"/>
        </w:rPr>
        <w:t>сельского поселения  Сергиевск</w:t>
      </w:r>
    </w:p>
    <w:p w:rsidR="00FF14B8" w:rsidRPr="00FF14B8" w:rsidRDefault="00FF14B8" w:rsidP="00FF14B8">
      <w:pPr>
        <w:tabs>
          <w:tab w:val="left" w:pos="284"/>
        </w:tabs>
        <w:spacing w:after="0" w:line="240" w:lineRule="auto"/>
        <w:jc w:val="right"/>
        <w:rPr>
          <w:rFonts w:ascii="Times New Roman" w:eastAsia="Calibri" w:hAnsi="Times New Roman" w:cs="Times New Roman"/>
          <w:i/>
          <w:sz w:val="12"/>
          <w:szCs w:val="12"/>
        </w:rPr>
      </w:pPr>
      <w:r w:rsidRPr="00FF14B8">
        <w:rPr>
          <w:rFonts w:ascii="Times New Roman" w:eastAsia="Calibri" w:hAnsi="Times New Roman" w:cs="Times New Roman"/>
          <w:i/>
          <w:sz w:val="12"/>
          <w:szCs w:val="12"/>
        </w:rPr>
        <w:t>муниципального района Сергиевский</w:t>
      </w:r>
    </w:p>
    <w:p w:rsidR="00FF14B8" w:rsidRPr="00FF14B8" w:rsidRDefault="00FF14B8" w:rsidP="00FF14B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№24</w:t>
      </w:r>
      <w:r w:rsidRPr="00FF14B8">
        <w:rPr>
          <w:rFonts w:ascii="Times New Roman" w:eastAsia="Calibri" w:hAnsi="Times New Roman" w:cs="Times New Roman"/>
          <w:i/>
          <w:sz w:val="12"/>
          <w:szCs w:val="12"/>
        </w:rPr>
        <w:t xml:space="preserve"> от «29»  июля 2019 г.</w:t>
      </w:r>
    </w:p>
    <w:p w:rsidR="00FF14B8" w:rsidRPr="00FF14B8" w:rsidRDefault="00FF14B8" w:rsidP="00FF14B8">
      <w:pPr>
        <w:tabs>
          <w:tab w:val="left" w:pos="284"/>
        </w:tabs>
        <w:spacing w:after="0" w:line="240" w:lineRule="auto"/>
        <w:jc w:val="center"/>
        <w:rPr>
          <w:rFonts w:ascii="Times New Roman" w:eastAsia="Calibri" w:hAnsi="Times New Roman" w:cs="Times New Roman"/>
          <w:b/>
          <w:sz w:val="12"/>
          <w:szCs w:val="12"/>
        </w:rPr>
      </w:pPr>
      <w:r w:rsidRPr="00FF14B8">
        <w:rPr>
          <w:rFonts w:ascii="Times New Roman" w:eastAsia="Calibri" w:hAnsi="Times New Roman" w:cs="Times New Roman"/>
          <w:b/>
          <w:sz w:val="12"/>
          <w:szCs w:val="12"/>
        </w:rPr>
        <w:t>Порядок</w:t>
      </w:r>
    </w:p>
    <w:p w:rsidR="00FF14B8" w:rsidRDefault="00FF14B8" w:rsidP="00FF14B8">
      <w:pPr>
        <w:tabs>
          <w:tab w:val="left" w:pos="284"/>
        </w:tabs>
        <w:spacing w:after="0" w:line="240" w:lineRule="auto"/>
        <w:jc w:val="center"/>
        <w:rPr>
          <w:rFonts w:ascii="Times New Roman" w:eastAsia="Calibri" w:hAnsi="Times New Roman" w:cs="Times New Roman"/>
          <w:b/>
          <w:sz w:val="12"/>
          <w:szCs w:val="12"/>
        </w:rPr>
      </w:pPr>
      <w:r w:rsidRPr="00FF14B8">
        <w:rPr>
          <w:rFonts w:ascii="Times New Roman" w:eastAsia="Calibri" w:hAnsi="Times New Roman" w:cs="Times New Roman"/>
          <w:b/>
          <w:sz w:val="12"/>
          <w:szCs w:val="12"/>
        </w:rPr>
        <w:t xml:space="preserve">организации и проведения публичных слушаний по вопросам градостроительной деятельности </w:t>
      </w:r>
    </w:p>
    <w:p w:rsidR="00FF14B8" w:rsidRPr="00FF14B8" w:rsidRDefault="00FF14B8" w:rsidP="00FF14B8">
      <w:pPr>
        <w:tabs>
          <w:tab w:val="left" w:pos="284"/>
        </w:tabs>
        <w:spacing w:after="0" w:line="240" w:lineRule="auto"/>
        <w:jc w:val="center"/>
        <w:rPr>
          <w:rFonts w:ascii="Times New Roman" w:eastAsia="Calibri" w:hAnsi="Times New Roman" w:cs="Times New Roman"/>
          <w:b/>
          <w:sz w:val="12"/>
          <w:szCs w:val="12"/>
        </w:rPr>
      </w:pPr>
      <w:r w:rsidRPr="00FF14B8">
        <w:rPr>
          <w:rFonts w:ascii="Times New Roman" w:eastAsia="Calibri" w:hAnsi="Times New Roman" w:cs="Times New Roman"/>
          <w:b/>
          <w:sz w:val="12"/>
          <w:szCs w:val="12"/>
        </w:rPr>
        <w:t>на территории сельского поселения Сергиевск муниципального района Сергиевский Самарской области</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Глава I. Общие положения</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1. Настоящий Порядок устанавливает,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порядок организации и проведения публичных слушаний по вопросам градостроительной деятельности</w:t>
      </w:r>
      <w:r w:rsidR="00BA2CA1">
        <w:rPr>
          <w:rFonts w:ascii="Times New Roman" w:eastAsia="Calibri" w:hAnsi="Times New Roman" w:cs="Times New Roman"/>
          <w:sz w:val="12"/>
          <w:szCs w:val="12"/>
        </w:rPr>
        <w:t xml:space="preserve"> </w:t>
      </w:r>
      <w:r w:rsidRPr="00FF14B8">
        <w:rPr>
          <w:rFonts w:ascii="Times New Roman" w:eastAsia="Calibri" w:hAnsi="Times New Roman" w:cs="Times New Roman"/>
          <w:sz w:val="12"/>
          <w:szCs w:val="12"/>
        </w:rPr>
        <w:t>на территории сельского поселения Сергиевск муниципального района Сергиевски</w:t>
      </w:r>
      <w:proofErr w:type="gramStart"/>
      <w:r w:rsidRPr="00FF14B8">
        <w:rPr>
          <w:rFonts w:ascii="Times New Roman" w:eastAsia="Calibri" w:hAnsi="Times New Roman" w:cs="Times New Roman"/>
          <w:sz w:val="12"/>
          <w:szCs w:val="12"/>
        </w:rPr>
        <w:t>й(</w:t>
      </w:r>
      <w:proofErr w:type="gramEnd"/>
      <w:r w:rsidRPr="00FF14B8">
        <w:rPr>
          <w:rFonts w:ascii="Times New Roman" w:eastAsia="Calibri" w:hAnsi="Times New Roman" w:cs="Times New Roman"/>
          <w:sz w:val="12"/>
          <w:szCs w:val="12"/>
        </w:rPr>
        <w:t>далее – публичные слушания).</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2. Публичные слушания проводятся в соответствии с Градостроительным кодексом Российской Федерации в целях учета интересов физических</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proofErr w:type="gramStart"/>
      <w:r w:rsidRPr="00FF14B8">
        <w:rPr>
          <w:rFonts w:ascii="Times New Roman" w:eastAsia="Calibri" w:hAnsi="Times New Roman" w:cs="Times New Roman"/>
          <w:sz w:val="12"/>
          <w:szCs w:val="12"/>
        </w:rPr>
        <w:t>и юридических лиц при осуществлении градостроительной деятельности, соблюдения прав человека на благоприятные окружающую среду и условия жизнедеятельности, прав и законных интересов правообладателей земельных участков и объектов капитального строительства.</w:t>
      </w:r>
      <w:proofErr w:type="gramEnd"/>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3. Публичные слушания проводятся по проектам следующих документов в области градостроительной деятельности:</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1) проекту генерального плана</w:t>
      </w:r>
      <w:r w:rsidR="00BA2CA1">
        <w:rPr>
          <w:rFonts w:ascii="Times New Roman" w:eastAsia="Calibri" w:hAnsi="Times New Roman" w:cs="Times New Roman"/>
          <w:sz w:val="12"/>
          <w:szCs w:val="12"/>
        </w:rPr>
        <w:t xml:space="preserve"> </w:t>
      </w:r>
      <w:r w:rsidRPr="00FF14B8">
        <w:rPr>
          <w:rFonts w:ascii="Times New Roman" w:eastAsia="Calibri" w:hAnsi="Times New Roman" w:cs="Times New Roman"/>
          <w:sz w:val="12"/>
          <w:szCs w:val="12"/>
        </w:rPr>
        <w:t>сельского поселения Сергиевск муниципального района Сергиевский, а также проектам, предусматривающим внесение изменений в генеральный план;</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2) проекту правил землепользования и застройки (далее – Правила), а также проектам, предусматривающим внесение изменений в Правила;</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3) проекту планировки территории, проекту межевания территории, а также проектам, предусматривающим внесение изменений в указанные документы;</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4) проекту правил благоустройства территории</w:t>
      </w:r>
      <w:r w:rsidR="00BA2CA1">
        <w:rPr>
          <w:rFonts w:ascii="Times New Roman" w:eastAsia="Calibri" w:hAnsi="Times New Roman" w:cs="Times New Roman"/>
          <w:sz w:val="12"/>
          <w:szCs w:val="12"/>
        </w:rPr>
        <w:t xml:space="preserve"> </w:t>
      </w:r>
      <w:r w:rsidRPr="00FF14B8">
        <w:rPr>
          <w:rFonts w:ascii="Times New Roman" w:eastAsia="Calibri" w:hAnsi="Times New Roman" w:cs="Times New Roman"/>
          <w:sz w:val="12"/>
          <w:szCs w:val="12"/>
        </w:rPr>
        <w:t>сельского поселения</w:t>
      </w:r>
      <w:r w:rsidR="00BA2CA1">
        <w:rPr>
          <w:rFonts w:ascii="Times New Roman" w:eastAsia="Calibri" w:hAnsi="Times New Roman" w:cs="Times New Roman"/>
          <w:sz w:val="12"/>
          <w:szCs w:val="12"/>
        </w:rPr>
        <w:t xml:space="preserve"> </w:t>
      </w:r>
      <w:r w:rsidRPr="00FF14B8">
        <w:rPr>
          <w:rFonts w:ascii="Times New Roman" w:eastAsia="Calibri" w:hAnsi="Times New Roman" w:cs="Times New Roman"/>
          <w:sz w:val="12"/>
          <w:szCs w:val="12"/>
        </w:rPr>
        <w:t>Сергиевск муниципального района Сергиевский, а также проектам, предусматривающим внесение изменений в правила благоустройства;</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5) проекту решения о предоставлении разрешения на условно разрешенный вид использования земельного участка или объекта капитального строительства;</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6)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4. Участниками публичных слушаний по проектам, указанным в подпунктах 1 – 4пункта 3 настоящего Порядка, являются:</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граждане, постоянно проживающие на территории, в отношении которой подготовлены данные проекты;</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правообладатели находящихся в границах этой территории земельных участков и (или) расположенных на них объектов капитального строительства;</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правообладатели помещений, являющихся частью указанных объектов капитального строительства.</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5. Участниками публичных слушаний по проектам, указанным в подпунктах 5 и 6пункта 3 настоящего Порядка, являются:</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граждане, постоянно проживающие в границах земельных участков, прилегающих к земельному участку, в отношении которого подготовлены данные проекты;</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правообладатели земельных участков, прилегающих к земельному участку, в отношении которого подготовлены данные проекты, или расположенных на них объектов капитального строительства;</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правообладатели помещений, являющихся частью объекта капитального строительства, в отношении которого подготовлены данные проекты;</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(в случае, предусмотренном частью 3 статьи 39 Градостроительного кодекса Российской Федерации).</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6. Организаторами публичных слушаний являются:</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администрация сельского поселения</w:t>
      </w:r>
      <w:r w:rsidR="00BA2CA1">
        <w:rPr>
          <w:rFonts w:ascii="Times New Roman" w:eastAsia="Calibri" w:hAnsi="Times New Roman" w:cs="Times New Roman"/>
          <w:sz w:val="12"/>
          <w:szCs w:val="12"/>
        </w:rPr>
        <w:t xml:space="preserve"> </w:t>
      </w:r>
      <w:r w:rsidRPr="00FF14B8">
        <w:rPr>
          <w:rFonts w:ascii="Times New Roman" w:eastAsia="Calibri" w:hAnsi="Times New Roman" w:cs="Times New Roman"/>
          <w:sz w:val="12"/>
          <w:szCs w:val="12"/>
        </w:rPr>
        <w:t>Сергиевск муниципального района Сергиевски</w:t>
      </w:r>
      <w:proofErr w:type="gramStart"/>
      <w:r w:rsidRPr="00FF14B8">
        <w:rPr>
          <w:rFonts w:ascii="Times New Roman" w:eastAsia="Calibri" w:hAnsi="Times New Roman" w:cs="Times New Roman"/>
          <w:sz w:val="12"/>
          <w:szCs w:val="12"/>
        </w:rPr>
        <w:t>й(</w:t>
      </w:r>
      <w:proofErr w:type="gramEnd"/>
      <w:r w:rsidRPr="00FF14B8">
        <w:rPr>
          <w:rFonts w:ascii="Times New Roman" w:eastAsia="Calibri" w:hAnsi="Times New Roman" w:cs="Times New Roman"/>
          <w:sz w:val="12"/>
          <w:szCs w:val="12"/>
        </w:rPr>
        <w:t>далее – администрация) – по проектам, предусмотренным подпунктами 1, 3 и4пункта 3 настоящего Порядка;</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Комиссия по подготовке проекта правил землепользования и застройки сельского поселения</w:t>
      </w:r>
      <w:r w:rsidR="00BA2CA1">
        <w:rPr>
          <w:rFonts w:ascii="Times New Roman" w:eastAsia="Calibri" w:hAnsi="Times New Roman" w:cs="Times New Roman"/>
          <w:sz w:val="12"/>
          <w:szCs w:val="12"/>
        </w:rPr>
        <w:t xml:space="preserve"> </w:t>
      </w:r>
      <w:r w:rsidRPr="00FF14B8">
        <w:rPr>
          <w:rFonts w:ascii="Times New Roman" w:eastAsia="Calibri" w:hAnsi="Times New Roman" w:cs="Times New Roman"/>
          <w:sz w:val="12"/>
          <w:szCs w:val="12"/>
        </w:rPr>
        <w:t>Сергиевск муниципального района Сергиевский (далее – Комиссия) – по проектам, предусмотренным подпунктами 2, 5 и 6пункта 3 настоящего Порядка.</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7. Постановление о назначении публичных слушаний и проект, подлежащий рассмотрению на публичных слушаниях, а также информационные, аналитические материалы, относящиеся к теме публичных слушаний, размещаются на официальном сайте Администрации муниципального района Сергиевский (далее – Администрация) в информационно-телекоммуникационной сети «Интернет» http://www.sergievsk.ru (далее – официальный сайт) в разделе поселения, вкладке «Градостроительство».</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Глава II. Этапы процедуры проведения публичных слушаний</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8. Процедура проведения публичных слушаний состоит из следующих этапов:</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1) оповещение о начале публичных слушаний;</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администрации (далее – официальный сайт) и открытие экспозиции или экспозиций такого проекта;</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4) проведение собрания или собраний участников публичных слушаний;</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5) подготовка и оформление протокола публичных слушаний;</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p>
    <w:p w:rsidR="00FF14B8" w:rsidRPr="00FF14B8" w:rsidRDefault="00FF14B8" w:rsidP="00BA2CA1">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 xml:space="preserve">Глава Ш. Срок проведения публичных </w:t>
      </w:r>
      <w:r w:rsidR="00BA2CA1">
        <w:rPr>
          <w:rFonts w:ascii="Times New Roman" w:eastAsia="Calibri" w:hAnsi="Times New Roman" w:cs="Times New Roman"/>
          <w:sz w:val="12"/>
          <w:szCs w:val="12"/>
        </w:rPr>
        <w:t xml:space="preserve">слушаний по проектам документов </w:t>
      </w:r>
      <w:r w:rsidRPr="00FF14B8">
        <w:rPr>
          <w:rFonts w:ascii="Times New Roman" w:eastAsia="Calibri" w:hAnsi="Times New Roman" w:cs="Times New Roman"/>
          <w:sz w:val="12"/>
          <w:szCs w:val="12"/>
        </w:rPr>
        <w:t xml:space="preserve">в области </w:t>
      </w:r>
      <w:r w:rsidR="00BA2CA1">
        <w:rPr>
          <w:rFonts w:ascii="Times New Roman" w:eastAsia="Calibri" w:hAnsi="Times New Roman" w:cs="Times New Roman"/>
          <w:sz w:val="12"/>
          <w:szCs w:val="12"/>
        </w:rPr>
        <w:t>градостроительной деятельности.</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9. Срок проведения публичных слушаний по проектам документов в области градостроительной деятельности составляет:</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 xml:space="preserve">1) по проекту генерального плана, а также проектам, предусматривающим внесение изменений в него </w:t>
      </w:r>
      <w:proofErr w:type="gramStart"/>
      <w:r w:rsidRPr="00FF14B8">
        <w:rPr>
          <w:rFonts w:ascii="Times New Roman" w:eastAsia="Calibri" w:hAnsi="Times New Roman" w:cs="Times New Roman"/>
          <w:sz w:val="12"/>
          <w:szCs w:val="12"/>
        </w:rPr>
        <w:t>–т</w:t>
      </w:r>
      <w:proofErr w:type="gramEnd"/>
      <w:r w:rsidRPr="00FF14B8">
        <w:rPr>
          <w:rFonts w:ascii="Times New Roman" w:eastAsia="Calibri" w:hAnsi="Times New Roman" w:cs="Times New Roman"/>
          <w:sz w:val="12"/>
          <w:szCs w:val="12"/>
        </w:rPr>
        <w:t>ридцать пять дней с момента оповещения жителей сельского поселения</w:t>
      </w:r>
      <w:r w:rsidR="00BA2CA1">
        <w:rPr>
          <w:rFonts w:ascii="Times New Roman" w:eastAsia="Calibri" w:hAnsi="Times New Roman" w:cs="Times New Roman"/>
          <w:sz w:val="12"/>
          <w:szCs w:val="12"/>
        </w:rPr>
        <w:t xml:space="preserve"> </w:t>
      </w:r>
      <w:r w:rsidRPr="00FF14B8">
        <w:rPr>
          <w:rFonts w:ascii="Times New Roman" w:eastAsia="Calibri" w:hAnsi="Times New Roman" w:cs="Times New Roman"/>
          <w:sz w:val="12"/>
          <w:szCs w:val="12"/>
        </w:rPr>
        <w:t>Сергиевск муниципального района Сергиевский</w:t>
      </w:r>
      <w:r w:rsidR="00BA2CA1">
        <w:rPr>
          <w:rFonts w:ascii="Times New Roman" w:eastAsia="Calibri" w:hAnsi="Times New Roman" w:cs="Times New Roman"/>
          <w:sz w:val="12"/>
          <w:szCs w:val="12"/>
        </w:rPr>
        <w:t xml:space="preserve"> </w:t>
      </w:r>
      <w:r w:rsidRPr="00FF14B8">
        <w:rPr>
          <w:rFonts w:ascii="Times New Roman" w:eastAsia="Calibri" w:hAnsi="Times New Roman" w:cs="Times New Roman"/>
          <w:sz w:val="12"/>
          <w:szCs w:val="12"/>
        </w:rPr>
        <w:t>об их проведении до дня опубликования заключения о результатах публичных слушаний;</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2) проекту Правил, а также проектам, предусматривающим внесение изменений в них – шестьдесят пять дней со дня опубликования проекта;</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3) по проекту, предусматривающему внесение изменений в Правила в части внесения изменений в градостроительный регламент, установленный для конкретной территориальной зоны, – двадцать два дня со дня опубликования такого проекта;</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4) проекту планировки территории, проекту межевания территории, а также проектам, предусматривающим внесение изменений в них, – тридцать пять дней со дня оповещения жителей сельского поселения</w:t>
      </w:r>
      <w:r w:rsidR="00BA2CA1">
        <w:rPr>
          <w:rFonts w:ascii="Times New Roman" w:eastAsia="Calibri" w:hAnsi="Times New Roman" w:cs="Times New Roman"/>
          <w:sz w:val="12"/>
          <w:szCs w:val="12"/>
        </w:rPr>
        <w:t xml:space="preserve"> </w:t>
      </w:r>
      <w:r w:rsidRPr="00FF14B8">
        <w:rPr>
          <w:rFonts w:ascii="Times New Roman" w:eastAsia="Calibri" w:hAnsi="Times New Roman" w:cs="Times New Roman"/>
          <w:sz w:val="12"/>
          <w:szCs w:val="12"/>
        </w:rPr>
        <w:t>Сергиевск муниципального района Сергиевский</w:t>
      </w:r>
      <w:r w:rsidR="00BA2CA1">
        <w:rPr>
          <w:rFonts w:ascii="Times New Roman" w:eastAsia="Calibri" w:hAnsi="Times New Roman" w:cs="Times New Roman"/>
          <w:sz w:val="12"/>
          <w:szCs w:val="12"/>
        </w:rPr>
        <w:t xml:space="preserve"> </w:t>
      </w:r>
      <w:r w:rsidRPr="00FF14B8">
        <w:rPr>
          <w:rFonts w:ascii="Times New Roman" w:eastAsia="Calibri" w:hAnsi="Times New Roman" w:cs="Times New Roman"/>
          <w:sz w:val="12"/>
          <w:szCs w:val="12"/>
        </w:rPr>
        <w:t>об их проведении до дня опубликования заключения о результатах публичных слушаний;</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5) проекту правил благоустройства территории сельского поселения</w:t>
      </w:r>
      <w:r w:rsidR="00BA2CA1">
        <w:rPr>
          <w:rFonts w:ascii="Times New Roman" w:eastAsia="Calibri" w:hAnsi="Times New Roman" w:cs="Times New Roman"/>
          <w:sz w:val="12"/>
          <w:szCs w:val="12"/>
        </w:rPr>
        <w:t xml:space="preserve"> </w:t>
      </w:r>
      <w:r w:rsidRPr="00FF14B8">
        <w:rPr>
          <w:rFonts w:ascii="Times New Roman" w:eastAsia="Calibri" w:hAnsi="Times New Roman" w:cs="Times New Roman"/>
          <w:sz w:val="12"/>
          <w:szCs w:val="12"/>
        </w:rPr>
        <w:t>Сергиевск муниципального района Сергиевский, а также проектам, предусматривающим внесение изменений в них – тридцать пять дней со дня опубликования оповещения о начале публичных слушаний до дня опубликования заключения о результатах публичных слушаний;</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 xml:space="preserve">6) проекту решения о предоставлении разрешения на условно разрешенный вид использования земельного участка или объекта капитального строительства,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proofErr w:type="gramStart"/>
      <w:r w:rsidRPr="00FF14B8">
        <w:rPr>
          <w:rFonts w:ascii="Times New Roman" w:eastAsia="Calibri" w:hAnsi="Times New Roman" w:cs="Times New Roman"/>
          <w:sz w:val="12"/>
          <w:szCs w:val="12"/>
        </w:rPr>
        <w:t>–д</w:t>
      </w:r>
      <w:proofErr w:type="gramEnd"/>
      <w:r w:rsidRPr="00FF14B8">
        <w:rPr>
          <w:rFonts w:ascii="Times New Roman" w:eastAsia="Calibri" w:hAnsi="Times New Roman" w:cs="Times New Roman"/>
          <w:sz w:val="12"/>
          <w:szCs w:val="12"/>
        </w:rPr>
        <w:t>вадцать два дня со дня оповещения жителей поселения</w:t>
      </w:r>
      <w:r w:rsidR="00BA2CA1">
        <w:rPr>
          <w:rFonts w:ascii="Times New Roman" w:eastAsia="Calibri" w:hAnsi="Times New Roman" w:cs="Times New Roman"/>
          <w:sz w:val="12"/>
          <w:szCs w:val="12"/>
        </w:rPr>
        <w:t xml:space="preserve"> </w:t>
      </w:r>
      <w:r w:rsidRPr="00FF14B8">
        <w:rPr>
          <w:rFonts w:ascii="Times New Roman" w:eastAsia="Calibri" w:hAnsi="Times New Roman" w:cs="Times New Roman"/>
          <w:sz w:val="12"/>
          <w:szCs w:val="12"/>
        </w:rPr>
        <w:t>об их проведении до дня опубликования заключения о результатах публичных слушаний.</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10. Срок проведения публичных слушаний, указанный в пункте 9настоящего Порядка, может быть увеличен на срок не более пяти дней с учетом срока, необходимого для официального опубликования заключения о результатах публичных слушаний.</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11. Выходные и праздничные дни включаются в общий срок проведения публичных слушаний.</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p>
    <w:p w:rsidR="00FF14B8" w:rsidRPr="00FF14B8" w:rsidRDefault="00FF14B8" w:rsidP="00BA2CA1">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Глава IV. Назначение публичных слушаний по проектам документов в области</w:t>
      </w:r>
      <w:r w:rsidR="00BA2CA1">
        <w:rPr>
          <w:rFonts w:ascii="Times New Roman" w:eastAsia="Calibri" w:hAnsi="Times New Roman" w:cs="Times New Roman"/>
          <w:sz w:val="12"/>
          <w:szCs w:val="12"/>
        </w:rPr>
        <w:t xml:space="preserve"> градостроительной деятельности</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12. Публичные слушания по проектам документов в области градостроительной деятельности назначаются Главой</w:t>
      </w:r>
      <w:r w:rsidR="00BA2CA1">
        <w:rPr>
          <w:rFonts w:ascii="Times New Roman" w:eastAsia="Calibri" w:hAnsi="Times New Roman" w:cs="Times New Roman"/>
          <w:sz w:val="12"/>
          <w:szCs w:val="12"/>
        </w:rPr>
        <w:t xml:space="preserve"> </w:t>
      </w:r>
      <w:r w:rsidRPr="00FF14B8">
        <w:rPr>
          <w:rFonts w:ascii="Times New Roman" w:eastAsia="Calibri" w:hAnsi="Times New Roman" w:cs="Times New Roman"/>
          <w:sz w:val="12"/>
          <w:szCs w:val="12"/>
        </w:rPr>
        <w:t>сельского поселения</w:t>
      </w:r>
      <w:r w:rsidR="00BA2CA1">
        <w:rPr>
          <w:rFonts w:ascii="Times New Roman" w:eastAsia="Calibri" w:hAnsi="Times New Roman" w:cs="Times New Roman"/>
          <w:sz w:val="12"/>
          <w:szCs w:val="12"/>
        </w:rPr>
        <w:t xml:space="preserve"> </w:t>
      </w:r>
      <w:r w:rsidRPr="00FF14B8">
        <w:rPr>
          <w:rFonts w:ascii="Times New Roman" w:eastAsia="Calibri" w:hAnsi="Times New Roman" w:cs="Times New Roman"/>
          <w:sz w:val="12"/>
          <w:szCs w:val="12"/>
        </w:rPr>
        <w:t>Сергиевск муниципального района Сергиевски</w:t>
      </w:r>
      <w:proofErr w:type="gramStart"/>
      <w:r w:rsidRPr="00FF14B8">
        <w:rPr>
          <w:rFonts w:ascii="Times New Roman" w:eastAsia="Calibri" w:hAnsi="Times New Roman" w:cs="Times New Roman"/>
          <w:sz w:val="12"/>
          <w:szCs w:val="12"/>
        </w:rPr>
        <w:t>й(</w:t>
      </w:r>
      <w:proofErr w:type="gramEnd"/>
      <w:r w:rsidRPr="00FF14B8">
        <w:rPr>
          <w:rFonts w:ascii="Times New Roman" w:eastAsia="Calibri" w:hAnsi="Times New Roman" w:cs="Times New Roman"/>
          <w:sz w:val="12"/>
          <w:szCs w:val="12"/>
        </w:rPr>
        <w:t>далее – Глава поселения).</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13. В постановлении о проведении публичных слушаний должны содержаться:</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1) информация о проекте, подлежащем рассмотрению на публичных слушаниях, и перечне информационных материалов к нему;</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2) информация о порядке и сроках проведения публичных слушаний по проекту, подлежащему рассмотрению на публичных слушаниях;</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3) информация о месте, дате открытия экспозиции или экспозиций проекта, подлежащего рассмотрению на публичных слушаниях, о сроках проведения экспозиции или экспозиций проекта, о днях и часах, в которые возможно посещение указанных экспозиции или экспозиций;</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4) информация об официальном сайте, в том числе разделе, в котором будет размещен проект, выносимый на публичные слушания, и информационные материалы к нему, и сроках размещения проекта на официальном сайте;</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5) информация о дате, времени и месте проведения собрания или собраний участников публичных слушаний;</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6) информация о порядке, сроке и форме внесения участниками публичных слушаний предложений и замечаний, касающихся проекта, подлежащего рассмотрению на публичных слушаниях;</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7) информация об организаторе публичных слушаний;</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8) поручения организатору публичных слушаний по подготовке, размещению на официальном сайте и опубликованию оповещения о начале публичных слушаний, а также размещению на официальном сайте и опубликованию проекта, подлежащего рассмотрению на публичных слушаниях, и информационных материалов к нему.</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14. Постановление о проведении публичных слушаний подлежит опубликованию в официальном печатном средстве массовой информации и размещается на официальном сайте.</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p>
    <w:p w:rsidR="00FF14B8" w:rsidRPr="00FF14B8" w:rsidRDefault="00FF14B8" w:rsidP="00BA2CA1">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Глава V. Оповеще</w:t>
      </w:r>
      <w:r w:rsidR="00BA2CA1">
        <w:rPr>
          <w:rFonts w:ascii="Times New Roman" w:eastAsia="Calibri" w:hAnsi="Times New Roman" w:cs="Times New Roman"/>
          <w:sz w:val="12"/>
          <w:szCs w:val="12"/>
        </w:rPr>
        <w:t>ние о начале публичных слушаний</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15. Организатором публичных слушаний обеспечивается подготовка оповещения о начале публичных слушаний.</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Оповещение о начале публичных слушаний должно содержать информацию, указанную в подпунктах 1 - 6 пункта 11 настоящего Порядка, а также информацию о необходимости предоставления участниками публичных слушаний в целях идентификации сведений, указанных в пункте 29 настоящего Порядка.</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 xml:space="preserve">16. Оповещение о начале публичных слушаний не </w:t>
      </w:r>
      <w:proofErr w:type="gramStart"/>
      <w:r w:rsidRPr="00FF14B8">
        <w:rPr>
          <w:rFonts w:ascii="Times New Roman" w:eastAsia="Calibri" w:hAnsi="Times New Roman" w:cs="Times New Roman"/>
          <w:sz w:val="12"/>
          <w:szCs w:val="12"/>
        </w:rPr>
        <w:t>позднее</w:t>
      </w:r>
      <w:proofErr w:type="gramEnd"/>
      <w:r w:rsidRPr="00FF14B8">
        <w:rPr>
          <w:rFonts w:ascii="Times New Roman" w:eastAsia="Calibri" w:hAnsi="Times New Roman" w:cs="Times New Roman"/>
          <w:sz w:val="12"/>
          <w:szCs w:val="12"/>
        </w:rPr>
        <w:t xml:space="preserve"> чем за семь дней до дня размещения на официальном сайте проекта, подлежащего рассмотрению на публичных слушаниях, и информационных материалов к нему подлежит опубликованию в порядке, установленном для официального опубликования муниципальных правовых актов.</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 xml:space="preserve">17. </w:t>
      </w:r>
      <w:proofErr w:type="gramStart"/>
      <w:r w:rsidRPr="00FF14B8">
        <w:rPr>
          <w:rFonts w:ascii="Times New Roman" w:eastAsia="Calibri" w:hAnsi="Times New Roman" w:cs="Times New Roman"/>
          <w:sz w:val="12"/>
          <w:szCs w:val="12"/>
        </w:rPr>
        <w:t>Оповещение о начале публичных слушаний распространяется на информационных стендах, оборудованных около здания организатора публичных слушаний,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иными способами, обеспечивающими доступ участников публичных слушаний к указанной информации.</w:t>
      </w:r>
      <w:proofErr w:type="gramEnd"/>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Информационные стенды, на которых размещаются оповещения о начале публичных слушаний, должны быть максимально заметны, хорошо просматриваемы и функциональны.</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proofErr w:type="gramStart"/>
      <w:r w:rsidRPr="00FF14B8">
        <w:rPr>
          <w:rFonts w:ascii="Times New Roman" w:eastAsia="Calibri" w:hAnsi="Times New Roman" w:cs="Times New Roman"/>
          <w:sz w:val="12"/>
          <w:szCs w:val="12"/>
        </w:rPr>
        <w:t>Контроль за</w:t>
      </w:r>
      <w:proofErr w:type="gramEnd"/>
      <w:r w:rsidRPr="00FF14B8">
        <w:rPr>
          <w:rFonts w:ascii="Times New Roman" w:eastAsia="Calibri" w:hAnsi="Times New Roman" w:cs="Times New Roman"/>
          <w:sz w:val="12"/>
          <w:szCs w:val="12"/>
        </w:rPr>
        <w:t xml:space="preserve"> состоянием информационных стендов и размещенной на них информации осуществляется организатором публичных слушаний.</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18. Организатором публичных слушаний обеспечивается равный доступ к проекту, подлежащему рассмотрению на публичных слушаниях, всех участников публичных слушаний.</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Глава VI. Размещение проекта, подлежащего рассмотрению на публичных слушаниях, и информационных материалов к нему на официальном сайте, открытие экспозиции или экспозиций такого проекта</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lastRenderedPageBreak/>
        <w:t xml:space="preserve">19.Организатором публичных слушаний обеспечивается размещение проекта, подлежащего рассмотрению на публичных слушаниях, и информационных материалов к нему на официальном сайте во </w:t>
      </w:r>
      <w:r w:rsidR="00972187">
        <w:rPr>
          <w:rFonts w:ascii="Times New Roman" w:eastAsia="Calibri" w:hAnsi="Times New Roman" w:cs="Times New Roman"/>
          <w:sz w:val="12"/>
          <w:szCs w:val="12"/>
        </w:rPr>
        <w:t>вкладке градостроительство раздела</w:t>
      </w:r>
      <w:r w:rsidRPr="00FF14B8">
        <w:rPr>
          <w:rFonts w:ascii="Times New Roman" w:eastAsia="Calibri" w:hAnsi="Times New Roman" w:cs="Times New Roman"/>
          <w:sz w:val="12"/>
          <w:szCs w:val="12"/>
        </w:rPr>
        <w:t xml:space="preserve"> поселения в срок не ранее чем через семь дней со дня опубликования оповещения о начале публичных слушаний.</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20. Открытие экспозиции или экспозиций проекта, подлежащего рассмотрению на публичных слушаниях, осуществляется в указанном в постановлении о проведении публичных слушаний месте (местах) и указанный в постановлении о проведении публичных слушаний день (дни) открытия экспозиции (экспозиций) проекта.</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p>
    <w:p w:rsidR="00FF14B8" w:rsidRPr="00FF14B8" w:rsidRDefault="00FF14B8" w:rsidP="00BA2CA1">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Глава VII. Порядок проведения экспозиции или экспозиций проекта, подлежащего расс</w:t>
      </w:r>
      <w:r w:rsidR="00BA2CA1">
        <w:rPr>
          <w:rFonts w:ascii="Times New Roman" w:eastAsia="Calibri" w:hAnsi="Times New Roman" w:cs="Times New Roman"/>
          <w:sz w:val="12"/>
          <w:szCs w:val="12"/>
        </w:rPr>
        <w:t>мотрению на публичных слушаниях</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21.В целях доведения до населения информации о содержании предмета публичных слушаний в течение всего периода размещения в соответствии с пунктом 19 настоящего Порядка проекта, подлежащего рассмотрению на публичных слушаниях, и информационных материалов к нему проводятся экспозиция или экспозиции такого проекта.</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22. В ходе работы экспозиции организатором публичных слушаний организуется консультирование посетителей экспозиции, распространение информационных материалов о проекте, подлежащем рассмотрению на публичных слушаниях.</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23. Консультирование посетителей экспозиции осуществляется представителями организатора публичных слушаний и (или) разработчика проекта, подлежащего рассмотрению на публичных слушаниях, в установленных в оповещении о начале публичных слушаний местах в дни и часы, в которые возможно посещение экспозиции или экспозиций в соответствии с указанным оповещением.</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24. В период проведения экспозиции или экспозиций проекта, подлежащего рассмотрению на публичных слушаниях, организатором публичных слушаний осуществляется ведение книг (журналов) учета посетителей экспозиции проекта, подлежащего рассмотрению на публичных слушаниях.</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25. Форма книги (журнала) учета посетителей экспозиции проекта, подлежащего рассмотрению на публичных слушаниях, установлена приложением № 1 к настоящему Порядку.</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26. Работа экспозиции проекта завершается за два дня до окончания срока проведения публичных слушаний, установленного в соответствии с пунктом 7 настоящего Порядка.</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p>
    <w:p w:rsidR="00FF14B8" w:rsidRPr="00FF14B8" w:rsidRDefault="00FF14B8" w:rsidP="00BA2CA1">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Глава VIII. Порядок внесения предложений и замечаний, касающихся проекта, подлежащего расс</w:t>
      </w:r>
      <w:r w:rsidR="00BA2CA1">
        <w:rPr>
          <w:rFonts w:ascii="Times New Roman" w:eastAsia="Calibri" w:hAnsi="Times New Roman" w:cs="Times New Roman"/>
          <w:sz w:val="12"/>
          <w:szCs w:val="12"/>
        </w:rPr>
        <w:t>мотрению на публичных слушаниях</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27. В период размещения в соответствии с пунктом 19настоящего Порядка проекта, подлежащего рассмотрению на публичных слушаниях, и информационных материалов к нему и проведения экспозиции или экспозиций такого проекта участники публичных слушаний, прошедшие в соответствии с пунктом 29 настоящего Порядка идентификацию, имеют право вносить предложения и замечания, касающиеся такого проекта:</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в письменной или устной форме в ходе проведения собрания или собраний участников публичных слушаний;</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в письменной форме в адрес организатора публичных слушаний;</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посредством записи в книге (журнале) учета посетителей экспозиции проекта, подлежащего рассмотрению на публичных слушаниях.</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28. Предложения и замечания, внесенные в соответствии с пунктом 27 настоящего Порядка, подлежат регистрации, а также обязательному рассмотрению организатором публичных слушаний, за исключением случая, предусмотренного пунктом 31настоящего Порядка.</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 xml:space="preserve">29.Участники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w:t>
      </w:r>
      <w:proofErr w:type="spellStart"/>
      <w:r w:rsidRPr="00FF14B8">
        <w:rPr>
          <w:rFonts w:ascii="Times New Roman" w:eastAsia="Calibri" w:hAnsi="Times New Roman" w:cs="Times New Roman"/>
          <w:sz w:val="12"/>
          <w:szCs w:val="12"/>
        </w:rPr>
        <w:t>сведения</w:t>
      </w:r>
      <w:proofErr w:type="gramStart"/>
      <w:r w:rsidRPr="00FF14B8">
        <w:rPr>
          <w:rFonts w:ascii="Times New Roman" w:eastAsia="Calibri" w:hAnsi="Times New Roman" w:cs="Times New Roman"/>
          <w:sz w:val="12"/>
          <w:szCs w:val="12"/>
        </w:rPr>
        <w:t>.У</w:t>
      </w:r>
      <w:proofErr w:type="gramEnd"/>
      <w:r w:rsidRPr="00FF14B8">
        <w:rPr>
          <w:rFonts w:ascii="Times New Roman" w:eastAsia="Calibri" w:hAnsi="Times New Roman" w:cs="Times New Roman"/>
          <w:sz w:val="12"/>
          <w:szCs w:val="12"/>
        </w:rPr>
        <w:t>частники</w:t>
      </w:r>
      <w:proofErr w:type="spellEnd"/>
      <w:r w:rsidRPr="00FF14B8">
        <w:rPr>
          <w:rFonts w:ascii="Times New Roman" w:eastAsia="Calibri" w:hAnsi="Times New Roman" w:cs="Times New Roman"/>
          <w:sz w:val="12"/>
          <w:szCs w:val="12"/>
        </w:rPr>
        <w:t xml:space="preserve">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30. Не требуется представление указанных в пункте 29 настоящего Порядка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публичных слушаниях, посредством официального сайта (при условии, что эти сведения содержатся на официальном сайте). При этом для подтверждения сведений, указанных в пункте 29 настоящего Порядка, может использоваться единая система идентификац</w:t>
      </w:r>
      <w:proofErr w:type="gramStart"/>
      <w:r w:rsidRPr="00FF14B8">
        <w:rPr>
          <w:rFonts w:ascii="Times New Roman" w:eastAsia="Calibri" w:hAnsi="Times New Roman" w:cs="Times New Roman"/>
          <w:sz w:val="12"/>
          <w:szCs w:val="12"/>
        </w:rPr>
        <w:t>ии и ау</w:t>
      </w:r>
      <w:proofErr w:type="gramEnd"/>
      <w:r w:rsidRPr="00FF14B8">
        <w:rPr>
          <w:rFonts w:ascii="Times New Roman" w:eastAsia="Calibri" w:hAnsi="Times New Roman" w:cs="Times New Roman"/>
          <w:sz w:val="12"/>
          <w:szCs w:val="12"/>
        </w:rPr>
        <w:t>тентификации.</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31. Обработка персональных данных участников публичных слушаний осуществляется с учетом требований, установленных Федеральным законом от 27.07.2006 № 152-ФЗ «О персональных данных».</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32. Предложения и замечания, внесенные в соответствии с пунктом 27 настоящего Порядка, не рассматриваются в случае выявления факта представления участником публичных слушаний недостоверных сведений.</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33. Прием предложений и замечаний от участников публичных слушаний прекращается за два дня до окончания срока проведения публичных слушаний, установленного в соответствии с пунктом 9 настоящего Порядка. Проект снимается</w:t>
      </w:r>
      <w:r w:rsidR="00BA2CA1">
        <w:rPr>
          <w:rFonts w:ascii="Times New Roman" w:eastAsia="Calibri" w:hAnsi="Times New Roman" w:cs="Times New Roman"/>
          <w:sz w:val="12"/>
          <w:szCs w:val="12"/>
        </w:rPr>
        <w:t xml:space="preserve"> </w:t>
      </w:r>
      <w:r w:rsidRPr="00FF14B8">
        <w:rPr>
          <w:rFonts w:ascii="Times New Roman" w:eastAsia="Calibri" w:hAnsi="Times New Roman" w:cs="Times New Roman"/>
          <w:sz w:val="12"/>
          <w:szCs w:val="12"/>
        </w:rPr>
        <w:t>с официального сайта, экспозиция проекта закрывается.</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p>
    <w:p w:rsidR="00FF14B8" w:rsidRPr="00FF14B8" w:rsidRDefault="00FF14B8" w:rsidP="00BA2CA1">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 xml:space="preserve">Глава IX. Порядок проведения собрания или </w:t>
      </w:r>
      <w:r w:rsidR="00BA2CA1">
        <w:rPr>
          <w:rFonts w:ascii="Times New Roman" w:eastAsia="Calibri" w:hAnsi="Times New Roman" w:cs="Times New Roman"/>
          <w:sz w:val="12"/>
          <w:szCs w:val="12"/>
        </w:rPr>
        <w:t xml:space="preserve">собраний участников публичных слушаний </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34. Организатор публичных слушаний в дату, время и в месте, обозначенных в оповещении о проведении публичных слушаний проводит собрание или собрания участников публичных слушаний (далее – собрание).</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35.В собрании могут принимать участие:</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участники публичных слушаний;</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представители организатора публичных слушаний;</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представители органов государственной власти, органов местного самоуправления;</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представители разработчика проекта, рассматриваемого на публичных слушаниях.</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36. Перед началом собрания представители организатора публичных слушаний организуют регистрацию лиц, участвующих в собрании, желающих выразить свое мнение по проекту, рассматриваемому на публичных слушаниях, путем внесения сведений в протокол собрания.</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37. Председательствующий перед началом открытого обсуждения доводит до сведения присутствующих следующую информацию:</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1) наименование проекта, рассматриваемого на публичных слушаниях;</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2) основания проведения публичных слушаний;</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3) порядок и последовательность проведения публичных слушаний, в том числе представляет докладчиков, устанавливает время, отведенное на выступление участникам публичных слушаний, а также представляет лицо, ответственное за ведение протокола собрания;</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5) количество участников публичных слушаний и информацию о поступивших предложениях и замечаниях по предмету публичных слушаний;</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6) иную информацию, необходимую для проведения публичных слушаний.</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lastRenderedPageBreak/>
        <w:t>38.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39. Председательствующий вправе:</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проекту;</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40. После каждого выступления любой из участников собрания имеет право задать вопросы докладчику (содокладчику).</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41.Все желающие выступить на собрании берут слово только с разрешения председательствующего.</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42.Участники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проекту, рассматриваемому на публичных слушаниях, для включения их в протокол собрания.</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43. В целях реализации своих прав на выступление на собрании, внесение предложений и замечаний в протокол собрания участники публичных слушаний обязаны пройти идентификацию в порядке, предусмотренном пунктом 29 настоящего Порядка.</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44.Ведение протокола собрания осуществляется в хронологической последовательности лицом, ответственным за ведение протокола собрания.</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45. В протоколе собрания указываются:</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1) дата и место его проведения, количество присутствующих, фамилия, имя, отчество председательствующего, лица, ответственного за ведение протокола;</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2) предложения, замечания участников собрания по обсуждаемому на публичных слушаниях проекту, высказанные ими в ходе собрания.</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46.Протокол собрания подписывается председательствующим и лицом, ответственным за ведение протокола.</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47. Форма протокола собрания участников публичных слушаний установлена приложением№2 к настоящему Порядку.</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48. При необходимости может быть проведено два и более собрания, в том числе в нескольких населенных пунктах сельского поселения</w:t>
      </w:r>
      <w:r w:rsidR="00BA2CA1">
        <w:rPr>
          <w:rFonts w:ascii="Times New Roman" w:eastAsia="Calibri" w:hAnsi="Times New Roman" w:cs="Times New Roman"/>
          <w:sz w:val="12"/>
          <w:szCs w:val="12"/>
        </w:rPr>
        <w:t xml:space="preserve"> </w:t>
      </w:r>
      <w:r w:rsidRPr="00FF14B8">
        <w:rPr>
          <w:rFonts w:ascii="Times New Roman" w:eastAsia="Calibri" w:hAnsi="Times New Roman" w:cs="Times New Roman"/>
          <w:sz w:val="12"/>
          <w:szCs w:val="12"/>
        </w:rPr>
        <w:t>Сергиевск муниципального района Сергиевский, при этом на каждом из собраний ведется отдельный протокол в соответствии с положениями настоящей главы.</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p>
    <w:p w:rsidR="00FF14B8" w:rsidRPr="00FF14B8" w:rsidRDefault="00FF14B8" w:rsidP="00BA2CA1">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Глава X. Порядок подготовки и оформлен</w:t>
      </w:r>
      <w:r w:rsidR="00BA2CA1">
        <w:rPr>
          <w:rFonts w:ascii="Times New Roman" w:eastAsia="Calibri" w:hAnsi="Times New Roman" w:cs="Times New Roman"/>
          <w:sz w:val="12"/>
          <w:szCs w:val="12"/>
        </w:rPr>
        <w:t>ия протокола публичных слушаний</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49. Организатором публичных слушаний подготавливается и оформляется протокол публичных слушаний, в котором указываются:</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1) дата оформления протокола публичных слушаний;</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2) информация об организаторе публичных слушаний;</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3) информация, содержащаяся в опубликованном оповещении о начале публичных слушаний, дата и источник его опубликования;</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4) информация о сроке, в течение которого принимались предложения и замечания участников публичных слушаний, о территории, в пределах которой проводятся публичные слушания;</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5) все предложения и замечания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публичных слушаний.</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 xml:space="preserve">50. Организатор публичных слушаний обязан обеспечить жителям сельского поселения </w:t>
      </w:r>
      <w:proofErr w:type="spellStart"/>
      <w:r w:rsidRPr="00FF14B8">
        <w:rPr>
          <w:rFonts w:ascii="Times New Roman" w:eastAsia="Calibri" w:hAnsi="Times New Roman" w:cs="Times New Roman"/>
          <w:sz w:val="12"/>
          <w:szCs w:val="12"/>
        </w:rPr>
        <w:t>Сергиевскмуниципального</w:t>
      </w:r>
      <w:proofErr w:type="spellEnd"/>
      <w:r w:rsidRPr="00FF14B8">
        <w:rPr>
          <w:rFonts w:ascii="Times New Roman" w:eastAsia="Calibri" w:hAnsi="Times New Roman" w:cs="Times New Roman"/>
          <w:sz w:val="12"/>
          <w:szCs w:val="12"/>
        </w:rPr>
        <w:t xml:space="preserve"> района Сергиевский и иным заинтересованным лицам возможность внести предложения по вопросам, рассматриваемым на публичных слушаниях, в Протокол.</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51. Организатор публичных слушаний обязан обеспечить равные возможности для выражения мнения жителей района и иных заинтересованных лиц по вопросам, выносимым на публичные слушания, в том числе путем использования специальных устройств, обеспечивающих инвалидам возможности для выражения и фиксации мнения по вопросам, выносимым на публичные слушания.</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52. Протокол публичных слушаний – письменный документ, предназначенный для фиксации мнения жителей сельского поселения Сергиевск</w:t>
      </w:r>
      <w:r w:rsidR="00BA2CA1">
        <w:rPr>
          <w:rFonts w:ascii="Times New Roman" w:eastAsia="Calibri" w:hAnsi="Times New Roman" w:cs="Times New Roman"/>
          <w:sz w:val="12"/>
          <w:szCs w:val="12"/>
        </w:rPr>
        <w:t xml:space="preserve"> </w:t>
      </w:r>
      <w:r w:rsidRPr="00FF14B8">
        <w:rPr>
          <w:rFonts w:ascii="Times New Roman" w:eastAsia="Calibri" w:hAnsi="Times New Roman" w:cs="Times New Roman"/>
          <w:sz w:val="12"/>
          <w:szCs w:val="12"/>
        </w:rPr>
        <w:t>муниципального района Сергиевский по вопросам, выносимым на публичные слушания в соответствии с настоящим Порядком.</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53. Форма протокола публичных слушаний установлена приложением №3 к настоящему Порядку.</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54. Каждая страница Протокола публичных слушаний пронумеровывается и заверяется подписью лица, ответственного за ведение Протокола публичных слушаний.</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55. Внесение в Протокол публичных слушаний сведений о лице, выразившем свое мнение по вопросам, вынесенным на публичные слушания, осуществляется только с согласия указанного лица.</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56. 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Форма перечня принявших участие в рассмотрении проекта участников публичных слушаний установлена приложением № 4к настоящему Порядку.</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57. Участник публичных слушаний, который внес предложения и замечания, касающиеся проекта, рассмотренного на публичных слушаниях, имеет право получить выписку из протокола публичных слушаний, содержащую внесенные этим участником предложения и замечания.</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58. Ведение Протокола публичных слушаний является обязательным со дня открытия публичных слушаний и прекращается за два дня до окончания срока публичных слушаний.</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59. Место проведения публичных слушаний должно соответствовать следующим требованиям:</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доступность для жителей сельского поселения Сергиевск;</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наличие необходимых удобств, в том числе, туалета, телефона;</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наличие отопления – в случае проведения публичных слушаний в холодное время года;</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помещение, в котором планируется проведение собрания участников публичных слушаний должно вмещать не менее 50 человек.</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p>
    <w:p w:rsidR="00FF14B8" w:rsidRPr="00FF14B8" w:rsidRDefault="00FF14B8" w:rsidP="00BA2CA1">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Глава XI. Порядок подгот</w:t>
      </w:r>
      <w:r w:rsidR="00BA2CA1">
        <w:rPr>
          <w:rFonts w:ascii="Times New Roman" w:eastAsia="Calibri" w:hAnsi="Times New Roman" w:cs="Times New Roman"/>
          <w:sz w:val="12"/>
          <w:szCs w:val="12"/>
        </w:rPr>
        <w:t xml:space="preserve">овки и опубликования заключения </w:t>
      </w:r>
      <w:proofErr w:type="gramStart"/>
      <w:r w:rsidR="00BA2CA1">
        <w:rPr>
          <w:rFonts w:ascii="Times New Roman" w:eastAsia="Calibri" w:hAnsi="Times New Roman" w:cs="Times New Roman"/>
          <w:sz w:val="12"/>
          <w:szCs w:val="12"/>
        </w:rPr>
        <w:t>результатах</w:t>
      </w:r>
      <w:proofErr w:type="gramEnd"/>
      <w:r w:rsidR="00BA2CA1">
        <w:rPr>
          <w:rFonts w:ascii="Times New Roman" w:eastAsia="Calibri" w:hAnsi="Times New Roman" w:cs="Times New Roman"/>
          <w:sz w:val="12"/>
          <w:szCs w:val="12"/>
        </w:rPr>
        <w:t xml:space="preserve"> публичных слушаний</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60. На основании протокола публичных слушаний организатор публичных слушаний в срок, не позднее двух дней до окончания срока публичных слушаний, осуществляет подготовку заключения о результатах публичных слушаний.</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61. В заключении о результатах публичных слушаний должны быть указаны:</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1) дата оформления заключения о результатах публичных слушаний;</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2) дата проведения публичных слушаний;</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3) место проведения публичных слушаний;</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4) основание проведения публичных слушаний;</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5) вопрос, вынесенный на публичные слушания;</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6) дата, время и место проведения собрания участников публичных слушаний;</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lastRenderedPageBreak/>
        <w:t>7) наименование проекта, рассмотренного на публичных слушаниях, сведения о количестве участников публичных слушаний, которые приняли участие в публичных слушаниях;</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8) реквизиты протокола публичных слушаний, на основании которого подготовлено заключение о результатах публичных слушаний;</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9) содержание внесенных предложений и замечаний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публичных слушаний. В случае внесения несколькими участниками публичных слушаний одинаковых предложений и замечаний допускается обобщение таких предложений и замечаний;</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10) аргументированные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 и выводы по результатам публичных слушаний.</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62. Форма заключения о результатах публичных слушаний установлена приложением 5 к настоящему Порядку.</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63.  Заключение о результатах публичных слушаний подписывается в день окончания срока публичных слушаний Главой сельского поселения Сергиевск</w:t>
      </w:r>
      <w:r>
        <w:rPr>
          <w:rFonts w:ascii="Times New Roman" w:eastAsia="Calibri" w:hAnsi="Times New Roman" w:cs="Times New Roman"/>
          <w:sz w:val="12"/>
          <w:szCs w:val="12"/>
        </w:rPr>
        <w:t xml:space="preserve"> </w:t>
      </w:r>
      <w:r w:rsidRPr="00FF14B8">
        <w:rPr>
          <w:rFonts w:ascii="Times New Roman" w:eastAsia="Calibri" w:hAnsi="Times New Roman" w:cs="Times New Roman"/>
          <w:sz w:val="12"/>
          <w:szCs w:val="12"/>
        </w:rPr>
        <w:t>муниципального района Сергиевский.</w:t>
      </w:r>
    </w:p>
    <w:p w:rsidR="00DE65F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64.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 размещению на официальном сайте не позднее 10 дней со дня подписания.</w:t>
      </w:r>
    </w:p>
    <w:p w:rsidR="00FF14B8" w:rsidRDefault="00FF14B8" w:rsidP="00FF14B8">
      <w:pPr>
        <w:tabs>
          <w:tab w:val="left" w:pos="284"/>
        </w:tabs>
        <w:spacing w:after="0" w:line="240" w:lineRule="auto"/>
        <w:jc w:val="both"/>
        <w:rPr>
          <w:rFonts w:ascii="Times New Roman" w:eastAsia="Calibri" w:hAnsi="Times New Roman" w:cs="Times New Roman"/>
          <w:sz w:val="12"/>
          <w:szCs w:val="12"/>
        </w:rPr>
      </w:pPr>
    </w:p>
    <w:p w:rsidR="00FF14B8" w:rsidRPr="00FF14B8" w:rsidRDefault="00FF14B8" w:rsidP="00FF14B8">
      <w:pPr>
        <w:tabs>
          <w:tab w:val="left" w:pos="284"/>
        </w:tabs>
        <w:spacing w:after="0" w:line="240" w:lineRule="auto"/>
        <w:jc w:val="right"/>
        <w:rPr>
          <w:rFonts w:ascii="Times New Roman" w:eastAsia="Calibri" w:hAnsi="Times New Roman" w:cs="Times New Roman"/>
          <w:i/>
          <w:sz w:val="12"/>
          <w:szCs w:val="12"/>
        </w:rPr>
      </w:pPr>
      <w:r w:rsidRPr="00FF14B8">
        <w:rPr>
          <w:rFonts w:ascii="Times New Roman" w:eastAsia="Calibri" w:hAnsi="Times New Roman" w:cs="Times New Roman"/>
          <w:i/>
          <w:sz w:val="12"/>
          <w:szCs w:val="12"/>
        </w:rPr>
        <w:t>Приложение №1к Порядку</w:t>
      </w:r>
    </w:p>
    <w:p w:rsidR="00FF14B8" w:rsidRPr="00FF14B8" w:rsidRDefault="00FF14B8" w:rsidP="00FF14B8">
      <w:pPr>
        <w:tabs>
          <w:tab w:val="left" w:pos="284"/>
        </w:tabs>
        <w:spacing w:after="0" w:line="240" w:lineRule="auto"/>
        <w:jc w:val="center"/>
        <w:rPr>
          <w:rFonts w:ascii="Times New Roman" w:eastAsia="Calibri" w:hAnsi="Times New Roman" w:cs="Times New Roman"/>
          <w:b/>
          <w:sz w:val="12"/>
          <w:szCs w:val="12"/>
        </w:rPr>
      </w:pPr>
      <w:r w:rsidRPr="00FF14B8">
        <w:rPr>
          <w:rFonts w:ascii="Times New Roman" w:eastAsia="Calibri" w:hAnsi="Times New Roman" w:cs="Times New Roman"/>
          <w:b/>
          <w:sz w:val="12"/>
          <w:szCs w:val="12"/>
        </w:rPr>
        <w:t xml:space="preserve">КНИГА (ЖУРНАЛ) УЧЕТА ПОСЕТИТЕЛЕЙ </w:t>
      </w:r>
    </w:p>
    <w:p w:rsidR="00FF14B8" w:rsidRPr="00FF14B8" w:rsidRDefault="00FF14B8" w:rsidP="00FF14B8">
      <w:pPr>
        <w:tabs>
          <w:tab w:val="left" w:pos="284"/>
        </w:tabs>
        <w:spacing w:after="0" w:line="240" w:lineRule="auto"/>
        <w:jc w:val="center"/>
        <w:rPr>
          <w:rFonts w:ascii="Times New Roman" w:eastAsia="Calibri" w:hAnsi="Times New Roman" w:cs="Times New Roman"/>
          <w:sz w:val="12"/>
          <w:szCs w:val="12"/>
        </w:rPr>
      </w:pPr>
      <w:r w:rsidRPr="00FF14B8">
        <w:rPr>
          <w:rFonts w:ascii="Times New Roman" w:eastAsia="Calibri" w:hAnsi="Times New Roman" w:cs="Times New Roman"/>
          <w:b/>
          <w:sz w:val="12"/>
          <w:szCs w:val="12"/>
        </w:rPr>
        <w:t>ЭКСПОЗИЦИИ ПРОЕКТА, ПОДЛЕЖАЩЕГО РАССМОТРЕНИЮ НА ПУБЛИЧНЫХ СЛУШАНИЯХ</w:t>
      </w:r>
    </w:p>
    <w:p w:rsidR="00FF14B8" w:rsidRPr="00FF14B8" w:rsidRDefault="00FF14B8" w:rsidP="00FF14B8">
      <w:pPr>
        <w:tabs>
          <w:tab w:val="left" w:pos="284"/>
        </w:tabs>
        <w:spacing w:after="0" w:line="240" w:lineRule="auto"/>
        <w:jc w:val="center"/>
        <w:rPr>
          <w:rFonts w:ascii="Times New Roman" w:eastAsia="Calibri" w:hAnsi="Times New Roman" w:cs="Times New Roman"/>
          <w:sz w:val="12"/>
          <w:szCs w:val="12"/>
        </w:rPr>
      </w:pPr>
      <w:r w:rsidRPr="00FF14B8">
        <w:rPr>
          <w:rFonts w:ascii="Times New Roman" w:eastAsia="Calibri" w:hAnsi="Times New Roman" w:cs="Times New Roman"/>
          <w:sz w:val="12"/>
          <w:szCs w:val="12"/>
        </w:rPr>
        <w:t>________________________________________________________________________________________________________________________ (наименование проекта, подлежащего рассмотрению на публичных слушаниях)</w:t>
      </w:r>
    </w:p>
    <w:p w:rsidR="00FF14B8" w:rsidRPr="00FF14B8" w:rsidRDefault="00FF14B8" w:rsidP="00FF14B8">
      <w:pPr>
        <w:tabs>
          <w:tab w:val="left" w:pos="284"/>
        </w:tabs>
        <w:spacing w:after="0" w:line="240" w:lineRule="auto"/>
        <w:jc w:val="center"/>
        <w:rPr>
          <w:rFonts w:ascii="Times New Roman" w:eastAsia="Calibri" w:hAnsi="Times New Roman" w:cs="Times New Roman"/>
          <w:sz w:val="12"/>
          <w:szCs w:val="12"/>
        </w:rPr>
      </w:pPr>
      <w:r w:rsidRPr="00FF14B8">
        <w:rPr>
          <w:rFonts w:ascii="Times New Roman" w:eastAsia="Calibri" w:hAnsi="Times New Roman" w:cs="Times New Roman"/>
          <w:sz w:val="12"/>
          <w:szCs w:val="12"/>
        </w:rPr>
        <w:t>________________________________________________________________________________________________________________________</w:t>
      </w:r>
    </w:p>
    <w:p w:rsidR="00FF14B8" w:rsidRPr="00FF14B8" w:rsidRDefault="00FF14B8" w:rsidP="00FF14B8">
      <w:pPr>
        <w:tabs>
          <w:tab w:val="left" w:pos="284"/>
        </w:tabs>
        <w:spacing w:after="0" w:line="240" w:lineRule="auto"/>
        <w:jc w:val="center"/>
        <w:rPr>
          <w:rFonts w:ascii="Times New Roman" w:eastAsia="Calibri" w:hAnsi="Times New Roman" w:cs="Times New Roman"/>
          <w:sz w:val="12"/>
          <w:szCs w:val="12"/>
        </w:rPr>
      </w:pPr>
      <w:r w:rsidRPr="00FF14B8">
        <w:rPr>
          <w:rFonts w:ascii="Times New Roman" w:eastAsia="Calibri" w:hAnsi="Times New Roman" w:cs="Times New Roman"/>
          <w:sz w:val="12"/>
          <w:szCs w:val="12"/>
        </w:rPr>
        <w:t>(период проведения публичных слушаний)</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Layout w:type="fixed"/>
        <w:tblLook w:val="0000" w:firstRow="0" w:lastRow="0" w:firstColumn="0" w:lastColumn="0" w:noHBand="0" w:noVBand="0"/>
      </w:tblPr>
      <w:tblGrid>
        <w:gridCol w:w="709"/>
        <w:gridCol w:w="851"/>
        <w:gridCol w:w="4536"/>
        <w:gridCol w:w="1417"/>
      </w:tblGrid>
      <w:tr w:rsidR="00FF14B8" w:rsidRPr="00FF14B8" w:rsidTr="00777390">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FF14B8" w:rsidRPr="00FF14B8" w:rsidRDefault="00FF14B8" w:rsidP="00FF14B8">
            <w:pPr>
              <w:tabs>
                <w:tab w:val="left" w:pos="284"/>
              </w:tabs>
              <w:spacing w:after="0" w:line="240" w:lineRule="auto"/>
              <w:rPr>
                <w:rFonts w:ascii="Times New Roman" w:eastAsia="Calibri" w:hAnsi="Times New Roman" w:cs="Times New Roman"/>
                <w:sz w:val="12"/>
                <w:szCs w:val="12"/>
              </w:rPr>
            </w:pPr>
            <w:r w:rsidRPr="00FF14B8">
              <w:rPr>
                <w:rFonts w:ascii="Times New Roman" w:eastAsia="Calibri" w:hAnsi="Times New Roman" w:cs="Times New Roman"/>
                <w:sz w:val="12"/>
                <w:szCs w:val="12"/>
              </w:rPr>
              <w:t xml:space="preserve">№ </w:t>
            </w:r>
            <w:proofErr w:type="gramStart"/>
            <w:r w:rsidRPr="00FF14B8">
              <w:rPr>
                <w:rFonts w:ascii="Times New Roman" w:eastAsia="Calibri" w:hAnsi="Times New Roman" w:cs="Times New Roman"/>
                <w:sz w:val="12"/>
                <w:szCs w:val="12"/>
              </w:rPr>
              <w:t>п</w:t>
            </w:r>
            <w:proofErr w:type="gramEnd"/>
            <w:r w:rsidRPr="00FF14B8">
              <w:rPr>
                <w:rFonts w:ascii="Times New Roman" w:eastAsia="Calibri" w:hAnsi="Times New Roman" w:cs="Times New Roman"/>
                <w:sz w:val="12"/>
                <w:szCs w:val="12"/>
              </w:rPr>
              <w:t>/п</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FF14B8" w:rsidRPr="00FF14B8" w:rsidRDefault="00FF14B8" w:rsidP="00FF14B8">
            <w:pPr>
              <w:tabs>
                <w:tab w:val="left" w:pos="284"/>
              </w:tabs>
              <w:spacing w:after="0" w:line="240" w:lineRule="auto"/>
              <w:rPr>
                <w:rFonts w:ascii="Times New Roman" w:eastAsia="Calibri" w:hAnsi="Times New Roman" w:cs="Times New Roman"/>
                <w:sz w:val="12"/>
                <w:szCs w:val="12"/>
              </w:rPr>
            </w:pPr>
            <w:r w:rsidRPr="00FF14B8">
              <w:rPr>
                <w:rFonts w:ascii="Times New Roman" w:eastAsia="Calibri" w:hAnsi="Times New Roman" w:cs="Times New Roman"/>
                <w:sz w:val="12"/>
                <w:szCs w:val="12"/>
              </w:rPr>
              <w:t>Дата посещения</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FF14B8" w:rsidRPr="00FF14B8" w:rsidRDefault="00FF14B8" w:rsidP="00FF14B8">
            <w:pPr>
              <w:tabs>
                <w:tab w:val="left" w:pos="284"/>
              </w:tabs>
              <w:spacing w:after="0" w:line="240" w:lineRule="auto"/>
              <w:rPr>
                <w:rFonts w:ascii="Times New Roman" w:eastAsia="Calibri" w:hAnsi="Times New Roman" w:cs="Times New Roman"/>
                <w:sz w:val="12"/>
                <w:szCs w:val="12"/>
              </w:rPr>
            </w:pPr>
            <w:proofErr w:type="gramStart"/>
            <w:r w:rsidRPr="00FF14B8">
              <w:rPr>
                <w:rFonts w:ascii="Times New Roman" w:eastAsia="Calibri"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FF14B8" w:rsidRPr="00FF14B8" w:rsidRDefault="00FF14B8" w:rsidP="00FF14B8">
            <w:pPr>
              <w:tabs>
                <w:tab w:val="left" w:pos="284"/>
              </w:tabs>
              <w:spacing w:after="0" w:line="240" w:lineRule="auto"/>
              <w:rPr>
                <w:rFonts w:ascii="Times New Roman" w:eastAsia="Calibri" w:hAnsi="Times New Roman" w:cs="Times New Roman"/>
                <w:sz w:val="12"/>
                <w:szCs w:val="12"/>
              </w:rPr>
            </w:pPr>
            <w:r w:rsidRPr="00FF14B8">
              <w:rPr>
                <w:rFonts w:ascii="Times New Roman" w:eastAsia="Calibri" w:hAnsi="Times New Roman" w:cs="Times New Roman"/>
                <w:sz w:val="12"/>
                <w:szCs w:val="12"/>
              </w:rPr>
              <w:t>Содержание мнений, предложений и замечаний</w:t>
            </w:r>
          </w:p>
        </w:tc>
      </w:tr>
      <w:tr w:rsidR="00FF14B8" w:rsidRPr="00FF14B8" w:rsidTr="00777390">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FF14B8" w:rsidRPr="00FF14B8" w:rsidRDefault="00FF14B8" w:rsidP="00FF14B8">
            <w:pPr>
              <w:tabs>
                <w:tab w:val="left" w:pos="284"/>
              </w:tabs>
              <w:spacing w:after="0" w:line="240" w:lineRule="auto"/>
              <w:rPr>
                <w:rFonts w:ascii="Times New Roman" w:eastAsia="Calibri" w:hAnsi="Times New Roman" w:cs="Times New Roman"/>
                <w:sz w:val="12"/>
                <w:szCs w:val="12"/>
              </w:rPr>
            </w:pPr>
            <w:r w:rsidRPr="00FF14B8">
              <w:rPr>
                <w:rFonts w:ascii="Times New Roman" w:eastAsia="Calibri" w:hAnsi="Times New Roman" w:cs="Times New Roman"/>
                <w:sz w:val="12"/>
                <w:szCs w:val="12"/>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FF14B8" w:rsidRPr="00FF14B8" w:rsidRDefault="00FF14B8" w:rsidP="00FF14B8">
            <w:pPr>
              <w:tabs>
                <w:tab w:val="left" w:pos="284"/>
              </w:tabs>
              <w:spacing w:after="0" w:line="240" w:lineRule="auto"/>
              <w:rPr>
                <w:rFonts w:ascii="Times New Roman" w:eastAsia="Calibri" w:hAnsi="Times New Roman" w:cs="Times New Roman"/>
                <w:sz w:val="12"/>
                <w:szCs w:val="12"/>
              </w:rPr>
            </w:pPr>
            <w:r w:rsidRPr="00FF14B8">
              <w:rPr>
                <w:rFonts w:ascii="Times New Roman" w:eastAsia="Calibri" w:hAnsi="Times New Roman" w:cs="Times New Roman"/>
                <w:sz w:val="12"/>
                <w:szCs w:val="12"/>
              </w:rPr>
              <w:t>2</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FF14B8" w:rsidRPr="00FF14B8" w:rsidRDefault="00FF14B8" w:rsidP="00FF14B8">
            <w:pPr>
              <w:tabs>
                <w:tab w:val="left" w:pos="284"/>
              </w:tabs>
              <w:spacing w:after="0" w:line="240" w:lineRule="auto"/>
              <w:rPr>
                <w:rFonts w:ascii="Times New Roman" w:eastAsia="Calibri" w:hAnsi="Times New Roman" w:cs="Times New Roman"/>
                <w:sz w:val="12"/>
                <w:szCs w:val="12"/>
              </w:rPr>
            </w:pPr>
            <w:r w:rsidRPr="00FF14B8">
              <w:rPr>
                <w:rFonts w:ascii="Times New Roman" w:eastAsia="Calibri" w:hAnsi="Times New Roman" w:cs="Times New Roman"/>
                <w:sz w:val="12"/>
                <w:szCs w:val="12"/>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FF14B8" w:rsidRPr="00FF14B8" w:rsidRDefault="00FF14B8" w:rsidP="00FF14B8">
            <w:pPr>
              <w:tabs>
                <w:tab w:val="left" w:pos="284"/>
              </w:tabs>
              <w:spacing w:after="0" w:line="240" w:lineRule="auto"/>
              <w:rPr>
                <w:rFonts w:ascii="Times New Roman" w:eastAsia="Calibri" w:hAnsi="Times New Roman" w:cs="Times New Roman"/>
                <w:sz w:val="12"/>
                <w:szCs w:val="12"/>
              </w:rPr>
            </w:pPr>
            <w:r w:rsidRPr="00FF14B8">
              <w:rPr>
                <w:rFonts w:ascii="Times New Roman" w:eastAsia="Calibri" w:hAnsi="Times New Roman" w:cs="Times New Roman"/>
                <w:sz w:val="12"/>
                <w:szCs w:val="12"/>
              </w:rPr>
              <w:t>4</w:t>
            </w:r>
          </w:p>
        </w:tc>
      </w:tr>
      <w:tr w:rsidR="00FF14B8" w:rsidRPr="00FF14B8" w:rsidTr="00777390">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FF14B8" w:rsidRPr="00FF14B8" w:rsidRDefault="00FF14B8" w:rsidP="00FF14B8">
            <w:pPr>
              <w:tabs>
                <w:tab w:val="left" w:pos="284"/>
              </w:tabs>
              <w:spacing w:after="0" w:line="240" w:lineRule="auto"/>
              <w:rPr>
                <w:rFonts w:ascii="Times New Roman" w:eastAsia="Calibri" w:hAnsi="Times New Roman" w:cs="Times New Roman"/>
                <w:sz w:val="12"/>
                <w:szCs w:val="12"/>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FF14B8" w:rsidRPr="00FF14B8" w:rsidRDefault="00FF14B8" w:rsidP="00FF14B8">
            <w:pPr>
              <w:tabs>
                <w:tab w:val="left" w:pos="284"/>
              </w:tabs>
              <w:spacing w:after="0" w:line="240" w:lineRule="auto"/>
              <w:rPr>
                <w:rFonts w:ascii="Times New Roman" w:eastAsia="Calibri" w:hAnsi="Times New Roman" w:cs="Times New Roman"/>
                <w:sz w:val="12"/>
                <w:szCs w:val="12"/>
              </w:rPr>
            </w:pP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FF14B8" w:rsidRPr="00FF14B8" w:rsidRDefault="00FF14B8" w:rsidP="00FF14B8">
            <w:pPr>
              <w:tabs>
                <w:tab w:val="left" w:pos="284"/>
              </w:tabs>
              <w:spacing w:after="0" w:line="240" w:lineRule="auto"/>
              <w:rPr>
                <w:rFonts w:ascii="Times New Roman" w:eastAsia="Calibri" w:hAnsi="Times New Roman" w:cs="Times New Roman"/>
                <w:sz w:val="12"/>
                <w:szCs w:val="12"/>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FF14B8" w:rsidRPr="00FF14B8" w:rsidRDefault="00FF14B8" w:rsidP="00FF14B8">
            <w:pPr>
              <w:tabs>
                <w:tab w:val="left" w:pos="284"/>
              </w:tabs>
              <w:spacing w:after="0" w:line="240" w:lineRule="auto"/>
              <w:rPr>
                <w:rFonts w:ascii="Times New Roman" w:eastAsia="Calibri" w:hAnsi="Times New Roman" w:cs="Times New Roman"/>
                <w:sz w:val="12"/>
                <w:szCs w:val="12"/>
              </w:rPr>
            </w:pPr>
          </w:p>
        </w:tc>
      </w:tr>
    </w:tbl>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p>
    <w:p w:rsidR="00FF14B8" w:rsidRPr="00FF14B8" w:rsidRDefault="00FF14B8" w:rsidP="00FF14B8">
      <w:pPr>
        <w:tabs>
          <w:tab w:val="left" w:pos="284"/>
        </w:tabs>
        <w:spacing w:after="0" w:line="240" w:lineRule="auto"/>
        <w:jc w:val="right"/>
        <w:rPr>
          <w:rFonts w:ascii="Times New Roman" w:eastAsia="Calibri" w:hAnsi="Times New Roman" w:cs="Times New Roman"/>
          <w:i/>
          <w:sz w:val="12"/>
          <w:szCs w:val="12"/>
        </w:rPr>
      </w:pPr>
      <w:r w:rsidRPr="00FF14B8">
        <w:rPr>
          <w:rFonts w:ascii="Times New Roman" w:eastAsia="Calibri" w:hAnsi="Times New Roman" w:cs="Times New Roman"/>
          <w:i/>
          <w:sz w:val="12"/>
          <w:szCs w:val="12"/>
        </w:rPr>
        <w:t>Приложение №2 к Порядку</w:t>
      </w:r>
    </w:p>
    <w:p w:rsidR="00FF14B8" w:rsidRPr="00FF14B8" w:rsidRDefault="00FF14B8" w:rsidP="00FF14B8">
      <w:pPr>
        <w:tabs>
          <w:tab w:val="left" w:pos="284"/>
        </w:tabs>
        <w:spacing w:after="0" w:line="240" w:lineRule="auto"/>
        <w:jc w:val="center"/>
        <w:rPr>
          <w:rFonts w:ascii="Times New Roman" w:eastAsia="Calibri" w:hAnsi="Times New Roman" w:cs="Times New Roman"/>
          <w:b/>
          <w:sz w:val="12"/>
          <w:szCs w:val="12"/>
        </w:rPr>
      </w:pPr>
      <w:r w:rsidRPr="00FF14B8">
        <w:rPr>
          <w:rFonts w:ascii="Times New Roman" w:eastAsia="Calibri" w:hAnsi="Times New Roman" w:cs="Times New Roman"/>
          <w:b/>
          <w:sz w:val="12"/>
          <w:szCs w:val="12"/>
        </w:rPr>
        <w:t>ПРОТОКОЛ собрания участников публичных слушаний</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p>
    <w:p w:rsidR="00FF14B8" w:rsidRPr="00FF14B8" w:rsidRDefault="00FF14B8" w:rsidP="00FF14B8">
      <w:pPr>
        <w:tabs>
          <w:tab w:val="left" w:pos="284"/>
        </w:tabs>
        <w:spacing w:after="0" w:line="240" w:lineRule="auto"/>
        <w:jc w:val="both"/>
        <w:rPr>
          <w:rFonts w:ascii="Times New Roman" w:eastAsia="Calibri" w:hAnsi="Times New Roman" w:cs="Times New Roman"/>
          <w:i/>
          <w:sz w:val="12"/>
          <w:szCs w:val="12"/>
        </w:rPr>
      </w:pPr>
      <w:r w:rsidRPr="00FF14B8">
        <w:rPr>
          <w:rFonts w:ascii="Times New Roman" w:eastAsia="Calibri" w:hAnsi="Times New Roman" w:cs="Times New Roman"/>
          <w:sz w:val="12"/>
          <w:szCs w:val="12"/>
        </w:rPr>
        <w:t>по проекту___________________________________________________________________________________________________________________</w:t>
      </w:r>
    </w:p>
    <w:p w:rsidR="00FF14B8" w:rsidRPr="00FF14B8" w:rsidRDefault="00FF14B8" w:rsidP="00FF14B8">
      <w:pPr>
        <w:tabs>
          <w:tab w:val="left" w:pos="284"/>
        </w:tabs>
        <w:spacing w:after="0" w:line="240" w:lineRule="auto"/>
        <w:jc w:val="center"/>
        <w:rPr>
          <w:rFonts w:ascii="Times New Roman" w:eastAsia="Calibri" w:hAnsi="Times New Roman" w:cs="Times New Roman"/>
          <w:sz w:val="12"/>
          <w:szCs w:val="12"/>
        </w:rPr>
      </w:pPr>
      <w:r w:rsidRPr="00FF14B8">
        <w:rPr>
          <w:rFonts w:ascii="Times New Roman" w:eastAsia="Calibri" w:hAnsi="Times New Roman" w:cs="Times New Roman"/>
          <w:i/>
          <w:sz w:val="12"/>
          <w:szCs w:val="12"/>
        </w:rPr>
        <w:t>(наименование проекта)</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_____________________________________________________________________________________________________________________________</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 xml:space="preserve">Дата проведения собрания участников публичных слушаний: «____» _________________ 20___ года </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Место проведения собрания участников публичных слушаний: ______________________________________________________________________</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Вопрос, вынесенный на публичные слушания _____________________________________________________________________________________</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Основание проведения собрания участников публичных слушаний: ____________________________________________</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Количество присутствующих на собрании участников публичных слушаний  _______________ человек.</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Лицо, ответственное за ведение протокола __________________                     _____________________________________</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 xml:space="preserve">                                                                                   (подпись)                                                              (Ф.И.О.)</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Председательствующий на собрании           __________________                     _____________________________________</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 xml:space="preserve">                                                                                   (подпись)                                                              (Ф.И.О.)</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p>
    <w:p w:rsidR="00FF14B8" w:rsidRPr="00FF14B8" w:rsidRDefault="00FF14B8" w:rsidP="00FF14B8">
      <w:pPr>
        <w:tabs>
          <w:tab w:val="left" w:pos="284"/>
        </w:tabs>
        <w:spacing w:after="0" w:line="240" w:lineRule="auto"/>
        <w:jc w:val="center"/>
        <w:rPr>
          <w:rFonts w:ascii="Times New Roman" w:eastAsia="Calibri" w:hAnsi="Times New Roman" w:cs="Times New Roman"/>
          <w:b/>
          <w:sz w:val="12"/>
          <w:szCs w:val="12"/>
        </w:rPr>
      </w:pPr>
      <w:r w:rsidRPr="00FF14B8">
        <w:rPr>
          <w:rFonts w:ascii="Times New Roman" w:eastAsia="Calibri" w:hAnsi="Times New Roman" w:cs="Times New Roman"/>
          <w:b/>
          <w:sz w:val="12"/>
          <w:szCs w:val="12"/>
        </w:rPr>
        <w:t xml:space="preserve">Мнения, предложения  участников собрания участников </w:t>
      </w:r>
    </w:p>
    <w:p w:rsidR="00FF14B8" w:rsidRPr="00FF14B8" w:rsidRDefault="00FF14B8" w:rsidP="00FF14B8">
      <w:pPr>
        <w:tabs>
          <w:tab w:val="left" w:pos="284"/>
        </w:tabs>
        <w:spacing w:after="0" w:line="240" w:lineRule="auto"/>
        <w:jc w:val="center"/>
        <w:rPr>
          <w:rFonts w:ascii="Times New Roman" w:eastAsia="Calibri" w:hAnsi="Times New Roman" w:cs="Times New Roman"/>
          <w:b/>
          <w:sz w:val="12"/>
          <w:szCs w:val="12"/>
        </w:rPr>
      </w:pPr>
      <w:r w:rsidRPr="00FF14B8">
        <w:rPr>
          <w:rFonts w:ascii="Times New Roman" w:eastAsia="Calibri" w:hAnsi="Times New Roman" w:cs="Times New Roman"/>
          <w:b/>
          <w:sz w:val="12"/>
          <w:szCs w:val="12"/>
        </w:rPr>
        <w:t>публичных слушаний, высказанные ими в ходе собрания участников публичных слушаний:</w:t>
      </w:r>
    </w:p>
    <w:tbl>
      <w:tblPr>
        <w:tblStyle w:val="1118"/>
        <w:tblW w:w="7621" w:type="dxa"/>
        <w:tblLayout w:type="fixed"/>
        <w:tblLook w:val="0000" w:firstRow="0" w:lastRow="0" w:firstColumn="0" w:lastColumn="0" w:noHBand="0" w:noVBand="0"/>
      </w:tblPr>
      <w:tblGrid>
        <w:gridCol w:w="392"/>
        <w:gridCol w:w="4394"/>
        <w:gridCol w:w="2835"/>
      </w:tblGrid>
      <w:tr w:rsidR="00FF14B8" w:rsidRPr="00FF14B8" w:rsidTr="00777390">
        <w:trPr>
          <w:trHeight w:val="20"/>
        </w:trPr>
        <w:tc>
          <w:tcPr>
            <w:tcW w:w="392" w:type="dxa"/>
          </w:tcPr>
          <w:p w:rsidR="00FF14B8" w:rsidRPr="00FF14B8" w:rsidRDefault="00FF14B8" w:rsidP="00FF14B8">
            <w:pPr>
              <w:tabs>
                <w:tab w:val="left" w:pos="284"/>
              </w:tabs>
              <w:rPr>
                <w:rFonts w:ascii="Times New Roman" w:hAnsi="Times New Roman"/>
                <w:sz w:val="12"/>
                <w:szCs w:val="12"/>
              </w:rPr>
            </w:pPr>
            <w:r w:rsidRPr="00FF14B8">
              <w:rPr>
                <w:rFonts w:ascii="Times New Roman" w:hAnsi="Times New Roman"/>
                <w:sz w:val="12"/>
                <w:szCs w:val="12"/>
              </w:rPr>
              <w:t>№</w:t>
            </w:r>
          </w:p>
          <w:p w:rsidR="00FF14B8" w:rsidRPr="00FF14B8" w:rsidRDefault="00FF14B8" w:rsidP="00FF14B8">
            <w:pPr>
              <w:tabs>
                <w:tab w:val="left" w:pos="284"/>
              </w:tabs>
              <w:rPr>
                <w:rFonts w:ascii="Times New Roman" w:hAnsi="Times New Roman"/>
                <w:sz w:val="12"/>
                <w:szCs w:val="12"/>
              </w:rPr>
            </w:pPr>
            <w:proofErr w:type="gramStart"/>
            <w:r w:rsidRPr="00FF14B8">
              <w:rPr>
                <w:rFonts w:ascii="Times New Roman" w:hAnsi="Times New Roman"/>
                <w:sz w:val="12"/>
                <w:szCs w:val="12"/>
              </w:rPr>
              <w:t>п</w:t>
            </w:r>
            <w:proofErr w:type="gramEnd"/>
            <w:r w:rsidRPr="00FF14B8">
              <w:rPr>
                <w:rFonts w:ascii="Times New Roman" w:hAnsi="Times New Roman"/>
                <w:sz w:val="12"/>
                <w:szCs w:val="12"/>
              </w:rPr>
              <w:t>/п</w:t>
            </w:r>
          </w:p>
        </w:tc>
        <w:tc>
          <w:tcPr>
            <w:tcW w:w="4394" w:type="dxa"/>
          </w:tcPr>
          <w:p w:rsidR="00FF14B8" w:rsidRPr="00FF14B8" w:rsidRDefault="00FF14B8" w:rsidP="00FF14B8">
            <w:pPr>
              <w:tabs>
                <w:tab w:val="left" w:pos="284"/>
              </w:tabs>
              <w:rPr>
                <w:rFonts w:ascii="Times New Roman" w:hAnsi="Times New Roman"/>
                <w:sz w:val="12"/>
                <w:szCs w:val="12"/>
              </w:rPr>
            </w:pPr>
            <w:r w:rsidRPr="00FF14B8">
              <w:rPr>
                <w:rFonts w:ascii="Times New Roman" w:hAnsi="Times New Roman"/>
                <w:sz w:val="12"/>
                <w:szCs w:val="12"/>
              </w:rPr>
              <w:t>Сведения об участнике собрания участников публичных слушаний, выразившем своё мнение по проекту, подлежащему рассмотрению на публичных слушаниях</w:t>
            </w:r>
          </w:p>
        </w:tc>
        <w:tc>
          <w:tcPr>
            <w:tcW w:w="2835" w:type="dxa"/>
          </w:tcPr>
          <w:p w:rsidR="00FF14B8" w:rsidRPr="00FF14B8" w:rsidRDefault="00FF14B8" w:rsidP="00FF14B8">
            <w:pPr>
              <w:tabs>
                <w:tab w:val="left" w:pos="284"/>
              </w:tabs>
              <w:rPr>
                <w:rFonts w:ascii="Times New Roman" w:hAnsi="Times New Roman"/>
                <w:sz w:val="12"/>
                <w:szCs w:val="12"/>
              </w:rPr>
            </w:pPr>
            <w:r w:rsidRPr="00FF14B8">
              <w:rPr>
                <w:rFonts w:ascii="Times New Roman" w:hAnsi="Times New Roman"/>
                <w:sz w:val="12"/>
                <w:szCs w:val="12"/>
              </w:rPr>
              <w:t>Содержание мнений, предложений или замечаний</w:t>
            </w:r>
          </w:p>
        </w:tc>
      </w:tr>
      <w:tr w:rsidR="00FF14B8" w:rsidRPr="00FF14B8" w:rsidTr="00777390">
        <w:trPr>
          <w:trHeight w:val="20"/>
        </w:trPr>
        <w:tc>
          <w:tcPr>
            <w:tcW w:w="392" w:type="dxa"/>
          </w:tcPr>
          <w:p w:rsidR="00FF14B8" w:rsidRPr="00FF14B8" w:rsidRDefault="00FF14B8" w:rsidP="00FF14B8">
            <w:pPr>
              <w:tabs>
                <w:tab w:val="left" w:pos="284"/>
              </w:tabs>
              <w:rPr>
                <w:rFonts w:ascii="Times New Roman" w:hAnsi="Times New Roman"/>
                <w:sz w:val="12"/>
                <w:szCs w:val="12"/>
              </w:rPr>
            </w:pPr>
          </w:p>
        </w:tc>
        <w:tc>
          <w:tcPr>
            <w:tcW w:w="4394" w:type="dxa"/>
          </w:tcPr>
          <w:p w:rsidR="00FF14B8" w:rsidRPr="00FF14B8" w:rsidRDefault="00FF14B8" w:rsidP="00FF14B8">
            <w:pPr>
              <w:tabs>
                <w:tab w:val="left" w:pos="284"/>
              </w:tabs>
              <w:rPr>
                <w:rFonts w:ascii="Times New Roman" w:hAnsi="Times New Roman"/>
                <w:sz w:val="12"/>
                <w:szCs w:val="12"/>
              </w:rPr>
            </w:pPr>
          </w:p>
        </w:tc>
        <w:tc>
          <w:tcPr>
            <w:tcW w:w="2835" w:type="dxa"/>
          </w:tcPr>
          <w:p w:rsidR="00FF14B8" w:rsidRPr="00FF14B8" w:rsidRDefault="00FF14B8" w:rsidP="00FF14B8">
            <w:pPr>
              <w:tabs>
                <w:tab w:val="left" w:pos="284"/>
              </w:tabs>
              <w:rPr>
                <w:rFonts w:ascii="Times New Roman" w:hAnsi="Times New Roman"/>
                <w:sz w:val="12"/>
                <w:szCs w:val="12"/>
              </w:rPr>
            </w:pPr>
          </w:p>
        </w:tc>
      </w:tr>
      <w:tr w:rsidR="00FF14B8" w:rsidRPr="00FF14B8" w:rsidTr="00777390">
        <w:trPr>
          <w:trHeight w:val="20"/>
        </w:trPr>
        <w:tc>
          <w:tcPr>
            <w:tcW w:w="392" w:type="dxa"/>
          </w:tcPr>
          <w:p w:rsidR="00FF14B8" w:rsidRPr="00FF14B8" w:rsidRDefault="00FF14B8" w:rsidP="00FF14B8">
            <w:pPr>
              <w:tabs>
                <w:tab w:val="left" w:pos="284"/>
              </w:tabs>
              <w:rPr>
                <w:rFonts w:ascii="Times New Roman" w:hAnsi="Times New Roman"/>
                <w:sz w:val="12"/>
                <w:szCs w:val="12"/>
              </w:rPr>
            </w:pPr>
          </w:p>
        </w:tc>
        <w:tc>
          <w:tcPr>
            <w:tcW w:w="4394" w:type="dxa"/>
          </w:tcPr>
          <w:p w:rsidR="00FF14B8" w:rsidRPr="00FF14B8" w:rsidRDefault="00FF14B8" w:rsidP="00FF14B8">
            <w:pPr>
              <w:tabs>
                <w:tab w:val="left" w:pos="284"/>
              </w:tabs>
              <w:rPr>
                <w:rFonts w:ascii="Times New Roman" w:hAnsi="Times New Roman"/>
                <w:sz w:val="12"/>
                <w:szCs w:val="12"/>
              </w:rPr>
            </w:pPr>
          </w:p>
        </w:tc>
        <w:tc>
          <w:tcPr>
            <w:tcW w:w="2835" w:type="dxa"/>
          </w:tcPr>
          <w:p w:rsidR="00FF14B8" w:rsidRPr="00FF14B8" w:rsidRDefault="00FF14B8" w:rsidP="00FF14B8">
            <w:pPr>
              <w:tabs>
                <w:tab w:val="left" w:pos="284"/>
              </w:tabs>
              <w:rPr>
                <w:rFonts w:ascii="Times New Roman" w:hAnsi="Times New Roman"/>
                <w:sz w:val="12"/>
                <w:szCs w:val="12"/>
              </w:rPr>
            </w:pPr>
          </w:p>
        </w:tc>
      </w:tr>
      <w:tr w:rsidR="00FF14B8" w:rsidRPr="00FF14B8" w:rsidTr="00777390">
        <w:trPr>
          <w:trHeight w:val="20"/>
        </w:trPr>
        <w:tc>
          <w:tcPr>
            <w:tcW w:w="392" w:type="dxa"/>
          </w:tcPr>
          <w:p w:rsidR="00FF14B8" w:rsidRPr="00FF14B8" w:rsidRDefault="00FF14B8" w:rsidP="00FF14B8">
            <w:pPr>
              <w:tabs>
                <w:tab w:val="left" w:pos="284"/>
              </w:tabs>
              <w:rPr>
                <w:rFonts w:ascii="Times New Roman" w:hAnsi="Times New Roman"/>
                <w:sz w:val="12"/>
                <w:szCs w:val="12"/>
              </w:rPr>
            </w:pPr>
          </w:p>
        </w:tc>
        <w:tc>
          <w:tcPr>
            <w:tcW w:w="4394" w:type="dxa"/>
          </w:tcPr>
          <w:p w:rsidR="00FF14B8" w:rsidRPr="00FF14B8" w:rsidRDefault="00FF14B8" w:rsidP="00FF14B8">
            <w:pPr>
              <w:tabs>
                <w:tab w:val="left" w:pos="284"/>
              </w:tabs>
              <w:rPr>
                <w:rFonts w:ascii="Times New Roman" w:hAnsi="Times New Roman"/>
                <w:sz w:val="12"/>
                <w:szCs w:val="12"/>
              </w:rPr>
            </w:pPr>
          </w:p>
        </w:tc>
        <w:tc>
          <w:tcPr>
            <w:tcW w:w="2835" w:type="dxa"/>
          </w:tcPr>
          <w:p w:rsidR="00FF14B8" w:rsidRPr="00FF14B8" w:rsidRDefault="00FF14B8" w:rsidP="00FF14B8">
            <w:pPr>
              <w:tabs>
                <w:tab w:val="left" w:pos="284"/>
              </w:tabs>
              <w:rPr>
                <w:rFonts w:ascii="Times New Roman" w:hAnsi="Times New Roman"/>
                <w:sz w:val="12"/>
                <w:szCs w:val="12"/>
              </w:rPr>
            </w:pPr>
          </w:p>
        </w:tc>
      </w:tr>
    </w:tbl>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Лицо, ответственное за ведение протокола __________________                     _____________________________________</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 xml:space="preserve">                                                                                  (подпись)                                                              (Ф.И.О.)</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Председательствующий на собрании           __________________                     _____________________________________</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 xml:space="preserve">                                                                                  (подпись)                                                              (Ф.И.О.)</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p>
    <w:p w:rsidR="00FF14B8" w:rsidRPr="00FF14B8" w:rsidRDefault="00FF14B8" w:rsidP="00FF14B8">
      <w:pPr>
        <w:tabs>
          <w:tab w:val="left" w:pos="284"/>
        </w:tabs>
        <w:spacing w:after="0" w:line="240" w:lineRule="auto"/>
        <w:jc w:val="right"/>
        <w:rPr>
          <w:rFonts w:ascii="Times New Roman" w:eastAsia="Calibri" w:hAnsi="Times New Roman" w:cs="Times New Roman"/>
          <w:i/>
          <w:sz w:val="12"/>
          <w:szCs w:val="12"/>
        </w:rPr>
      </w:pPr>
      <w:r w:rsidRPr="00FF14B8">
        <w:rPr>
          <w:rFonts w:ascii="Times New Roman" w:eastAsia="Calibri" w:hAnsi="Times New Roman" w:cs="Times New Roman"/>
          <w:i/>
          <w:sz w:val="12"/>
          <w:szCs w:val="12"/>
        </w:rPr>
        <w:t>Приложение №3 к Порядку</w:t>
      </w:r>
    </w:p>
    <w:p w:rsidR="00FF14B8" w:rsidRPr="00FF14B8" w:rsidRDefault="00FF14B8" w:rsidP="00FF14B8">
      <w:pPr>
        <w:tabs>
          <w:tab w:val="left" w:pos="284"/>
        </w:tabs>
        <w:spacing w:after="0" w:line="240" w:lineRule="auto"/>
        <w:jc w:val="center"/>
        <w:rPr>
          <w:rFonts w:ascii="Times New Roman" w:eastAsia="Calibri" w:hAnsi="Times New Roman" w:cs="Times New Roman"/>
          <w:sz w:val="12"/>
          <w:szCs w:val="12"/>
        </w:rPr>
      </w:pPr>
      <w:r w:rsidRPr="00FF14B8">
        <w:rPr>
          <w:rFonts w:ascii="Times New Roman" w:eastAsia="Calibri" w:hAnsi="Times New Roman" w:cs="Times New Roman"/>
          <w:b/>
          <w:sz w:val="12"/>
          <w:szCs w:val="12"/>
        </w:rPr>
        <w:t>ПРОТОКОЛ ПУБЛИЧНЫХ СЛУШАНИЙ</w:t>
      </w:r>
    </w:p>
    <w:p w:rsidR="00FF14B8" w:rsidRPr="00FF14B8" w:rsidRDefault="00FF14B8" w:rsidP="00FF14B8">
      <w:pPr>
        <w:tabs>
          <w:tab w:val="left" w:pos="284"/>
        </w:tabs>
        <w:spacing w:after="0" w:line="240" w:lineRule="auto"/>
        <w:jc w:val="center"/>
        <w:rPr>
          <w:rFonts w:ascii="Times New Roman" w:eastAsia="Calibri" w:hAnsi="Times New Roman" w:cs="Times New Roman"/>
          <w:sz w:val="12"/>
          <w:szCs w:val="12"/>
        </w:rPr>
      </w:pP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Дата оформления протокола: _______________________</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Организатор публичных слушаний: ______________________________________________________________________________________________</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 xml:space="preserve">Основание проведения публичных слушаний: _____________________________________________________________________________________ </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Наименование проекта, подлежащего рассмотрению на публичных слушаниях, и перечень информационных материалов к такому проекту:  _____________________________________________________________________________________________________________________________</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Дата и источник опубликования оповещения о начале публичных слушаний: __________________________________________________________</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Срок проведения публичных слушаний по проекту:  ________________________________________________________________________________</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Срок приема предложений и замечаний участников публичных слушаний _____________________________________________________________</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Дата, место проведения собрания или собраний участников публичных слушаний:  _____________________________________________________</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Количество участников публичных слушаний: ____________________________________________________________________________________</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lastRenderedPageBreak/>
        <w:t>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w:t>
      </w:r>
    </w:p>
    <w:tbl>
      <w:tblPr>
        <w:tblW w:w="7513" w:type="dxa"/>
        <w:tblInd w:w="108" w:type="dxa"/>
        <w:tblLayout w:type="fixed"/>
        <w:tblLook w:val="0000" w:firstRow="0" w:lastRow="0" w:firstColumn="0" w:lastColumn="0" w:noHBand="0" w:noVBand="0"/>
      </w:tblPr>
      <w:tblGrid>
        <w:gridCol w:w="567"/>
        <w:gridCol w:w="851"/>
        <w:gridCol w:w="3763"/>
        <w:gridCol w:w="2332"/>
      </w:tblGrid>
      <w:tr w:rsidR="00FF14B8" w:rsidRPr="00FF14B8" w:rsidTr="00777390">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 xml:space="preserve">№ </w:t>
            </w:r>
            <w:proofErr w:type="gramStart"/>
            <w:r w:rsidRPr="00FF14B8">
              <w:rPr>
                <w:rFonts w:ascii="Times New Roman" w:eastAsia="Calibri" w:hAnsi="Times New Roman" w:cs="Times New Roman"/>
                <w:sz w:val="12"/>
                <w:szCs w:val="12"/>
              </w:rPr>
              <w:t>п</w:t>
            </w:r>
            <w:proofErr w:type="gramEnd"/>
            <w:r w:rsidRPr="00FF14B8">
              <w:rPr>
                <w:rFonts w:ascii="Times New Roman" w:eastAsia="Calibri" w:hAnsi="Times New Roman" w:cs="Times New Roman"/>
                <w:sz w:val="12"/>
                <w:szCs w:val="12"/>
              </w:rPr>
              <w:t>/п</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Дата  внесения</w:t>
            </w:r>
          </w:p>
        </w:tc>
        <w:tc>
          <w:tcPr>
            <w:tcW w:w="3763" w:type="dxa"/>
            <w:tcBorders>
              <w:top w:val="single" w:sz="4" w:space="0" w:color="000000"/>
              <w:left w:val="single" w:sz="4" w:space="0" w:color="000000"/>
              <w:bottom w:val="single" w:sz="4" w:space="0" w:color="000000"/>
              <w:right w:val="single" w:sz="4" w:space="0" w:color="000000"/>
            </w:tcBorders>
            <w:shd w:val="clear" w:color="auto" w:fill="FFFFFF"/>
          </w:tcPr>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Содержание предложений и замечаний</w:t>
            </w:r>
          </w:p>
        </w:tc>
        <w:tc>
          <w:tcPr>
            <w:tcW w:w="2332" w:type="dxa"/>
            <w:tcBorders>
              <w:top w:val="single" w:sz="4" w:space="0" w:color="000000"/>
              <w:left w:val="single" w:sz="4" w:space="0" w:color="000000"/>
              <w:bottom w:val="single" w:sz="4" w:space="0" w:color="000000"/>
              <w:right w:val="single" w:sz="4" w:space="0" w:color="000000"/>
            </w:tcBorders>
            <w:shd w:val="clear" w:color="auto" w:fill="FFFFFF"/>
          </w:tcPr>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Ф.И.О. лица, внесшего предложения</w:t>
            </w:r>
          </w:p>
        </w:tc>
      </w:tr>
      <w:tr w:rsidR="00FF14B8" w:rsidRPr="00FF14B8" w:rsidTr="00777390">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p>
        </w:tc>
        <w:tc>
          <w:tcPr>
            <w:tcW w:w="3763" w:type="dxa"/>
            <w:tcBorders>
              <w:top w:val="single" w:sz="4" w:space="0" w:color="000000"/>
              <w:left w:val="single" w:sz="4" w:space="0" w:color="000000"/>
              <w:bottom w:val="single" w:sz="4" w:space="0" w:color="000000"/>
              <w:right w:val="single" w:sz="4" w:space="0" w:color="000000"/>
            </w:tcBorders>
            <w:shd w:val="clear" w:color="auto" w:fill="FFFFFF"/>
          </w:tcPr>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p>
        </w:tc>
        <w:tc>
          <w:tcPr>
            <w:tcW w:w="2332" w:type="dxa"/>
            <w:tcBorders>
              <w:top w:val="single" w:sz="4" w:space="0" w:color="000000"/>
              <w:left w:val="single" w:sz="4" w:space="0" w:color="000000"/>
              <w:bottom w:val="single" w:sz="4" w:space="0" w:color="000000"/>
              <w:right w:val="single" w:sz="4" w:space="0" w:color="000000"/>
            </w:tcBorders>
            <w:shd w:val="clear" w:color="auto" w:fill="FFFFFF"/>
          </w:tcPr>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p>
        </w:tc>
      </w:tr>
      <w:tr w:rsidR="00FF14B8" w:rsidRPr="00FF14B8" w:rsidTr="00777390">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p>
        </w:tc>
        <w:tc>
          <w:tcPr>
            <w:tcW w:w="3763" w:type="dxa"/>
            <w:tcBorders>
              <w:top w:val="single" w:sz="4" w:space="0" w:color="000000"/>
              <w:left w:val="single" w:sz="4" w:space="0" w:color="000000"/>
              <w:bottom w:val="single" w:sz="4" w:space="0" w:color="000000"/>
              <w:right w:val="single" w:sz="4" w:space="0" w:color="000000"/>
            </w:tcBorders>
            <w:shd w:val="clear" w:color="auto" w:fill="FFFFFF"/>
          </w:tcPr>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p>
        </w:tc>
        <w:tc>
          <w:tcPr>
            <w:tcW w:w="2332" w:type="dxa"/>
            <w:tcBorders>
              <w:top w:val="single" w:sz="4" w:space="0" w:color="000000"/>
              <w:left w:val="single" w:sz="4" w:space="0" w:color="000000"/>
              <w:bottom w:val="single" w:sz="4" w:space="0" w:color="000000"/>
              <w:right w:val="single" w:sz="4" w:space="0" w:color="000000"/>
            </w:tcBorders>
            <w:shd w:val="clear" w:color="auto" w:fill="FFFFFF"/>
          </w:tcPr>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p>
        </w:tc>
      </w:tr>
    </w:tbl>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Лицо, ответственное за ведение протокола __________________                     _____________________________________</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 xml:space="preserve">                                                                                    (подпись)                                                              (Ф.И.О.)</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Предложения и замечания иных участников  публичных слушаний:</w:t>
      </w:r>
    </w:p>
    <w:tbl>
      <w:tblPr>
        <w:tblW w:w="7578" w:type="dxa"/>
        <w:tblInd w:w="108" w:type="dxa"/>
        <w:tblLayout w:type="fixed"/>
        <w:tblLook w:val="0000" w:firstRow="0" w:lastRow="0" w:firstColumn="0" w:lastColumn="0" w:noHBand="0" w:noVBand="0"/>
      </w:tblPr>
      <w:tblGrid>
        <w:gridCol w:w="426"/>
        <w:gridCol w:w="1042"/>
        <w:gridCol w:w="4231"/>
        <w:gridCol w:w="1879"/>
      </w:tblGrid>
      <w:tr w:rsidR="00FF14B8" w:rsidRPr="00FF14B8" w:rsidTr="00777390">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 xml:space="preserve">№ </w:t>
            </w:r>
            <w:proofErr w:type="gramStart"/>
            <w:r w:rsidRPr="00FF14B8">
              <w:rPr>
                <w:rFonts w:ascii="Times New Roman" w:eastAsia="Calibri" w:hAnsi="Times New Roman" w:cs="Times New Roman"/>
                <w:sz w:val="12"/>
                <w:szCs w:val="12"/>
              </w:rPr>
              <w:t>п</w:t>
            </w:r>
            <w:proofErr w:type="gramEnd"/>
            <w:r w:rsidRPr="00FF14B8">
              <w:rPr>
                <w:rFonts w:ascii="Times New Roman" w:eastAsia="Calibri" w:hAnsi="Times New Roman" w:cs="Times New Roman"/>
                <w:sz w:val="12"/>
                <w:szCs w:val="12"/>
              </w:rPr>
              <w:t>/п</w:t>
            </w:r>
          </w:p>
        </w:tc>
        <w:tc>
          <w:tcPr>
            <w:tcW w:w="1042" w:type="dxa"/>
            <w:tcBorders>
              <w:top w:val="single" w:sz="4" w:space="0" w:color="000000"/>
              <w:left w:val="single" w:sz="4" w:space="0" w:color="000000"/>
              <w:bottom w:val="single" w:sz="4" w:space="0" w:color="000000"/>
              <w:right w:val="single" w:sz="4" w:space="0" w:color="000000"/>
            </w:tcBorders>
            <w:shd w:val="clear" w:color="auto" w:fill="FFFFFF"/>
          </w:tcPr>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Дата  внесения</w:t>
            </w:r>
          </w:p>
        </w:tc>
        <w:tc>
          <w:tcPr>
            <w:tcW w:w="4231" w:type="dxa"/>
            <w:tcBorders>
              <w:top w:val="single" w:sz="4" w:space="0" w:color="000000"/>
              <w:left w:val="single" w:sz="4" w:space="0" w:color="000000"/>
              <w:bottom w:val="single" w:sz="4" w:space="0" w:color="000000"/>
              <w:right w:val="single" w:sz="4" w:space="0" w:color="000000"/>
            </w:tcBorders>
            <w:shd w:val="clear" w:color="auto" w:fill="FFFFFF"/>
          </w:tcPr>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Содержание предложений и замечаний</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FF14B8" w:rsidRPr="00FF14B8" w:rsidRDefault="00FF14B8" w:rsidP="00FF14B8">
            <w:pPr>
              <w:tabs>
                <w:tab w:val="left" w:pos="284"/>
              </w:tabs>
              <w:spacing w:after="0" w:line="240" w:lineRule="auto"/>
              <w:rPr>
                <w:rFonts w:ascii="Times New Roman" w:eastAsia="Calibri" w:hAnsi="Times New Roman" w:cs="Times New Roman"/>
                <w:sz w:val="12"/>
                <w:szCs w:val="12"/>
              </w:rPr>
            </w:pPr>
            <w:r w:rsidRPr="00FF14B8">
              <w:rPr>
                <w:rFonts w:ascii="Times New Roman" w:eastAsia="Calibri" w:hAnsi="Times New Roman" w:cs="Times New Roman"/>
                <w:sz w:val="12"/>
                <w:szCs w:val="12"/>
              </w:rPr>
              <w:t>Ф.И.О. лица, внесшего предложения</w:t>
            </w:r>
          </w:p>
        </w:tc>
      </w:tr>
      <w:tr w:rsidR="00FF14B8" w:rsidRPr="00FF14B8" w:rsidTr="00777390">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p>
        </w:tc>
        <w:tc>
          <w:tcPr>
            <w:tcW w:w="1042" w:type="dxa"/>
            <w:tcBorders>
              <w:top w:val="single" w:sz="4" w:space="0" w:color="000000"/>
              <w:left w:val="single" w:sz="4" w:space="0" w:color="000000"/>
              <w:bottom w:val="single" w:sz="4" w:space="0" w:color="000000"/>
              <w:right w:val="single" w:sz="4" w:space="0" w:color="000000"/>
            </w:tcBorders>
            <w:shd w:val="clear" w:color="auto" w:fill="FFFFFF"/>
          </w:tcPr>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p>
        </w:tc>
        <w:tc>
          <w:tcPr>
            <w:tcW w:w="4231" w:type="dxa"/>
            <w:tcBorders>
              <w:top w:val="single" w:sz="4" w:space="0" w:color="000000"/>
              <w:left w:val="single" w:sz="4" w:space="0" w:color="000000"/>
              <w:bottom w:val="single" w:sz="4" w:space="0" w:color="000000"/>
              <w:right w:val="single" w:sz="4" w:space="0" w:color="000000"/>
            </w:tcBorders>
            <w:shd w:val="clear" w:color="auto" w:fill="FFFFFF"/>
          </w:tcPr>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FF14B8" w:rsidRPr="00FF14B8" w:rsidRDefault="00FF14B8" w:rsidP="00FF14B8">
            <w:pPr>
              <w:tabs>
                <w:tab w:val="left" w:pos="284"/>
              </w:tabs>
              <w:spacing w:after="0" w:line="240" w:lineRule="auto"/>
              <w:rPr>
                <w:rFonts w:ascii="Times New Roman" w:eastAsia="Calibri" w:hAnsi="Times New Roman" w:cs="Times New Roman"/>
                <w:sz w:val="12"/>
                <w:szCs w:val="12"/>
              </w:rPr>
            </w:pPr>
          </w:p>
        </w:tc>
      </w:tr>
      <w:tr w:rsidR="00FF14B8" w:rsidRPr="00FF14B8" w:rsidTr="00777390">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p>
        </w:tc>
        <w:tc>
          <w:tcPr>
            <w:tcW w:w="1042" w:type="dxa"/>
            <w:tcBorders>
              <w:top w:val="single" w:sz="4" w:space="0" w:color="000000"/>
              <w:left w:val="single" w:sz="4" w:space="0" w:color="000000"/>
              <w:bottom w:val="single" w:sz="4" w:space="0" w:color="000000"/>
              <w:right w:val="single" w:sz="4" w:space="0" w:color="000000"/>
            </w:tcBorders>
            <w:shd w:val="clear" w:color="auto" w:fill="FFFFFF"/>
          </w:tcPr>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p>
        </w:tc>
        <w:tc>
          <w:tcPr>
            <w:tcW w:w="4231" w:type="dxa"/>
            <w:tcBorders>
              <w:top w:val="single" w:sz="4" w:space="0" w:color="000000"/>
              <w:left w:val="single" w:sz="4" w:space="0" w:color="000000"/>
              <w:bottom w:val="single" w:sz="4" w:space="0" w:color="000000"/>
              <w:right w:val="single" w:sz="4" w:space="0" w:color="000000"/>
            </w:tcBorders>
            <w:shd w:val="clear" w:color="auto" w:fill="FFFFFF"/>
          </w:tcPr>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FF14B8" w:rsidRPr="00FF14B8" w:rsidRDefault="00FF14B8" w:rsidP="00FF14B8">
            <w:pPr>
              <w:tabs>
                <w:tab w:val="left" w:pos="284"/>
              </w:tabs>
              <w:spacing w:after="0" w:line="240" w:lineRule="auto"/>
              <w:rPr>
                <w:rFonts w:ascii="Times New Roman" w:eastAsia="Calibri" w:hAnsi="Times New Roman" w:cs="Times New Roman"/>
                <w:sz w:val="12"/>
                <w:szCs w:val="12"/>
              </w:rPr>
            </w:pPr>
          </w:p>
        </w:tc>
      </w:tr>
    </w:tbl>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В ходе проведения собрания или собраний участников публичных слушаний участниками публичных слушаний представлены следующие письменные предложения и замечания</w:t>
      </w:r>
      <w:proofErr w:type="gramStart"/>
      <w:r w:rsidRPr="00FF14B8">
        <w:rPr>
          <w:rFonts w:ascii="Times New Roman" w:eastAsia="Calibri" w:hAnsi="Times New Roman" w:cs="Times New Roman"/>
          <w:sz w:val="12"/>
          <w:szCs w:val="12"/>
          <w:vertAlign w:val="superscript"/>
        </w:rPr>
        <w:t>1</w:t>
      </w:r>
      <w:proofErr w:type="gramEnd"/>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proofErr w:type="spellStart"/>
      <w:r w:rsidRPr="00FF14B8">
        <w:rPr>
          <w:rFonts w:ascii="Times New Roman" w:eastAsia="Calibri" w:hAnsi="Times New Roman" w:cs="Times New Roman"/>
          <w:sz w:val="12"/>
          <w:szCs w:val="12"/>
        </w:rPr>
        <w:t>Вх</w:t>
      </w:r>
      <w:proofErr w:type="spellEnd"/>
      <w:r w:rsidRPr="00FF14B8">
        <w:rPr>
          <w:rFonts w:ascii="Times New Roman" w:eastAsia="Calibri" w:hAnsi="Times New Roman" w:cs="Times New Roman"/>
          <w:sz w:val="12"/>
          <w:szCs w:val="12"/>
        </w:rPr>
        <w:t>.№ _______ от «____» ____________ 20___г.</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proofErr w:type="spellStart"/>
      <w:r w:rsidRPr="00FF14B8">
        <w:rPr>
          <w:rFonts w:ascii="Times New Roman" w:eastAsia="Calibri" w:hAnsi="Times New Roman" w:cs="Times New Roman"/>
          <w:sz w:val="12"/>
          <w:szCs w:val="12"/>
        </w:rPr>
        <w:t>Вх</w:t>
      </w:r>
      <w:proofErr w:type="spellEnd"/>
      <w:r w:rsidRPr="00FF14B8">
        <w:rPr>
          <w:rFonts w:ascii="Times New Roman" w:eastAsia="Calibri" w:hAnsi="Times New Roman" w:cs="Times New Roman"/>
          <w:sz w:val="12"/>
          <w:szCs w:val="12"/>
        </w:rPr>
        <w:t>.№ _______ от «____» ____________ 20___г.</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Участниками публичных слушаний в адрес организатора публичных слушаний  представлены следующие письменные предложения и замечания</w:t>
      </w:r>
      <w:proofErr w:type="gramStart"/>
      <w:r w:rsidRPr="00FF14B8">
        <w:rPr>
          <w:rFonts w:ascii="Times New Roman" w:eastAsia="Calibri" w:hAnsi="Times New Roman" w:cs="Times New Roman"/>
          <w:sz w:val="12"/>
          <w:szCs w:val="12"/>
          <w:vertAlign w:val="superscript"/>
        </w:rPr>
        <w:t>2</w:t>
      </w:r>
      <w:proofErr w:type="gramEnd"/>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proofErr w:type="spellStart"/>
      <w:r w:rsidRPr="00FF14B8">
        <w:rPr>
          <w:rFonts w:ascii="Times New Roman" w:eastAsia="Calibri" w:hAnsi="Times New Roman" w:cs="Times New Roman"/>
          <w:sz w:val="12"/>
          <w:szCs w:val="12"/>
        </w:rPr>
        <w:t>Вх</w:t>
      </w:r>
      <w:proofErr w:type="spellEnd"/>
      <w:r w:rsidRPr="00FF14B8">
        <w:rPr>
          <w:rFonts w:ascii="Times New Roman" w:eastAsia="Calibri" w:hAnsi="Times New Roman" w:cs="Times New Roman"/>
          <w:sz w:val="12"/>
          <w:szCs w:val="12"/>
        </w:rPr>
        <w:t>.№ _______ от «____» ____________ 20___г.</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proofErr w:type="spellStart"/>
      <w:r w:rsidRPr="00FF14B8">
        <w:rPr>
          <w:rFonts w:ascii="Times New Roman" w:eastAsia="Calibri" w:hAnsi="Times New Roman" w:cs="Times New Roman"/>
          <w:sz w:val="12"/>
          <w:szCs w:val="12"/>
        </w:rPr>
        <w:t>Вх</w:t>
      </w:r>
      <w:proofErr w:type="spellEnd"/>
      <w:r w:rsidRPr="00FF14B8">
        <w:rPr>
          <w:rFonts w:ascii="Times New Roman" w:eastAsia="Calibri" w:hAnsi="Times New Roman" w:cs="Times New Roman"/>
          <w:sz w:val="12"/>
          <w:szCs w:val="12"/>
        </w:rPr>
        <w:t>.№ _______ от «____» ____________ 20___г.</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 xml:space="preserve">Приложение: </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Протокол собрания или собраний участников публичных слушаний на ______</w:t>
      </w:r>
      <w:proofErr w:type="gramStart"/>
      <w:r w:rsidRPr="00FF14B8">
        <w:rPr>
          <w:rFonts w:ascii="Times New Roman" w:eastAsia="Calibri" w:hAnsi="Times New Roman" w:cs="Times New Roman"/>
          <w:sz w:val="12"/>
          <w:szCs w:val="12"/>
        </w:rPr>
        <w:t>л</w:t>
      </w:r>
      <w:proofErr w:type="gramEnd"/>
      <w:r w:rsidRPr="00FF14B8">
        <w:rPr>
          <w:rFonts w:ascii="Times New Roman" w:eastAsia="Calibri" w:hAnsi="Times New Roman" w:cs="Times New Roman"/>
          <w:sz w:val="12"/>
          <w:szCs w:val="12"/>
        </w:rPr>
        <w:t>.</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 xml:space="preserve">Перечень принявших участие в рассмотрении проекта участников публичных слушаний на ___ </w:t>
      </w:r>
      <w:proofErr w:type="gramStart"/>
      <w:r w:rsidRPr="00FF14B8">
        <w:rPr>
          <w:rFonts w:ascii="Times New Roman" w:eastAsia="Calibri" w:hAnsi="Times New Roman" w:cs="Times New Roman"/>
          <w:sz w:val="12"/>
          <w:szCs w:val="12"/>
        </w:rPr>
        <w:t>л</w:t>
      </w:r>
      <w:proofErr w:type="gramEnd"/>
      <w:r w:rsidRPr="00FF14B8">
        <w:rPr>
          <w:rFonts w:ascii="Times New Roman" w:eastAsia="Calibri" w:hAnsi="Times New Roman" w:cs="Times New Roman"/>
          <w:sz w:val="12"/>
          <w:szCs w:val="12"/>
        </w:rPr>
        <w:t>.</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Лицо, ответственное за ведение протокола __________________                     _____________________________________</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 xml:space="preserve">                                                                                   (подпись)                                                              (Ф.И.О.)</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vertAlign w:val="superscript"/>
        </w:rPr>
      </w:pPr>
      <w:r w:rsidRPr="00FF14B8">
        <w:rPr>
          <w:rFonts w:ascii="Times New Roman" w:eastAsia="Calibri" w:hAnsi="Times New Roman" w:cs="Times New Roman"/>
          <w:sz w:val="12"/>
          <w:szCs w:val="12"/>
        </w:rPr>
        <w:t>____________</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vertAlign w:val="superscript"/>
        </w:rPr>
      </w:pPr>
      <w:r w:rsidRPr="00FF14B8">
        <w:rPr>
          <w:rFonts w:ascii="Times New Roman" w:eastAsia="Calibri" w:hAnsi="Times New Roman" w:cs="Times New Roman"/>
          <w:sz w:val="12"/>
          <w:szCs w:val="12"/>
          <w:vertAlign w:val="superscript"/>
        </w:rPr>
        <w:t>1</w:t>
      </w:r>
      <w:r w:rsidRPr="00FF14B8">
        <w:rPr>
          <w:rFonts w:ascii="Times New Roman" w:eastAsia="Calibri" w:hAnsi="Times New Roman" w:cs="Times New Roman"/>
          <w:sz w:val="12"/>
          <w:szCs w:val="12"/>
        </w:rPr>
        <w:t>Данная строка включается в протокол при поступлении письменных предложений на бумажных носителях, для обеспечения регистрации таких предложений.</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p>
    <w:p w:rsidR="00FF14B8" w:rsidRPr="00FF14B8" w:rsidRDefault="00FF14B8" w:rsidP="00FF14B8">
      <w:pPr>
        <w:tabs>
          <w:tab w:val="left" w:pos="284"/>
        </w:tabs>
        <w:spacing w:after="0" w:line="240" w:lineRule="auto"/>
        <w:jc w:val="right"/>
        <w:rPr>
          <w:rFonts w:ascii="Times New Roman" w:eastAsia="Calibri" w:hAnsi="Times New Roman" w:cs="Times New Roman"/>
          <w:i/>
          <w:sz w:val="12"/>
          <w:szCs w:val="12"/>
        </w:rPr>
      </w:pPr>
      <w:r w:rsidRPr="00FF14B8">
        <w:rPr>
          <w:rFonts w:ascii="Times New Roman" w:eastAsia="Calibri" w:hAnsi="Times New Roman" w:cs="Times New Roman"/>
          <w:i/>
          <w:sz w:val="12"/>
          <w:szCs w:val="12"/>
        </w:rPr>
        <w:t xml:space="preserve">Приложение №4 к Порядку </w:t>
      </w:r>
    </w:p>
    <w:p w:rsidR="00FF14B8" w:rsidRPr="00FF14B8" w:rsidRDefault="00FF14B8" w:rsidP="00FF14B8">
      <w:pPr>
        <w:tabs>
          <w:tab w:val="left" w:pos="284"/>
        </w:tabs>
        <w:spacing w:after="0" w:line="240" w:lineRule="auto"/>
        <w:jc w:val="center"/>
        <w:rPr>
          <w:rFonts w:ascii="Times New Roman" w:eastAsia="Calibri" w:hAnsi="Times New Roman" w:cs="Times New Roman"/>
          <w:sz w:val="12"/>
          <w:szCs w:val="12"/>
        </w:rPr>
      </w:pPr>
      <w:r w:rsidRPr="00FF14B8">
        <w:rPr>
          <w:rFonts w:ascii="Times New Roman" w:eastAsia="Calibri" w:hAnsi="Times New Roman" w:cs="Times New Roman"/>
          <w:b/>
          <w:sz w:val="12"/>
          <w:szCs w:val="12"/>
        </w:rPr>
        <w:t>ПЕРЕЧЕНЬ ПРИНЯВШИХ УЧАСТИЕ В РАССМОТРЕНИИ ПРОЕКТА УЧАСТНИКОВ  ПУБЛИЧНЫХ СЛУШАНИЙ</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________________________________________________________________________________________________________________________</w:t>
      </w:r>
    </w:p>
    <w:p w:rsidR="00FF14B8" w:rsidRPr="00FF14B8" w:rsidRDefault="00FF14B8" w:rsidP="00FF14B8">
      <w:pPr>
        <w:tabs>
          <w:tab w:val="left" w:pos="284"/>
        </w:tabs>
        <w:spacing w:after="0" w:line="240" w:lineRule="auto"/>
        <w:jc w:val="center"/>
        <w:rPr>
          <w:rFonts w:ascii="Times New Roman" w:eastAsia="Calibri" w:hAnsi="Times New Roman" w:cs="Times New Roman"/>
          <w:sz w:val="12"/>
          <w:szCs w:val="12"/>
        </w:rPr>
      </w:pPr>
      <w:r w:rsidRPr="00FF14B8">
        <w:rPr>
          <w:rFonts w:ascii="Times New Roman" w:eastAsia="Calibri" w:hAnsi="Times New Roman" w:cs="Times New Roman"/>
          <w:sz w:val="12"/>
          <w:szCs w:val="12"/>
        </w:rPr>
        <w:t>(наименование проекта, подлежащего рассмотрению на публичных слушаниях)</w:t>
      </w:r>
    </w:p>
    <w:p w:rsidR="00FF14B8" w:rsidRPr="00FF14B8" w:rsidRDefault="00FF14B8" w:rsidP="00FF14B8">
      <w:pPr>
        <w:tabs>
          <w:tab w:val="left" w:pos="284"/>
        </w:tabs>
        <w:spacing w:after="0" w:line="240" w:lineRule="auto"/>
        <w:jc w:val="center"/>
        <w:rPr>
          <w:rFonts w:ascii="Times New Roman" w:eastAsia="Calibri" w:hAnsi="Times New Roman" w:cs="Times New Roman"/>
          <w:sz w:val="12"/>
          <w:szCs w:val="12"/>
        </w:rPr>
      </w:pPr>
      <w:r w:rsidRPr="00FF14B8">
        <w:rPr>
          <w:rFonts w:ascii="Times New Roman" w:eastAsia="Calibri" w:hAnsi="Times New Roman" w:cs="Times New Roman"/>
          <w:sz w:val="12"/>
          <w:szCs w:val="12"/>
        </w:rPr>
        <w:t>________________________________________________________________________________________________________________________</w:t>
      </w:r>
    </w:p>
    <w:p w:rsidR="00FF14B8" w:rsidRPr="00FF14B8" w:rsidRDefault="00FF14B8" w:rsidP="00FF14B8">
      <w:pPr>
        <w:tabs>
          <w:tab w:val="left" w:pos="284"/>
        </w:tabs>
        <w:spacing w:after="0" w:line="240" w:lineRule="auto"/>
        <w:jc w:val="center"/>
        <w:rPr>
          <w:rFonts w:ascii="Times New Roman" w:eastAsia="Calibri" w:hAnsi="Times New Roman" w:cs="Times New Roman"/>
          <w:sz w:val="12"/>
          <w:szCs w:val="12"/>
        </w:rPr>
      </w:pPr>
      <w:r w:rsidRPr="00FF14B8">
        <w:rPr>
          <w:rFonts w:ascii="Times New Roman" w:eastAsia="Calibri" w:hAnsi="Times New Roman" w:cs="Times New Roman"/>
          <w:sz w:val="12"/>
          <w:szCs w:val="12"/>
        </w:rPr>
        <w:t>(период проведения публичных слушаний)</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Layout w:type="fixed"/>
        <w:tblLook w:val="0000" w:firstRow="0" w:lastRow="0" w:firstColumn="0" w:lastColumn="0" w:noHBand="0" w:noVBand="0"/>
      </w:tblPr>
      <w:tblGrid>
        <w:gridCol w:w="426"/>
        <w:gridCol w:w="850"/>
        <w:gridCol w:w="2126"/>
        <w:gridCol w:w="2127"/>
        <w:gridCol w:w="1984"/>
      </w:tblGrid>
      <w:tr w:rsidR="00FF14B8" w:rsidRPr="00FF14B8" w:rsidTr="00777390">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FF14B8" w:rsidRPr="00FF14B8" w:rsidRDefault="00FF14B8" w:rsidP="00FF14B8">
            <w:pPr>
              <w:tabs>
                <w:tab w:val="left" w:pos="284"/>
              </w:tabs>
              <w:spacing w:after="0" w:line="240" w:lineRule="auto"/>
              <w:rPr>
                <w:rFonts w:ascii="Times New Roman" w:eastAsia="Calibri" w:hAnsi="Times New Roman" w:cs="Times New Roman"/>
                <w:sz w:val="12"/>
                <w:szCs w:val="12"/>
              </w:rPr>
            </w:pPr>
            <w:r w:rsidRPr="00FF14B8">
              <w:rPr>
                <w:rFonts w:ascii="Times New Roman" w:eastAsia="Calibri" w:hAnsi="Times New Roman" w:cs="Times New Roman"/>
                <w:sz w:val="12"/>
                <w:szCs w:val="12"/>
              </w:rPr>
              <w:t xml:space="preserve">№ </w:t>
            </w:r>
            <w:proofErr w:type="gramStart"/>
            <w:r w:rsidRPr="00FF14B8">
              <w:rPr>
                <w:rFonts w:ascii="Times New Roman" w:eastAsia="Calibri" w:hAnsi="Times New Roman" w:cs="Times New Roman"/>
                <w:sz w:val="12"/>
                <w:szCs w:val="12"/>
              </w:rPr>
              <w:t>п</w:t>
            </w:r>
            <w:proofErr w:type="gramEnd"/>
            <w:r w:rsidRPr="00FF14B8">
              <w:rPr>
                <w:rFonts w:ascii="Times New Roman" w:eastAsia="Calibri" w:hAnsi="Times New Roman" w:cs="Times New Roman"/>
                <w:sz w:val="12"/>
                <w:szCs w:val="12"/>
              </w:rPr>
              <w:t>/п</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FF14B8" w:rsidRPr="00FF14B8" w:rsidRDefault="00FF14B8" w:rsidP="00FF14B8">
            <w:pPr>
              <w:tabs>
                <w:tab w:val="left" w:pos="284"/>
              </w:tabs>
              <w:spacing w:after="0" w:line="240" w:lineRule="auto"/>
              <w:rPr>
                <w:rFonts w:ascii="Times New Roman" w:eastAsia="Calibri" w:hAnsi="Times New Roman" w:cs="Times New Roman"/>
                <w:sz w:val="12"/>
                <w:szCs w:val="12"/>
              </w:rPr>
            </w:pPr>
            <w:r w:rsidRPr="00FF14B8">
              <w:rPr>
                <w:rFonts w:ascii="Times New Roman" w:eastAsia="Calibri" w:hAnsi="Times New Roman" w:cs="Times New Roman"/>
                <w:sz w:val="12"/>
                <w:szCs w:val="12"/>
              </w:rPr>
              <w:t>Дата регистрации</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FF14B8" w:rsidRPr="00FF14B8" w:rsidRDefault="00FF14B8" w:rsidP="00FF14B8">
            <w:pPr>
              <w:tabs>
                <w:tab w:val="left" w:pos="284"/>
              </w:tabs>
              <w:spacing w:after="0" w:line="240" w:lineRule="auto"/>
              <w:rPr>
                <w:rFonts w:ascii="Times New Roman" w:eastAsia="Calibri" w:hAnsi="Times New Roman" w:cs="Times New Roman"/>
                <w:sz w:val="12"/>
                <w:szCs w:val="12"/>
              </w:rPr>
            </w:pPr>
            <w:r w:rsidRPr="00FF14B8">
              <w:rPr>
                <w:rFonts w:ascii="Times New Roman" w:eastAsia="Calibri" w:hAnsi="Times New Roman" w:cs="Times New Roman"/>
                <w:sz w:val="12"/>
                <w:szCs w:val="12"/>
              </w:rPr>
              <w:t>Фамилия, имя, отчество (при наличии) – для физических лиц; наименование – для юридических лиц</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FF14B8" w:rsidRPr="00FF14B8" w:rsidRDefault="00FF14B8" w:rsidP="00FF14B8">
            <w:pPr>
              <w:tabs>
                <w:tab w:val="left" w:pos="284"/>
              </w:tabs>
              <w:spacing w:after="0" w:line="240" w:lineRule="auto"/>
              <w:rPr>
                <w:rFonts w:ascii="Times New Roman" w:eastAsia="Calibri" w:hAnsi="Times New Roman" w:cs="Times New Roman"/>
                <w:sz w:val="12"/>
                <w:szCs w:val="12"/>
              </w:rPr>
            </w:pPr>
            <w:r w:rsidRPr="00FF14B8">
              <w:rPr>
                <w:rFonts w:ascii="Times New Roman" w:eastAsia="Calibri" w:hAnsi="Times New Roman" w:cs="Times New Roman"/>
                <w:sz w:val="12"/>
                <w:szCs w:val="12"/>
              </w:rPr>
              <w:t>Дата рождения – для физических лиц; основной государственный регистрационный номер – для юридических лиц</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FF14B8" w:rsidRPr="00FF14B8" w:rsidRDefault="00FF14B8" w:rsidP="00FF14B8">
            <w:pPr>
              <w:tabs>
                <w:tab w:val="left" w:pos="284"/>
              </w:tabs>
              <w:spacing w:after="0" w:line="240" w:lineRule="auto"/>
              <w:rPr>
                <w:rFonts w:ascii="Times New Roman" w:eastAsia="Calibri" w:hAnsi="Times New Roman" w:cs="Times New Roman"/>
                <w:sz w:val="12"/>
                <w:szCs w:val="12"/>
              </w:rPr>
            </w:pPr>
            <w:r w:rsidRPr="00FF14B8">
              <w:rPr>
                <w:rFonts w:ascii="Times New Roman" w:eastAsia="Calibri" w:hAnsi="Times New Roman" w:cs="Times New Roman"/>
                <w:sz w:val="12"/>
                <w:szCs w:val="12"/>
              </w:rPr>
              <w:t>Адрес места жительства (регистрации) – для физических лиц; место нахождения и адрес – для юридических лиц</w:t>
            </w:r>
          </w:p>
        </w:tc>
      </w:tr>
      <w:tr w:rsidR="00FF14B8" w:rsidRPr="00FF14B8" w:rsidTr="00777390">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FF14B8" w:rsidRPr="00FF14B8" w:rsidRDefault="00FF14B8" w:rsidP="00FF14B8">
            <w:pPr>
              <w:tabs>
                <w:tab w:val="left" w:pos="284"/>
              </w:tabs>
              <w:spacing w:after="0" w:line="240" w:lineRule="auto"/>
              <w:rPr>
                <w:rFonts w:ascii="Times New Roman" w:eastAsia="Calibri" w:hAnsi="Times New Roman" w:cs="Times New Roman"/>
                <w:sz w:val="12"/>
                <w:szCs w:val="12"/>
              </w:rPr>
            </w:pPr>
            <w:r w:rsidRPr="00FF14B8">
              <w:rPr>
                <w:rFonts w:ascii="Times New Roman" w:eastAsia="Calibri" w:hAnsi="Times New Roman" w:cs="Times New Roman"/>
                <w:sz w:val="12"/>
                <w:szCs w:val="12"/>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FF14B8" w:rsidRPr="00FF14B8" w:rsidRDefault="00FF14B8" w:rsidP="00FF14B8">
            <w:pPr>
              <w:tabs>
                <w:tab w:val="left" w:pos="284"/>
              </w:tabs>
              <w:spacing w:after="0" w:line="240" w:lineRule="auto"/>
              <w:rPr>
                <w:rFonts w:ascii="Times New Roman" w:eastAsia="Calibri" w:hAnsi="Times New Roman" w:cs="Times New Roman"/>
                <w:sz w:val="12"/>
                <w:szCs w:val="12"/>
              </w:rPr>
            </w:pPr>
            <w:r w:rsidRPr="00FF14B8">
              <w:rPr>
                <w:rFonts w:ascii="Times New Roman" w:eastAsia="Calibri" w:hAnsi="Times New Roman" w:cs="Times New Roman"/>
                <w:sz w:val="12"/>
                <w:szCs w:val="12"/>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FF14B8" w:rsidRPr="00FF14B8" w:rsidRDefault="00FF14B8" w:rsidP="00FF14B8">
            <w:pPr>
              <w:tabs>
                <w:tab w:val="left" w:pos="284"/>
              </w:tabs>
              <w:spacing w:after="0" w:line="240" w:lineRule="auto"/>
              <w:rPr>
                <w:rFonts w:ascii="Times New Roman" w:eastAsia="Calibri" w:hAnsi="Times New Roman" w:cs="Times New Roman"/>
                <w:sz w:val="12"/>
                <w:szCs w:val="12"/>
              </w:rPr>
            </w:pPr>
            <w:r w:rsidRPr="00FF14B8">
              <w:rPr>
                <w:rFonts w:ascii="Times New Roman" w:eastAsia="Calibri" w:hAnsi="Times New Roman" w:cs="Times New Roman"/>
                <w:sz w:val="12"/>
                <w:szCs w:val="12"/>
              </w:rPr>
              <w:t>3</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FF14B8" w:rsidRPr="00FF14B8" w:rsidRDefault="00FF14B8" w:rsidP="00FF14B8">
            <w:pPr>
              <w:tabs>
                <w:tab w:val="left" w:pos="284"/>
              </w:tabs>
              <w:spacing w:after="0" w:line="240" w:lineRule="auto"/>
              <w:rPr>
                <w:rFonts w:ascii="Times New Roman" w:eastAsia="Calibri" w:hAnsi="Times New Roman" w:cs="Times New Roman"/>
                <w:sz w:val="12"/>
                <w:szCs w:val="12"/>
              </w:rPr>
            </w:pPr>
            <w:r w:rsidRPr="00FF14B8">
              <w:rPr>
                <w:rFonts w:ascii="Times New Roman" w:eastAsia="Calibri" w:hAnsi="Times New Roman" w:cs="Times New Roman"/>
                <w:sz w:val="12"/>
                <w:szCs w:val="12"/>
              </w:rPr>
              <w:t>4</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FF14B8" w:rsidRPr="00FF14B8" w:rsidRDefault="00FF14B8" w:rsidP="00FF14B8">
            <w:pPr>
              <w:tabs>
                <w:tab w:val="left" w:pos="284"/>
              </w:tabs>
              <w:spacing w:after="0" w:line="240" w:lineRule="auto"/>
              <w:rPr>
                <w:rFonts w:ascii="Times New Roman" w:eastAsia="Calibri" w:hAnsi="Times New Roman" w:cs="Times New Roman"/>
                <w:sz w:val="12"/>
                <w:szCs w:val="12"/>
              </w:rPr>
            </w:pPr>
            <w:r w:rsidRPr="00FF14B8">
              <w:rPr>
                <w:rFonts w:ascii="Times New Roman" w:eastAsia="Calibri" w:hAnsi="Times New Roman" w:cs="Times New Roman"/>
                <w:sz w:val="12"/>
                <w:szCs w:val="12"/>
              </w:rPr>
              <w:t>5</w:t>
            </w:r>
          </w:p>
        </w:tc>
      </w:tr>
      <w:tr w:rsidR="00FF14B8" w:rsidRPr="00FF14B8" w:rsidTr="00777390">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FF14B8" w:rsidRPr="00FF14B8" w:rsidRDefault="00FF14B8" w:rsidP="00FF14B8">
            <w:pPr>
              <w:tabs>
                <w:tab w:val="left" w:pos="284"/>
              </w:tabs>
              <w:spacing w:after="0" w:line="240" w:lineRule="auto"/>
              <w:rPr>
                <w:rFonts w:ascii="Times New Roman" w:eastAsia="Calibri" w:hAnsi="Times New Roman" w:cs="Times New Roman"/>
                <w:sz w:val="12"/>
                <w:szCs w:val="12"/>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FF14B8" w:rsidRPr="00FF14B8" w:rsidRDefault="00FF14B8" w:rsidP="00FF14B8">
            <w:pPr>
              <w:tabs>
                <w:tab w:val="left" w:pos="284"/>
              </w:tabs>
              <w:spacing w:after="0" w:line="240" w:lineRule="auto"/>
              <w:rPr>
                <w:rFonts w:ascii="Times New Roman" w:eastAsia="Calibri" w:hAnsi="Times New Roman" w:cs="Times New Roman"/>
                <w:sz w:val="12"/>
                <w:szCs w:val="12"/>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FF14B8" w:rsidRPr="00FF14B8" w:rsidRDefault="00FF14B8" w:rsidP="00FF14B8">
            <w:pPr>
              <w:tabs>
                <w:tab w:val="left" w:pos="284"/>
              </w:tabs>
              <w:spacing w:after="0" w:line="240" w:lineRule="auto"/>
              <w:rPr>
                <w:rFonts w:ascii="Times New Roman" w:eastAsia="Calibri" w:hAnsi="Times New Roman" w:cs="Times New Roman"/>
                <w:sz w:val="12"/>
                <w:szCs w:val="1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FF14B8" w:rsidRPr="00FF14B8" w:rsidRDefault="00FF14B8" w:rsidP="00FF14B8">
            <w:pPr>
              <w:tabs>
                <w:tab w:val="left" w:pos="284"/>
              </w:tabs>
              <w:spacing w:after="0" w:line="240" w:lineRule="auto"/>
              <w:rPr>
                <w:rFonts w:ascii="Times New Roman" w:eastAsia="Calibri" w:hAnsi="Times New Roman" w:cs="Times New Roman"/>
                <w:sz w:val="12"/>
                <w:szCs w:val="12"/>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FF14B8" w:rsidRPr="00FF14B8" w:rsidRDefault="00FF14B8" w:rsidP="00FF14B8">
            <w:pPr>
              <w:tabs>
                <w:tab w:val="left" w:pos="284"/>
              </w:tabs>
              <w:spacing w:after="0" w:line="240" w:lineRule="auto"/>
              <w:rPr>
                <w:rFonts w:ascii="Times New Roman" w:eastAsia="Calibri" w:hAnsi="Times New Roman" w:cs="Times New Roman"/>
                <w:sz w:val="12"/>
                <w:szCs w:val="12"/>
              </w:rPr>
            </w:pPr>
          </w:p>
        </w:tc>
      </w:tr>
    </w:tbl>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p>
    <w:p w:rsidR="00FF14B8" w:rsidRPr="00FF14B8" w:rsidRDefault="00FF14B8" w:rsidP="00FF14B8">
      <w:pPr>
        <w:tabs>
          <w:tab w:val="left" w:pos="284"/>
        </w:tabs>
        <w:spacing w:after="0" w:line="240" w:lineRule="auto"/>
        <w:jc w:val="right"/>
        <w:rPr>
          <w:rFonts w:ascii="Times New Roman" w:eastAsia="Calibri" w:hAnsi="Times New Roman" w:cs="Times New Roman"/>
          <w:i/>
          <w:sz w:val="12"/>
          <w:szCs w:val="12"/>
        </w:rPr>
      </w:pPr>
      <w:r w:rsidRPr="00FF14B8">
        <w:rPr>
          <w:rFonts w:ascii="Times New Roman" w:eastAsia="Calibri" w:hAnsi="Times New Roman" w:cs="Times New Roman"/>
          <w:i/>
          <w:sz w:val="12"/>
          <w:szCs w:val="12"/>
        </w:rPr>
        <w:t>Приложение №5 к Порядку</w:t>
      </w:r>
    </w:p>
    <w:p w:rsidR="00FF14B8" w:rsidRPr="00FF14B8" w:rsidRDefault="00FF14B8" w:rsidP="00FF14B8">
      <w:pPr>
        <w:tabs>
          <w:tab w:val="left" w:pos="284"/>
        </w:tabs>
        <w:spacing w:after="0" w:line="240" w:lineRule="auto"/>
        <w:jc w:val="center"/>
        <w:rPr>
          <w:rFonts w:ascii="Times New Roman" w:eastAsia="Calibri" w:hAnsi="Times New Roman" w:cs="Times New Roman"/>
          <w:sz w:val="12"/>
          <w:szCs w:val="12"/>
        </w:rPr>
      </w:pPr>
      <w:r w:rsidRPr="00FF14B8">
        <w:rPr>
          <w:rFonts w:ascii="Times New Roman" w:eastAsia="Calibri" w:hAnsi="Times New Roman" w:cs="Times New Roman"/>
          <w:b/>
          <w:sz w:val="12"/>
          <w:szCs w:val="12"/>
        </w:rPr>
        <w:t>ЗАКЛЮЧЕНИЕ О РЕЗУЛЬТАТАХ ПУБЛИЧНЫХ СЛУШАНИЙ</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b/>
          <w:sz w:val="12"/>
          <w:szCs w:val="12"/>
        </w:rPr>
        <w:t>по проекту___________________________________________________________________________________________________________________</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Дата оформления заключения:  «____» ______________ 20___г.</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Дата проведения публичных слушаний ___________________________________________________________________________________________</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Место проведения публичных слушаний _________________________________________________________________________________________</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Основание проведения публичных слушаний _____________________________________________________________________________________</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Вопрос, вынесенный на публичные слушания _____________________________________________________________________________________</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Дата, время и место проведения собрания участников публичных слушаний ___________________________________________________________</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Количество участников публичных слушаний, которые приняли участие в публичных слушаниях:  ________________________________________</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Наименование проекта, рассмотренного на публичных слушаниях ___________________________________________________________________</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Реквизиты протокола публичных слушаний, на основании которого подготовлено заключение: «___» _____________ 20___г.</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Содержание внесенных предложений и замечаний граждан, являющихся участниками публичных слушаний и постоянно проживающих на территории, в пределах которой проводятся публичные слушания:____________________________________________________________________</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_____________________________________________________________________________________________________________________________</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Содержание внесенных предложений и замечаний иных  участников публичных слушаний: ______________________________________________</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_____________________________________________________________________________________________________________________________</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lastRenderedPageBreak/>
        <w:t>Аргументированные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 по результатам публичных слушаний и выводы по результатам публичных слушаний:____________________________________________________________________________________________________________________</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Глава сельского поселения ___________</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муниципального района Сергиевский</w:t>
      </w:r>
    </w:p>
    <w:p w:rsidR="00FF14B8" w:rsidRPr="00FF14B8" w:rsidRDefault="00FF14B8" w:rsidP="00FF14B8">
      <w:pPr>
        <w:tabs>
          <w:tab w:val="left" w:pos="284"/>
        </w:tabs>
        <w:spacing w:after="0" w:line="240" w:lineRule="auto"/>
        <w:jc w:val="both"/>
        <w:rPr>
          <w:rFonts w:ascii="Times New Roman" w:eastAsia="Calibri" w:hAnsi="Times New Roman" w:cs="Times New Roman"/>
          <w:i/>
          <w:sz w:val="12"/>
          <w:szCs w:val="12"/>
        </w:rPr>
      </w:pPr>
      <w:r w:rsidRPr="00FF14B8">
        <w:rPr>
          <w:rFonts w:ascii="Times New Roman" w:eastAsia="Calibri" w:hAnsi="Times New Roman" w:cs="Times New Roman"/>
          <w:sz w:val="12"/>
          <w:szCs w:val="12"/>
        </w:rPr>
        <w:t>Самарской области                                                        ____________________                _____________________________</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i/>
          <w:sz w:val="12"/>
          <w:szCs w:val="12"/>
        </w:rPr>
        <w:t xml:space="preserve">                                                                                               (подпись)                                           (Ф.И.О.)</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p>
    <w:p w:rsidR="00FF14B8" w:rsidRPr="00FF14B8" w:rsidRDefault="00FF14B8" w:rsidP="00FF14B8">
      <w:pPr>
        <w:tabs>
          <w:tab w:val="left" w:pos="284"/>
        </w:tabs>
        <w:spacing w:after="0" w:line="240" w:lineRule="auto"/>
        <w:jc w:val="right"/>
        <w:rPr>
          <w:rFonts w:ascii="Times New Roman" w:eastAsia="Calibri" w:hAnsi="Times New Roman" w:cs="Times New Roman"/>
          <w:i/>
          <w:sz w:val="12"/>
          <w:szCs w:val="12"/>
        </w:rPr>
      </w:pPr>
      <w:r w:rsidRPr="00FF14B8">
        <w:rPr>
          <w:rFonts w:ascii="Times New Roman" w:eastAsia="Calibri" w:hAnsi="Times New Roman" w:cs="Times New Roman"/>
          <w:i/>
          <w:sz w:val="12"/>
          <w:szCs w:val="12"/>
        </w:rPr>
        <w:t>Приложение №6 к Порядку</w:t>
      </w:r>
    </w:p>
    <w:p w:rsidR="00FF14B8" w:rsidRPr="00FF14B8" w:rsidRDefault="00FF14B8" w:rsidP="00FF14B8">
      <w:pPr>
        <w:tabs>
          <w:tab w:val="left" w:pos="284"/>
        </w:tabs>
        <w:spacing w:after="0" w:line="240" w:lineRule="auto"/>
        <w:jc w:val="right"/>
        <w:rPr>
          <w:rFonts w:ascii="Times New Roman" w:eastAsia="Calibri" w:hAnsi="Times New Roman" w:cs="Times New Roman"/>
          <w:sz w:val="12"/>
          <w:szCs w:val="12"/>
        </w:rPr>
      </w:pPr>
      <w:r w:rsidRPr="00FF14B8">
        <w:rPr>
          <w:rFonts w:ascii="Times New Roman" w:eastAsia="Calibri" w:hAnsi="Times New Roman" w:cs="Times New Roman"/>
          <w:sz w:val="12"/>
          <w:szCs w:val="12"/>
        </w:rPr>
        <w:t>________________________________________</w:t>
      </w:r>
    </w:p>
    <w:p w:rsidR="00FF14B8" w:rsidRPr="00FF14B8" w:rsidRDefault="00FF14B8" w:rsidP="00FF14B8">
      <w:pPr>
        <w:tabs>
          <w:tab w:val="left" w:pos="284"/>
        </w:tabs>
        <w:spacing w:after="0" w:line="240" w:lineRule="auto"/>
        <w:jc w:val="right"/>
        <w:rPr>
          <w:rFonts w:ascii="Times New Roman" w:eastAsia="Calibri" w:hAnsi="Times New Roman" w:cs="Times New Roman"/>
          <w:sz w:val="12"/>
          <w:szCs w:val="12"/>
        </w:rPr>
      </w:pPr>
      <w:r w:rsidRPr="00FF14B8">
        <w:rPr>
          <w:rFonts w:ascii="Times New Roman" w:eastAsia="Calibri" w:hAnsi="Times New Roman" w:cs="Times New Roman"/>
          <w:sz w:val="12"/>
          <w:szCs w:val="12"/>
        </w:rPr>
        <w:t>________________________________________</w:t>
      </w:r>
    </w:p>
    <w:p w:rsidR="00FF14B8" w:rsidRPr="00FF14B8" w:rsidRDefault="00FF14B8" w:rsidP="00FF14B8">
      <w:pPr>
        <w:tabs>
          <w:tab w:val="left" w:pos="284"/>
        </w:tabs>
        <w:spacing w:after="0" w:line="240" w:lineRule="auto"/>
        <w:jc w:val="right"/>
        <w:rPr>
          <w:rFonts w:ascii="Times New Roman" w:eastAsia="Calibri" w:hAnsi="Times New Roman" w:cs="Times New Roman"/>
          <w:sz w:val="12"/>
          <w:szCs w:val="12"/>
        </w:rPr>
      </w:pPr>
      <w:r w:rsidRPr="00FF14B8">
        <w:rPr>
          <w:rFonts w:ascii="Times New Roman" w:eastAsia="Calibri" w:hAnsi="Times New Roman" w:cs="Times New Roman"/>
          <w:sz w:val="12"/>
          <w:szCs w:val="12"/>
        </w:rPr>
        <w:t>________________________________________</w:t>
      </w:r>
    </w:p>
    <w:p w:rsidR="00FF14B8" w:rsidRPr="00FF14B8" w:rsidRDefault="00FF14B8" w:rsidP="00FF14B8">
      <w:pPr>
        <w:tabs>
          <w:tab w:val="left" w:pos="284"/>
        </w:tabs>
        <w:spacing w:after="0" w:line="240" w:lineRule="auto"/>
        <w:jc w:val="right"/>
        <w:rPr>
          <w:rFonts w:ascii="Times New Roman" w:eastAsia="Calibri" w:hAnsi="Times New Roman" w:cs="Times New Roman"/>
          <w:sz w:val="12"/>
          <w:szCs w:val="12"/>
        </w:rPr>
      </w:pPr>
      <w:r w:rsidRPr="00FF14B8">
        <w:rPr>
          <w:rFonts w:ascii="Times New Roman" w:eastAsia="Calibri" w:hAnsi="Times New Roman" w:cs="Times New Roman"/>
          <w:sz w:val="12"/>
          <w:szCs w:val="12"/>
        </w:rPr>
        <w:t xml:space="preserve">(наименование организатора </w:t>
      </w:r>
      <w:proofErr w:type="gramStart"/>
      <w:r w:rsidRPr="00FF14B8">
        <w:rPr>
          <w:rFonts w:ascii="Times New Roman" w:eastAsia="Calibri" w:hAnsi="Times New Roman" w:cs="Times New Roman"/>
          <w:sz w:val="12"/>
          <w:szCs w:val="12"/>
        </w:rPr>
        <w:t>публичных</w:t>
      </w:r>
      <w:proofErr w:type="gramEnd"/>
      <w:r w:rsidRPr="00FF14B8">
        <w:rPr>
          <w:rFonts w:ascii="Times New Roman" w:eastAsia="Calibri" w:hAnsi="Times New Roman" w:cs="Times New Roman"/>
          <w:sz w:val="12"/>
          <w:szCs w:val="12"/>
        </w:rPr>
        <w:t xml:space="preserve"> слушай)</w:t>
      </w:r>
    </w:p>
    <w:p w:rsidR="00FF14B8" w:rsidRPr="00FF14B8" w:rsidRDefault="00FF14B8" w:rsidP="00FF14B8">
      <w:pPr>
        <w:tabs>
          <w:tab w:val="left" w:pos="284"/>
        </w:tabs>
        <w:spacing w:after="0" w:line="240" w:lineRule="auto"/>
        <w:jc w:val="right"/>
        <w:rPr>
          <w:rFonts w:ascii="Times New Roman" w:eastAsia="Calibri" w:hAnsi="Times New Roman" w:cs="Times New Roman"/>
          <w:sz w:val="12"/>
          <w:szCs w:val="12"/>
        </w:rPr>
      </w:pPr>
      <w:r w:rsidRPr="00FF14B8">
        <w:rPr>
          <w:rFonts w:ascii="Times New Roman" w:eastAsia="Calibri" w:hAnsi="Times New Roman" w:cs="Times New Roman"/>
          <w:sz w:val="12"/>
          <w:szCs w:val="12"/>
        </w:rPr>
        <w:t>от _____________________________________</w:t>
      </w:r>
    </w:p>
    <w:p w:rsidR="00FF14B8" w:rsidRPr="00FF14B8" w:rsidRDefault="00FF14B8" w:rsidP="00FF14B8">
      <w:pPr>
        <w:tabs>
          <w:tab w:val="left" w:pos="284"/>
        </w:tabs>
        <w:spacing w:after="0" w:line="240" w:lineRule="auto"/>
        <w:jc w:val="right"/>
        <w:rPr>
          <w:rFonts w:ascii="Times New Roman" w:eastAsia="Calibri" w:hAnsi="Times New Roman" w:cs="Times New Roman"/>
          <w:sz w:val="12"/>
          <w:szCs w:val="12"/>
        </w:rPr>
      </w:pPr>
      <w:r w:rsidRPr="00FF14B8">
        <w:rPr>
          <w:rFonts w:ascii="Times New Roman" w:eastAsia="Calibri" w:hAnsi="Times New Roman" w:cs="Times New Roman"/>
          <w:sz w:val="12"/>
          <w:szCs w:val="12"/>
        </w:rPr>
        <w:t>________________________________________</w:t>
      </w:r>
    </w:p>
    <w:p w:rsidR="00FF14B8" w:rsidRPr="00FF14B8" w:rsidRDefault="00FF14B8" w:rsidP="00FF14B8">
      <w:pPr>
        <w:tabs>
          <w:tab w:val="left" w:pos="284"/>
        </w:tabs>
        <w:spacing w:after="0" w:line="240" w:lineRule="auto"/>
        <w:jc w:val="right"/>
        <w:rPr>
          <w:rFonts w:ascii="Times New Roman" w:eastAsia="Calibri" w:hAnsi="Times New Roman" w:cs="Times New Roman"/>
          <w:sz w:val="12"/>
          <w:szCs w:val="12"/>
        </w:rPr>
      </w:pPr>
      <w:r w:rsidRPr="00FF14B8">
        <w:rPr>
          <w:rFonts w:ascii="Times New Roman" w:eastAsia="Calibri" w:hAnsi="Times New Roman" w:cs="Times New Roman"/>
          <w:sz w:val="12"/>
          <w:szCs w:val="12"/>
        </w:rPr>
        <w:t>________________________________________</w:t>
      </w:r>
    </w:p>
    <w:p w:rsidR="00FF14B8" w:rsidRPr="00FF14B8" w:rsidRDefault="00FF14B8" w:rsidP="00FF14B8">
      <w:pPr>
        <w:tabs>
          <w:tab w:val="left" w:pos="284"/>
        </w:tabs>
        <w:spacing w:after="0" w:line="240" w:lineRule="auto"/>
        <w:jc w:val="right"/>
        <w:rPr>
          <w:rFonts w:ascii="Times New Roman" w:eastAsia="Calibri" w:hAnsi="Times New Roman" w:cs="Times New Roman"/>
          <w:sz w:val="12"/>
          <w:szCs w:val="12"/>
        </w:rPr>
      </w:pPr>
      <w:r w:rsidRPr="00FF14B8">
        <w:rPr>
          <w:rFonts w:ascii="Times New Roman" w:eastAsia="Calibri" w:hAnsi="Times New Roman" w:cs="Times New Roman"/>
          <w:sz w:val="12"/>
          <w:szCs w:val="12"/>
        </w:rPr>
        <w:t>________________________________________</w:t>
      </w:r>
    </w:p>
    <w:p w:rsidR="00FF14B8" w:rsidRPr="00FF14B8" w:rsidRDefault="00FF14B8" w:rsidP="00FF14B8">
      <w:pPr>
        <w:tabs>
          <w:tab w:val="left" w:pos="284"/>
        </w:tabs>
        <w:spacing w:after="0" w:line="240" w:lineRule="auto"/>
        <w:jc w:val="right"/>
        <w:rPr>
          <w:rFonts w:ascii="Times New Roman" w:eastAsia="Calibri" w:hAnsi="Times New Roman" w:cs="Times New Roman"/>
          <w:sz w:val="12"/>
          <w:szCs w:val="12"/>
        </w:rPr>
      </w:pPr>
      <w:proofErr w:type="gramStart"/>
      <w:r w:rsidRPr="00FF14B8">
        <w:rPr>
          <w:rFonts w:ascii="Times New Roman" w:eastAsia="Calibri" w:hAnsi="Times New Roman" w:cs="Times New Roman"/>
          <w:sz w:val="12"/>
          <w:szCs w:val="12"/>
        </w:rPr>
        <w:t>(фамилия, имя, отчество (при наличии),</w:t>
      </w:r>
      <w:proofErr w:type="gramEnd"/>
    </w:p>
    <w:p w:rsidR="00FF14B8" w:rsidRPr="00FF14B8" w:rsidRDefault="00FF14B8" w:rsidP="00FF14B8">
      <w:pPr>
        <w:tabs>
          <w:tab w:val="left" w:pos="284"/>
        </w:tabs>
        <w:spacing w:after="0" w:line="240" w:lineRule="auto"/>
        <w:jc w:val="right"/>
        <w:rPr>
          <w:rFonts w:ascii="Times New Roman" w:eastAsia="Calibri" w:hAnsi="Times New Roman" w:cs="Times New Roman"/>
          <w:sz w:val="12"/>
          <w:szCs w:val="12"/>
        </w:rPr>
      </w:pPr>
      <w:r w:rsidRPr="00FF14B8">
        <w:rPr>
          <w:rFonts w:ascii="Times New Roman" w:eastAsia="Calibri" w:hAnsi="Times New Roman" w:cs="Times New Roman"/>
          <w:sz w:val="12"/>
          <w:szCs w:val="12"/>
        </w:rPr>
        <w:t>дата рождения, адрес места жительства (регистрации) –</w:t>
      </w:r>
    </w:p>
    <w:p w:rsidR="00FF14B8" w:rsidRPr="00FF14B8" w:rsidRDefault="00FF14B8" w:rsidP="00FF14B8">
      <w:pPr>
        <w:tabs>
          <w:tab w:val="left" w:pos="284"/>
        </w:tabs>
        <w:spacing w:after="0" w:line="240" w:lineRule="auto"/>
        <w:jc w:val="right"/>
        <w:rPr>
          <w:rFonts w:ascii="Times New Roman" w:eastAsia="Calibri" w:hAnsi="Times New Roman" w:cs="Times New Roman"/>
          <w:sz w:val="12"/>
          <w:szCs w:val="12"/>
        </w:rPr>
      </w:pPr>
      <w:r w:rsidRPr="00FF14B8">
        <w:rPr>
          <w:rFonts w:ascii="Times New Roman" w:eastAsia="Calibri" w:hAnsi="Times New Roman" w:cs="Times New Roman"/>
          <w:sz w:val="12"/>
          <w:szCs w:val="12"/>
        </w:rPr>
        <w:t xml:space="preserve"> для физических лиц; наименование, </w:t>
      </w:r>
      <w:proofErr w:type="gramStart"/>
      <w:r w:rsidRPr="00FF14B8">
        <w:rPr>
          <w:rFonts w:ascii="Times New Roman" w:eastAsia="Calibri" w:hAnsi="Times New Roman" w:cs="Times New Roman"/>
          <w:sz w:val="12"/>
          <w:szCs w:val="12"/>
        </w:rPr>
        <w:t>основной</w:t>
      </w:r>
      <w:proofErr w:type="gramEnd"/>
    </w:p>
    <w:p w:rsidR="00FF14B8" w:rsidRPr="00FF14B8" w:rsidRDefault="00FF14B8" w:rsidP="00FF14B8">
      <w:pPr>
        <w:tabs>
          <w:tab w:val="left" w:pos="284"/>
        </w:tabs>
        <w:spacing w:after="0" w:line="240" w:lineRule="auto"/>
        <w:jc w:val="right"/>
        <w:rPr>
          <w:rFonts w:ascii="Times New Roman" w:eastAsia="Calibri" w:hAnsi="Times New Roman" w:cs="Times New Roman"/>
          <w:sz w:val="12"/>
          <w:szCs w:val="12"/>
        </w:rPr>
      </w:pPr>
      <w:r w:rsidRPr="00FF14B8">
        <w:rPr>
          <w:rFonts w:ascii="Times New Roman" w:eastAsia="Calibri" w:hAnsi="Times New Roman" w:cs="Times New Roman"/>
          <w:sz w:val="12"/>
          <w:szCs w:val="12"/>
        </w:rPr>
        <w:t>государственный регистрационный номер,</w:t>
      </w:r>
    </w:p>
    <w:p w:rsidR="00FF14B8" w:rsidRPr="00FF14B8" w:rsidRDefault="00FF14B8" w:rsidP="00FF14B8">
      <w:pPr>
        <w:tabs>
          <w:tab w:val="left" w:pos="284"/>
        </w:tabs>
        <w:spacing w:after="0" w:line="240" w:lineRule="auto"/>
        <w:jc w:val="right"/>
        <w:rPr>
          <w:rFonts w:ascii="Times New Roman" w:eastAsia="Calibri" w:hAnsi="Times New Roman" w:cs="Times New Roman"/>
          <w:sz w:val="12"/>
          <w:szCs w:val="12"/>
        </w:rPr>
      </w:pPr>
      <w:r w:rsidRPr="00FF14B8">
        <w:rPr>
          <w:rFonts w:ascii="Times New Roman" w:eastAsia="Calibri" w:hAnsi="Times New Roman" w:cs="Times New Roman"/>
          <w:sz w:val="12"/>
          <w:szCs w:val="12"/>
        </w:rPr>
        <w:t>место нахождения и адрес – для юридических лиц)</w:t>
      </w:r>
    </w:p>
    <w:p w:rsidR="00FF14B8" w:rsidRPr="00FF14B8" w:rsidRDefault="00FF14B8" w:rsidP="00FF14B8">
      <w:pPr>
        <w:tabs>
          <w:tab w:val="left" w:pos="284"/>
        </w:tabs>
        <w:spacing w:after="0" w:line="240" w:lineRule="auto"/>
        <w:jc w:val="right"/>
        <w:rPr>
          <w:rFonts w:ascii="Times New Roman" w:eastAsia="Calibri" w:hAnsi="Times New Roman" w:cs="Times New Roman"/>
          <w:sz w:val="12"/>
          <w:szCs w:val="12"/>
        </w:rPr>
      </w:pPr>
      <w:r w:rsidRPr="00FF14B8">
        <w:rPr>
          <w:rFonts w:ascii="Times New Roman" w:eastAsia="Calibri" w:hAnsi="Times New Roman" w:cs="Times New Roman"/>
          <w:sz w:val="12"/>
          <w:szCs w:val="12"/>
        </w:rPr>
        <w:t>___________________________________________</w:t>
      </w:r>
    </w:p>
    <w:p w:rsidR="00FF14B8" w:rsidRPr="00FF14B8" w:rsidRDefault="00FF14B8" w:rsidP="00FF14B8">
      <w:pPr>
        <w:tabs>
          <w:tab w:val="left" w:pos="284"/>
        </w:tabs>
        <w:spacing w:after="0" w:line="240" w:lineRule="auto"/>
        <w:jc w:val="right"/>
        <w:rPr>
          <w:rFonts w:ascii="Times New Roman" w:eastAsia="Calibri" w:hAnsi="Times New Roman" w:cs="Times New Roman"/>
          <w:sz w:val="12"/>
          <w:szCs w:val="12"/>
        </w:rPr>
      </w:pPr>
      <w:r w:rsidRPr="00FF14B8">
        <w:rPr>
          <w:rFonts w:ascii="Times New Roman" w:eastAsia="Calibri" w:hAnsi="Times New Roman" w:cs="Times New Roman"/>
          <w:sz w:val="12"/>
          <w:szCs w:val="12"/>
        </w:rPr>
        <w:t>(адрес электронной почты)</w:t>
      </w:r>
    </w:p>
    <w:p w:rsidR="00FF14B8" w:rsidRPr="00FF14B8" w:rsidRDefault="00FF14B8" w:rsidP="00FF14B8">
      <w:pPr>
        <w:tabs>
          <w:tab w:val="left" w:pos="284"/>
        </w:tabs>
        <w:spacing w:after="0" w:line="240" w:lineRule="auto"/>
        <w:jc w:val="center"/>
        <w:rPr>
          <w:rFonts w:ascii="Times New Roman" w:eastAsia="Calibri" w:hAnsi="Times New Roman" w:cs="Times New Roman"/>
          <w:b/>
          <w:sz w:val="12"/>
          <w:szCs w:val="12"/>
        </w:rPr>
      </w:pPr>
      <w:r w:rsidRPr="00FF14B8">
        <w:rPr>
          <w:rFonts w:ascii="Times New Roman" w:eastAsia="Calibri" w:hAnsi="Times New Roman" w:cs="Times New Roman"/>
          <w:b/>
          <w:sz w:val="12"/>
          <w:szCs w:val="12"/>
        </w:rPr>
        <w:t>ЗАЯВЛЕНИЕ</w:t>
      </w:r>
    </w:p>
    <w:p w:rsidR="00FF14B8" w:rsidRPr="00FF14B8" w:rsidRDefault="00FF14B8" w:rsidP="00FF14B8">
      <w:pPr>
        <w:tabs>
          <w:tab w:val="left" w:pos="284"/>
        </w:tabs>
        <w:spacing w:after="0" w:line="240" w:lineRule="auto"/>
        <w:jc w:val="center"/>
        <w:rPr>
          <w:rFonts w:ascii="Times New Roman" w:eastAsia="Calibri" w:hAnsi="Times New Roman" w:cs="Times New Roman"/>
          <w:b/>
          <w:sz w:val="12"/>
          <w:szCs w:val="12"/>
        </w:rPr>
      </w:pPr>
      <w:r w:rsidRPr="00FF14B8">
        <w:rPr>
          <w:rFonts w:ascii="Times New Roman" w:eastAsia="Calibri" w:hAnsi="Times New Roman" w:cs="Times New Roman"/>
          <w:b/>
          <w:sz w:val="12"/>
          <w:szCs w:val="12"/>
        </w:rPr>
        <w:t>О ВЫДАЧЕ ВЫПИСКИ ИЗ ПРОТОКОЛА ПУБЛИЧНЫХ СЛУШАНИЙ</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proofErr w:type="gramStart"/>
      <w:r w:rsidRPr="00FF14B8">
        <w:rPr>
          <w:rFonts w:ascii="Times New Roman" w:eastAsia="Calibri" w:hAnsi="Times New Roman" w:cs="Times New Roman"/>
          <w:sz w:val="12"/>
          <w:szCs w:val="12"/>
        </w:rPr>
        <w:t>В соответствии с пунктом 57 Порядка организации и проведения публичных слушаний по вопросам градостроительной деятельности на территории сельского поселения _____ муниципального района Сергиевский Самарской области, утвержденного решением Собрания представителей муниципального района Сергиевский Самарской области от _____________№ ________,  прошу выдать выписку из протокола публичных слушаний от «___»_____________________ г., проведенных в период с «___» ________________ г. по «___»______________г. по проекту _____________________________________________________________________________________________________________________</w:t>
      </w:r>
      <w:proofErr w:type="gramEnd"/>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_____________________________________________________________________________________________________________________________</w:t>
      </w:r>
    </w:p>
    <w:p w:rsidR="00FF14B8" w:rsidRPr="00FF14B8" w:rsidRDefault="00FF14B8" w:rsidP="00FF14B8">
      <w:pPr>
        <w:tabs>
          <w:tab w:val="left" w:pos="284"/>
        </w:tabs>
        <w:spacing w:after="0" w:line="240" w:lineRule="auto"/>
        <w:ind w:firstLine="284"/>
        <w:jc w:val="center"/>
        <w:rPr>
          <w:rFonts w:ascii="Times New Roman" w:eastAsia="Calibri" w:hAnsi="Times New Roman" w:cs="Times New Roman"/>
          <w:sz w:val="12"/>
          <w:szCs w:val="12"/>
        </w:rPr>
      </w:pPr>
      <w:r w:rsidRPr="00FF14B8">
        <w:rPr>
          <w:rFonts w:ascii="Times New Roman" w:eastAsia="Calibri" w:hAnsi="Times New Roman" w:cs="Times New Roman"/>
          <w:sz w:val="12"/>
          <w:szCs w:val="12"/>
        </w:rPr>
        <w:t>(наименование проекта, рассмотренного на публичных слушаниях)</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_____________________________________________________________________________________________________________________________</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_____________________________________________________________________________________________________________________________</w:t>
      </w: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Прошу выписку __________________________________________________________________________________________________________</w:t>
      </w:r>
    </w:p>
    <w:p w:rsidR="00FF14B8" w:rsidRPr="00FF14B8" w:rsidRDefault="00FF14B8" w:rsidP="00FF14B8">
      <w:pPr>
        <w:tabs>
          <w:tab w:val="left" w:pos="284"/>
        </w:tabs>
        <w:spacing w:after="0" w:line="240" w:lineRule="auto"/>
        <w:ind w:firstLine="284"/>
        <w:jc w:val="center"/>
        <w:rPr>
          <w:rFonts w:ascii="Times New Roman" w:eastAsia="Calibri" w:hAnsi="Times New Roman" w:cs="Times New Roman"/>
          <w:sz w:val="12"/>
          <w:szCs w:val="12"/>
        </w:rPr>
      </w:pPr>
      <w:r w:rsidRPr="00FF14B8">
        <w:rPr>
          <w:rFonts w:ascii="Times New Roman" w:eastAsia="Calibri" w:hAnsi="Times New Roman" w:cs="Times New Roman"/>
          <w:sz w:val="12"/>
          <w:szCs w:val="12"/>
        </w:rPr>
        <w:t>(указать один из вариантов: выдать при личном обращении или направить на адрес электронной почты)</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_______________________________              ______________              _____________________________________</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 xml:space="preserve">             (дата обращения)                                     (подпись)                                (фамилия и инициалы)</w:t>
      </w:r>
    </w:p>
    <w:p w:rsidR="00FF14B8" w:rsidRPr="00FF14B8" w:rsidRDefault="00FF14B8" w:rsidP="00FF14B8">
      <w:pPr>
        <w:tabs>
          <w:tab w:val="left" w:pos="284"/>
        </w:tabs>
        <w:spacing w:after="0" w:line="240" w:lineRule="auto"/>
        <w:jc w:val="both"/>
        <w:rPr>
          <w:rFonts w:ascii="Times New Roman" w:eastAsia="Calibri" w:hAnsi="Times New Roman" w:cs="Times New Roman"/>
          <w:sz w:val="12"/>
          <w:szCs w:val="12"/>
        </w:rPr>
      </w:pPr>
    </w:p>
    <w:p w:rsidR="00FF14B8" w:rsidRPr="00FF14B8" w:rsidRDefault="00FF14B8" w:rsidP="00FF14B8">
      <w:pPr>
        <w:tabs>
          <w:tab w:val="left" w:pos="284"/>
          <w:tab w:val="left" w:pos="3828"/>
        </w:tabs>
        <w:spacing w:after="0" w:line="240" w:lineRule="auto"/>
        <w:jc w:val="center"/>
        <w:rPr>
          <w:rFonts w:ascii="Times New Roman" w:eastAsia="Calibri" w:hAnsi="Times New Roman" w:cs="Times New Roman"/>
          <w:b/>
          <w:sz w:val="12"/>
          <w:szCs w:val="12"/>
        </w:rPr>
      </w:pPr>
      <w:r w:rsidRPr="00FF14B8">
        <w:rPr>
          <w:rFonts w:ascii="Times New Roman" w:eastAsia="Calibri" w:hAnsi="Times New Roman" w:cs="Times New Roman"/>
          <w:b/>
          <w:sz w:val="12"/>
          <w:szCs w:val="12"/>
        </w:rPr>
        <w:t>СОБРАНИЕ ПРЕДСТАВИТЕЛЕЙ</w:t>
      </w:r>
    </w:p>
    <w:p w:rsidR="00FF14B8" w:rsidRPr="00FF14B8" w:rsidRDefault="00FF14B8" w:rsidP="00FF14B8">
      <w:pPr>
        <w:tabs>
          <w:tab w:val="left" w:pos="284"/>
          <w:tab w:val="left" w:pos="3828"/>
        </w:tabs>
        <w:spacing w:after="0" w:line="240" w:lineRule="auto"/>
        <w:jc w:val="center"/>
        <w:rPr>
          <w:rFonts w:ascii="Times New Roman" w:eastAsia="Calibri" w:hAnsi="Times New Roman" w:cs="Times New Roman"/>
          <w:b/>
          <w:sz w:val="12"/>
          <w:szCs w:val="12"/>
        </w:rPr>
      </w:pPr>
      <w:r w:rsidRPr="00FF14B8">
        <w:rPr>
          <w:rFonts w:ascii="Times New Roman" w:eastAsia="Calibri" w:hAnsi="Times New Roman" w:cs="Times New Roman"/>
          <w:b/>
          <w:sz w:val="12"/>
          <w:szCs w:val="12"/>
        </w:rPr>
        <w:t xml:space="preserve">СЕЛЬСКОГО ПОСЕЛЕНИЯ </w:t>
      </w:r>
      <w:r w:rsidR="008A3FAE" w:rsidRPr="008A3FAE">
        <w:rPr>
          <w:rFonts w:ascii="Times New Roman" w:eastAsia="Calibri" w:hAnsi="Times New Roman" w:cs="Times New Roman"/>
          <w:b/>
          <w:sz w:val="12"/>
          <w:szCs w:val="12"/>
        </w:rPr>
        <w:t>СЕРНОВОДСК</w:t>
      </w:r>
    </w:p>
    <w:p w:rsidR="00FF14B8" w:rsidRPr="00FF14B8" w:rsidRDefault="00FF14B8" w:rsidP="00FF14B8">
      <w:pPr>
        <w:tabs>
          <w:tab w:val="left" w:pos="284"/>
          <w:tab w:val="left" w:pos="3828"/>
        </w:tabs>
        <w:spacing w:after="0" w:line="240" w:lineRule="auto"/>
        <w:jc w:val="center"/>
        <w:rPr>
          <w:rFonts w:ascii="Times New Roman" w:eastAsia="Calibri" w:hAnsi="Times New Roman" w:cs="Times New Roman"/>
          <w:b/>
          <w:sz w:val="12"/>
          <w:szCs w:val="12"/>
        </w:rPr>
      </w:pPr>
      <w:r w:rsidRPr="00FF14B8">
        <w:rPr>
          <w:rFonts w:ascii="Times New Roman" w:eastAsia="Calibri" w:hAnsi="Times New Roman" w:cs="Times New Roman"/>
          <w:b/>
          <w:sz w:val="12"/>
          <w:szCs w:val="12"/>
        </w:rPr>
        <w:t>МУНИЦИПАЛЬНОГО РАЙОНА СЕРГИЕВСКИЙ</w:t>
      </w:r>
    </w:p>
    <w:p w:rsidR="00FF14B8" w:rsidRPr="00FF14B8" w:rsidRDefault="00FF14B8" w:rsidP="00FF14B8">
      <w:pPr>
        <w:tabs>
          <w:tab w:val="left" w:pos="284"/>
        </w:tabs>
        <w:spacing w:after="0" w:line="240" w:lineRule="auto"/>
        <w:jc w:val="center"/>
        <w:rPr>
          <w:rFonts w:ascii="Times New Roman" w:eastAsia="Calibri" w:hAnsi="Times New Roman" w:cs="Times New Roman"/>
          <w:b/>
          <w:sz w:val="12"/>
          <w:szCs w:val="12"/>
        </w:rPr>
      </w:pPr>
      <w:r w:rsidRPr="00FF14B8">
        <w:rPr>
          <w:rFonts w:ascii="Times New Roman" w:eastAsia="Calibri" w:hAnsi="Times New Roman" w:cs="Times New Roman"/>
          <w:b/>
          <w:sz w:val="12"/>
          <w:szCs w:val="12"/>
        </w:rPr>
        <w:t>САМАРСКОЙ ОБЛАСТИ</w:t>
      </w:r>
    </w:p>
    <w:p w:rsidR="00FF14B8" w:rsidRPr="00FF14B8" w:rsidRDefault="00FF14B8" w:rsidP="00FF14B8">
      <w:pPr>
        <w:tabs>
          <w:tab w:val="left" w:pos="284"/>
        </w:tabs>
        <w:spacing w:after="0" w:line="240" w:lineRule="auto"/>
        <w:jc w:val="center"/>
        <w:rPr>
          <w:rFonts w:ascii="Times New Roman" w:eastAsia="Calibri" w:hAnsi="Times New Roman" w:cs="Times New Roman"/>
          <w:sz w:val="12"/>
          <w:szCs w:val="12"/>
        </w:rPr>
      </w:pPr>
    </w:p>
    <w:p w:rsidR="00FF14B8" w:rsidRPr="00FF14B8" w:rsidRDefault="00FF14B8" w:rsidP="00FF14B8">
      <w:pPr>
        <w:tabs>
          <w:tab w:val="left" w:pos="284"/>
        </w:tabs>
        <w:spacing w:after="0" w:line="240" w:lineRule="auto"/>
        <w:jc w:val="center"/>
        <w:rPr>
          <w:rFonts w:ascii="Times New Roman" w:eastAsia="Calibri" w:hAnsi="Times New Roman" w:cs="Times New Roman"/>
          <w:sz w:val="12"/>
          <w:szCs w:val="12"/>
        </w:rPr>
      </w:pPr>
      <w:r w:rsidRPr="00FF14B8">
        <w:rPr>
          <w:rFonts w:ascii="Times New Roman" w:eastAsia="Calibri" w:hAnsi="Times New Roman" w:cs="Times New Roman"/>
          <w:sz w:val="12"/>
          <w:szCs w:val="12"/>
        </w:rPr>
        <w:t>РЕШЕНИЕ</w:t>
      </w:r>
    </w:p>
    <w:p w:rsidR="00FF14B8" w:rsidRPr="00FF14B8" w:rsidRDefault="00FF14B8" w:rsidP="00FF14B8">
      <w:pPr>
        <w:tabs>
          <w:tab w:val="left" w:pos="284"/>
        </w:tabs>
        <w:spacing w:after="0" w:line="240" w:lineRule="auto"/>
        <w:jc w:val="center"/>
        <w:rPr>
          <w:rFonts w:ascii="Times New Roman" w:eastAsia="Calibri" w:hAnsi="Times New Roman" w:cs="Times New Roman"/>
          <w:sz w:val="12"/>
          <w:szCs w:val="12"/>
        </w:rPr>
      </w:pPr>
      <w:r w:rsidRPr="00FF14B8">
        <w:rPr>
          <w:rFonts w:ascii="Times New Roman" w:eastAsia="Calibri" w:hAnsi="Times New Roman" w:cs="Times New Roman"/>
          <w:sz w:val="12"/>
          <w:szCs w:val="12"/>
        </w:rPr>
        <w:t xml:space="preserve">«29» июля 2019г..                                                                                                                                                                                               </w:t>
      </w:r>
      <w:r w:rsidR="008A3FAE">
        <w:rPr>
          <w:rFonts w:ascii="Times New Roman" w:eastAsia="Calibri" w:hAnsi="Times New Roman" w:cs="Times New Roman"/>
          <w:sz w:val="12"/>
          <w:szCs w:val="12"/>
        </w:rPr>
        <w:t xml:space="preserve">                №24</w:t>
      </w:r>
    </w:p>
    <w:p w:rsidR="00FF14B8" w:rsidRPr="00FF14B8" w:rsidRDefault="00FF14B8" w:rsidP="00FF14B8">
      <w:pPr>
        <w:tabs>
          <w:tab w:val="left" w:pos="284"/>
        </w:tabs>
        <w:spacing w:after="0" w:line="240" w:lineRule="auto"/>
        <w:jc w:val="center"/>
        <w:rPr>
          <w:rFonts w:ascii="Times New Roman" w:eastAsia="Calibri" w:hAnsi="Times New Roman" w:cs="Times New Roman"/>
          <w:b/>
          <w:sz w:val="12"/>
          <w:szCs w:val="12"/>
        </w:rPr>
      </w:pPr>
      <w:r w:rsidRPr="00FF14B8">
        <w:rPr>
          <w:rFonts w:ascii="Times New Roman" w:eastAsia="Calibri" w:hAnsi="Times New Roman" w:cs="Times New Roman"/>
          <w:b/>
          <w:sz w:val="12"/>
          <w:szCs w:val="12"/>
        </w:rPr>
        <w:t>«Об утверждении порядка организации и проведения публичных слушаний по вопросам градостроительной</w:t>
      </w:r>
    </w:p>
    <w:p w:rsidR="00FF14B8" w:rsidRPr="00FF14B8" w:rsidRDefault="00FF14B8" w:rsidP="00FF14B8">
      <w:pPr>
        <w:tabs>
          <w:tab w:val="left" w:pos="284"/>
        </w:tabs>
        <w:spacing w:after="0" w:line="240" w:lineRule="auto"/>
        <w:jc w:val="center"/>
        <w:rPr>
          <w:rFonts w:ascii="Times New Roman" w:eastAsia="Calibri" w:hAnsi="Times New Roman" w:cs="Times New Roman"/>
          <w:b/>
          <w:sz w:val="12"/>
          <w:szCs w:val="12"/>
        </w:rPr>
      </w:pPr>
      <w:r w:rsidRPr="00FF14B8">
        <w:rPr>
          <w:rFonts w:ascii="Times New Roman" w:eastAsia="Calibri" w:hAnsi="Times New Roman" w:cs="Times New Roman"/>
          <w:b/>
          <w:sz w:val="12"/>
          <w:szCs w:val="12"/>
        </w:rPr>
        <w:t xml:space="preserve"> деятельности на территории сельского поселения </w:t>
      </w:r>
      <w:r w:rsidR="008A3FAE" w:rsidRPr="008A3FAE">
        <w:rPr>
          <w:rFonts w:ascii="Times New Roman" w:eastAsia="Calibri" w:hAnsi="Times New Roman" w:cs="Times New Roman"/>
          <w:b/>
          <w:sz w:val="12"/>
          <w:szCs w:val="12"/>
        </w:rPr>
        <w:t xml:space="preserve">Серноводск </w:t>
      </w:r>
      <w:r w:rsidRPr="00FF14B8">
        <w:rPr>
          <w:rFonts w:ascii="Times New Roman" w:eastAsia="Calibri" w:hAnsi="Times New Roman" w:cs="Times New Roman"/>
          <w:b/>
          <w:sz w:val="12"/>
          <w:szCs w:val="12"/>
        </w:rPr>
        <w:t>муниципального района Сергиевский Самарской области»</w:t>
      </w:r>
    </w:p>
    <w:p w:rsidR="00FF14B8" w:rsidRPr="00FF14B8" w:rsidRDefault="00FF14B8" w:rsidP="00FF14B8">
      <w:pPr>
        <w:tabs>
          <w:tab w:val="left" w:pos="284"/>
        </w:tabs>
        <w:spacing w:after="0" w:line="240" w:lineRule="auto"/>
        <w:jc w:val="center"/>
        <w:rPr>
          <w:rFonts w:ascii="Times New Roman" w:eastAsia="Calibri" w:hAnsi="Times New Roman" w:cs="Times New Roman"/>
          <w:b/>
          <w:sz w:val="12"/>
          <w:szCs w:val="12"/>
        </w:rPr>
      </w:pPr>
    </w:p>
    <w:p w:rsidR="00FF14B8" w:rsidRPr="00FF14B8" w:rsidRDefault="00FF14B8" w:rsidP="00FF14B8">
      <w:pPr>
        <w:tabs>
          <w:tab w:val="left" w:pos="284"/>
        </w:tabs>
        <w:spacing w:after="0" w:line="240" w:lineRule="auto"/>
        <w:ind w:firstLine="284"/>
        <w:jc w:val="both"/>
        <w:rPr>
          <w:rFonts w:ascii="Times New Roman" w:eastAsia="Calibri" w:hAnsi="Times New Roman" w:cs="Times New Roman"/>
          <w:sz w:val="12"/>
          <w:szCs w:val="12"/>
        </w:rPr>
      </w:pPr>
      <w:r w:rsidRPr="00FF14B8">
        <w:rPr>
          <w:rFonts w:ascii="Times New Roman" w:eastAsia="Calibri" w:hAnsi="Times New Roman" w:cs="Times New Roman"/>
          <w:sz w:val="12"/>
          <w:szCs w:val="12"/>
        </w:rPr>
        <w:t xml:space="preserve">Принято Собранием Представителей сельского поселения </w:t>
      </w:r>
      <w:r w:rsidR="008A3FAE" w:rsidRPr="008A3FAE">
        <w:rPr>
          <w:rFonts w:ascii="Times New Roman" w:eastAsia="Calibri" w:hAnsi="Times New Roman" w:cs="Times New Roman"/>
          <w:sz w:val="12"/>
          <w:szCs w:val="12"/>
        </w:rPr>
        <w:t xml:space="preserve">Серноводск </w:t>
      </w:r>
      <w:r w:rsidRPr="00FF14B8">
        <w:rPr>
          <w:rFonts w:ascii="Times New Roman" w:eastAsia="Calibri" w:hAnsi="Times New Roman" w:cs="Times New Roman"/>
          <w:sz w:val="12"/>
          <w:szCs w:val="12"/>
        </w:rPr>
        <w:t>муниципального района Сергиевский</w:t>
      </w:r>
    </w:p>
    <w:p w:rsidR="008A3FAE" w:rsidRPr="008A3FAE" w:rsidRDefault="008A3FAE" w:rsidP="008A3FAE">
      <w:pPr>
        <w:tabs>
          <w:tab w:val="left" w:pos="284"/>
        </w:tabs>
        <w:spacing w:after="0" w:line="240" w:lineRule="auto"/>
        <w:ind w:firstLine="284"/>
        <w:jc w:val="both"/>
        <w:rPr>
          <w:rFonts w:ascii="Times New Roman" w:eastAsia="Calibri" w:hAnsi="Times New Roman" w:cs="Times New Roman"/>
          <w:sz w:val="12"/>
          <w:szCs w:val="12"/>
        </w:rPr>
      </w:pPr>
      <w:proofErr w:type="gramStart"/>
      <w:r w:rsidRPr="008A3FAE">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29.12.2017 № 455-ФЗ «О внесении изменений в градостроительный кодекс Российской Федерации и отдельные законодательные акты Российской Федерации», руководствуясь Уставом сельского поселения Серноводск муниципального района Сергиевский Самарской области, Собрание представителей сельского поселения Серноводск  муниципального района Сергиевский Самарской области</w:t>
      </w:r>
      <w:proofErr w:type="gramEnd"/>
    </w:p>
    <w:p w:rsidR="008A3FAE" w:rsidRPr="008A3FAE" w:rsidRDefault="008A3FAE" w:rsidP="008A3FAE">
      <w:pPr>
        <w:tabs>
          <w:tab w:val="left" w:pos="284"/>
        </w:tabs>
        <w:spacing w:after="0" w:line="240" w:lineRule="auto"/>
        <w:ind w:firstLine="284"/>
        <w:jc w:val="both"/>
        <w:rPr>
          <w:rFonts w:ascii="Times New Roman" w:eastAsia="Calibri" w:hAnsi="Times New Roman" w:cs="Times New Roman"/>
          <w:b/>
          <w:sz w:val="12"/>
          <w:szCs w:val="12"/>
        </w:rPr>
      </w:pPr>
      <w:r w:rsidRPr="008A3FAE">
        <w:rPr>
          <w:rFonts w:ascii="Times New Roman" w:eastAsia="Calibri" w:hAnsi="Times New Roman" w:cs="Times New Roman"/>
          <w:b/>
          <w:sz w:val="12"/>
          <w:szCs w:val="12"/>
        </w:rPr>
        <w:t>РЕШИЛО:</w:t>
      </w:r>
    </w:p>
    <w:p w:rsidR="008A3FAE" w:rsidRPr="008A3FAE" w:rsidRDefault="008A3FAE" w:rsidP="008A3FAE">
      <w:pPr>
        <w:tabs>
          <w:tab w:val="left" w:pos="284"/>
        </w:tabs>
        <w:spacing w:after="0" w:line="240" w:lineRule="auto"/>
        <w:ind w:firstLine="284"/>
        <w:jc w:val="both"/>
        <w:rPr>
          <w:rFonts w:ascii="Times New Roman" w:eastAsia="Calibri" w:hAnsi="Times New Roman" w:cs="Times New Roman"/>
          <w:sz w:val="12"/>
          <w:szCs w:val="12"/>
        </w:rPr>
      </w:pPr>
      <w:r w:rsidRPr="008A3FAE">
        <w:rPr>
          <w:rFonts w:ascii="Times New Roman" w:eastAsia="Calibri" w:hAnsi="Times New Roman" w:cs="Times New Roman"/>
          <w:sz w:val="12"/>
          <w:szCs w:val="12"/>
        </w:rPr>
        <w:t>1.</w:t>
      </w:r>
      <w:r w:rsidRPr="008A3FAE">
        <w:rPr>
          <w:rFonts w:ascii="Times New Roman" w:eastAsia="Calibri" w:hAnsi="Times New Roman" w:cs="Times New Roman"/>
          <w:sz w:val="12"/>
          <w:szCs w:val="12"/>
        </w:rPr>
        <w:tab/>
        <w:t>Утвердить порядок организации и проведения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 (Приложение №1).</w:t>
      </w:r>
    </w:p>
    <w:p w:rsidR="008A3FAE" w:rsidRPr="008A3FAE" w:rsidRDefault="008A3FAE" w:rsidP="008A3FAE">
      <w:pPr>
        <w:tabs>
          <w:tab w:val="left" w:pos="284"/>
        </w:tabs>
        <w:spacing w:after="0" w:line="240" w:lineRule="auto"/>
        <w:ind w:firstLine="284"/>
        <w:jc w:val="both"/>
        <w:rPr>
          <w:rFonts w:ascii="Times New Roman" w:eastAsia="Calibri" w:hAnsi="Times New Roman" w:cs="Times New Roman"/>
          <w:sz w:val="12"/>
          <w:szCs w:val="12"/>
        </w:rPr>
      </w:pPr>
      <w:r w:rsidRPr="008A3FAE">
        <w:rPr>
          <w:rFonts w:ascii="Times New Roman" w:eastAsia="Calibri" w:hAnsi="Times New Roman" w:cs="Times New Roman"/>
          <w:sz w:val="12"/>
          <w:szCs w:val="12"/>
        </w:rPr>
        <w:t>2.</w:t>
      </w:r>
      <w:r w:rsidRPr="008A3FAE">
        <w:rPr>
          <w:rFonts w:ascii="Times New Roman" w:eastAsia="Calibri" w:hAnsi="Times New Roman" w:cs="Times New Roman"/>
          <w:sz w:val="12"/>
          <w:szCs w:val="12"/>
        </w:rPr>
        <w:tab/>
        <w:t>Решение Собрания представителей сельского поселения Сергиевск муниципального района Сергиевский от 28.06.2018 года №17 «Об утверждении порядка организации и проведения публичных слушаний, в сфере градостроительной деятельности сельского поселения Серноводск муниципального района Сергиевский Самарской области» признать утратившим силу.</w:t>
      </w:r>
    </w:p>
    <w:p w:rsidR="008A3FAE" w:rsidRPr="008A3FAE" w:rsidRDefault="008A3FAE" w:rsidP="008A3FAE">
      <w:pPr>
        <w:tabs>
          <w:tab w:val="left" w:pos="284"/>
        </w:tabs>
        <w:spacing w:after="0" w:line="240" w:lineRule="auto"/>
        <w:ind w:firstLine="284"/>
        <w:jc w:val="both"/>
        <w:rPr>
          <w:rFonts w:ascii="Times New Roman" w:eastAsia="Calibri" w:hAnsi="Times New Roman" w:cs="Times New Roman"/>
          <w:sz w:val="12"/>
          <w:szCs w:val="12"/>
        </w:rPr>
      </w:pPr>
      <w:r w:rsidRPr="008A3FAE">
        <w:rPr>
          <w:rFonts w:ascii="Times New Roman" w:eastAsia="Calibri" w:hAnsi="Times New Roman" w:cs="Times New Roman"/>
          <w:sz w:val="12"/>
          <w:szCs w:val="12"/>
        </w:rPr>
        <w:t>3.</w:t>
      </w:r>
      <w:r w:rsidRPr="008A3FAE">
        <w:rPr>
          <w:rFonts w:ascii="Times New Roman" w:eastAsia="Calibri" w:hAnsi="Times New Roman" w:cs="Times New Roman"/>
          <w:sz w:val="12"/>
          <w:szCs w:val="12"/>
        </w:rPr>
        <w:tab/>
        <w:t>Опубликовать настоящее Решение в газете «Сергиевский вестник».</w:t>
      </w:r>
    </w:p>
    <w:p w:rsidR="008A3FAE" w:rsidRPr="008A3FAE" w:rsidRDefault="008A3FAE" w:rsidP="008A3FAE">
      <w:pPr>
        <w:tabs>
          <w:tab w:val="left" w:pos="284"/>
        </w:tabs>
        <w:spacing w:after="0" w:line="240" w:lineRule="auto"/>
        <w:ind w:firstLine="284"/>
        <w:jc w:val="both"/>
        <w:rPr>
          <w:rFonts w:ascii="Times New Roman" w:eastAsia="Calibri" w:hAnsi="Times New Roman" w:cs="Times New Roman"/>
          <w:sz w:val="12"/>
          <w:szCs w:val="12"/>
        </w:rPr>
      </w:pPr>
      <w:r w:rsidRPr="008A3FAE">
        <w:rPr>
          <w:rFonts w:ascii="Times New Roman" w:eastAsia="Calibri" w:hAnsi="Times New Roman" w:cs="Times New Roman"/>
          <w:sz w:val="12"/>
          <w:szCs w:val="12"/>
        </w:rPr>
        <w:t>4.</w:t>
      </w:r>
      <w:r w:rsidRPr="008A3FAE">
        <w:rPr>
          <w:rFonts w:ascii="Times New Roman" w:eastAsia="Calibri" w:hAnsi="Times New Roman" w:cs="Times New Roman"/>
          <w:sz w:val="12"/>
          <w:szCs w:val="12"/>
        </w:rPr>
        <w:tab/>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8A3FAE" w:rsidRPr="008A3FAE" w:rsidRDefault="008A3FAE" w:rsidP="008A3FAE">
      <w:pPr>
        <w:tabs>
          <w:tab w:val="left" w:pos="284"/>
        </w:tabs>
        <w:spacing w:after="0" w:line="240" w:lineRule="auto"/>
        <w:jc w:val="right"/>
        <w:rPr>
          <w:rFonts w:ascii="Times New Roman" w:eastAsia="Calibri" w:hAnsi="Times New Roman" w:cs="Times New Roman"/>
          <w:sz w:val="12"/>
          <w:szCs w:val="12"/>
        </w:rPr>
      </w:pPr>
      <w:r w:rsidRPr="008A3FAE">
        <w:rPr>
          <w:rFonts w:ascii="Times New Roman" w:eastAsia="Calibri" w:hAnsi="Times New Roman" w:cs="Times New Roman"/>
          <w:sz w:val="12"/>
          <w:szCs w:val="12"/>
        </w:rPr>
        <w:t>Председатель собрания представителей</w:t>
      </w:r>
    </w:p>
    <w:p w:rsidR="008A3FAE" w:rsidRPr="008A3FAE" w:rsidRDefault="008A3FAE" w:rsidP="008A3FAE">
      <w:pPr>
        <w:tabs>
          <w:tab w:val="left" w:pos="284"/>
        </w:tabs>
        <w:spacing w:after="0" w:line="240" w:lineRule="auto"/>
        <w:jc w:val="right"/>
        <w:rPr>
          <w:rFonts w:ascii="Times New Roman" w:eastAsia="Calibri" w:hAnsi="Times New Roman" w:cs="Times New Roman"/>
          <w:sz w:val="12"/>
          <w:szCs w:val="12"/>
        </w:rPr>
      </w:pPr>
      <w:r w:rsidRPr="008A3FAE">
        <w:rPr>
          <w:rFonts w:ascii="Times New Roman" w:eastAsia="Calibri" w:hAnsi="Times New Roman" w:cs="Times New Roman"/>
          <w:sz w:val="12"/>
          <w:szCs w:val="12"/>
        </w:rPr>
        <w:t>сельского поселения Серноводск</w:t>
      </w:r>
    </w:p>
    <w:p w:rsidR="008A3FAE" w:rsidRDefault="008A3FAE" w:rsidP="008A3FAE">
      <w:pPr>
        <w:tabs>
          <w:tab w:val="left" w:pos="284"/>
        </w:tabs>
        <w:spacing w:after="0" w:line="240" w:lineRule="auto"/>
        <w:jc w:val="right"/>
        <w:rPr>
          <w:rFonts w:ascii="Times New Roman" w:eastAsia="Calibri" w:hAnsi="Times New Roman" w:cs="Times New Roman"/>
          <w:sz w:val="12"/>
          <w:szCs w:val="12"/>
        </w:rPr>
      </w:pPr>
      <w:r w:rsidRPr="008A3FAE">
        <w:rPr>
          <w:rFonts w:ascii="Times New Roman" w:eastAsia="Calibri" w:hAnsi="Times New Roman" w:cs="Times New Roman"/>
          <w:sz w:val="12"/>
          <w:szCs w:val="12"/>
        </w:rPr>
        <w:t>муниципального района Сергиевский</w:t>
      </w:r>
    </w:p>
    <w:p w:rsidR="008A3FAE" w:rsidRPr="008A3FAE" w:rsidRDefault="008A3FAE" w:rsidP="008A3FAE">
      <w:pPr>
        <w:tabs>
          <w:tab w:val="left" w:pos="284"/>
        </w:tabs>
        <w:spacing w:after="0" w:line="240" w:lineRule="auto"/>
        <w:jc w:val="right"/>
        <w:rPr>
          <w:rFonts w:ascii="Times New Roman" w:eastAsia="Calibri" w:hAnsi="Times New Roman" w:cs="Times New Roman"/>
          <w:sz w:val="12"/>
          <w:szCs w:val="12"/>
        </w:rPr>
      </w:pPr>
      <w:r w:rsidRPr="008A3FAE">
        <w:rPr>
          <w:rFonts w:ascii="Times New Roman" w:eastAsia="Calibri" w:hAnsi="Times New Roman" w:cs="Times New Roman"/>
          <w:sz w:val="12"/>
          <w:szCs w:val="12"/>
        </w:rPr>
        <w:t>С.А.</w:t>
      </w:r>
      <w:r>
        <w:rPr>
          <w:rFonts w:ascii="Times New Roman" w:eastAsia="Calibri" w:hAnsi="Times New Roman" w:cs="Times New Roman"/>
          <w:sz w:val="12"/>
          <w:szCs w:val="12"/>
        </w:rPr>
        <w:t xml:space="preserve"> </w:t>
      </w:r>
      <w:r w:rsidRPr="008A3FAE">
        <w:rPr>
          <w:rFonts w:ascii="Times New Roman" w:eastAsia="Calibri" w:hAnsi="Times New Roman" w:cs="Times New Roman"/>
          <w:sz w:val="12"/>
          <w:szCs w:val="12"/>
        </w:rPr>
        <w:t>Воякин</w:t>
      </w:r>
    </w:p>
    <w:p w:rsidR="008A3FAE" w:rsidRPr="008A3FAE" w:rsidRDefault="008A3FAE" w:rsidP="008A3FAE">
      <w:pPr>
        <w:tabs>
          <w:tab w:val="left" w:pos="284"/>
        </w:tabs>
        <w:spacing w:after="0" w:line="240" w:lineRule="auto"/>
        <w:jc w:val="right"/>
        <w:rPr>
          <w:rFonts w:ascii="Times New Roman" w:eastAsia="Calibri" w:hAnsi="Times New Roman" w:cs="Times New Roman"/>
          <w:sz w:val="12"/>
          <w:szCs w:val="12"/>
        </w:rPr>
      </w:pPr>
    </w:p>
    <w:p w:rsidR="008A3FAE" w:rsidRPr="008A3FAE" w:rsidRDefault="008A3FAE" w:rsidP="008A3FAE">
      <w:pPr>
        <w:tabs>
          <w:tab w:val="left" w:pos="284"/>
        </w:tabs>
        <w:spacing w:after="0" w:line="240" w:lineRule="auto"/>
        <w:jc w:val="right"/>
        <w:rPr>
          <w:rFonts w:ascii="Times New Roman" w:eastAsia="Calibri" w:hAnsi="Times New Roman" w:cs="Times New Roman"/>
          <w:sz w:val="12"/>
          <w:szCs w:val="12"/>
        </w:rPr>
      </w:pPr>
      <w:r w:rsidRPr="008A3FAE">
        <w:rPr>
          <w:rFonts w:ascii="Times New Roman" w:eastAsia="Calibri" w:hAnsi="Times New Roman" w:cs="Times New Roman"/>
          <w:sz w:val="12"/>
          <w:szCs w:val="12"/>
        </w:rPr>
        <w:t>Глава сельского поселения Серноводск</w:t>
      </w:r>
    </w:p>
    <w:p w:rsidR="008A3FAE" w:rsidRDefault="008A3FAE" w:rsidP="008A3FAE">
      <w:pPr>
        <w:tabs>
          <w:tab w:val="left" w:pos="284"/>
        </w:tabs>
        <w:spacing w:after="0" w:line="240" w:lineRule="auto"/>
        <w:jc w:val="right"/>
        <w:rPr>
          <w:rFonts w:ascii="Times New Roman" w:eastAsia="Calibri" w:hAnsi="Times New Roman" w:cs="Times New Roman"/>
          <w:sz w:val="12"/>
          <w:szCs w:val="12"/>
        </w:rPr>
      </w:pPr>
      <w:r w:rsidRPr="008A3FAE">
        <w:rPr>
          <w:rFonts w:ascii="Times New Roman" w:eastAsia="Calibri" w:hAnsi="Times New Roman" w:cs="Times New Roman"/>
          <w:sz w:val="12"/>
          <w:szCs w:val="12"/>
        </w:rPr>
        <w:lastRenderedPageBreak/>
        <w:t>муниципального района Сергиевский</w:t>
      </w:r>
    </w:p>
    <w:p w:rsidR="00FF14B8" w:rsidRDefault="008A3FAE" w:rsidP="008A3FAE">
      <w:pPr>
        <w:tabs>
          <w:tab w:val="left" w:pos="284"/>
        </w:tabs>
        <w:spacing w:after="0" w:line="240" w:lineRule="auto"/>
        <w:jc w:val="right"/>
        <w:rPr>
          <w:rFonts w:ascii="Times New Roman" w:eastAsia="Calibri" w:hAnsi="Times New Roman" w:cs="Times New Roman"/>
          <w:sz w:val="12"/>
          <w:szCs w:val="12"/>
        </w:rPr>
      </w:pPr>
      <w:r w:rsidRPr="008A3FAE">
        <w:rPr>
          <w:rFonts w:ascii="Times New Roman" w:eastAsia="Calibri" w:hAnsi="Times New Roman" w:cs="Times New Roman"/>
          <w:sz w:val="12"/>
          <w:szCs w:val="12"/>
        </w:rPr>
        <w:t xml:space="preserve">Г.Н. </w:t>
      </w:r>
      <w:proofErr w:type="spellStart"/>
      <w:r w:rsidRPr="008A3FAE">
        <w:rPr>
          <w:rFonts w:ascii="Times New Roman" w:eastAsia="Calibri" w:hAnsi="Times New Roman" w:cs="Times New Roman"/>
          <w:sz w:val="12"/>
          <w:szCs w:val="12"/>
        </w:rPr>
        <w:t>Чебоксарова</w:t>
      </w:r>
      <w:proofErr w:type="spellEnd"/>
    </w:p>
    <w:p w:rsidR="001514D3" w:rsidRPr="00FF14B8" w:rsidRDefault="001514D3" w:rsidP="008A3FAE">
      <w:pPr>
        <w:tabs>
          <w:tab w:val="left" w:pos="284"/>
        </w:tabs>
        <w:spacing w:after="0" w:line="240" w:lineRule="auto"/>
        <w:jc w:val="right"/>
        <w:rPr>
          <w:rFonts w:ascii="Times New Roman" w:eastAsia="Calibri" w:hAnsi="Times New Roman" w:cs="Times New Roman"/>
          <w:sz w:val="12"/>
          <w:szCs w:val="12"/>
        </w:rPr>
      </w:pPr>
    </w:p>
    <w:p w:rsidR="001514D3" w:rsidRPr="001514D3" w:rsidRDefault="001514D3" w:rsidP="001514D3">
      <w:pPr>
        <w:tabs>
          <w:tab w:val="left" w:pos="284"/>
        </w:tabs>
        <w:spacing w:after="0" w:line="240" w:lineRule="auto"/>
        <w:jc w:val="right"/>
        <w:rPr>
          <w:rFonts w:ascii="Times New Roman" w:eastAsia="Calibri" w:hAnsi="Times New Roman" w:cs="Times New Roman"/>
          <w:i/>
          <w:sz w:val="12"/>
          <w:szCs w:val="12"/>
        </w:rPr>
      </w:pPr>
      <w:r w:rsidRPr="001514D3">
        <w:rPr>
          <w:rFonts w:ascii="Times New Roman" w:eastAsia="Calibri" w:hAnsi="Times New Roman" w:cs="Times New Roman"/>
          <w:i/>
          <w:sz w:val="12"/>
          <w:szCs w:val="12"/>
        </w:rPr>
        <w:t>Приложение №1</w:t>
      </w:r>
    </w:p>
    <w:p w:rsidR="001514D3" w:rsidRPr="001514D3" w:rsidRDefault="001514D3" w:rsidP="001514D3">
      <w:pPr>
        <w:tabs>
          <w:tab w:val="left" w:pos="284"/>
        </w:tabs>
        <w:spacing w:after="0" w:line="240" w:lineRule="auto"/>
        <w:jc w:val="right"/>
        <w:rPr>
          <w:rFonts w:ascii="Times New Roman" w:eastAsia="Calibri" w:hAnsi="Times New Roman" w:cs="Times New Roman"/>
          <w:i/>
          <w:sz w:val="12"/>
          <w:szCs w:val="12"/>
        </w:rPr>
      </w:pPr>
      <w:r w:rsidRPr="001514D3">
        <w:rPr>
          <w:rFonts w:ascii="Times New Roman" w:eastAsia="Calibri" w:hAnsi="Times New Roman" w:cs="Times New Roman"/>
          <w:i/>
          <w:sz w:val="12"/>
          <w:szCs w:val="12"/>
        </w:rPr>
        <w:t>к решению Собрания представителей</w:t>
      </w:r>
    </w:p>
    <w:p w:rsidR="001514D3" w:rsidRPr="001514D3" w:rsidRDefault="001514D3" w:rsidP="001514D3">
      <w:pPr>
        <w:tabs>
          <w:tab w:val="left" w:pos="284"/>
        </w:tabs>
        <w:spacing w:after="0" w:line="240" w:lineRule="auto"/>
        <w:jc w:val="right"/>
        <w:rPr>
          <w:rFonts w:ascii="Times New Roman" w:eastAsia="Calibri" w:hAnsi="Times New Roman" w:cs="Times New Roman"/>
          <w:i/>
          <w:sz w:val="12"/>
          <w:szCs w:val="12"/>
        </w:rPr>
      </w:pPr>
      <w:r w:rsidRPr="001514D3">
        <w:rPr>
          <w:rFonts w:ascii="Times New Roman" w:eastAsia="Calibri" w:hAnsi="Times New Roman" w:cs="Times New Roman"/>
          <w:i/>
          <w:sz w:val="12"/>
          <w:szCs w:val="12"/>
        </w:rPr>
        <w:t>сельского поселения  Серноводск</w:t>
      </w:r>
    </w:p>
    <w:p w:rsidR="001514D3" w:rsidRPr="001514D3" w:rsidRDefault="001514D3" w:rsidP="001514D3">
      <w:pPr>
        <w:tabs>
          <w:tab w:val="left" w:pos="284"/>
        </w:tabs>
        <w:spacing w:after="0" w:line="240" w:lineRule="auto"/>
        <w:jc w:val="right"/>
        <w:rPr>
          <w:rFonts w:ascii="Times New Roman" w:eastAsia="Calibri" w:hAnsi="Times New Roman" w:cs="Times New Roman"/>
          <w:i/>
          <w:sz w:val="12"/>
          <w:szCs w:val="12"/>
        </w:rPr>
      </w:pPr>
      <w:r w:rsidRPr="001514D3">
        <w:rPr>
          <w:rFonts w:ascii="Times New Roman" w:eastAsia="Calibri" w:hAnsi="Times New Roman" w:cs="Times New Roman"/>
          <w:i/>
          <w:sz w:val="12"/>
          <w:szCs w:val="12"/>
        </w:rPr>
        <w:t>муниципального района Сергиевский</w:t>
      </w:r>
    </w:p>
    <w:p w:rsidR="001514D3" w:rsidRPr="001514D3" w:rsidRDefault="001514D3" w:rsidP="001514D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№24</w:t>
      </w:r>
      <w:r w:rsidRPr="001514D3">
        <w:rPr>
          <w:rFonts w:ascii="Times New Roman" w:eastAsia="Calibri" w:hAnsi="Times New Roman" w:cs="Times New Roman"/>
          <w:i/>
          <w:sz w:val="12"/>
          <w:szCs w:val="12"/>
        </w:rPr>
        <w:t xml:space="preserve"> от «29»  июля 2019 г.</w:t>
      </w:r>
    </w:p>
    <w:p w:rsidR="00777390" w:rsidRPr="00777390" w:rsidRDefault="00777390" w:rsidP="00777390">
      <w:pPr>
        <w:tabs>
          <w:tab w:val="left" w:pos="284"/>
        </w:tabs>
        <w:spacing w:after="0" w:line="240" w:lineRule="auto"/>
        <w:jc w:val="center"/>
        <w:rPr>
          <w:rFonts w:ascii="Times New Roman" w:eastAsia="Calibri" w:hAnsi="Times New Roman" w:cs="Times New Roman"/>
          <w:b/>
          <w:sz w:val="12"/>
          <w:szCs w:val="12"/>
        </w:rPr>
      </w:pPr>
      <w:r w:rsidRPr="00777390">
        <w:rPr>
          <w:rFonts w:ascii="Times New Roman" w:eastAsia="Calibri" w:hAnsi="Times New Roman" w:cs="Times New Roman"/>
          <w:b/>
          <w:sz w:val="12"/>
          <w:szCs w:val="12"/>
        </w:rPr>
        <w:t>Порядок</w:t>
      </w:r>
    </w:p>
    <w:p w:rsidR="00777390" w:rsidRDefault="00777390" w:rsidP="00777390">
      <w:pPr>
        <w:tabs>
          <w:tab w:val="left" w:pos="284"/>
        </w:tabs>
        <w:spacing w:after="0" w:line="240" w:lineRule="auto"/>
        <w:jc w:val="center"/>
        <w:rPr>
          <w:rFonts w:ascii="Times New Roman" w:eastAsia="Calibri" w:hAnsi="Times New Roman" w:cs="Times New Roman"/>
          <w:b/>
          <w:sz w:val="12"/>
          <w:szCs w:val="12"/>
        </w:rPr>
      </w:pPr>
      <w:r w:rsidRPr="00777390">
        <w:rPr>
          <w:rFonts w:ascii="Times New Roman" w:eastAsia="Calibri" w:hAnsi="Times New Roman" w:cs="Times New Roman"/>
          <w:b/>
          <w:sz w:val="12"/>
          <w:szCs w:val="12"/>
        </w:rPr>
        <w:t>организации и проведения публичных слушаний по вопросам градостроительной деятельности</w:t>
      </w:r>
    </w:p>
    <w:p w:rsidR="00777390" w:rsidRPr="00777390" w:rsidRDefault="00777390" w:rsidP="00777390">
      <w:pPr>
        <w:tabs>
          <w:tab w:val="left" w:pos="284"/>
        </w:tabs>
        <w:spacing w:after="0" w:line="240" w:lineRule="auto"/>
        <w:jc w:val="center"/>
        <w:rPr>
          <w:rFonts w:ascii="Times New Roman" w:eastAsia="Calibri" w:hAnsi="Times New Roman" w:cs="Times New Roman"/>
          <w:b/>
          <w:sz w:val="12"/>
          <w:szCs w:val="12"/>
        </w:rPr>
      </w:pPr>
      <w:r w:rsidRPr="00777390">
        <w:rPr>
          <w:rFonts w:ascii="Times New Roman" w:eastAsia="Calibri" w:hAnsi="Times New Roman" w:cs="Times New Roman"/>
          <w:b/>
          <w:sz w:val="12"/>
          <w:szCs w:val="12"/>
        </w:rPr>
        <w:t xml:space="preserve"> на территории сельского поселения Серноводск  муниципального района Сергиевский Самарской области</w:t>
      </w:r>
    </w:p>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Глава I. Общие положения</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1. Настоящий Порядок устанавливает,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порядок организации и проведения публичных слушаний по вопросам градостроительной деятельности на территории сельского поселения Серноводск  муниципального района Сергиевски</w:t>
      </w:r>
      <w:proofErr w:type="gramStart"/>
      <w:r w:rsidRPr="00777390">
        <w:rPr>
          <w:rFonts w:ascii="Times New Roman" w:eastAsia="Calibri" w:hAnsi="Times New Roman" w:cs="Times New Roman"/>
          <w:sz w:val="12"/>
          <w:szCs w:val="12"/>
        </w:rPr>
        <w:t>й(</w:t>
      </w:r>
      <w:proofErr w:type="gramEnd"/>
      <w:r w:rsidRPr="00777390">
        <w:rPr>
          <w:rFonts w:ascii="Times New Roman" w:eastAsia="Calibri" w:hAnsi="Times New Roman" w:cs="Times New Roman"/>
          <w:sz w:val="12"/>
          <w:szCs w:val="12"/>
        </w:rPr>
        <w:t>далее – публичные слушания).</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2. Публичные слушания проводятся в соответствии с Градостроительным кодексом Российской Федерации в целях учета интересов физических</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proofErr w:type="gramStart"/>
      <w:r w:rsidRPr="00777390">
        <w:rPr>
          <w:rFonts w:ascii="Times New Roman" w:eastAsia="Calibri" w:hAnsi="Times New Roman" w:cs="Times New Roman"/>
          <w:sz w:val="12"/>
          <w:szCs w:val="12"/>
        </w:rPr>
        <w:t>и юридических лиц при осуществлении градостроительной деятельности, соблюдения прав человека на благоприятные окружающую среду и условия жизнедеятельности, прав и законных интересов правообладателей земельных участков и объектов капитального строительства.</w:t>
      </w:r>
      <w:proofErr w:type="gramEnd"/>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3. Публичные слушания проводятся по проектам следующих документов в области градостроительной деятельности:</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1) проекту генерального плана сельского поселения Серноводск муниципального района Сергиевский, а также проектам, предусматривающим внесение изменений в генеральный план;</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2) проекту правил землепользования и застройки (далее – Правила), а также проектам, предусматривающим внесение изменений в Правила;</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3) проекту планировки территории, проекту межевания территории, а также проектам, предусматривающим внесение изменений в указанные документы;</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4) проекту правил благоустройства территории сельского поселения Серноводск  муниципального района Сергиевский, а также проектам, предусматривающим внесение изменений в правила благоустройства;</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5) проекту решения о предоставлении разрешения на условно разрешенный вид использования земельного участка или объекта капитального строительства;</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6)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4. Участниками публичных слушаний по проектам, указанным в подпунктах   1 – 4пункта 3 настоящего Порядка, являются:</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граждане, постоянно проживающие на территории, в отношении которой подготовлены данные проекты;</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правообладатели находящихся в границах этой территории земельных участков и (или) расположенных на них объектов капитального строительства;</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правообладатели помещений, являющихся частью указанных объектов капитального строительства.</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5. Участниками публичных слушаний по проектам, указанным в подпунктах 5 и 6пункта 3 настоящего Порядка, являются:</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граждане, постоянно проживающие в границах земельных участков, прилегающих к земельному участку, в отношении которого подготовлены данные проекты;</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правообладатели земельных участков, прилегающих к земельному участку, в отношении которого подготовлены данные проекты, или расположенных на них объектов капитального строительства;</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правообладатели помещений, являющихся частью объекта капитального строительства, в отношении которого подготовлены данные проекты;</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(в случае, предусмотренном частью 3 статьи 39 Градостроительного кодекса Российской Федерации).</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6. Организаторами публичных слушаний являются:</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администрация сельского поселения Серноводск  муниципального района Сергиевски</w:t>
      </w:r>
      <w:proofErr w:type="gramStart"/>
      <w:r w:rsidRPr="00777390">
        <w:rPr>
          <w:rFonts w:ascii="Times New Roman" w:eastAsia="Calibri" w:hAnsi="Times New Roman" w:cs="Times New Roman"/>
          <w:sz w:val="12"/>
          <w:szCs w:val="12"/>
        </w:rPr>
        <w:t>й(</w:t>
      </w:r>
      <w:proofErr w:type="gramEnd"/>
      <w:r w:rsidRPr="00777390">
        <w:rPr>
          <w:rFonts w:ascii="Times New Roman" w:eastAsia="Calibri" w:hAnsi="Times New Roman" w:cs="Times New Roman"/>
          <w:sz w:val="12"/>
          <w:szCs w:val="12"/>
        </w:rPr>
        <w:t>далее – администрация) – по проектам, предусмотренным подпунктами 1, 3 и4пункта 3 настоящего Порядка;</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Комиссия по подготовке проекта правил землепользования и застройки сельского поселения Серноводск  муниципального района Сергиевский (далее – Комиссия) – по проектам, предусмотренным подпунктами 2, 5 и 6пункта 3 настоящего Порядка.</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7. Постановление о назначении публичных слушаний и проект, подлежащий рассмотрению на публичных слушаниях, а также информационные, аналитические материалы, относящиеся к теме публичных слушаний, размещаются на официальном сайте Администрации муниципального района Сергиевский (далее – Администрация) в информационно-телекоммуникационной сети «Интернет» http://www.sergievsk.ru (далее – официальный сайт) в разделе поселения, вкладке «Градостроительство».</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p>
    <w:p w:rsidR="00777390" w:rsidRPr="00777390" w:rsidRDefault="00777390" w:rsidP="00BA2CA1">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Глава II. Этапы процедур</w:t>
      </w:r>
      <w:r w:rsidR="00BA2CA1">
        <w:rPr>
          <w:rFonts w:ascii="Times New Roman" w:eastAsia="Calibri" w:hAnsi="Times New Roman" w:cs="Times New Roman"/>
          <w:sz w:val="12"/>
          <w:szCs w:val="12"/>
        </w:rPr>
        <w:t>ы проведения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8. Процедура проведения публичных слушаний состоит из следующих этапов:</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1) оповещение о начале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администрации (далее – официальный сайт) и открытие экспозиции или экспозиций такого проекта;</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4) проведение собрания или собраний участников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5) подготовка и оформление протокола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p>
    <w:p w:rsidR="00777390" w:rsidRPr="00777390" w:rsidRDefault="00777390" w:rsidP="00BA2CA1">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 xml:space="preserve">Глава Ш. Срок проведения публичных </w:t>
      </w:r>
      <w:r w:rsidR="00BA2CA1">
        <w:rPr>
          <w:rFonts w:ascii="Times New Roman" w:eastAsia="Calibri" w:hAnsi="Times New Roman" w:cs="Times New Roman"/>
          <w:sz w:val="12"/>
          <w:szCs w:val="12"/>
        </w:rPr>
        <w:t xml:space="preserve">слушаний по проектам документов </w:t>
      </w:r>
      <w:r w:rsidRPr="00777390">
        <w:rPr>
          <w:rFonts w:ascii="Times New Roman" w:eastAsia="Calibri" w:hAnsi="Times New Roman" w:cs="Times New Roman"/>
          <w:sz w:val="12"/>
          <w:szCs w:val="12"/>
        </w:rPr>
        <w:t xml:space="preserve">в области </w:t>
      </w:r>
      <w:r w:rsidR="00BA2CA1">
        <w:rPr>
          <w:rFonts w:ascii="Times New Roman" w:eastAsia="Calibri" w:hAnsi="Times New Roman" w:cs="Times New Roman"/>
          <w:sz w:val="12"/>
          <w:szCs w:val="12"/>
        </w:rPr>
        <w:t>градостроительной деятельности.</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9. Срок проведения публичных слушаний по проектам документов в области градостроительной деятельности составляет:</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lastRenderedPageBreak/>
        <w:t xml:space="preserve">1) по проекту генерального плана, а также проектам, предусматривающим внесение изменений в него </w:t>
      </w:r>
      <w:proofErr w:type="gramStart"/>
      <w:r w:rsidRPr="00777390">
        <w:rPr>
          <w:rFonts w:ascii="Times New Roman" w:eastAsia="Calibri" w:hAnsi="Times New Roman" w:cs="Times New Roman"/>
          <w:sz w:val="12"/>
          <w:szCs w:val="12"/>
        </w:rPr>
        <w:t>–т</w:t>
      </w:r>
      <w:proofErr w:type="gramEnd"/>
      <w:r w:rsidRPr="00777390">
        <w:rPr>
          <w:rFonts w:ascii="Times New Roman" w:eastAsia="Calibri" w:hAnsi="Times New Roman" w:cs="Times New Roman"/>
          <w:sz w:val="12"/>
          <w:szCs w:val="12"/>
        </w:rPr>
        <w:t>ридцать пять дней с момента оповещения жителей сельского поселения Серноводск  муниципального района Сергиевский об их проведении до дня опубликования заключения о результатах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2) проекту Правил, а также проектам, предусматривающим внесение изменений в них – шестьдесят пять дней со дня опубликования проекта;</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3) по проекту, предусматривающему внесение изменений в Правила в части внесения изменений в градостроительный регламент, установленный для конкретной территориальной зоны, – двадцать два дня со дня опубликования такого проекта;</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4) проекту планировки территории, проекту межевания территории, а также проектам, предусматривающим внесение изменений в них, – тридцать пять дней со дня оповещения жителей сельского поселения Серноводск  муниципального района Сергиевский об их проведении до дня опубликования заключения о результатах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5) проекту правил благоустройства территории сельского поселения  Серноводск  муниципального района Сергиевский, а также проектам, предусматривающим внесение изменений в них – тридцать пять дней со дня опубликования оповещения о начале публичных слушаний до дня опубликования заключения о результатах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 xml:space="preserve">6) проекту решения о предоставлении разрешения на условно разрешенный вид использования земельного участка или объекта капитального строительства,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proofErr w:type="gramStart"/>
      <w:r w:rsidRPr="00777390">
        <w:rPr>
          <w:rFonts w:ascii="Times New Roman" w:eastAsia="Calibri" w:hAnsi="Times New Roman" w:cs="Times New Roman"/>
          <w:sz w:val="12"/>
          <w:szCs w:val="12"/>
        </w:rPr>
        <w:t>–д</w:t>
      </w:r>
      <w:proofErr w:type="gramEnd"/>
      <w:r w:rsidRPr="00777390">
        <w:rPr>
          <w:rFonts w:ascii="Times New Roman" w:eastAsia="Calibri" w:hAnsi="Times New Roman" w:cs="Times New Roman"/>
          <w:sz w:val="12"/>
          <w:szCs w:val="12"/>
        </w:rPr>
        <w:t xml:space="preserve">вадцать два дня со дня оповещения жителей </w:t>
      </w:r>
      <w:proofErr w:type="spellStart"/>
      <w:r w:rsidRPr="00777390">
        <w:rPr>
          <w:rFonts w:ascii="Times New Roman" w:eastAsia="Calibri" w:hAnsi="Times New Roman" w:cs="Times New Roman"/>
          <w:sz w:val="12"/>
          <w:szCs w:val="12"/>
        </w:rPr>
        <w:t>поселенияоб</w:t>
      </w:r>
      <w:proofErr w:type="spellEnd"/>
      <w:r w:rsidRPr="00777390">
        <w:rPr>
          <w:rFonts w:ascii="Times New Roman" w:eastAsia="Calibri" w:hAnsi="Times New Roman" w:cs="Times New Roman"/>
          <w:sz w:val="12"/>
          <w:szCs w:val="12"/>
        </w:rPr>
        <w:t xml:space="preserve"> их проведении до дня опубликования заключения о результатах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10. Срок проведения публичных слушаний, указанный в пункте 9настоящего Порядка, может быть увеличен на срок не более пяти дней с учетом срока, необходимого для официального опубликования заключения о результатах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11. Выходные и праздничные дни включаются в общий срок проведения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p>
    <w:p w:rsidR="00777390" w:rsidRPr="00777390" w:rsidRDefault="00777390" w:rsidP="00BA2CA1">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Глава IV. Назначение публичных слушаний по проектам документов в области градостроительной д</w:t>
      </w:r>
      <w:r w:rsidR="00BA2CA1">
        <w:rPr>
          <w:rFonts w:ascii="Times New Roman" w:eastAsia="Calibri" w:hAnsi="Times New Roman" w:cs="Times New Roman"/>
          <w:sz w:val="12"/>
          <w:szCs w:val="12"/>
        </w:rPr>
        <w:t>еятельности</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12. Публичные слушания по проектам документов в области градостроительной деятельности назначаются Главой сельского поселения Серноводск  муниципального района Сергиевски</w:t>
      </w:r>
      <w:proofErr w:type="gramStart"/>
      <w:r w:rsidRPr="00777390">
        <w:rPr>
          <w:rFonts w:ascii="Times New Roman" w:eastAsia="Calibri" w:hAnsi="Times New Roman" w:cs="Times New Roman"/>
          <w:sz w:val="12"/>
          <w:szCs w:val="12"/>
        </w:rPr>
        <w:t>й(</w:t>
      </w:r>
      <w:proofErr w:type="gramEnd"/>
      <w:r w:rsidRPr="00777390">
        <w:rPr>
          <w:rFonts w:ascii="Times New Roman" w:eastAsia="Calibri" w:hAnsi="Times New Roman" w:cs="Times New Roman"/>
          <w:sz w:val="12"/>
          <w:szCs w:val="12"/>
        </w:rPr>
        <w:t>далее – Глава поселения).</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13. В постановлении о проведении публичных слушаний должны содержаться:</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1) информация о проекте, подлежащем рассмотрению на публичных слушаниях, и перечне информационных материалов к нему;</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2) информация о порядке и сроках проведения публичных слушаний по проекту, подлежащему рассмотрению на публичных слушаниях;</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3) информация о месте, дате открытия экспозиции или экспозиций проекта, подлежащего рассмотрению на публичных слушаниях, о сроках проведения экспозиции или экспозиций проекта, о днях и часах, в которые возможно посещение указанных экспозиции или экспозиций;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4) информация об официальном сайте, в том числе разделе, в котором будет размещен проект, выносимый на публичные слушания, и информационные материалы к нему, и сроках размещения проекта на официальном сайте;</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5) информация о дате, времени и месте проведения собрания или собраний участников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6) информация о порядке, сроке и форме внесения участниками публичных слушаний предложений и замечаний, касающихся проекта, подлежащего рассмотрению на публичных слушаниях;</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7) информация об организаторе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8) поручения организатору публичных слушаний по подготовке, размещению на официальном сайте и опубликованию оповещения о начале публичных слушаний, а также размещению на официальном сайте и опубликованию проекта, подлежащего рассмотрению на публичных слушаниях, и информационных материалов к нему.</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14. Постановление о проведении публичных слушаний подлежит опубликованию в официальном печатном средстве массовой информации и размещается на официальном сайте.</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p>
    <w:p w:rsidR="00777390" w:rsidRPr="00777390" w:rsidRDefault="00777390" w:rsidP="00BA2CA1">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Глава V. Оповещен</w:t>
      </w:r>
      <w:r w:rsidR="00BA2CA1">
        <w:rPr>
          <w:rFonts w:ascii="Times New Roman" w:eastAsia="Calibri" w:hAnsi="Times New Roman" w:cs="Times New Roman"/>
          <w:sz w:val="12"/>
          <w:szCs w:val="12"/>
        </w:rPr>
        <w:t>ие о начале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15. Организатором публичных слушаний обеспечивается подготовка оповещения о начале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Оповещение о начале публичных слушаний должно содержать информацию, указанную в подпунктах 1 - 6 пункта 11 настоящего Порядка, а также информацию о необходимости предоставления участниками публичных слушаний в целях идентификации сведений, указанных в пункте 29 настоящего Порядка.</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 xml:space="preserve">16. Оповещение о начале публичных слушаний не </w:t>
      </w:r>
      <w:proofErr w:type="gramStart"/>
      <w:r w:rsidRPr="00777390">
        <w:rPr>
          <w:rFonts w:ascii="Times New Roman" w:eastAsia="Calibri" w:hAnsi="Times New Roman" w:cs="Times New Roman"/>
          <w:sz w:val="12"/>
          <w:szCs w:val="12"/>
        </w:rPr>
        <w:t>позднее</w:t>
      </w:r>
      <w:proofErr w:type="gramEnd"/>
      <w:r w:rsidRPr="00777390">
        <w:rPr>
          <w:rFonts w:ascii="Times New Roman" w:eastAsia="Calibri" w:hAnsi="Times New Roman" w:cs="Times New Roman"/>
          <w:sz w:val="12"/>
          <w:szCs w:val="12"/>
        </w:rPr>
        <w:t xml:space="preserve"> чем за семь дней до дня размещения на официальном сайте проекта, подлежащего рассмотрению на публичных слушаниях, и информационных материалов к нему подлежит опубликованию в порядке, установленном для официального опубликования муниципальных правовых актов.</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 xml:space="preserve">17. </w:t>
      </w:r>
      <w:proofErr w:type="gramStart"/>
      <w:r w:rsidRPr="00777390">
        <w:rPr>
          <w:rFonts w:ascii="Times New Roman" w:eastAsia="Calibri" w:hAnsi="Times New Roman" w:cs="Times New Roman"/>
          <w:sz w:val="12"/>
          <w:szCs w:val="12"/>
        </w:rPr>
        <w:t>Оповещение о начале публичных слушаний распространяется на информационных стендах, оборудованных около здания организатора публичных слушаний,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иными способами, обеспечивающими доступ участников публичных слушаний к указанной информации.</w:t>
      </w:r>
      <w:proofErr w:type="gramEnd"/>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Информационные стенды, на которых размещаются оповещения о начале публичных слушаний, должны быть максимально заметны, хорошо просматриваемы и функциональны.</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proofErr w:type="gramStart"/>
      <w:r w:rsidRPr="00777390">
        <w:rPr>
          <w:rFonts w:ascii="Times New Roman" w:eastAsia="Calibri" w:hAnsi="Times New Roman" w:cs="Times New Roman"/>
          <w:sz w:val="12"/>
          <w:szCs w:val="12"/>
        </w:rPr>
        <w:t>Контроль за</w:t>
      </w:r>
      <w:proofErr w:type="gramEnd"/>
      <w:r w:rsidRPr="00777390">
        <w:rPr>
          <w:rFonts w:ascii="Times New Roman" w:eastAsia="Calibri" w:hAnsi="Times New Roman" w:cs="Times New Roman"/>
          <w:sz w:val="12"/>
          <w:szCs w:val="12"/>
        </w:rPr>
        <w:t xml:space="preserve"> состоянием информационных стендов и размещенной на них информации осуществляется организатором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18. Организатором публичных слушаний обеспечивается равный доступ к проекту, подлежащему рассмотрению на публичных слушаниях, всех участников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p>
    <w:p w:rsidR="00777390" w:rsidRPr="00777390" w:rsidRDefault="00777390" w:rsidP="00BA2CA1">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Глава VI. Размещение проекта, подлежащего рассмотрению на публичных слушаниях, и информационных материалов к нему на официальном сайте, открытие экспозиции или экспоз</w:t>
      </w:r>
      <w:r w:rsidR="00BA2CA1">
        <w:rPr>
          <w:rFonts w:ascii="Times New Roman" w:eastAsia="Calibri" w:hAnsi="Times New Roman" w:cs="Times New Roman"/>
          <w:sz w:val="12"/>
          <w:szCs w:val="12"/>
        </w:rPr>
        <w:t>иций такого проекта</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 xml:space="preserve">19.Организатором публичных слушаний обеспечивается размещение проекта, подлежащего рассмотрению на публичных слушаниях, и информационных материалов к нему на официальном сайте во </w:t>
      </w:r>
      <w:r w:rsidR="00972187">
        <w:rPr>
          <w:rFonts w:ascii="Times New Roman" w:eastAsia="Calibri" w:hAnsi="Times New Roman" w:cs="Times New Roman"/>
          <w:sz w:val="12"/>
          <w:szCs w:val="12"/>
        </w:rPr>
        <w:t>вкладке градостроительство раздела</w:t>
      </w:r>
      <w:r w:rsidRPr="00777390">
        <w:rPr>
          <w:rFonts w:ascii="Times New Roman" w:eastAsia="Calibri" w:hAnsi="Times New Roman" w:cs="Times New Roman"/>
          <w:sz w:val="12"/>
          <w:szCs w:val="12"/>
        </w:rPr>
        <w:t xml:space="preserve"> поселения в срок не ранее чем через семь дней со дня опубликования оповещения о начале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20. Открытие экспозиции или экспозиций проекта, подлежащего рассмотрению на публичных слушаниях, осуществляется в указанном в постановлении о проведении публичных слушаний месте (местах) и указанный в постановлении о проведении публичных слушаний день (дни) открытия экспозиции (экспозиций) проекта.</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p>
    <w:p w:rsidR="00777390" w:rsidRPr="00777390" w:rsidRDefault="00777390" w:rsidP="00BA2CA1">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Глава VII. Порядок проведения экспозиции или экспозиций проекта, подлежащего расс</w:t>
      </w:r>
      <w:r w:rsidR="00BA2CA1">
        <w:rPr>
          <w:rFonts w:ascii="Times New Roman" w:eastAsia="Calibri" w:hAnsi="Times New Roman" w:cs="Times New Roman"/>
          <w:sz w:val="12"/>
          <w:szCs w:val="12"/>
        </w:rPr>
        <w:t>мотрению на публичных слушаниях</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21.В целях доведения до населения информации о содержании предмета публичных слушаний в течение всего периода размещения в соответствии с пунктом 19 настоящего Порядка проекта, подлежащего рассмотрению на публичных слушаниях, и информационных материалов к нему проводятся экспозиция или экспозиции такого проекта.</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22. В ходе работы экспозиции организатором публичных слушаний организуется консультирование посетителей экспозиции, распространение информационных материалов о проекте, подлежащем рассмотрению на публичных слушаниях.</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lastRenderedPageBreak/>
        <w:t>23. Консультирование посетителей экспозиции осуществляется представителями организатора публичных слушаний и (или) разработчика проекта, подлежащего рассмотрению на публичных слушаниях, в установленных в оповещении о начале публичных слушаний местах в дни и часы, в которые возможно посещение экспозиции или экспозиций в соответствии с указанным оповещением.</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24. В период проведения экспозиции или экспозиций проекта, подлежащего рассмотрению на публичных слушаниях, организатором публичных слушаний осуществляется ведение книг (журналов) учета посетителей экспозиции проекта, подлежащего рассмотрению на публичных слушаниях.</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25. Форма книги (журнала) учета посетителей экспозиции проекта, подлежащего рассмотрению на публичных слушаниях, установлена приложением № 1 к настоящему Порядку.</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26. Работа экспозиции проекта завершается за два дня до окончания срока проведения публичных слушаний, установленного в соответствии с пунктом 7 настоящего Порядка.</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p>
    <w:p w:rsidR="00777390" w:rsidRPr="00777390" w:rsidRDefault="00777390" w:rsidP="00BA2CA1">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Глава VIII. Порядок внесения предложений и замечаний, касающихся проекта, подлежащего расс</w:t>
      </w:r>
      <w:r w:rsidR="00BA2CA1">
        <w:rPr>
          <w:rFonts w:ascii="Times New Roman" w:eastAsia="Calibri" w:hAnsi="Times New Roman" w:cs="Times New Roman"/>
          <w:sz w:val="12"/>
          <w:szCs w:val="12"/>
        </w:rPr>
        <w:t>мотрению на публичных слушаниях</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27. В период размещения в соответствии с пунктом 19настоящего Порядка проекта, подлежащего рассмотрению на публичных слушаниях, и информационных материалов к нему и проведения экспозиции или экспозиций такого проекта участники публичных слушаний, прошедшие в соответствии с пунктом 29 настоящего Порядка идентификацию, имеют право вносить предложения и замечания, касающиеся такого проекта:</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в письменной или устной форме в ходе проведения собрания или собраний участников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в письменной форме в адрес организатора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посредством записи в книге (журнале) учета посетителей экспозиции проекта, подлежащего рассмотрению на публичных слушаниях.</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28. Предложения и замечания, внесенные в соответствии с пунктом 27 настоящего Порядка, подлежат регистрации, а также обязательному рассмотрению организатором публичных слушаний, за исключением случая, предусмотренного пунктом 31настоящего Порядка.</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proofErr w:type="gramStart"/>
      <w:r w:rsidRPr="00777390">
        <w:rPr>
          <w:rFonts w:ascii="Times New Roman" w:eastAsia="Calibri" w:hAnsi="Times New Roman" w:cs="Times New Roman"/>
          <w:sz w:val="12"/>
          <w:szCs w:val="12"/>
        </w:rPr>
        <w:t>29.Участники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w:t>
      </w:r>
      <w:proofErr w:type="gramEnd"/>
      <w:r w:rsidR="00BA2CA1">
        <w:rPr>
          <w:rFonts w:ascii="Times New Roman" w:eastAsia="Calibri" w:hAnsi="Times New Roman" w:cs="Times New Roman"/>
          <w:sz w:val="12"/>
          <w:szCs w:val="12"/>
        </w:rPr>
        <w:t xml:space="preserve"> </w:t>
      </w:r>
      <w:proofErr w:type="gramStart"/>
      <w:r w:rsidRPr="00777390">
        <w:rPr>
          <w:rFonts w:ascii="Times New Roman" w:eastAsia="Calibri" w:hAnsi="Times New Roman" w:cs="Times New Roman"/>
          <w:sz w:val="12"/>
          <w:szCs w:val="12"/>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777390">
        <w:rPr>
          <w:rFonts w:ascii="Times New Roman" w:eastAsia="Calibri" w:hAnsi="Times New Roman" w:cs="Times New Roman"/>
          <w:sz w:val="12"/>
          <w:szCs w:val="12"/>
        </w:rPr>
        <w:t>, объекты капитального строительства, помещения, являющиеся частью указанных объектов капитального строительства.</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30. Не требуется представление указанных в пункте 29 настоящего Порядка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публичных слушаниях, посредством официального сайта (при условии, что эти сведения содержатся на официальном сайте). При этом для подтверждения сведений, указанных в пункте 29 настоящего Порядка, может использоваться единая система идентификац</w:t>
      </w:r>
      <w:proofErr w:type="gramStart"/>
      <w:r w:rsidRPr="00777390">
        <w:rPr>
          <w:rFonts w:ascii="Times New Roman" w:eastAsia="Calibri" w:hAnsi="Times New Roman" w:cs="Times New Roman"/>
          <w:sz w:val="12"/>
          <w:szCs w:val="12"/>
        </w:rPr>
        <w:t>ии и ау</w:t>
      </w:r>
      <w:proofErr w:type="gramEnd"/>
      <w:r w:rsidRPr="00777390">
        <w:rPr>
          <w:rFonts w:ascii="Times New Roman" w:eastAsia="Calibri" w:hAnsi="Times New Roman" w:cs="Times New Roman"/>
          <w:sz w:val="12"/>
          <w:szCs w:val="12"/>
        </w:rPr>
        <w:t>тентификации.</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31. Обработка персональных данных участников публичных слушаний осуществляется с учетом требований, установленных Федеральным законом от 27.07.2006 № 152-ФЗ «О персональных данных».</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32. Предложения и замечания, внесенные в соответствии с пунктом 27 настоящего Порядка, не рассматриваются в случае выявления факта представления участником публичных слушаний недостоверных сведений.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33. Прием предложений и замечаний от участников публичных слушаний прекращается за два дня до окончания срока проведения публичных слушаний, установленного в соответствии с пунктом 9 настоящего Порядка. Проект снимается</w:t>
      </w:r>
      <w:r w:rsidR="00BA2CA1">
        <w:rPr>
          <w:rFonts w:ascii="Times New Roman" w:eastAsia="Calibri" w:hAnsi="Times New Roman" w:cs="Times New Roman"/>
          <w:sz w:val="12"/>
          <w:szCs w:val="12"/>
        </w:rPr>
        <w:t xml:space="preserve"> </w:t>
      </w:r>
      <w:r w:rsidRPr="00777390">
        <w:rPr>
          <w:rFonts w:ascii="Times New Roman" w:eastAsia="Calibri" w:hAnsi="Times New Roman" w:cs="Times New Roman"/>
          <w:sz w:val="12"/>
          <w:szCs w:val="12"/>
        </w:rPr>
        <w:t>с официального сайта, экспозиция проекта закрывается.</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p>
    <w:p w:rsidR="00777390" w:rsidRPr="00777390" w:rsidRDefault="00777390" w:rsidP="00BA2CA1">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Глава IX. Порядок проведения с</w:t>
      </w:r>
      <w:r w:rsidR="00BA2CA1">
        <w:rPr>
          <w:rFonts w:ascii="Times New Roman" w:eastAsia="Calibri" w:hAnsi="Times New Roman" w:cs="Times New Roman"/>
          <w:sz w:val="12"/>
          <w:szCs w:val="12"/>
        </w:rPr>
        <w:t>обрания или собраний участников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34. Организатор публичных слушаний в дату, время и в месте, обозначенных в оповещении о проведении публичных слушаний проводит собрание или собрания участников публичных слушаний (далее – собрание).</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35.В собрании могут принимать участие:</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участники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представители организатора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представители органов государственной власти, органов местного самоуправления;</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представители разработчика проекта, рассматриваемого на публичных слушаниях.</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36. Перед началом собрания представители организатора публичных слушаний организуют регистрацию лиц, участвующих в собрании, желающих выразить свое мнение по проекту, рассматриваемому на публичных слушаниях, путем внесения сведений в протокол собрания.</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37. Председательствующий перед началом открытого обсуждения доводит до сведения присутствующих следующую информацию:</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1) наименование проекта, рассматриваемого на публичных слушаниях;</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2) основания проведения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3) порядок и последовательность проведения публичных слушаний, в том числе представляет докладчиков, устанавливает время, отведенное на выступление участникам публичных слушаний, а также представляет лицо, ответственное за ведение протокола собрания;</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5) количество участников публичных слушаний и информацию о поступивших предложениях и замечаниях по предмету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6) иную информацию, необходимую для проведения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38.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39. Председательствующий вправе:</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проекту;</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40. После каждого выступления любой из участников собрания имеет право задать вопросы докладчику (содокладчику).</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41.Все желающие выступить на собрании берут слово только с разрешения председательствующего.</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42.Участники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проекту, рассматриваемому на публичных слушаниях, для включения их в протокол собрания.</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43. В целях реализации своих прав на выступление на собрании, внесение предложений и замечаний в протокол собрания участники публичных слушаний обязаны пройти идентификацию в порядке, предусмотренном пунктом 29 настоящего Порядка.</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lastRenderedPageBreak/>
        <w:t>44.Ведение протокола собрания осуществляется в хронологической последовательности лицом, ответственным за ведение протокола собрания.</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45. В протоколе собрания указываются:</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1) дата и место его проведения, количество присутствующих, фамилия, имя, отчество председательствующего, лица, ответственного за ведение протокола;</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2) предложения, замечания участников собрания по обсуждаемому на публичных слушаниях проекту, высказанные ими в ходе собрания.</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46.Протокол собрания подписывается председательствующим и лицом, ответственным за ведение протокола.</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47. Форма протокола собрания участников публичных слушаний установлена приложением№2 к настоящему Порядку.</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48. При необходимости может быть проведено два и более собрания, в том числе в нескольких населенных пунктах сельского поселения Серноводск муниципального района Сергиевский, при этом на каждом из собраний ведется отдельный протокол в соответствии с положениями настоящей главы.</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Глава X. Порядок подготовки и оформления протокола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49. Организатором публичных слушаний подготавливается и оформляется протокол публичных слушаний, в котором указываются:</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1) дата оформления протокола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2) информация об организаторе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3) информация, содержащаяся в опубликованном оповещении о начале публичных слушаний, дата и источник его опубликования;</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4) информация о сроке, в течение которого принимались предложения и замечания участников публичных слушаний, о территории, в пределах которой проводятся публичные слушания;</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5) все предложения и замечания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50. Организатор публичных слушаний обязан обеспечить жителям сельского поселения Серноводск  муниципального района Сергиевский и иным заинтересованным лицам возможность внести предложения по вопросам, рассматриваемым на публичных слушаниях, в Протокол.</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51. Организатор публичных слушаний обязан обеспечить равные возможности для выражения мнения жителей района и иных заинтересованных лиц по вопросам, выносимым на публичные слушания, в том числе путем использования специальных устройств, обеспечивающих инвалидам возможности для выражения и фиксации мнения по вопросам, выносимым на публичные слушания.</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52. Протокол публичных слушаний – письменный документ, предназначенный для фиксации мнения жителей сельского поселения Серноводск  муниципального района Сергиевский по вопросам, выносимым на публичные слушания в соответствии с настоящим Порядком.</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53. Форма протокола публичных слушаний установлена приложением №3 к настоящему Порядку.</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54. Каждая страница Протокола публичных слушаний пронумеровывается и заверяется подписью лица, ответственного за ведение Протокола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55. Внесение в Протокол публичных слушаний сведений о лице, выразившем свое мнение по вопросам, вынесенным на публичные слушания, осуществляется только с согласия указанного лица.</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56. 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Форма перечня принявших участие в рассмотрении проекта участников публичных слушаний установлена приложением № 4к настоящему Порядку.</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57. Участник публичных слушаний, который внес предложения и замечания, касающиеся проекта, рассмотренного на публичных слушаниях, имеет право получить выписку из протокола публичных слушаний, содержащую внесенные этим участником предложения и замечания.</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58. Ведение Протокола публичных слушаний является обязательным со дня открытия публичных слушаний и прекращается за два дня до окончания срока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59. Место проведения публичных слушаний должно соответствовать следующим требованиям:</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доступность для жителей сельского поселения  Серноводск;</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наличие необходимых удобств, в том числе, туалета, телефона;</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наличие отопления – в случае проведения публичных слушаний в холодное время года;</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помещение, в котором планируется проведение собрания участников публичных слушаний должно вмещать не менее 50 человек.</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p>
    <w:p w:rsidR="00777390" w:rsidRPr="00777390" w:rsidRDefault="00777390" w:rsidP="00BA2CA1">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Глава XI. Порядок подгот</w:t>
      </w:r>
      <w:r w:rsidR="00BA2CA1">
        <w:rPr>
          <w:rFonts w:ascii="Times New Roman" w:eastAsia="Calibri" w:hAnsi="Times New Roman" w:cs="Times New Roman"/>
          <w:sz w:val="12"/>
          <w:szCs w:val="12"/>
        </w:rPr>
        <w:t xml:space="preserve">овки и опубликования заключения </w:t>
      </w:r>
      <w:r w:rsidRPr="00777390">
        <w:rPr>
          <w:rFonts w:ascii="Times New Roman" w:eastAsia="Calibri" w:hAnsi="Times New Roman" w:cs="Times New Roman"/>
          <w:sz w:val="12"/>
          <w:szCs w:val="12"/>
        </w:rPr>
        <w:t>о</w:t>
      </w:r>
      <w:r w:rsidR="00BA2CA1">
        <w:rPr>
          <w:rFonts w:ascii="Times New Roman" w:eastAsia="Calibri" w:hAnsi="Times New Roman" w:cs="Times New Roman"/>
          <w:sz w:val="12"/>
          <w:szCs w:val="12"/>
        </w:rPr>
        <w:t xml:space="preserve"> результатах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60. На основании протокола публичных слушаний организатор публичных слушаний в срок, не позднее двух дней до окончания срока публичных слушаний, осуществляет подготовку заключения о результатах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61. В заключении о результатах публичных слушаний должны быть указаны:</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1) дата оформления заключения о результатах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2) дата проведения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3) место проведения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4) основание проведения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5) вопрос, вынесенный на публичные слушания;</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6) дата, время и место проведения собрания участников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7) наименование проекта, рассмотренного на публичных слушаниях, сведения о количестве участников публичных слушаний, которые приняли участие в публичных слушаниях;</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8) реквизиты протокола публичных слушаний, на основании которого подготовлено заключение о результатах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9) содержание внесенных предложений и замечаний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публичных слушаний. В случае внесения несколькими участниками публичных слушаний одинаковых предложений и замечаний допускается обобщение таких предложений и замечаний;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10) аргументированные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 и выводы по результатам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62. Форма заключения о результатах публичных слушаний установлена приложением 5 к настоящему Порядку.</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63.  Заключение о результатах публичных слушаний подписывается в день окончания срока публичных слушаний Главой сельского поселения Серноводск муниципального района Сергиевский.</w:t>
      </w:r>
    </w:p>
    <w:p w:rsidR="00FF14B8" w:rsidRPr="00FF14B8"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64.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 размещению на официальном сайте не позднее 10 дней со дня подписания.</w:t>
      </w:r>
    </w:p>
    <w:p w:rsidR="00FF14B8" w:rsidRDefault="00FF14B8" w:rsidP="00777390">
      <w:pPr>
        <w:tabs>
          <w:tab w:val="left" w:pos="284"/>
        </w:tabs>
        <w:spacing w:after="0" w:line="240" w:lineRule="auto"/>
        <w:jc w:val="both"/>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jc w:val="right"/>
        <w:rPr>
          <w:rFonts w:ascii="Times New Roman" w:eastAsia="Calibri" w:hAnsi="Times New Roman" w:cs="Times New Roman"/>
          <w:i/>
          <w:sz w:val="12"/>
          <w:szCs w:val="12"/>
        </w:rPr>
      </w:pPr>
      <w:r w:rsidRPr="00777390">
        <w:rPr>
          <w:rFonts w:ascii="Times New Roman" w:eastAsia="Calibri" w:hAnsi="Times New Roman" w:cs="Times New Roman"/>
          <w:i/>
          <w:sz w:val="12"/>
          <w:szCs w:val="12"/>
        </w:rPr>
        <w:t>Приложение №1к Порядку</w:t>
      </w:r>
    </w:p>
    <w:p w:rsidR="00777390" w:rsidRPr="00777390" w:rsidRDefault="00777390" w:rsidP="00777390">
      <w:pPr>
        <w:tabs>
          <w:tab w:val="left" w:pos="284"/>
        </w:tabs>
        <w:spacing w:after="0" w:line="240" w:lineRule="auto"/>
        <w:jc w:val="center"/>
        <w:rPr>
          <w:rFonts w:ascii="Times New Roman" w:eastAsia="Calibri" w:hAnsi="Times New Roman" w:cs="Times New Roman"/>
          <w:b/>
          <w:sz w:val="12"/>
          <w:szCs w:val="12"/>
        </w:rPr>
      </w:pPr>
      <w:r w:rsidRPr="00777390">
        <w:rPr>
          <w:rFonts w:ascii="Times New Roman" w:eastAsia="Calibri" w:hAnsi="Times New Roman" w:cs="Times New Roman"/>
          <w:b/>
          <w:sz w:val="12"/>
          <w:szCs w:val="12"/>
        </w:rPr>
        <w:t xml:space="preserve">КНИГА (ЖУРНАЛ) УЧЕТА ПОСЕТИТЕЛЕЙ </w:t>
      </w:r>
    </w:p>
    <w:p w:rsidR="00777390" w:rsidRPr="00777390" w:rsidRDefault="00777390" w:rsidP="00777390">
      <w:pPr>
        <w:tabs>
          <w:tab w:val="left" w:pos="284"/>
        </w:tabs>
        <w:spacing w:after="0" w:line="240" w:lineRule="auto"/>
        <w:jc w:val="center"/>
        <w:rPr>
          <w:rFonts w:ascii="Times New Roman" w:eastAsia="Calibri" w:hAnsi="Times New Roman" w:cs="Times New Roman"/>
          <w:sz w:val="12"/>
          <w:szCs w:val="12"/>
        </w:rPr>
      </w:pPr>
      <w:r w:rsidRPr="00777390">
        <w:rPr>
          <w:rFonts w:ascii="Times New Roman" w:eastAsia="Calibri" w:hAnsi="Times New Roman" w:cs="Times New Roman"/>
          <w:b/>
          <w:sz w:val="12"/>
          <w:szCs w:val="12"/>
        </w:rPr>
        <w:t>ЭКСПОЗИЦИИ ПРОЕКТА, ПОДЛЕЖАЩЕГО РАССМОТРЕНИЮ НА ПУБЛИЧНЫХ СЛУШАНИЯХ</w:t>
      </w:r>
    </w:p>
    <w:p w:rsidR="00777390" w:rsidRPr="00777390" w:rsidRDefault="00777390" w:rsidP="00777390">
      <w:pPr>
        <w:tabs>
          <w:tab w:val="left" w:pos="284"/>
        </w:tabs>
        <w:spacing w:after="0" w:line="240" w:lineRule="auto"/>
        <w:jc w:val="center"/>
        <w:rPr>
          <w:rFonts w:ascii="Times New Roman" w:eastAsia="Calibri" w:hAnsi="Times New Roman" w:cs="Times New Roman"/>
          <w:sz w:val="12"/>
          <w:szCs w:val="12"/>
        </w:rPr>
      </w:pPr>
      <w:r w:rsidRPr="00777390">
        <w:rPr>
          <w:rFonts w:ascii="Times New Roman" w:eastAsia="Calibri" w:hAnsi="Times New Roman" w:cs="Times New Roman"/>
          <w:sz w:val="12"/>
          <w:szCs w:val="12"/>
        </w:rPr>
        <w:t>________________________________________________________________________________________________________________________ (наименование проекта, подлежащего рассмотрению на публичных слушаниях)</w:t>
      </w:r>
    </w:p>
    <w:p w:rsidR="00777390" w:rsidRPr="00777390" w:rsidRDefault="00777390" w:rsidP="00777390">
      <w:pPr>
        <w:tabs>
          <w:tab w:val="left" w:pos="284"/>
        </w:tabs>
        <w:spacing w:after="0" w:line="240" w:lineRule="auto"/>
        <w:jc w:val="center"/>
        <w:rPr>
          <w:rFonts w:ascii="Times New Roman" w:eastAsia="Calibri" w:hAnsi="Times New Roman" w:cs="Times New Roman"/>
          <w:sz w:val="12"/>
          <w:szCs w:val="12"/>
        </w:rPr>
      </w:pPr>
      <w:r w:rsidRPr="00777390">
        <w:rPr>
          <w:rFonts w:ascii="Times New Roman" w:eastAsia="Calibri" w:hAnsi="Times New Roman" w:cs="Times New Roman"/>
          <w:sz w:val="12"/>
          <w:szCs w:val="12"/>
        </w:rPr>
        <w:t>________________________________________________________________________________________________________________________</w:t>
      </w:r>
    </w:p>
    <w:p w:rsidR="00777390" w:rsidRPr="00777390" w:rsidRDefault="00777390" w:rsidP="00777390">
      <w:pPr>
        <w:tabs>
          <w:tab w:val="left" w:pos="284"/>
        </w:tabs>
        <w:spacing w:after="0" w:line="240" w:lineRule="auto"/>
        <w:jc w:val="center"/>
        <w:rPr>
          <w:rFonts w:ascii="Times New Roman" w:eastAsia="Calibri" w:hAnsi="Times New Roman" w:cs="Times New Roman"/>
          <w:sz w:val="12"/>
          <w:szCs w:val="12"/>
        </w:rPr>
      </w:pPr>
      <w:r w:rsidRPr="00777390">
        <w:rPr>
          <w:rFonts w:ascii="Times New Roman" w:eastAsia="Calibri" w:hAnsi="Times New Roman" w:cs="Times New Roman"/>
          <w:sz w:val="12"/>
          <w:szCs w:val="12"/>
        </w:rPr>
        <w:t>(период проведения публичных слушаний)</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Layout w:type="fixed"/>
        <w:tblLook w:val="0000" w:firstRow="0" w:lastRow="0" w:firstColumn="0" w:lastColumn="0" w:noHBand="0" w:noVBand="0"/>
      </w:tblPr>
      <w:tblGrid>
        <w:gridCol w:w="709"/>
        <w:gridCol w:w="851"/>
        <w:gridCol w:w="4536"/>
        <w:gridCol w:w="1417"/>
      </w:tblGrid>
      <w:tr w:rsidR="00777390" w:rsidRPr="00777390" w:rsidTr="00777390">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r w:rsidRPr="00777390">
              <w:rPr>
                <w:rFonts w:ascii="Times New Roman" w:eastAsia="Calibri" w:hAnsi="Times New Roman" w:cs="Times New Roman"/>
                <w:sz w:val="12"/>
                <w:szCs w:val="12"/>
              </w:rPr>
              <w:t xml:space="preserve">№ </w:t>
            </w:r>
            <w:proofErr w:type="gramStart"/>
            <w:r w:rsidRPr="00777390">
              <w:rPr>
                <w:rFonts w:ascii="Times New Roman" w:eastAsia="Calibri" w:hAnsi="Times New Roman" w:cs="Times New Roman"/>
                <w:sz w:val="12"/>
                <w:szCs w:val="12"/>
              </w:rPr>
              <w:t>п</w:t>
            </w:r>
            <w:proofErr w:type="gramEnd"/>
            <w:r w:rsidRPr="00777390">
              <w:rPr>
                <w:rFonts w:ascii="Times New Roman" w:eastAsia="Calibri" w:hAnsi="Times New Roman" w:cs="Times New Roman"/>
                <w:sz w:val="12"/>
                <w:szCs w:val="12"/>
              </w:rPr>
              <w:t>/п</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r w:rsidRPr="00777390">
              <w:rPr>
                <w:rFonts w:ascii="Times New Roman" w:eastAsia="Calibri" w:hAnsi="Times New Roman" w:cs="Times New Roman"/>
                <w:sz w:val="12"/>
                <w:szCs w:val="12"/>
              </w:rPr>
              <w:t>Дата посещения</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proofErr w:type="gramStart"/>
            <w:r w:rsidRPr="00777390">
              <w:rPr>
                <w:rFonts w:ascii="Times New Roman" w:eastAsia="Calibri"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r w:rsidRPr="00777390">
              <w:rPr>
                <w:rFonts w:ascii="Times New Roman" w:eastAsia="Calibri" w:hAnsi="Times New Roman" w:cs="Times New Roman"/>
                <w:sz w:val="12"/>
                <w:szCs w:val="12"/>
              </w:rPr>
              <w:t>Содержание мнений, предложений и замечаний</w:t>
            </w:r>
          </w:p>
        </w:tc>
      </w:tr>
      <w:tr w:rsidR="00777390" w:rsidRPr="00777390" w:rsidTr="00777390">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r w:rsidRPr="00777390">
              <w:rPr>
                <w:rFonts w:ascii="Times New Roman" w:eastAsia="Calibri" w:hAnsi="Times New Roman" w:cs="Times New Roman"/>
                <w:sz w:val="12"/>
                <w:szCs w:val="12"/>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r w:rsidRPr="00777390">
              <w:rPr>
                <w:rFonts w:ascii="Times New Roman" w:eastAsia="Calibri" w:hAnsi="Times New Roman" w:cs="Times New Roman"/>
                <w:sz w:val="12"/>
                <w:szCs w:val="12"/>
              </w:rPr>
              <w:t>2</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r w:rsidRPr="00777390">
              <w:rPr>
                <w:rFonts w:ascii="Times New Roman" w:eastAsia="Calibri" w:hAnsi="Times New Roman" w:cs="Times New Roman"/>
                <w:sz w:val="12"/>
                <w:szCs w:val="12"/>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r w:rsidRPr="00777390">
              <w:rPr>
                <w:rFonts w:ascii="Times New Roman" w:eastAsia="Calibri" w:hAnsi="Times New Roman" w:cs="Times New Roman"/>
                <w:sz w:val="12"/>
                <w:szCs w:val="12"/>
              </w:rPr>
              <w:t>4</w:t>
            </w:r>
          </w:p>
        </w:tc>
      </w:tr>
      <w:tr w:rsidR="00777390" w:rsidRPr="00777390" w:rsidTr="00777390">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p>
        </w:tc>
      </w:tr>
    </w:tbl>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jc w:val="right"/>
        <w:rPr>
          <w:rFonts w:ascii="Times New Roman" w:eastAsia="Calibri" w:hAnsi="Times New Roman" w:cs="Times New Roman"/>
          <w:i/>
          <w:sz w:val="12"/>
          <w:szCs w:val="12"/>
        </w:rPr>
      </w:pPr>
      <w:r w:rsidRPr="00777390">
        <w:rPr>
          <w:rFonts w:ascii="Times New Roman" w:eastAsia="Calibri" w:hAnsi="Times New Roman" w:cs="Times New Roman"/>
          <w:i/>
          <w:sz w:val="12"/>
          <w:szCs w:val="12"/>
        </w:rPr>
        <w:t>Приложение №2 к Порядку</w:t>
      </w:r>
    </w:p>
    <w:p w:rsidR="00777390" w:rsidRPr="00777390" w:rsidRDefault="00777390" w:rsidP="00777390">
      <w:pPr>
        <w:tabs>
          <w:tab w:val="left" w:pos="284"/>
        </w:tabs>
        <w:spacing w:after="0" w:line="240" w:lineRule="auto"/>
        <w:jc w:val="center"/>
        <w:rPr>
          <w:rFonts w:ascii="Times New Roman" w:eastAsia="Calibri" w:hAnsi="Times New Roman" w:cs="Times New Roman"/>
          <w:b/>
          <w:sz w:val="12"/>
          <w:szCs w:val="12"/>
        </w:rPr>
      </w:pPr>
      <w:r w:rsidRPr="00777390">
        <w:rPr>
          <w:rFonts w:ascii="Times New Roman" w:eastAsia="Calibri" w:hAnsi="Times New Roman" w:cs="Times New Roman"/>
          <w:b/>
          <w:sz w:val="12"/>
          <w:szCs w:val="12"/>
        </w:rPr>
        <w:t>ПРОТОКОЛ собрания участников публичных слушаний</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jc w:val="both"/>
        <w:rPr>
          <w:rFonts w:ascii="Times New Roman" w:eastAsia="Calibri" w:hAnsi="Times New Roman" w:cs="Times New Roman"/>
          <w:i/>
          <w:sz w:val="12"/>
          <w:szCs w:val="12"/>
        </w:rPr>
      </w:pPr>
      <w:r w:rsidRPr="00777390">
        <w:rPr>
          <w:rFonts w:ascii="Times New Roman" w:eastAsia="Calibri" w:hAnsi="Times New Roman" w:cs="Times New Roman"/>
          <w:sz w:val="12"/>
          <w:szCs w:val="12"/>
        </w:rPr>
        <w:t>по проекту___________________________________________________________________________________________________________________</w:t>
      </w:r>
    </w:p>
    <w:p w:rsidR="00777390" w:rsidRPr="00777390" w:rsidRDefault="00777390" w:rsidP="00777390">
      <w:pPr>
        <w:tabs>
          <w:tab w:val="left" w:pos="284"/>
        </w:tabs>
        <w:spacing w:after="0" w:line="240" w:lineRule="auto"/>
        <w:jc w:val="center"/>
        <w:rPr>
          <w:rFonts w:ascii="Times New Roman" w:eastAsia="Calibri" w:hAnsi="Times New Roman" w:cs="Times New Roman"/>
          <w:sz w:val="12"/>
          <w:szCs w:val="12"/>
        </w:rPr>
      </w:pPr>
      <w:r w:rsidRPr="00777390">
        <w:rPr>
          <w:rFonts w:ascii="Times New Roman" w:eastAsia="Calibri" w:hAnsi="Times New Roman" w:cs="Times New Roman"/>
          <w:i/>
          <w:sz w:val="12"/>
          <w:szCs w:val="12"/>
        </w:rPr>
        <w:t>(наименование проекта)</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_____________________________________________________________________________________________________________________________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 xml:space="preserve">Дата проведения собрания участников публичных слушаний: «____» _________________ 20___ года </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Место проведения собрания участников публичных слушаний: ______________________________________________________________________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Вопрос, вынесенный на публичные слушания _____________________________________________________________________________________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Основание проведения собрания участников публичных слушаний: ____________________________________________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Количество присутствующих на собрании участников публичных слушаний  _______________ человек.</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Лицо, ответственное за ведение протокола __________________                     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 xml:space="preserve">                                                                                   (подпись)                                                              (Ф.И.О.)</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Председательствующий на собрании           __________________                     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 xml:space="preserve">                                                                                   (подпись)                                                              (Ф.И.О.)</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jc w:val="center"/>
        <w:rPr>
          <w:rFonts w:ascii="Times New Roman" w:eastAsia="Calibri" w:hAnsi="Times New Roman" w:cs="Times New Roman"/>
          <w:b/>
          <w:sz w:val="12"/>
          <w:szCs w:val="12"/>
        </w:rPr>
      </w:pPr>
      <w:r w:rsidRPr="00777390">
        <w:rPr>
          <w:rFonts w:ascii="Times New Roman" w:eastAsia="Calibri" w:hAnsi="Times New Roman" w:cs="Times New Roman"/>
          <w:b/>
          <w:sz w:val="12"/>
          <w:szCs w:val="12"/>
        </w:rPr>
        <w:t xml:space="preserve">Мнения, предложения  участников собрания участников </w:t>
      </w:r>
    </w:p>
    <w:p w:rsidR="00777390" w:rsidRPr="00777390" w:rsidRDefault="00777390" w:rsidP="00777390">
      <w:pPr>
        <w:tabs>
          <w:tab w:val="left" w:pos="284"/>
        </w:tabs>
        <w:spacing w:after="0" w:line="240" w:lineRule="auto"/>
        <w:jc w:val="center"/>
        <w:rPr>
          <w:rFonts w:ascii="Times New Roman" w:eastAsia="Calibri" w:hAnsi="Times New Roman" w:cs="Times New Roman"/>
          <w:b/>
          <w:sz w:val="12"/>
          <w:szCs w:val="12"/>
        </w:rPr>
      </w:pPr>
      <w:r w:rsidRPr="00777390">
        <w:rPr>
          <w:rFonts w:ascii="Times New Roman" w:eastAsia="Calibri" w:hAnsi="Times New Roman" w:cs="Times New Roman"/>
          <w:b/>
          <w:sz w:val="12"/>
          <w:szCs w:val="12"/>
        </w:rPr>
        <w:t>публичных слушаний, высказанные ими в ходе собрания участников публичных слушаний:</w:t>
      </w:r>
    </w:p>
    <w:tbl>
      <w:tblPr>
        <w:tblStyle w:val="1119"/>
        <w:tblW w:w="7621" w:type="dxa"/>
        <w:tblLayout w:type="fixed"/>
        <w:tblLook w:val="0000" w:firstRow="0" w:lastRow="0" w:firstColumn="0" w:lastColumn="0" w:noHBand="0" w:noVBand="0"/>
      </w:tblPr>
      <w:tblGrid>
        <w:gridCol w:w="392"/>
        <w:gridCol w:w="4394"/>
        <w:gridCol w:w="2835"/>
      </w:tblGrid>
      <w:tr w:rsidR="00777390" w:rsidRPr="00777390" w:rsidTr="00777390">
        <w:trPr>
          <w:trHeight w:val="20"/>
        </w:trPr>
        <w:tc>
          <w:tcPr>
            <w:tcW w:w="392" w:type="dxa"/>
          </w:tcPr>
          <w:p w:rsidR="00777390" w:rsidRPr="00777390" w:rsidRDefault="00777390" w:rsidP="00777390">
            <w:pPr>
              <w:tabs>
                <w:tab w:val="left" w:pos="284"/>
              </w:tabs>
              <w:rPr>
                <w:rFonts w:ascii="Times New Roman" w:hAnsi="Times New Roman"/>
                <w:sz w:val="12"/>
                <w:szCs w:val="12"/>
              </w:rPr>
            </w:pPr>
            <w:r w:rsidRPr="00777390">
              <w:rPr>
                <w:rFonts w:ascii="Times New Roman" w:hAnsi="Times New Roman"/>
                <w:sz w:val="12"/>
                <w:szCs w:val="12"/>
              </w:rPr>
              <w:t>№</w:t>
            </w:r>
          </w:p>
          <w:p w:rsidR="00777390" w:rsidRPr="00777390" w:rsidRDefault="00777390" w:rsidP="00777390">
            <w:pPr>
              <w:tabs>
                <w:tab w:val="left" w:pos="284"/>
              </w:tabs>
              <w:rPr>
                <w:rFonts w:ascii="Times New Roman" w:hAnsi="Times New Roman"/>
                <w:sz w:val="12"/>
                <w:szCs w:val="12"/>
              </w:rPr>
            </w:pPr>
            <w:proofErr w:type="gramStart"/>
            <w:r w:rsidRPr="00777390">
              <w:rPr>
                <w:rFonts w:ascii="Times New Roman" w:hAnsi="Times New Roman"/>
                <w:sz w:val="12"/>
                <w:szCs w:val="12"/>
              </w:rPr>
              <w:t>п</w:t>
            </w:r>
            <w:proofErr w:type="gramEnd"/>
            <w:r w:rsidRPr="00777390">
              <w:rPr>
                <w:rFonts w:ascii="Times New Roman" w:hAnsi="Times New Roman"/>
                <w:sz w:val="12"/>
                <w:szCs w:val="12"/>
              </w:rPr>
              <w:t>/п</w:t>
            </w:r>
          </w:p>
        </w:tc>
        <w:tc>
          <w:tcPr>
            <w:tcW w:w="4394" w:type="dxa"/>
          </w:tcPr>
          <w:p w:rsidR="00777390" w:rsidRPr="00777390" w:rsidRDefault="00777390" w:rsidP="00777390">
            <w:pPr>
              <w:tabs>
                <w:tab w:val="left" w:pos="284"/>
              </w:tabs>
              <w:rPr>
                <w:rFonts w:ascii="Times New Roman" w:hAnsi="Times New Roman"/>
                <w:sz w:val="12"/>
                <w:szCs w:val="12"/>
              </w:rPr>
            </w:pPr>
            <w:r w:rsidRPr="00777390">
              <w:rPr>
                <w:rFonts w:ascii="Times New Roman" w:hAnsi="Times New Roman"/>
                <w:sz w:val="12"/>
                <w:szCs w:val="12"/>
              </w:rPr>
              <w:t>Сведения об участнике собрания участников публичных слушаний, выразившем своё мнение по проекту, подлежащему рассмотрению на публичных слушаниях</w:t>
            </w:r>
          </w:p>
        </w:tc>
        <w:tc>
          <w:tcPr>
            <w:tcW w:w="2835" w:type="dxa"/>
          </w:tcPr>
          <w:p w:rsidR="00777390" w:rsidRPr="00777390" w:rsidRDefault="00777390" w:rsidP="00777390">
            <w:pPr>
              <w:tabs>
                <w:tab w:val="left" w:pos="284"/>
              </w:tabs>
              <w:rPr>
                <w:rFonts w:ascii="Times New Roman" w:hAnsi="Times New Roman"/>
                <w:sz w:val="12"/>
                <w:szCs w:val="12"/>
              </w:rPr>
            </w:pPr>
            <w:r w:rsidRPr="00777390">
              <w:rPr>
                <w:rFonts w:ascii="Times New Roman" w:hAnsi="Times New Roman"/>
                <w:sz w:val="12"/>
                <w:szCs w:val="12"/>
              </w:rPr>
              <w:t>Содержание мнений, предложений или замечаний</w:t>
            </w:r>
          </w:p>
        </w:tc>
      </w:tr>
      <w:tr w:rsidR="00777390" w:rsidRPr="00777390" w:rsidTr="00777390">
        <w:trPr>
          <w:trHeight w:val="20"/>
        </w:trPr>
        <w:tc>
          <w:tcPr>
            <w:tcW w:w="392" w:type="dxa"/>
          </w:tcPr>
          <w:p w:rsidR="00777390" w:rsidRPr="00777390" w:rsidRDefault="00777390" w:rsidP="00777390">
            <w:pPr>
              <w:tabs>
                <w:tab w:val="left" w:pos="284"/>
              </w:tabs>
              <w:rPr>
                <w:rFonts w:ascii="Times New Roman" w:hAnsi="Times New Roman"/>
                <w:sz w:val="12"/>
                <w:szCs w:val="12"/>
              </w:rPr>
            </w:pPr>
          </w:p>
        </w:tc>
        <w:tc>
          <w:tcPr>
            <w:tcW w:w="4394" w:type="dxa"/>
          </w:tcPr>
          <w:p w:rsidR="00777390" w:rsidRPr="00777390" w:rsidRDefault="00777390" w:rsidP="00777390">
            <w:pPr>
              <w:tabs>
                <w:tab w:val="left" w:pos="284"/>
              </w:tabs>
              <w:rPr>
                <w:rFonts w:ascii="Times New Roman" w:hAnsi="Times New Roman"/>
                <w:sz w:val="12"/>
                <w:szCs w:val="12"/>
              </w:rPr>
            </w:pPr>
          </w:p>
        </w:tc>
        <w:tc>
          <w:tcPr>
            <w:tcW w:w="2835" w:type="dxa"/>
          </w:tcPr>
          <w:p w:rsidR="00777390" w:rsidRPr="00777390" w:rsidRDefault="00777390" w:rsidP="00777390">
            <w:pPr>
              <w:tabs>
                <w:tab w:val="left" w:pos="284"/>
              </w:tabs>
              <w:rPr>
                <w:rFonts w:ascii="Times New Roman" w:hAnsi="Times New Roman"/>
                <w:sz w:val="12"/>
                <w:szCs w:val="12"/>
              </w:rPr>
            </w:pPr>
          </w:p>
        </w:tc>
      </w:tr>
      <w:tr w:rsidR="00777390" w:rsidRPr="00777390" w:rsidTr="00777390">
        <w:trPr>
          <w:trHeight w:val="20"/>
        </w:trPr>
        <w:tc>
          <w:tcPr>
            <w:tcW w:w="392" w:type="dxa"/>
          </w:tcPr>
          <w:p w:rsidR="00777390" w:rsidRPr="00777390" w:rsidRDefault="00777390" w:rsidP="00777390">
            <w:pPr>
              <w:tabs>
                <w:tab w:val="left" w:pos="284"/>
              </w:tabs>
              <w:rPr>
                <w:rFonts w:ascii="Times New Roman" w:hAnsi="Times New Roman"/>
                <w:sz w:val="12"/>
                <w:szCs w:val="12"/>
              </w:rPr>
            </w:pPr>
          </w:p>
        </w:tc>
        <w:tc>
          <w:tcPr>
            <w:tcW w:w="4394" w:type="dxa"/>
          </w:tcPr>
          <w:p w:rsidR="00777390" w:rsidRPr="00777390" w:rsidRDefault="00777390" w:rsidP="00777390">
            <w:pPr>
              <w:tabs>
                <w:tab w:val="left" w:pos="284"/>
              </w:tabs>
              <w:rPr>
                <w:rFonts w:ascii="Times New Roman" w:hAnsi="Times New Roman"/>
                <w:sz w:val="12"/>
                <w:szCs w:val="12"/>
              </w:rPr>
            </w:pPr>
          </w:p>
        </w:tc>
        <w:tc>
          <w:tcPr>
            <w:tcW w:w="2835" w:type="dxa"/>
          </w:tcPr>
          <w:p w:rsidR="00777390" w:rsidRPr="00777390" w:rsidRDefault="00777390" w:rsidP="00777390">
            <w:pPr>
              <w:tabs>
                <w:tab w:val="left" w:pos="284"/>
              </w:tabs>
              <w:rPr>
                <w:rFonts w:ascii="Times New Roman" w:hAnsi="Times New Roman"/>
                <w:sz w:val="12"/>
                <w:szCs w:val="12"/>
              </w:rPr>
            </w:pPr>
          </w:p>
        </w:tc>
      </w:tr>
      <w:tr w:rsidR="00777390" w:rsidRPr="00777390" w:rsidTr="00777390">
        <w:trPr>
          <w:trHeight w:val="20"/>
        </w:trPr>
        <w:tc>
          <w:tcPr>
            <w:tcW w:w="392" w:type="dxa"/>
          </w:tcPr>
          <w:p w:rsidR="00777390" w:rsidRPr="00777390" w:rsidRDefault="00777390" w:rsidP="00777390">
            <w:pPr>
              <w:tabs>
                <w:tab w:val="left" w:pos="284"/>
              </w:tabs>
              <w:rPr>
                <w:rFonts w:ascii="Times New Roman" w:hAnsi="Times New Roman"/>
                <w:sz w:val="12"/>
                <w:szCs w:val="12"/>
              </w:rPr>
            </w:pPr>
          </w:p>
        </w:tc>
        <w:tc>
          <w:tcPr>
            <w:tcW w:w="4394" w:type="dxa"/>
          </w:tcPr>
          <w:p w:rsidR="00777390" w:rsidRPr="00777390" w:rsidRDefault="00777390" w:rsidP="00777390">
            <w:pPr>
              <w:tabs>
                <w:tab w:val="left" w:pos="284"/>
              </w:tabs>
              <w:rPr>
                <w:rFonts w:ascii="Times New Roman" w:hAnsi="Times New Roman"/>
                <w:sz w:val="12"/>
                <w:szCs w:val="12"/>
              </w:rPr>
            </w:pPr>
          </w:p>
        </w:tc>
        <w:tc>
          <w:tcPr>
            <w:tcW w:w="2835" w:type="dxa"/>
          </w:tcPr>
          <w:p w:rsidR="00777390" w:rsidRPr="00777390" w:rsidRDefault="00777390" w:rsidP="00777390">
            <w:pPr>
              <w:tabs>
                <w:tab w:val="left" w:pos="284"/>
              </w:tabs>
              <w:rPr>
                <w:rFonts w:ascii="Times New Roman" w:hAnsi="Times New Roman"/>
                <w:sz w:val="12"/>
                <w:szCs w:val="12"/>
              </w:rPr>
            </w:pPr>
          </w:p>
        </w:tc>
      </w:tr>
    </w:tbl>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Лицо, ответственное за ведение протокола __________________                     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 xml:space="preserve">                                                                                  (подпись)                                                              (Ф.И.О.)</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Председательствующий на собрании           __________________                     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 xml:space="preserve">                                                                                  (подпись)                                                              (Ф.И.О.)</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jc w:val="right"/>
        <w:rPr>
          <w:rFonts w:ascii="Times New Roman" w:eastAsia="Calibri" w:hAnsi="Times New Roman" w:cs="Times New Roman"/>
          <w:i/>
          <w:sz w:val="12"/>
          <w:szCs w:val="12"/>
        </w:rPr>
      </w:pPr>
      <w:r w:rsidRPr="00777390">
        <w:rPr>
          <w:rFonts w:ascii="Times New Roman" w:eastAsia="Calibri" w:hAnsi="Times New Roman" w:cs="Times New Roman"/>
          <w:i/>
          <w:sz w:val="12"/>
          <w:szCs w:val="12"/>
        </w:rPr>
        <w:t>Приложение №3 к Порядку</w:t>
      </w:r>
    </w:p>
    <w:p w:rsidR="00777390" w:rsidRPr="00777390" w:rsidRDefault="00777390" w:rsidP="00777390">
      <w:pPr>
        <w:tabs>
          <w:tab w:val="left" w:pos="284"/>
        </w:tabs>
        <w:spacing w:after="0" w:line="240" w:lineRule="auto"/>
        <w:jc w:val="center"/>
        <w:rPr>
          <w:rFonts w:ascii="Times New Roman" w:eastAsia="Calibri" w:hAnsi="Times New Roman" w:cs="Times New Roman"/>
          <w:sz w:val="12"/>
          <w:szCs w:val="12"/>
        </w:rPr>
      </w:pPr>
      <w:r w:rsidRPr="00777390">
        <w:rPr>
          <w:rFonts w:ascii="Times New Roman" w:eastAsia="Calibri" w:hAnsi="Times New Roman" w:cs="Times New Roman"/>
          <w:b/>
          <w:sz w:val="12"/>
          <w:szCs w:val="12"/>
        </w:rPr>
        <w:t>ПРОТОКОЛ ПУБЛИЧНЫХ СЛУШАНИЙ</w:t>
      </w:r>
    </w:p>
    <w:p w:rsidR="00777390" w:rsidRPr="00777390" w:rsidRDefault="00777390" w:rsidP="00777390">
      <w:pPr>
        <w:tabs>
          <w:tab w:val="left" w:pos="284"/>
        </w:tabs>
        <w:spacing w:after="0" w:line="240" w:lineRule="auto"/>
        <w:jc w:val="center"/>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Дата оформления протокола: 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Организатор публичных слушаний: ______________________________________________________________________________________________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 xml:space="preserve">Основание проведения публичных слушаний: _____________________________________________________________________________________ </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Наименование проекта, подлежащего рассмотрению на публичных слушаниях, и перечень информационных материалов к такому проекту:  _____________________________________________________________________________________________________________________________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Дата и источник опубликования оповещения о начале публичных слушаний: __________________________________________________________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Срок проведения публичных слушаний по проекту:  ________________________________________________________________________________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Срок приема предложений и замечаний участников публичных слушаний _____________________________________________________________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Дата, место проведения собрания или собраний участников публичных слушаний:  _____________________________________________________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Количество участников публичных слушаний: ____________________________________________________________________________________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w:t>
      </w:r>
    </w:p>
    <w:tbl>
      <w:tblPr>
        <w:tblW w:w="7513" w:type="dxa"/>
        <w:tblInd w:w="108" w:type="dxa"/>
        <w:tblLayout w:type="fixed"/>
        <w:tblLook w:val="0000" w:firstRow="0" w:lastRow="0" w:firstColumn="0" w:lastColumn="0" w:noHBand="0" w:noVBand="0"/>
      </w:tblPr>
      <w:tblGrid>
        <w:gridCol w:w="567"/>
        <w:gridCol w:w="851"/>
        <w:gridCol w:w="3763"/>
        <w:gridCol w:w="2332"/>
      </w:tblGrid>
      <w:tr w:rsidR="00777390" w:rsidRPr="00777390" w:rsidTr="00777390">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 xml:space="preserve">№ </w:t>
            </w:r>
            <w:proofErr w:type="gramStart"/>
            <w:r w:rsidRPr="00777390">
              <w:rPr>
                <w:rFonts w:ascii="Times New Roman" w:eastAsia="Calibri" w:hAnsi="Times New Roman" w:cs="Times New Roman"/>
                <w:sz w:val="12"/>
                <w:szCs w:val="12"/>
              </w:rPr>
              <w:t>п</w:t>
            </w:r>
            <w:proofErr w:type="gramEnd"/>
            <w:r w:rsidRPr="00777390">
              <w:rPr>
                <w:rFonts w:ascii="Times New Roman" w:eastAsia="Calibri" w:hAnsi="Times New Roman" w:cs="Times New Roman"/>
                <w:sz w:val="12"/>
                <w:szCs w:val="12"/>
              </w:rPr>
              <w:t>/п</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Дата  внесения</w:t>
            </w:r>
          </w:p>
        </w:tc>
        <w:tc>
          <w:tcPr>
            <w:tcW w:w="3763"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Содержание предложений и замечаний</w:t>
            </w:r>
          </w:p>
        </w:tc>
        <w:tc>
          <w:tcPr>
            <w:tcW w:w="2332"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Ф.И.О. лица, внесшего предложения</w:t>
            </w:r>
          </w:p>
        </w:tc>
      </w:tr>
      <w:tr w:rsidR="00777390" w:rsidRPr="00777390" w:rsidTr="00777390">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tc>
        <w:tc>
          <w:tcPr>
            <w:tcW w:w="3763"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tc>
        <w:tc>
          <w:tcPr>
            <w:tcW w:w="2332"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tc>
      </w:tr>
      <w:tr w:rsidR="00777390" w:rsidRPr="00777390" w:rsidTr="00777390">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tc>
        <w:tc>
          <w:tcPr>
            <w:tcW w:w="3763"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tc>
        <w:tc>
          <w:tcPr>
            <w:tcW w:w="2332"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tc>
      </w:tr>
    </w:tbl>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Лицо, ответственное за ведение протокола __________________                     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 xml:space="preserve">                                                                                    (подпись)                                                              (Ф.И.О.)</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Предложения и замечания иных участников  публичных слушаний:</w:t>
      </w:r>
    </w:p>
    <w:tbl>
      <w:tblPr>
        <w:tblW w:w="7578" w:type="dxa"/>
        <w:tblInd w:w="108" w:type="dxa"/>
        <w:tblLayout w:type="fixed"/>
        <w:tblLook w:val="0000" w:firstRow="0" w:lastRow="0" w:firstColumn="0" w:lastColumn="0" w:noHBand="0" w:noVBand="0"/>
      </w:tblPr>
      <w:tblGrid>
        <w:gridCol w:w="426"/>
        <w:gridCol w:w="1042"/>
        <w:gridCol w:w="4231"/>
        <w:gridCol w:w="1879"/>
      </w:tblGrid>
      <w:tr w:rsidR="00777390" w:rsidRPr="00777390" w:rsidTr="00777390">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 xml:space="preserve">№ </w:t>
            </w:r>
            <w:proofErr w:type="gramStart"/>
            <w:r w:rsidRPr="00777390">
              <w:rPr>
                <w:rFonts w:ascii="Times New Roman" w:eastAsia="Calibri" w:hAnsi="Times New Roman" w:cs="Times New Roman"/>
                <w:sz w:val="12"/>
                <w:szCs w:val="12"/>
              </w:rPr>
              <w:t>п</w:t>
            </w:r>
            <w:proofErr w:type="gramEnd"/>
            <w:r w:rsidRPr="00777390">
              <w:rPr>
                <w:rFonts w:ascii="Times New Roman" w:eastAsia="Calibri" w:hAnsi="Times New Roman" w:cs="Times New Roman"/>
                <w:sz w:val="12"/>
                <w:szCs w:val="12"/>
              </w:rPr>
              <w:t>/п</w:t>
            </w:r>
          </w:p>
        </w:tc>
        <w:tc>
          <w:tcPr>
            <w:tcW w:w="1042"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Дата  внесения</w:t>
            </w:r>
          </w:p>
        </w:tc>
        <w:tc>
          <w:tcPr>
            <w:tcW w:w="4231"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Содержание предложений и замечаний</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r w:rsidRPr="00777390">
              <w:rPr>
                <w:rFonts w:ascii="Times New Roman" w:eastAsia="Calibri" w:hAnsi="Times New Roman" w:cs="Times New Roman"/>
                <w:sz w:val="12"/>
                <w:szCs w:val="12"/>
              </w:rPr>
              <w:t>Ф.И.О. лица, внесшего предложения</w:t>
            </w:r>
          </w:p>
        </w:tc>
      </w:tr>
      <w:tr w:rsidR="00777390" w:rsidRPr="00777390" w:rsidTr="00777390">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tc>
        <w:tc>
          <w:tcPr>
            <w:tcW w:w="1042"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tc>
        <w:tc>
          <w:tcPr>
            <w:tcW w:w="4231"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p>
        </w:tc>
      </w:tr>
      <w:tr w:rsidR="00777390" w:rsidRPr="00777390" w:rsidTr="00777390">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tc>
        <w:tc>
          <w:tcPr>
            <w:tcW w:w="1042"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tc>
        <w:tc>
          <w:tcPr>
            <w:tcW w:w="4231"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p>
        </w:tc>
      </w:tr>
    </w:tbl>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В ходе проведения собрания или собраний участников публичных слушаний участниками публичных слушаний представлены следующие письменные предложения и замечания</w:t>
      </w:r>
      <w:proofErr w:type="gramStart"/>
      <w:r w:rsidRPr="00777390">
        <w:rPr>
          <w:rFonts w:ascii="Times New Roman" w:eastAsia="Calibri" w:hAnsi="Times New Roman" w:cs="Times New Roman"/>
          <w:sz w:val="12"/>
          <w:szCs w:val="12"/>
          <w:vertAlign w:val="superscript"/>
        </w:rPr>
        <w:t>1</w:t>
      </w:r>
      <w:proofErr w:type="gramEnd"/>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roofErr w:type="spellStart"/>
      <w:r w:rsidRPr="00777390">
        <w:rPr>
          <w:rFonts w:ascii="Times New Roman" w:eastAsia="Calibri" w:hAnsi="Times New Roman" w:cs="Times New Roman"/>
          <w:sz w:val="12"/>
          <w:szCs w:val="12"/>
        </w:rPr>
        <w:t>Вх</w:t>
      </w:r>
      <w:proofErr w:type="spellEnd"/>
      <w:r w:rsidRPr="00777390">
        <w:rPr>
          <w:rFonts w:ascii="Times New Roman" w:eastAsia="Calibri" w:hAnsi="Times New Roman" w:cs="Times New Roman"/>
          <w:sz w:val="12"/>
          <w:szCs w:val="12"/>
        </w:rPr>
        <w:t>.№ _______ от «____» ____________ 20___г.</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roofErr w:type="spellStart"/>
      <w:r w:rsidRPr="00777390">
        <w:rPr>
          <w:rFonts w:ascii="Times New Roman" w:eastAsia="Calibri" w:hAnsi="Times New Roman" w:cs="Times New Roman"/>
          <w:sz w:val="12"/>
          <w:szCs w:val="12"/>
        </w:rPr>
        <w:t>Вх</w:t>
      </w:r>
      <w:proofErr w:type="spellEnd"/>
      <w:r w:rsidRPr="00777390">
        <w:rPr>
          <w:rFonts w:ascii="Times New Roman" w:eastAsia="Calibri" w:hAnsi="Times New Roman" w:cs="Times New Roman"/>
          <w:sz w:val="12"/>
          <w:szCs w:val="12"/>
        </w:rPr>
        <w:t>.№ _______ от «____» ____________ 20___г.</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Участниками публичных слушаний в адрес организатора публичных слушаний  представлены следующие письменные предложения и замечания</w:t>
      </w:r>
      <w:proofErr w:type="gramStart"/>
      <w:r w:rsidRPr="00777390">
        <w:rPr>
          <w:rFonts w:ascii="Times New Roman" w:eastAsia="Calibri" w:hAnsi="Times New Roman" w:cs="Times New Roman"/>
          <w:sz w:val="12"/>
          <w:szCs w:val="12"/>
          <w:vertAlign w:val="superscript"/>
        </w:rPr>
        <w:t>2</w:t>
      </w:r>
      <w:proofErr w:type="gramEnd"/>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roofErr w:type="spellStart"/>
      <w:r w:rsidRPr="00777390">
        <w:rPr>
          <w:rFonts w:ascii="Times New Roman" w:eastAsia="Calibri" w:hAnsi="Times New Roman" w:cs="Times New Roman"/>
          <w:sz w:val="12"/>
          <w:szCs w:val="12"/>
        </w:rPr>
        <w:t>Вх</w:t>
      </w:r>
      <w:proofErr w:type="spellEnd"/>
      <w:r w:rsidRPr="00777390">
        <w:rPr>
          <w:rFonts w:ascii="Times New Roman" w:eastAsia="Calibri" w:hAnsi="Times New Roman" w:cs="Times New Roman"/>
          <w:sz w:val="12"/>
          <w:szCs w:val="12"/>
        </w:rPr>
        <w:t>.№ _______ от «____» ____________ 20___г.</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roofErr w:type="spellStart"/>
      <w:r w:rsidRPr="00777390">
        <w:rPr>
          <w:rFonts w:ascii="Times New Roman" w:eastAsia="Calibri" w:hAnsi="Times New Roman" w:cs="Times New Roman"/>
          <w:sz w:val="12"/>
          <w:szCs w:val="12"/>
        </w:rPr>
        <w:t>Вх</w:t>
      </w:r>
      <w:proofErr w:type="spellEnd"/>
      <w:r w:rsidRPr="00777390">
        <w:rPr>
          <w:rFonts w:ascii="Times New Roman" w:eastAsia="Calibri" w:hAnsi="Times New Roman" w:cs="Times New Roman"/>
          <w:sz w:val="12"/>
          <w:szCs w:val="12"/>
        </w:rPr>
        <w:t>.№ _______ от «____» ____________ 20___г.</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 xml:space="preserve">Приложение: </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Протокол собрания или собраний участников публичных слушаний на ______</w:t>
      </w:r>
      <w:proofErr w:type="gramStart"/>
      <w:r w:rsidRPr="00777390">
        <w:rPr>
          <w:rFonts w:ascii="Times New Roman" w:eastAsia="Calibri" w:hAnsi="Times New Roman" w:cs="Times New Roman"/>
          <w:sz w:val="12"/>
          <w:szCs w:val="12"/>
        </w:rPr>
        <w:t>л</w:t>
      </w:r>
      <w:proofErr w:type="gramEnd"/>
      <w:r w:rsidRPr="00777390">
        <w:rPr>
          <w:rFonts w:ascii="Times New Roman" w:eastAsia="Calibri" w:hAnsi="Times New Roman" w:cs="Times New Roman"/>
          <w:sz w:val="12"/>
          <w:szCs w:val="12"/>
        </w:rPr>
        <w:t>.</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 xml:space="preserve">Перечень принявших участие в рассмотрении проекта участников публичных слушаний на ___ </w:t>
      </w:r>
      <w:proofErr w:type="gramStart"/>
      <w:r w:rsidRPr="00777390">
        <w:rPr>
          <w:rFonts w:ascii="Times New Roman" w:eastAsia="Calibri" w:hAnsi="Times New Roman" w:cs="Times New Roman"/>
          <w:sz w:val="12"/>
          <w:szCs w:val="12"/>
        </w:rPr>
        <w:t>л</w:t>
      </w:r>
      <w:proofErr w:type="gramEnd"/>
      <w:r w:rsidRPr="00777390">
        <w:rPr>
          <w:rFonts w:ascii="Times New Roman" w:eastAsia="Calibri" w:hAnsi="Times New Roman" w:cs="Times New Roman"/>
          <w:sz w:val="12"/>
          <w:szCs w:val="12"/>
        </w:rPr>
        <w:t>.</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Лицо, ответственное за ведение протокола __________________                     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 xml:space="preserve">                                                                                   (подпись)                                                              (Ф.И.О.)</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vertAlign w:val="superscript"/>
        </w:rPr>
      </w:pPr>
      <w:r w:rsidRPr="00777390">
        <w:rPr>
          <w:rFonts w:ascii="Times New Roman" w:eastAsia="Calibri" w:hAnsi="Times New Roman" w:cs="Times New Roman"/>
          <w:sz w:val="12"/>
          <w:szCs w:val="12"/>
        </w:rPr>
        <w:t>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vertAlign w:val="superscript"/>
        </w:rPr>
      </w:pPr>
      <w:r w:rsidRPr="00777390">
        <w:rPr>
          <w:rFonts w:ascii="Times New Roman" w:eastAsia="Calibri" w:hAnsi="Times New Roman" w:cs="Times New Roman"/>
          <w:sz w:val="12"/>
          <w:szCs w:val="12"/>
          <w:vertAlign w:val="superscript"/>
        </w:rPr>
        <w:t>1</w:t>
      </w:r>
      <w:r w:rsidRPr="00777390">
        <w:rPr>
          <w:rFonts w:ascii="Times New Roman" w:eastAsia="Calibri" w:hAnsi="Times New Roman" w:cs="Times New Roman"/>
          <w:sz w:val="12"/>
          <w:szCs w:val="12"/>
        </w:rPr>
        <w:t>Данная строка включается в протокол при поступлении письменных предложений на бумажных носителях, для обеспечения регистрации таких предложений.</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jc w:val="right"/>
        <w:rPr>
          <w:rFonts w:ascii="Times New Roman" w:eastAsia="Calibri" w:hAnsi="Times New Roman" w:cs="Times New Roman"/>
          <w:i/>
          <w:sz w:val="12"/>
          <w:szCs w:val="12"/>
        </w:rPr>
      </w:pPr>
      <w:r w:rsidRPr="00777390">
        <w:rPr>
          <w:rFonts w:ascii="Times New Roman" w:eastAsia="Calibri" w:hAnsi="Times New Roman" w:cs="Times New Roman"/>
          <w:i/>
          <w:sz w:val="12"/>
          <w:szCs w:val="12"/>
        </w:rPr>
        <w:t xml:space="preserve">Приложение №4 к Порядку </w:t>
      </w:r>
    </w:p>
    <w:p w:rsidR="00777390" w:rsidRPr="00777390" w:rsidRDefault="00777390" w:rsidP="00777390">
      <w:pPr>
        <w:tabs>
          <w:tab w:val="left" w:pos="284"/>
        </w:tabs>
        <w:spacing w:after="0" w:line="240" w:lineRule="auto"/>
        <w:jc w:val="center"/>
        <w:rPr>
          <w:rFonts w:ascii="Times New Roman" w:eastAsia="Calibri" w:hAnsi="Times New Roman" w:cs="Times New Roman"/>
          <w:sz w:val="12"/>
          <w:szCs w:val="12"/>
        </w:rPr>
      </w:pPr>
      <w:r w:rsidRPr="00777390">
        <w:rPr>
          <w:rFonts w:ascii="Times New Roman" w:eastAsia="Calibri" w:hAnsi="Times New Roman" w:cs="Times New Roman"/>
          <w:b/>
          <w:sz w:val="12"/>
          <w:szCs w:val="12"/>
        </w:rPr>
        <w:t>ПЕРЕЧЕНЬ ПРИНЯВШИХ УЧАСТИЕ В РАССМОТРЕНИИ ПРОЕКТА УЧАСТНИКОВ  ПУБЛИЧНЫХ СЛУШАНИЙ</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________________________________________________________________________________________________________________________</w:t>
      </w:r>
    </w:p>
    <w:p w:rsidR="00777390" w:rsidRPr="00777390" w:rsidRDefault="00777390" w:rsidP="00777390">
      <w:pPr>
        <w:tabs>
          <w:tab w:val="left" w:pos="284"/>
        </w:tabs>
        <w:spacing w:after="0" w:line="240" w:lineRule="auto"/>
        <w:jc w:val="center"/>
        <w:rPr>
          <w:rFonts w:ascii="Times New Roman" w:eastAsia="Calibri" w:hAnsi="Times New Roman" w:cs="Times New Roman"/>
          <w:sz w:val="12"/>
          <w:szCs w:val="12"/>
        </w:rPr>
      </w:pPr>
      <w:r w:rsidRPr="00777390">
        <w:rPr>
          <w:rFonts w:ascii="Times New Roman" w:eastAsia="Calibri" w:hAnsi="Times New Roman" w:cs="Times New Roman"/>
          <w:sz w:val="12"/>
          <w:szCs w:val="12"/>
        </w:rPr>
        <w:t>(наименование проекта, подлежащего рассмотрению на публичных слушаниях)</w:t>
      </w:r>
    </w:p>
    <w:p w:rsidR="00777390" w:rsidRPr="00777390" w:rsidRDefault="00777390" w:rsidP="00777390">
      <w:pPr>
        <w:tabs>
          <w:tab w:val="left" w:pos="284"/>
        </w:tabs>
        <w:spacing w:after="0" w:line="240" w:lineRule="auto"/>
        <w:jc w:val="center"/>
        <w:rPr>
          <w:rFonts w:ascii="Times New Roman" w:eastAsia="Calibri" w:hAnsi="Times New Roman" w:cs="Times New Roman"/>
          <w:sz w:val="12"/>
          <w:szCs w:val="12"/>
        </w:rPr>
      </w:pPr>
      <w:r w:rsidRPr="00777390">
        <w:rPr>
          <w:rFonts w:ascii="Times New Roman" w:eastAsia="Calibri" w:hAnsi="Times New Roman" w:cs="Times New Roman"/>
          <w:sz w:val="12"/>
          <w:szCs w:val="12"/>
        </w:rPr>
        <w:t>________________________________________________________________________________________________________________________</w:t>
      </w:r>
    </w:p>
    <w:p w:rsidR="00777390" w:rsidRPr="00777390" w:rsidRDefault="00777390" w:rsidP="00777390">
      <w:pPr>
        <w:tabs>
          <w:tab w:val="left" w:pos="284"/>
        </w:tabs>
        <w:spacing w:after="0" w:line="240" w:lineRule="auto"/>
        <w:jc w:val="center"/>
        <w:rPr>
          <w:rFonts w:ascii="Times New Roman" w:eastAsia="Calibri" w:hAnsi="Times New Roman" w:cs="Times New Roman"/>
          <w:sz w:val="12"/>
          <w:szCs w:val="12"/>
        </w:rPr>
      </w:pPr>
      <w:r w:rsidRPr="00777390">
        <w:rPr>
          <w:rFonts w:ascii="Times New Roman" w:eastAsia="Calibri" w:hAnsi="Times New Roman" w:cs="Times New Roman"/>
          <w:sz w:val="12"/>
          <w:szCs w:val="12"/>
        </w:rPr>
        <w:t>(период проведения публичных слушаний)</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Layout w:type="fixed"/>
        <w:tblLook w:val="0000" w:firstRow="0" w:lastRow="0" w:firstColumn="0" w:lastColumn="0" w:noHBand="0" w:noVBand="0"/>
      </w:tblPr>
      <w:tblGrid>
        <w:gridCol w:w="426"/>
        <w:gridCol w:w="850"/>
        <w:gridCol w:w="2126"/>
        <w:gridCol w:w="2127"/>
        <w:gridCol w:w="1984"/>
      </w:tblGrid>
      <w:tr w:rsidR="00777390" w:rsidRPr="00777390" w:rsidTr="00777390">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r w:rsidRPr="00777390">
              <w:rPr>
                <w:rFonts w:ascii="Times New Roman" w:eastAsia="Calibri" w:hAnsi="Times New Roman" w:cs="Times New Roman"/>
                <w:sz w:val="12"/>
                <w:szCs w:val="12"/>
              </w:rPr>
              <w:t xml:space="preserve">№ </w:t>
            </w:r>
            <w:proofErr w:type="gramStart"/>
            <w:r w:rsidRPr="00777390">
              <w:rPr>
                <w:rFonts w:ascii="Times New Roman" w:eastAsia="Calibri" w:hAnsi="Times New Roman" w:cs="Times New Roman"/>
                <w:sz w:val="12"/>
                <w:szCs w:val="12"/>
              </w:rPr>
              <w:t>п</w:t>
            </w:r>
            <w:proofErr w:type="gramEnd"/>
            <w:r w:rsidRPr="00777390">
              <w:rPr>
                <w:rFonts w:ascii="Times New Roman" w:eastAsia="Calibri" w:hAnsi="Times New Roman" w:cs="Times New Roman"/>
                <w:sz w:val="12"/>
                <w:szCs w:val="12"/>
              </w:rPr>
              <w:t>/п</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r w:rsidRPr="00777390">
              <w:rPr>
                <w:rFonts w:ascii="Times New Roman" w:eastAsia="Calibri" w:hAnsi="Times New Roman" w:cs="Times New Roman"/>
                <w:sz w:val="12"/>
                <w:szCs w:val="12"/>
              </w:rPr>
              <w:t>Дата регистрации</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r w:rsidRPr="00777390">
              <w:rPr>
                <w:rFonts w:ascii="Times New Roman" w:eastAsia="Calibri" w:hAnsi="Times New Roman" w:cs="Times New Roman"/>
                <w:sz w:val="12"/>
                <w:szCs w:val="12"/>
              </w:rPr>
              <w:t>Фамилия, имя, отчество (при наличии) – для физических лиц; наименование – для юридических лиц</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r w:rsidRPr="00777390">
              <w:rPr>
                <w:rFonts w:ascii="Times New Roman" w:eastAsia="Calibri" w:hAnsi="Times New Roman" w:cs="Times New Roman"/>
                <w:sz w:val="12"/>
                <w:szCs w:val="12"/>
              </w:rPr>
              <w:t>Дата рождения – для физических лиц; основной государственный регистрационный номер – для юридических лиц</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r w:rsidRPr="00777390">
              <w:rPr>
                <w:rFonts w:ascii="Times New Roman" w:eastAsia="Calibri" w:hAnsi="Times New Roman" w:cs="Times New Roman"/>
                <w:sz w:val="12"/>
                <w:szCs w:val="12"/>
              </w:rPr>
              <w:t>Адрес места жительства (регистрации) – для физических лиц; место нахождения и адрес – для юридических лиц</w:t>
            </w:r>
          </w:p>
        </w:tc>
      </w:tr>
      <w:tr w:rsidR="00777390" w:rsidRPr="00777390" w:rsidTr="00777390">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r w:rsidRPr="00777390">
              <w:rPr>
                <w:rFonts w:ascii="Times New Roman" w:eastAsia="Calibri" w:hAnsi="Times New Roman" w:cs="Times New Roman"/>
                <w:sz w:val="12"/>
                <w:szCs w:val="12"/>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r w:rsidRPr="00777390">
              <w:rPr>
                <w:rFonts w:ascii="Times New Roman" w:eastAsia="Calibri" w:hAnsi="Times New Roman" w:cs="Times New Roman"/>
                <w:sz w:val="12"/>
                <w:szCs w:val="12"/>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r w:rsidRPr="00777390">
              <w:rPr>
                <w:rFonts w:ascii="Times New Roman" w:eastAsia="Calibri" w:hAnsi="Times New Roman" w:cs="Times New Roman"/>
                <w:sz w:val="12"/>
                <w:szCs w:val="12"/>
              </w:rPr>
              <w:t>3</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r w:rsidRPr="00777390">
              <w:rPr>
                <w:rFonts w:ascii="Times New Roman" w:eastAsia="Calibri" w:hAnsi="Times New Roman" w:cs="Times New Roman"/>
                <w:sz w:val="12"/>
                <w:szCs w:val="12"/>
              </w:rPr>
              <w:t>4</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r w:rsidRPr="00777390">
              <w:rPr>
                <w:rFonts w:ascii="Times New Roman" w:eastAsia="Calibri" w:hAnsi="Times New Roman" w:cs="Times New Roman"/>
                <w:sz w:val="12"/>
                <w:szCs w:val="12"/>
              </w:rPr>
              <w:t>5</w:t>
            </w:r>
          </w:p>
        </w:tc>
      </w:tr>
      <w:tr w:rsidR="00777390" w:rsidRPr="00777390" w:rsidTr="00777390">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p>
        </w:tc>
      </w:tr>
    </w:tbl>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jc w:val="right"/>
        <w:rPr>
          <w:rFonts w:ascii="Times New Roman" w:eastAsia="Calibri" w:hAnsi="Times New Roman" w:cs="Times New Roman"/>
          <w:i/>
          <w:sz w:val="12"/>
          <w:szCs w:val="12"/>
        </w:rPr>
      </w:pPr>
      <w:r w:rsidRPr="00777390">
        <w:rPr>
          <w:rFonts w:ascii="Times New Roman" w:eastAsia="Calibri" w:hAnsi="Times New Roman" w:cs="Times New Roman"/>
          <w:i/>
          <w:sz w:val="12"/>
          <w:szCs w:val="12"/>
        </w:rPr>
        <w:t>Приложение №5 к Порядку</w:t>
      </w:r>
    </w:p>
    <w:p w:rsidR="00777390" w:rsidRPr="00777390" w:rsidRDefault="00777390" w:rsidP="00777390">
      <w:pPr>
        <w:tabs>
          <w:tab w:val="left" w:pos="284"/>
        </w:tabs>
        <w:spacing w:after="0" w:line="240" w:lineRule="auto"/>
        <w:jc w:val="center"/>
        <w:rPr>
          <w:rFonts w:ascii="Times New Roman" w:eastAsia="Calibri" w:hAnsi="Times New Roman" w:cs="Times New Roman"/>
          <w:sz w:val="12"/>
          <w:szCs w:val="12"/>
        </w:rPr>
      </w:pPr>
      <w:r w:rsidRPr="00777390">
        <w:rPr>
          <w:rFonts w:ascii="Times New Roman" w:eastAsia="Calibri" w:hAnsi="Times New Roman" w:cs="Times New Roman"/>
          <w:b/>
          <w:sz w:val="12"/>
          <w:szCs w:val="12"/>
        </w:rPr>
        <w:t>ЗАКЛЮЧЕНИЕ О РЕЗУЛЬТАТАХ ПУБЛИЧНЫХ СЛУШАНИЙ</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b/>
          <w:sz w:val="12"/>
          <w:szCs w:val="12"/>
        </w:rPr>
        <w:t>по проекту___________________________________________________________________________________________________________________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Дата оформления заключения:  «____» ______________ 20___г.</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Дата проведения публичных слушаний ___________________________________________________________________________________________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Место проведения публичных слушаний _________________________________________________________________________________________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Основание проведения публичных слушаний _____________________________________________________________________________________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Вопрос, вынесенный на публичные слушания _____________________________________________________________________________________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Дата, время и место проведения собрания участников публичных слушаний ___________________________________________________________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Количество участников публичных слушаний, которые приняли участие в публичных слушаниях:  ________________________________________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Наименование проекта, рассмотренного на публичных слушаниях ___________________________________________________________________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Реквизиты протокола публичных слушаний, на основании которого подготовлено заключение: «___» _____________ 20___г.</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Содержание внесенных предложений и замечаний граждан, являющихся участниками публичных слушаний и постоянно проживающих на территории, в пределах которой проводятся публичные слушания:____________________________________________________________________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_____________________________________________________________________________________________________________________________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Содержание внесенных предложений и замечаний иных  участников публичных слушаний: ______________________________________________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_____________________________________________________________________________________________________________________________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Аргументированные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 по результатам публичных слушаний и выводы по результатам публичных слушаний:____________________________________________________________________________________________________________________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Глава сельского поселения 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муниципального района Сергиевский</w:t>
      </w:r>
    </w:p>
    <w:p w:rsidR="00777390" w:rsidRPr="00777390" w:rsidRDefault="00777390" w:rsidP="00777390">
      <w:pPr>
        <w:tabs>
          <w:tab w:val="left" w:pos="284"/>
        </w:tabs>
        <w:spacing w:after="0" w:line="240" w:lineRule="auto"/>
        <w:jc w:val="both"/>
        <w:rPr>
          <w:rFonts w:ascii="Times New Roman" w:eastAsia="Calibri" w:hAnsi="Times New Roman" w:cs="Times New Roman"/>
          <w:i/>
          <w:sz w:val="12"/>
          <w:szCs w:val="12"/>
        </w:rPr>
      </w:pPr>
      <w:r w:rsidRPr="00777390">
        <w:rPr>
          <w:rFonts w:ascii="Times New Roman" w:eastAsia="Calibri" w:hAnsi="Times New Roman" w:cs="Times New Roman"/>
          <w:sz w:val="12"/>
          <w:szCs w:val="12"/>
        </w:rPr>
        <w:t>Самарской области                                                        ____________________                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i/>
          <w:sz w:val="12"/>
          <w:szCs w:val="12"/>
        </w:rPr>
        <w:t xml:space="preserve">                                                                                               (подпись)                                           (Ф.И.О.)</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jc w:val="right"/>
        <w:rPr>
          <w:rFonts w:ascii="Times New Roman" w:eastAsia="Calibri" w:hAnsi="Times New Roman" w:cs="Times New Roman"/>
          <w:i/>
          <w:sz w:val="12"/>
          <w:szCs w:val="12"/>
        </w:rPr>
      </w:pPr>
      <w:r w:rsidRPr="00777390">
        <w:rPr>
          <w:rFonts w:ascii="Times New Roman" w:eastAsia="Calibri" w:hAnsi="Times New Roman" w:cs="Times New Roman"/>
          <w:i/>
          <w:sz w:val="12"/>
          <w:szCs w:val="12"/>
        </w:rPr>
        <w:t>Приложение №6 к Порядку</w:t>
      </w:r>
    </w:p>
    <w:p w:rsidR="00777390" w:rsidRPr="00777390" w:rsidRDefault="00777390" w:rsidP="00777390">
      <w:pPr>
        <w:tabs>
          <w:tab w:val="left" w:pos="284"/>
        </w:tabs>
        <w:spacing w:after="0" w:line="240" w:lineRule="auto"/>
        <w:jc w:val="right"/>
        <w:rPr>
          <w:rFonts w:ascii="Times New Roman" w:eastAsia="Calibri" w:hAnsi="Times New Roman" w:cs="Times New Roman"/>
          <w:sz w:val="12"/>
          <w:szCs w:val="12"/>
        </w:rPr>
      </w:pPr>
      <w:r w:rsidRPr="00777390">
        <w:rPr>
          <w:rFonts w:ascii="Times New Roman" w:eastAsia="Calibri" w:hAnsi="Times New Roman" w:cs="Times New Roman"/>
          <w:sz w:val="12"/>
          <w:szCs w:val="12"/>
        </w:rPr>
        <w:t>________________________________________</w:t>
      </w:r>
    </w:p>
    <w:p w:rsidR="00777390" w:rsidRPr="00777390" w:rsidRDefault="00777390" w:rsidP="00777390">
      <w:pPr>
        <w:tabs>
          <w:tab w:val="left" w:pos="284"/>
        </w:tabs>
        <w:spacing w:after="0" w:line="240" w:lineRule="auto"/>
        <w:jc w:val="right"/>
        <w:rPr>
          <w:rFonts w:ascii="Times New Roman" w:eastAsia="Calibri" w:hAnsi="Times New Roman" w:cs="Times New Roman"/>
          <w:sz w:val="12"/>
          <w:szCs w:val="12"/>
        </w:rPr>
      </w:pPr>
      <w:r w:rsidRPr="00777390">
        <w:rPr>
          <w:rFonts w:ascii="Times New Roman" w:eastAsia="Calibri" w:hAnsi="Times New Roman" w:cs="Times New Roman"/>
          <w:sz w:val="12"/>
          <w:szCs w:val="12"/>
        </w:rPr>
        <w:t>________________________________________</w:t>
      </w:r>
    </w:p>
    <w:p w:rsidR="00777390" w:rsidRPr="00777390" w:rsidRDefault="00777390" w:rsidP="00777390">
      <w:pPr>
        <w:tabs>
          <w:tab w:val="left" w:pos="284"/>
        </w:tabs>
        <w:spacing w:after="0" w:line="240" w:lineRule="auto"/>
        <w:jc w:val="right"/>
        <w:rPr>
          <w:rFonts w:ascii="Times New Roman" w:eastAsia="Calibri" w:hAnsi="Times New Roman" w:cs="Times New Roman"/>
          <w:sz w:val="12"/>
          <w:szCs w:val="12"/>
        </w:rPr>
      </w:pPr>
      <w:r w:rsidRPr="00777390">
        <w:rPr>
          <w:rFonts w:ascii="Times New Roman" w:eastAsia="Calibri" w:hAnsi="Times New Roman" w:cs="Times New Roman"/>
          <w:sz w:val="12"/>
          <w:szCs w:val="12"/>
        </w:rPr>
        <w:t>________________________________________</w:t>
      </w:r>
    </w:p>
    <w:p w:rsidR="00777390" w:rsidRPr="00777390" w:rsidRDefault="00777390" w:rsidP="00777390">
      <w:pPr>
        <w:tabs>
          <w:tab w:val="left" w:pos="284"/>
        </w:tabs>
        <w:spacing w:after="0" w:line="240" w:lineRule="auto"/>
        <w:jc w:val="right"/>
        <w:rPr>
          <w:rFonts w:ascii="Times New Roman" w:eastAsia="Calibri" w:hAnsi="Times New Roman" w:cs="Times New Roman"/>
          <w:sz w:val="12"/>
          <w:szCs w:val="12"/>
        </w:rPr>
      </w:pPr>
      <w:r w:rsidRPr="00777390">
        <w:rPr>
          <w:rFonts w:ascii="Times New Roman" w:eastAsia="Calibri" w:hAnsi="Times New Roman" w:cs="Times New Roman"/>
          <w:sz w:val="12"/>
          <w:szCs w:val="12"/>
        </w:rPr>
        <w:t xml:space="preserve">(наименование организатора </w:t>
      </w:r>
      <w:proofErr w:type="gramStart"/>
      <w:r w:rsidRPr="00777390">
        <w:rPr>
          <w:rFonts w:ascii="Times New Roman" w:eastAsia="Calibri" w:hAnsi="Times New Roman" w:cs="Times New Roman"/>
          <w:sz w:val="12"/>
          <w:szCs w:val="12"/>
        </w:rPr>
        <w:t>публичных</w:t>
      </w:r>
      <w:proofErr w:type="gramEnd"/>
      <w:r w:rsidRPr="00777390">
        <w:rPr>
          <w:rFonts w:ascii="Times New Roman" w:eastAsia="Calibri" w:hAnsi="Times New Roman" w:cs="Times New Roman"/>
          <w:sz w:val="12"/>
          <w:szCs w:val="12"/>
        </w:rPr>
        <w:t xml:space="preserve"> слушай)</w:t>
      </w:r>
    </w:p>
    <w:p w:rsidR="00777390" w:rsidRPr="00777390" w:rsidRDefault="00777390" w:rsidP="00777390">
      <w:pPr>
        <w:tabs>
          <w:tab w:val="left" w:pos="284"/>
        </w:tabs>
        <w:spacing w:after="0" w:line="240" w:lineRule="auto"/>
        <w:jc w:val="right"/>
        <w:rPr>
          <w:rFonts w:ascii="Times New Roman" w:eastAsia="Calibri" w:hAnsi="Times New Roman" w:cs="Times New Roman"/>
          <w:sz w:val="12"/>
          <w:szCs w:val="12"/>
        </w:rPr>
      </w:pPr>
      <w:r w:rsidRPr="00777390">
        <w:rPr>
          <w:rFonts w:ascii="Times New Roman" w:eastAsia="Calibri" w:hAnsi="Times New Roman" w:cs="Times New Roman"/>
          <w:sz w:val="12"/>
          <w:szCs w:val="12"/>
        </w:rPr>
        <w:t>от _____________________________________</w:t>
      </w:r>
    </w:p>
    <w:p w:rsidR="00777390" w:rsidRPr="00777390" w:rsidRDefault="00777390" w:rsidP="00777390">
      <w:pPr>
        <w:tabs>
          <w:tab w:val="left" w:pos="284"/>
        </w:tabs>
        <w:spacing w:after="0" w:line="240" w:lineRule="auto"/>
        <w:jc w:val="right"/>
        <w:rPr>
          <w:rFonts w:ascii="Times New Roman" w:eastAsia="Calibri" w:hAnsi="Times New Roman" w:cs="Times New Roman"/>
          <w:sz w:val="12"/>
          <w:szCs w:val="12"/>
        </w:rPr>
      </w:pPr>
      <w:r w:rsidRPr="00777390">
        <w:rPr>
          <w:rFonts w:ascii="Times New Roman" w:eastAsia="Calibri" w:hAnsi="Times New Roman" w:cs="Times New Roman"/>
          <w:sz w:val="12"/>
          <w:szCs w:val="12"/>
        </w:rPr>
        <w:t>________________________________________</w:t>
      </w:r>
    </w:p>
    <w:p w:rsidR="00777390" w:rsidRPr="00777390" w:rsidRDefault="00777390" w:rsidP="00777390">
      <w:pPr>
        <w:tabs>
          <w:tab w:val="left" w:pos="284"/>
        </w:tabs>
        <w:spacing w:after="0" w:line="240" w:lineRule="auto"/>
        <w:jc w:val="right"/>
        <w:rPr>
          <w:rFonts w:ascii="Times New Roman" w:eastAsia="Calibri" w:hAnsi="Times New Roman" w:cs="Times New Roman"/>
          <w:sz w:val="12"/>
          <w:szCs w:val="12"/>
        </w:rPr>
      </w:pPr>
      <w:r w:rsidRPr="00777390">
        <w:rPr>
          <w:rFonts w:ascii="Times New Roman" w:eastAsia="Calibri" w:hAnsi="Times New Roman" w:cs="Times New Roman"/>
          <w:sz w:val="12"/>
          <w:szCs w:val="12"/>
        </w:rPr>
        <w:t>________________________________________</w:t>
      </w:r>
    </w:p>
    <w:p w:rsidR="00777390" w:rsidRPr="00777390" w:rsidRDefault="00777390" w:rsidP="00777390">
      <w:pPr>
        <w:tabs>
          <w:tab w:val="left" w:pos="284"/>
        </w:tabs>
        <w:spacing w:after="0" w:line="240" w:lineRule="auto"/>
        <w:jc w:val="right"/>
        <w:rPr>
          <w:rFonts w:ascii="Times New Roman" w:eastAsia="Calibri" w:hAnsi="Times New Roman" w:cs="Times New Roman"/>
          <w:sz w:val="12"/>
          <w:szCs w:val="12"/>
        </w:rPr>
      </w:pPr>
      <w:r w:rsidRPr="00777390">
        <w:rPr>
          <w:rFonts w:ascii="Times New Roman" w:eastAsia="Calibri" w:hAnsi="Times New Roman" w:cs="Times New Roman"/>
          <w:sz w:val="12"/>
          <w:szCs w:val="12"/>
        </w:rPr>
        <w:lastRenderedPageBreak/>
        <w:t>________________________________________</w:t>
      </w:r>
    </w:p>
    <w:p w:rsidR="00777390" w:rsidRPr="00777390" w:rsidRDefault="00777390" w:rsidP="00777390">
      <w:pPr>
        <w:tabs>
          <w:tab w:val="left" w:pos="284"/>
        </w:tabs>
        <w:spacing w:after="0" w:line="240" w:lineRule="auto"/>
        <w:jc w:val="right"/>
        <w:rPr>
          <w:rFonts w:ascii="Times New Roman" w:eastAsia="Calibri" w:hAnsi="Times New Roman" w:cs="Times New Roman"/>
          <w:sz w:val="12"/>
          <w:szCs w:val="12"/>
        </w:rPr>
      </w:pPr>
      <w:proofErr w:type="gramStart"/>
      <w:r w:rsidRPr="00777390">
        <w:rPr>
          <w:rFonts w:ascii="Times New Roman" w:eastAsia="Calibri" w:hAnsi="Times New Roman" w:cs="Times New Roman"/>
          <w:sz w:val="12"/>
          <w:szCs w:val="12"/>
        </w:rPr>
        <w:t>(фамилия, имя, отчество (при наличии),</w:t>
      </w:r>
      <w:proofErr w:type="gramEnd"/>
    </w:p>
    <w:p w:rsidR="00777390" w:rsidRPr="00777390" w:rsidRDefault="00777390" w:rsidP="00777390">
      <w:pPr>
        <w:tabs>
          <w:tab w:val="left" w:pos="284"/>
        </w:tabs>
        <w:spacing w:after="0" w:line="240" w:lineRule="auto"/>
        <w:jc w:val="right"/>
        <w:rPr>
          <w:rFonts w:ascii="Times New Roman" w:eastAsia="Calibri" w:hAnsi="Times New Roman" w:cs="Times New Roman"/>
          <w:sz w:val="12"/>
          <w:szCs w:val="12"/>
        </w:rPr>
      </w:pPr>
      <w:r w:rsidRPr="00777390">
        <w:rPr>
          <w:rFonts w:ascii="Times New Roman" w:eastAsia="Calibri" w:hAnsi="Times New Roman" w:cs="Times New Roman"/>
          <w:sz w:val="12"/>
          <w:szCs w:val="12"/>
        </w:rPr>
        <w:t>дата рождения, адрес места жительства (регистрации) –</w:t>
      </w:r>
    </w:p>
    <w:p w:rsidR="00777390" w:rsidRPr="00777390" w:rsidRDefault="00777390" w:rsidP="00777390">
      <w:pPr>
        <w:tabs>
          <w:tab w:val="left" w:pos="284"/>
        </w:tabs>
        <w:spacing w:after="0" w:line="240" w:lineRule="auto"/>
        <w:jc w:val="right"/>
        <w:rPr>
          <w:rFonts w:ascii="Times New Roman" w:eastAsia="Calibri" w:hAnsi="Times New Roman" w:cs="Times New Roman"/>
          <w:sz w:val="12"/>
          <w:szCs w:val="12"/>
        </w:rPr>
      </w:pPr>
      <w:r w:rsidRPr="00777390">
        <w:rPr>
          <w:rFonts w:ascii="Times New Roman" w:eastAsia="Calibri" w:hAnsi="Times New Roman" w:cs="Times New Roman"/>
          <w:sz w:val="12"/>
          <w:szCs w:val="12"/>
        </w:rPr>
        <w:t xml:space="preserve"> для физических лиц; наименование, </w:t>
      </w:r>
      <w:proofErr w:type="gramStart"/>
      <w:r w:rsidRPr="00777390">
        <w:rPr>
          <w:rFonts w:ascii="Times New Roman" w:eastAsia="Calibri" w:hAnsi="Times New Roman" w:cs="Times New Roman"/>
          <w:sz w:val="12"/>
          <w:szCs w:val="12"/>
        </w:rPr>
        <w:t>основной</w:t>
      </w:r>
      <w:proofErr w:type="gramEnd"/>
    </w:p>
    <w:p w:rsidR="00777390" w:rsidRPr="00777390" w:rsidRDefault="00777390" w:rsidP="00777390">
      <w:pPr>
        <w:tabs>
          <w:tab w:val="left" w:pos="284"/>
        </w:tabs>
        <w:spacing w:after="0" w:line="240" w:lineRule="auto"/>
        <w:jc w:val="right"/>
        <w:rPr>
          <w:rFonts w:ascii="Times New Roman" w:eastAsia="Calibri" w:hAnsi="Times New Roman" w:cs="Times New Roman"/>
          <w:sz w:val="12"/>
          <w:szCs w:val="12"/>
        </w:rPr>
      </w:pPr>
      <w:r w:rsidRPr="00777390">
        <w:rPr>
          <w:rFonts w:ascii="Times New Roman" w:eastAsia="Calibri" w:hAnsi="Times New Roman" w:cs="Times New Roman"/>
          <w:sz w:val="12"/>
          <w:szCs w:val="12"/>
        </w:rPr>
        <w:t>государственный регистрационный номер,</w:t>
      </w:r>
    </w:p>
    <w:p w:rsidR="00777390" w:rsidRPr="00777390" w:rsidRDefault="00777390" w:rsidP="00777390">
      <w:pPr>
        <w:tabs>
          <w:tab w:val="left" w:pos="284"/>
        </w:tabs>
        <w:spacing w:after="0" w:line="240" w:lineRule="auto"/>
        <w:jc w:val="right"/>
        <w:rPr>
          <w:rFonts w:ascii="Times New Roman" w:eastAsia="Calibri" w:hAnsi="Times New Roman" w:cs="Times New Roman"/>
          <w:sz w:val="12"/>
          <w:szCs w:val="12"/>
        </w:rPr>
      </w:pPr>
      <w:r w:rsidRPr="00777390">
        <w:rPr>
          <w:rFonts w:ascii="Times New Roman" w:eastAsia="Calibri" w:hAnsi="Times New Roman" w:cs="Times New Roman"/>
          <w:sz w:val="12"/>
          <w:szCs w:val="12"/>
        </w:rPr>
        <w:t>место нахождения и адрес – для юридических лиц)</w:t>
      </w:r>
    </w:p>
    <w:p w:rsidR="00777390" w:rsidRPr="00777390" w:rsidRDefault="00777390" w:rsidP="00777390">
      <w:pPr>
        <w:tabs>
          <w:tab w:val="left" w:pos="284"/>
        </w:tabs>
        <w:spacing w:after="0" w:line="240" w:lineRule="auto"/>
        <w:jc w:val="right"/>
        <w:rPr>
          <w:rFonts w:ascii="Times New Roman" w:eastAsia="Calibri" w:hAnsi="Times New Roman" w:cs="Times New Roman"/>
          <w:sz w:val="12"/>
          <w:szCs w:val="12"/>
        </w:rPr>
      </w:pPr>
      <w:r w:rsidRPr="00777390">
        <w:rPr>
          <w:rFonts w:ascii="Times New Roman" w:eastAsia="Calibri" w:hAnsi="Times New Roman" w:cs="Times New Roman"/>
          <w:sz w:val="12"/>
          <w:szCs w:val="12"/>
        </w:rPr>
        <w:t>___________________________________________</w:t>
      </w:r>
    </w:p>
    <w:p w:rsidR="00777390" w:rsidRPr="00777390" w:rsidRDefault="00777390" w:rsidP="00777390">
      <w:pPr>
        <w:tabs>
          <w:tab w:val="left" w:pos="284"/>
        </w:tabs>
        <w:spacing w:after="0" w:line="240" w:lineRule="auto"/>
        <w:jc w:val="right"/>
        <w:rPr>
          <w:rFonts w:ascii="Times New Roman" w:eastAsia="Calibri" w:hAnsi="Times New Roman" w:cs="Times New Roman"/>
          <w:sz w:val="12"/>
          <w:szCs w:val="12"/>
        </w:rPr>
      </w:pPr>
      <w:r w:rsidRPr="00777390">
        <w:rPr>
          <w:rFonts w:ascii="Times New Roman" w:eastAsia="Calibri" w:hAnsi="Times New Roman" w:cs="Times New Roman"/>
          <w:sz w:val="12"/>
          <w:szCs w:val="12"/>
        </w:rPr>
        <w:t>(адрес электронной почты)</w:t>
      </w:r>
    </w:p>
    <w:p w:rsidR="00777390" w:rsidRPr="00777390" w:rsidRDefault="00777390" w:rsidP="00777390">
      <w:pPr>
        <w:tabs>
          <w:tab w:val="left" w:pos="284"/>
        </w:tabs>
        <w:spacing w:after="0" w:line="240" w:lineRule="auto"/>
        <w:jc w:val="center"/>
        <w:rPr>
          <w:rFonts w:ascii="Times New Roman" w:eastAsia="Calibri" w:hAnsi="Times New Roman" w:cs="Times New Roman"/>
          <w:b/>
          <w:sz w:val="12"/>
          <w:szCs w:val="12"/>
        </w:rPr>
      </w:pPr>
      <w:r w:rsidRPr="00777390">
        <w:rPr>
          <w:rFonts w:ascii="Times New Roman" w:eastAsia="Calibri" w:hAnsi="Times New Roman" w:cs="Times New Roman"/>
          <w:b/>
          <w:sz w:val="12"/>
          <w:szCs w:val="12"/>
        </w:rPr>
        <w:t>ЗАЯВЛЕНИЕ</w:t>
      </w:r>
    </w:p>
    <w:p w:rsidR="00777390" w:rsidRPr="00777390" w:rsidRDefault="00777390" w:rsidP="00777390">
      <w:pPr>
        <w:tabs>
          <w:tab w:val="left" w:pos="284"/>
        </w:tabs>
        <w:spacing w:after="0" w:line="240" w:lineRule="auto"/>
        <w:jc w:val="center"/>
        <w:rPr>
          <w:rFonts w:ascii="Times New Roman" w:eastAsia="Calibri" w:hAnsi="Times New Roman" w:cs="Times New Roman"/>
          <w:b/>
          <w:sz w:val="12"/>
          <w:szCs w:val="12"/>
        </w:rPr>
      </w:pPr>
      <w:r w:rsidRPr="00777390">
        <w:rPr>
          <w:rFonts w:ascii="Times New Roman" w:eastAsia="Calibri" w:hAnsi="Times New Roman" w:cs="Times New Roman"/>
          <w:b/>
          <w:sz w:val="12"/>
          <w:szCs w:val="12"/>
        </w:rPr>
        <w:t>О ВЫДАЧЕ ВЫПИСКИ ИЗ ПРОТОКОЛА ПУБЛИЧНЫХ СЛУШАНИЙ</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proofErr w:type="gramStart"/>
      <w:r w:rsidRPr="00777390">
        <w:rPr>
          <w:rFonts w:ascii="Times New Roman" w:eastAsia="Calibri" w:hAnsi="Times New Roman" w:cs="Times New Roman"/>
          <w:sz w:val="12"/>
          <w:szCs w:val="12"/>
        </w:rPr>
        <w:t>В соответствии с пунктом 57 Порядка организации и проведения публичных слушаний по вопросам градостроительной деятельности на территории сельского поселения _____ муниципального района Сергиевский Самарской области, утвержденного решением Собрания представителей муниципального района Сергиевский Самарской области от _____________№ ________,  прошу выдать выписку из протокола публичных слушаний от «___»_____________________ г., проведенных в период с «___» ________________ г. по «___»______________г. по проекту _____________________________________________________________________________________________________________________</w:t>
      </w:r>
      <w:proofErr w:type="gramEnd"/>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_____________________________________________________________________________________________________________________________</w:t>
      </w:r>
    </w:p>
    <w:p w:rsidR="00777390" w:rsidRPr="00777390" w:rsidRDefault="00777390" w:rsidP="00777390">
      <w:pPr>
        <w:tabs>
          <w:tab w:val="left" w:pos="284"/>
        </w:tabs>
        <w:spacing w:after="0" w:line="240" w:lineRule="auto"/>
        <w:ind w:firstLine="284"/>
        <w:jc w:val="center"/>
        <w:rPr>
          <w:rFonts w:ascii="Times New Roman" w:eastAsia="Calibri" w:hAnsi="Times New Roman" w:cs="Times New Roman"/>
          <w:sz w:val="12"/>
          <w:szCs w:val="12"/>
        </w:rPr>
      </w:pPr>
      <w:r w:rsidRPr="00777390">
        <w:rPr>
          <w:rFonts w:ascii="Times New Roman" w:eastAsia="Calibri" w:hAnsi="Times New Roman" w:cs="Times New Roman"/>
          <w:sz w:val="12"/>
          <w:szCs w:val="12"/>
        </w:rPr>
        <w:t>(наименование проекта, рассмотренного на публичных слушаниях)</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_____________________________________________________________________________________________________________________________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_____________________________________________________________________________________________________________________________</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Прошу выписку __________________________________________________________________________________________________________</w:t>
      </w:r>
    </w:p>
    <w:p w:rsidR="00777390" w:rsidRPr="00777390" w:rsidRDefault="00777390" w:rsidP="00777390">
      <w:pPr>
        <w:tabs>
          <w:tab w:val="left" w:pos="284"/>
        </w:tabs>
        <w:spacing w:after="0" w:line="240" w:lineRule="auto"/>
        <w:ind w:firstLine="284"/>
        <w:jc w:val="center"/>
        <w:rPr>
          <w:rFonts w:ascii="Times New Roman" w:eastAsia="Calibri" w:hAnsi="Times New Roman" w:cs="Times New Roman"/>
          <w:sz w:val="12"/>
          <w:szCs w:val="12"/>
        </w:rPr>
      </w:pPr>
      <w:r w:rsidRPr="00777390">
        <w:rPr>
          <w:rFonts w:ascii="Times New Roman" w:eastAsia="Calibri" w:hAnsi="Times New Roman" w:cs="Times New Roman"/>
          <w:sz w:val="12"/>
          <w:szCs w:val="12"/>
        </w:rPr>
        <w:t>(указать один из вариантов: выдать при личном обращении или направить на адрес электронной почты)</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_______________________________              ______________              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 xml:space="preserve">             (дата обращения)                                     (подпись)                                (фамилия и инициалы)</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p w:rsidR="00777390" w:rsidRPr="00777390" w:rsidRDefault="00777390" w:rsidP="00777390">
      <w:pPr>
        <w:tabs>
          <w:tab w:val="left" w:pos="284"/>
          <w:tab w:val="left" w:pos="3828"/>
        </w:tabs>
        <w:spacing w:after="0" w:line="240" w:lineRule="auto"/>
        <w:jc w:val="center"/>
        <w:rPr>
          <w:rFonts w:ascii="Times New Roman" w:eastAsia="Calibri" w:hAnsi="Times New Roman" w:cs="Times New Roman"/>
          <w:b/>
          <w:sz w:val="12"/>
          <w:szCs w:val="12"/>
        </w:rPr>
      </w:pPr>
      <w:r w:rsidRPr="00777390">
        <w:rPr>
          <w:rFonts w:ascii="Times New Roman" w:eastAsia="Calibri" w:hAnsi="Times New Roman" w:cs="Times New Roman"/>
          <w:b/>
          <w:sz w:val="12"/>
          <w:szCs w:val="12"/>
        </w:rPr>
        <w:t>СОБРАНИЕ ПРЕДСТАВИТЕЛЕЙ</w:t>
      </w:r>
    </w:p>
    <w:p w:rsidR="00777390" w:rsidRPr="00777390" w:rsidRDefault="00777390" w:rsidP="00777390">
      <w:pPr>
        <w:tabs>
          <w:tab w:val="left" w:pos="284"/>
          <w:tab w:val="left" w:pos="3828"/>
        </w:tabs>
        <w:spacing w:after="0" w:line="240" w:lineRule="auto"/>
        <w:jc w:val="center"/>
        <w:rPr>
          <w:rFonts w:ascii="Times New Roman" w:eastAsia="Calibri" w:hAnsi="Times New Roman" w:cs="Times New Roman"/>
          <w:b/>
          <w:sz w:val="12"/>
          <w:szCs w:val="12"/>
        </w:rPr>
      </w:pPr>
      <w:r w:rsidRPr="00777390">
        <w:rPr>
          <w:rFonts w:ascii="Times New Roman" w:eastAsia="Calibri" w:hAnsi="Times New Roman" w:cs="Times New Roman"/>
          <w:b/>
          <w:sz w:val="12"/>
          <w:szCs w:val="12"/>
        </w:rPr>
        <w:t>СЕЛЬСКОГО ПОСЕЛЕНИЯ СУРГУТ</w:t>
      </w:r>
    </w:p>
    <w:p w:rsidR="00777390" w:rsidRPr="00777390" w:rsidRDefault="00777390" w:rsidP="00777390">
      <w:pPr>
        <w:tabs>
          <w:tab w:val="left" w:pos="284"/>
          <w:tab w:val="left" w:pos="3828"/>
        </w:tabs>
        <w:spacing w:after="0" w:line="240" w:lineRule="auto"/>
        <w:jc w:val="center"/>
        <w:rPr>
          <w:rFonts w:ascii="Times New Roman" w:eastAsia="Calibri" w:hAnsi="Times New Roman" w:cs="Times New Roman"/>
          <w:b/>
          <w:sz w:val="12"/>
          <w:szCs w:val="12"/>
        </w:rPr>
      </w:pPr>
      <w:r w:rsidRPr="00777390">
        <w:rPr>
          <w:rFonts w:ascii="Times New Roman" w:eastAsia="Calibri" w:hAnsi="Times New Roman" w:cs="Times New Roman"/>
          <w:b/>
          <w:sz w:val="12"/>
          <w:szCs w:val="12"/>
        </w:rPr>
        <w:t>МУНИЦИПАЛЬНОГО РАЙОНА СЕРГИЕВСКИЙ</w:t>
      </w:r>
    </w:p>
    <w:p w:rsidR="00777390" w:rsidRPr="00777390" w:rsidRDefault="00777390" w:rsidP="00777390">
      <w:pPr>
        <w:tabs>
          <w:tab w:val="left" w:pos="284"/>
        </w:tabs>
        <w:spacing w:after="0" w:line="240" w:lineRule="auto"/>
        <w:jc w:val="center"/>
        <w:rPr>
          <w:rFonts w:ascii="Times New Roman" w:eastAsia="Calibri" w:hAnsi="Times New Roman" w:cs="Times New Roman"/>
          <w:b/>
          <w:sz w:val="12"/>
          <w:szCs w:val="12"/>
        </w:rPr>
      </w:pPr>
      <w:r w:rsidRPr="00777390">
        <w:rPr>
          <w:rFonts w:ascii="Times New Roman" w:eastAsia="Calibri" w:hAnsi="Times New Roman" w:cs="Times New Roman"/>
          <w:b/>
          <w:sz w:val="12"/>
          <w:szCs w:val="12"/>
        </w:rPr>
        <w:t>САМАРСКОЙ ОБЛАСТИ</w:t>
      </w:r>
    </w:p>
    <w:p w:rsidR="00777390" w:rsidRPr="00777390" w:rsidRDefault="00777390" w:rsidP="00777390">
      <w:pPr>
        <w:tabs>
          <w:tab w:val="left" w:pos="284"/>
        </w:tabs>
        <w:spacing w:after="0" w:line="240" w:lineRule="auto"/>
        <w:jc w:val="center"/>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jc w:val="center"/>
        <w:rPr>
          <w:rFonts w:ascii="Times New Roman" w:eastAsia="Calibri" w:hAnsi="Times New Roman" w:cs="Times New Roman"/>
          <w:sz w:val="12"/>
          <w:szCs w:val="12"/>
        </w:rPr>
      </w:pPr>
      <w:r w:rsidRPr="00777390">
        <w:rPr>
          <w:rFonts w:ascii="Times New Roman" w:eastAsia="Calibri" w:hAnsi="Times New Roman" w:cs="Times New Roman"/>
          <w:sz w:val="12"/>
          <w:szCs w:val="12"/>
        </w:rPr>
        <w:t>РЕШЕНИЕ</w:t>
      </w:r>
    </w:p>
    <w:p w:rsidR="00777390" w:rsidRPr="00777390" w:rsidRDefault="00777390" w:rsidP="00777390">
      <w:pPr>
        <w:tabs>
          <w:tab w:val="left" w:pos="284"/>
        </w:tabs>
        <w:spacing w:after="0" w:line="240" w:lineRule="auto"/>
        <w:jc w:val="center"/>
        <w:rPr>
          <w:rFonts w:ascii="Times New Roman" w:eastAsia="Calibri" w:hAnsi="Times New Roman" w:cs="Times New Roman"/>
          <w:sz w:val="12"/>
          <w:szCs w:val="12"/>
        </w:rPr>
      </w:pPr>
      <w:r w:rsidRPr="00777390">
        <w:rPr>
          <w:rFonts w:ascii="Times New Roman" w:eastAsia="Calibri" w:hAnsi="Times New Roman" w:cs="Times New Roman"/>
          <w:sz w:val="12"/>
          <w:szCs w:val="12"/>
        </w:rPr>
        <w:t>«29» июля 2019г..                                                                                                                                                                                                               №22</w:t>
      </w:r>
    </w:p>
    <w:p w:rsidR="00777390" w:rsidRPr="00777390" w:rsidRDefault="00777390" w:rsidP="00777390">
      <w:pPr>
        <w:tabs>
          <w:tab w:val="left" w:pos="284"/>
        </w:tabs>
        <w:spacing w:after="0" w:line="240" w:lineRule="auto"/>
        <w:jc w:val="center"/>
        <w:rPr>
          <w:rFonts w:ascii="Times New Roman" w:eastAsia="Calibri" w:hAnsi="Times New Roman" w:cs="Times New Roman"/>
          <w:b/>
          <w:sz w:val="12"/>
          <w:szCs w:val="12"/>
        </w:rPr>
      </w:pPr>
      <w:r w:rsidRPr="00777390">
        <w:rPr>
          <w:rFonts w:ascii="Times New Roman" w:eastAsia="Calibri" w:hAnsi="Times New Roman" w:cs="Times New Roman"/>
          <w:b/>
          <w:sz w:val="12"/>
          <w:szCs w:val="12"/>
        </w:rPr>
        <w:t>«Об утверждении порядка организации и проведения публичных слушаний по вопросам градостроительной</w:t>
      </w:r>
    </w:p>
    <w:p w:rsidR="00777390" w:rsidRPr="00777390" w:rsidRDefault="00777390" w:rsidP="00777390">
      <w:pPr>
        <w:tabs>
          <w:tab w:val="left" w:pos="284"/>
        </w:tabs>
        <w:spacing w:after="0" w:line="240" w:lineRule="auto"/>
        <w:jc w:val="center"/>
        <w:rPr>
          <w:rFonts w:ascii="Times New Roman" w:eastAsia="Calibri" w:hAnsi="Times New Roman" w:cs="Times New Roman"/>
          <w:b/>
          <w:sz w:val="12"/>
          <w:szCs w:val="12"/>
        </w:rPr>
      </w:pPr>
      <w:r w:rsidRPr="00777390">
        <w:rPr>
          <w:rFonts w:ascii="Times New Roman" w:eastAsia="Calibri" w:hAnsi="Times New Roman" w:cs="Times New Roman"/>
          <w:b/>
          <w:sz w:val="12"/>
          <w:szCs w:val="12"/>
        </w:rPr>
        <w:t xml:space="preserve"> деятельности на территории сельского поселения Сургут муниципального района Сергиевский Самарской области»</w:t>
      </w:r>
    </w:p>
    <w:p w:rsidR="00777390" w:rsidRPr="00777390" w:rsidRDefault="00777390" w:rsidP="00777390">
      <w:pPr>
        <w:tabs>
          <w:tab w:val="left" w:pos="284"/>
        </w:tabs>
        <w:spacing w:after="0" w:line="240" w:lineRule="auto"/>
        <w:jc w:val="center"/>
        <w:rPr>
          <w:rFonts w:ascii="Times New Roman" w:eastAsia="Calibri" w:hAnsi="Times New Roman" w:cs="Times New Roman"/>
          <w:b/>
          <w:sz w:val="12"/>
          <w:szCs w:val="12"/>
        </w:rPr>
      </w:pP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Принято Собранием Представителей сельского поселения Сургут муниципального района Сергиевский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proofErr w:type="gramStart"/>
      <w:r w:rsidRPr="00777390">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29.12.2017 № 455-ФЗ «О внесении изменений в градостроительный кодекс Российской Федерации и отдельные законодательные акты Российской Федерации», руководствуясь Уставом сельского поселения Сургут муниципального района Сергиевский Самарской области, Собрание представителей сельского поселения Сургут муниципального района Сергиевский Самарской области</w:t>
      </w:r>
      <w:proofErr w:type="gramEnd"/>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1.</w:t>
      </w:r>
      <w:r w:rsidRPr="00777390">
        <w:rPr>
          <w:rFonts w:ascii="Times New Roman" w:eastAsia="Calibri" w:hAnsi="Times New Roman" w:cs="Times New Roman"/>
          <w:sz w:val="12"/>
          <w:szCs w:val="12"/>
        </w:rPr>
        <w:tab/>
        <w:t>Утвердить порядок организации и проведения публичных слушаний по вопросам градостроительной деятельности на территории сельского поселения Сургут муниципального района Сергиевский Самарской области (Приложение №1).</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2.</w:t>
      </w:r>
      <w:r w:rsidRPr="00777390">
        <w:rPr>
          <w:rFonts w:ascii="Times New Roman" w:eastAsia="Calibri" w:hAnsi="Times New Roman" w:cs="Times New Roman"/>
          <w:sz w:val="12"/>
          <w:szCs w:val="12"/>
        </w:rPr>
        <w:tab/>
        <w:t>Решение Собрания представителей сельского поселения Сургут муниципального района Сергиевский от 28.06.2018 года №18 «Об утверждении порядка организации и проведения публичных слушаний, в сфере градостроительной деятельности сельского поселения Сургут муниципального района Сергиевский Самарской области» признать утратившим силу.</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3.</w:t>
      </w:r>
      <w:r w:rsidRPr="00777390">
        <w:rPr>
          <w:rFonts w:ascii="Times New Roman" w:eastAsia="Calibri" w:hAnsi="Times New Roman" w:cs="Times New Roman"/>
          <w:sz w:val="12"/>
          <w:szCs w:val="12"/>
        </w:rPr>
        <w:tab/>
        <w:t>Опубликовать настоящее Решение в газете «Сергиевский вестник».</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4.</w:t>
      </w:r>
      <w:r w:rsidRPr="00777390">
        <w:rPr>
          <w:rFonts w:ascii="Times New Roman" w:eastAsia="Calibri" w:hAnsi="Times New Roman" w:cs="Times New Roman"/>
          <w:sz w:val="12"/>
          <w:szCs w:val="12"/>
        </w:rPr>
        <w:tab/>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777390" w:rsidRPr="00777390" w:rsidRDefault="00777390" w:rsidP="00777390">
      <w:pPr>
        <w:tabs>
          <w:tab w:val="left" w:pos="284"/>
        </w:tabs>
        <w:spacing w:after="0" w:line="240" w:lineRule="auto"/>
        <w:jc w:val="right"/>
        <w:rPr>
          <w:rFonts w:ascii="Times New Roman" w:eastAsia="Calibri" w:hAnsi="Times New Roman" w:cs="Times New Roman"/>
          <w:sz w:val="12"/>
          <w:szCs w:val="12"/>
        </w:rPr>
      </w:pPr>
      <w:r w:rsidRPr="00777390">
        <w:rPr>
          <w:rFonts w:ascii="Times New Roman" w:eastAsia="Calibri" w:hAnsi="Times New Roman" w:cs="Times New Roman"/>
          <w:sz w:val="12"/>
          <w:szCs w:val="12"/>
        </w:rPr>
        <w:t>Председатель собрания представителей</w:t>
      </w:r>
    </w:p>
    <w:p w:rsidR="00777390" w:rsidRPr="00777390" w:rsidRDefault="00777390" w:rsidP="00777390">
      <w:pPr>
        <w:tabs>
          <w:tab w:val="left" w:pos="284"/>
        </w:tabs>
        <w:spacing w:after="0" w:line="240" w:lineRule="auto"/>
        <w:jc w:val="right"/>
        <w:rPr>
          <w:rFonts w:ascii="Times New Roman" w:eastAsia="Calibri" w:hAnsi="Times New Roman" w:cs="Times New Roman"/>
          <w:sz w:val="12"/>
          <w:szCs w:val="12"/>
        </w:rPr>
      </w:pPr>
      <w:r w:rsidRPr="00777390">
        <w:rPr>
          <w:rFonts w:ascii="Times New Roman" w:eastAsia="Calibri" w:hAnsi="Times New Roman" w:cs="Times New Roman"/>
          <w:sz w:val="12"/>
          <w:szCs w:val="12"/>
        </w:rPr>
        <w:t>сельского поселения Сургут</w:t>
      </w:r>
    </w:p>
    <w:p w:rsidR="00777390" w:rsidRDefault="00777390" w:rsidP="00777390">
      <w:pPr>
        <w:tabs>
          <w:tab w:val="left" w:pos="284"/>
        </w:tabs>
        <w:spacing w:after="0" w:line="240" w:lineRule="auto"/>
        <w:jc w:val="right"/>
        <w:rPr>
          <w:rFonts w:ascii="Times New Roman" w:eastAsia="Calibri" w:hAnsi="Times New Roman" w:cs="Times New Roman"/>
          <w:sz w:val="12"/>
          <w:szCs w:val="12"/>
        </w:rPr>
      </w:pPr>
      <w:r w:rsidRPr="00777390">
        <w:rPr>
          <w:rFonts w:ascii="Times New Roman" w:eastAsia="Calibri" w:hAnsi="Times New Roman" w:cs="Times New Roman"/>
          <w:sz w:val="12"/>
          <w:szCs w:val="12"/>
        </w:rPr>
        <w:t>муниципального района Сергиевский</w:t>
      </w:r>
    </w:p>
    <w:p w:rsidR="00777390" w:rsidRPr="00777390" w:rsidRDefault="00777390" w:rsidP="00777390">
      <w:pPr>
        <w:tabs>
          <w:tab w:val="left" w:pos="284"/>
        </w:tabs>
        <w:spacing w:after="0" w:line="240" w:lineRule="auto"/>
        <w:jc w:val="right"/>
        <w:rPr>
          <w:rFonts w:ascii="Times New Roman" w:eastAsia="Calibri" w:hAnsi="Times New Roman" w:cs="Times New Roman"/>
          <w:sz w:val="12"/>
          <w:szCs w:val="12"/>
        </w:rPr>
      </w:pPr>
      <w:r w:rsidRPr="00777390">
        <w:rPr>
          <w:rFonts w:ascii="Times New Roman" w:eastAsia="Calibri" w:hAnsi="Times New Roman" w:cs="Times New Roman"/>
          <w:sz w:val="12"/>
          <w:szCs w:val="12"/>
        </w:rPr>
        <w:t>А.Б. Александров</w:t>
      </w:r>
    </w:p>
    <w:p w:rsidR="00777390" w:rsidRPr="00777390" w:rsidRDefault="00777390" w:rsidP="00777390">
      <w:pPr>
        <w:tabs>
          <w:tab w:val="left" w:pos="284"/>
        </w:tabs>
        <w:spacing w:after="0" w:line="240" w:lineRule="auto"/>
        <w:jc w:val="right"/>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jc w:val="right"/>
        <w:rPr>
          <w:rFonts w:ascii="Times New Roman" w:eastAsia="Calibri" w:hAnsi="Times New Roman" w:cs="Times New Roman"/>
          <w:sz w:val="12"/>
          <w:szCs w:val="12"/>
        </w:rPr>
      </w:pPr>
      <w:r w:rsidRPr="00777390">
        <w:rPr>
          <w:rFonts w:ascii="Times New Roman" w:eastAsia="Calibri" w:hAnsi="Times New Roman" w:cs="Times New Roman"/>
          <w:sz w:val="12"/>
          <w:szCs w:val="12"/>
        </w:rPr>
        <w:t>Глава сельского поселения Сургут</w:t>
      </w:r>
    </w:p>
    <w:p w:rsidR="00777390" w:rsidRDefault="00777390" w:rsidP="00777390">
      <w:pPr>
        <w:tabs>
          <w:tab w:val="left" w:pos="284"/>
        </w:tabs>
        <w:spacing w:after="0" w:line="240" w:lineRule="auto"/>
        <w:jc w:val="right"/>
        <w:rPr>
          <w:rFonts w:ascii="Times New Roman" w:eastAsia="Calibri" w:hAnsi="Times New Roman" w:cs="Times New Roman"/>
          <w:sz w:val="12"/>
          <w:szCs w:val="12"/>
        </w:rPr>
      </w:pPr>
      <w:r w:rsidRPr="00777390">
        <w:rPr>
          <w:rFonts w:ascii="Times New Roman" w:eastAsia="Calibri" w:hAnsi="Times New Roman" w:cs="Times New Roman"/>
          <w:sz w:val="12"/>
          <w:szCs w:val="12"/>
        </w:rPr>
        <w:t>муниципального района Сергиевский</w:t>
      </w:r>
    </w:p>
    <w:p w:rsidR="00777390" w:rsidRDefault="00777390" w:rsidP="00777390">
      <w:pPr>
        <w:tabs>
          <w:tab w:val="left" w:pos="284"/>
        </w:tabs>
        <w:spacing w:after="0" w:line="240" w:lineRule="auto"/>
        <w:jc w:val="right"/>
        <w:rPr>
          <w:rFonts w:ascii="Times New Roman" w:eastAsia="Calibri" w:hAnsi="Times New Roman" w:cs="Times New Roman"/>
          <w:sz w:val="12"/>
          <w:szCs w:val="12"/>
        </w:rPr>
      </w:pPr>
      <w:r w:rsidRPr="00777390">
        <w:rPr>
          <w:rFonts w:ascii="Times New Roman" w:eastAsia="Calibri" w:hAnsi="Times New Roman" w:cs="Times New Roman"/>
          <w:sz w:val="12"/>
          <w:szCs w:val="12"/>
        </w:rPr>
        <w:t>С.А. Содомов</w:t>
      </w:r>
    </w:p>
    <w:p w:rsidR="00777390" w:rsidRPr="00777390" w:rsidRDefault="00777390" w:rsidP="00777390">
      <w:pPr>
        <w:tabs>
          <w:tab w:val="left" w:pos="284"/>
        </w:tabs>
        <w:spacing w:after="0" w:line="240" w:lineRule="auto"/>
        <w:jc w:val="right"/>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jc w:val="right"/>
        <w:rPr>
          <w:rFonts w:ascii="Times New Roman" w:eastAsia="Calibri" w:hAnsi="Times New Roman" w:cs="Times New Roman"/>
          <w:i/>
          <w:sz w:val="12"/>
          <w:szCs w:val="12"/>
        </w:rPr>
      </w:pPr>
      <w:r w:rsidRPr="00777390">
        <w:rPr>
          <w:rFonts w:ascii="Times New Roman" w:eastAsia="Calibri" w:hAnsi="Times New Roman" w:cs="Times New Roman"/>
          <w:i/>
          <w:sz w:val="12"/>
          <w:szCs w:val="12"/>
        </w:rPr>
        <w:t>Приложение №1</w:t>
      </w:r>
    </w:p>
    <w:p w:rsidR="00777390" w:rsidRPr="00777390" w:rsidRDefault="00777390" w:rsidP="00777390">
      <w:pPr>
        <w:tabs>
          <w:tab w:val="left" w:pos="284"/>
        </w:tabs>
        <w:spacing w:after="0" w:line="240" w:lineRule="auto"/>
        <w:jc w:val="right"/>
        <w:rPr>
          <w:rFonts w:ascii="Times New Roman" w:eastAsia="Calibri" w:hAnsi="Times New Roman" w:cs="Times New Roman"/>
          <w:i/>
          <w:sz w:val="12"/>
          <w:szCs w:val="12"/>
        </w:rPr>
      </w:pPr>
      <w:r w:rsidRPr="00777390">
        <w:rPr>
          <w:rFonts w:ascii="Times New Roman" w:eastAsia="Calibri" w:hAnsi="Times New Roman" w:cs="Times New Roman"/>
          <w:i/>
          <w:sz w:val="12"/>
          <w:szCs w:val="12"/>
        </w:rPr>
        <w:t>к решению Собрания представителей</w:t>
      </w:r>
    </w:p>
    <w:p w:rsidR="00777390" w:rsidRPr="00777390" w:rsidRDefault="00777390" w:rsidP="00777390">
      <w:pPr>
        <w:tabs>
          <w:tab w:val="left" w:pos="284"/>
        </w:tabs>
        <w:spacing w:after="0" w:line="240" w:lineRule="auto"/>
        <w:jc w:val="right"/>
        <w:rPr>
          <w:rFonts w:ascii="Times New Roman" w:eastAsia="Calibri" w:hAnsi="Times New Roman" w:cs="Times New Roman"/>
          <w:i/>
          <w:sz w:val="12"/>
          <w:szCs w:val="12"/>
        </w:rPr>
      </w:pPr>
      <w:r w:rsidRPr="00777390">
        <w:rPr>
          <w:rFonts w:ascii="Times New Roman" w:eastAsia="Calibri" w:hAnsi="Times New Roman" w:cs="Times New Roman"/>
          <w:i/>
          <w:sz w:val="12"/>
          <w:szCs w:val="12"/>
        </w:rPr>
        <w:t>сельского поселения  Сургут</w:t>
      </w:r>
    </w:p>
    <w:p w:rsidR="00777390" w:rsidRPr="00777390" w:rsidRDefault="00777390" w:rsidP="00777390">
      <w:pPr>
        <w:tabs>
          <w:tab w:val="left" w:pos="284"/>
        </w:tabs>
        <w:spacing w:after="0" w:line="240" w:lineRule="auto"/>
        <w:jc w:val="right"/>
        <w:rPr>
          <w:rFonts w:ascii="Times New Roman" w:eastAsia="Calibri" w:hAnsi="Times New Roman" w:cs="Times New Roman"/>
          <w:i/>
          <w:sz w:val="12"/>
          <w:szCs w:val="12"/>
        </w:rPr>
      </w:pPr>
      <w:r w:rsidRPr="00777390">
        <w:rPr>
          <w:rFonts w:ascii="Times New Roman" w:eastAsia="Calibri" w:hAnsi="Times New Roman" w:cs="Times New Roman"/>
          <w:i/>
          <w:sz w:val="12"/>
          <w:szCs w:val="12"/>
        </w:rPr>
        <w:t>муниципального района Сергиевский</w:t>
      </w:r>
    </w:p>
    <w:p w:rsidR="00777390" w:rsidRPr="00777390" w:rsidRDefault="00777390" w:rsidP="00777390">
      <w:pPr>
        <w:tabs>
          <w:tab w:val="left" w:pos="284"/>
        </w:tabs>
        <w:spacing w:after="0" w:line="240" w:lineRule="auto"/>
        <w:jc w:val="right"/>
        <w:rPr>
          <w:rFonts w:ascii="Times New Roman" w:eastAsia="Calibri" w:hAnsi="Times New Roman" w:cs="Times New Roman"/>
          <w:i/>
          <w:sz w:val="12"/>
          <w:szCs w:val="12"/>
        </w:rPr>
      </w:pPr>
      <w:r w:rsidRPr="00777390">
        <w:rPr>
          <w:rFonts w:ascii="Times New Roman" w:eastAsia="Calibri" w:hAnsi="Times New Roman" w:cs="Times New Roman"/>
          <w:i/>
          <w:sz w:val="12"/>
          <w:szCs w:val="12"/>
        </w:rPr>
        <w:t>№22 от «29»  июля 2019 г.</w:t>
      </w:r>
    </w:p>
    <w:p w:rsidR="00777390" w:rsidRPr="00777390" w:rsidRDefault="00777390" w:rsidP="00777390">
      <w:pPr>
        <w:tabs>
          <w:tab w:val="left" w:pos="284"/>
        </w:tabs>
        <w:spacing w:after="0" w:line="240" w:lineRule="auto"/>
        <w:jc w:val="center"/>
        <w:rPr>
          <w:rFonts w:ascii="Times New Roman" w:eastAsia="Calibri" w:hAnsi="Times New Roman" w:cs="Times New Roman"/>
          <w:b/>
          <w:sz w:val="12"/>
          <w:szCs w:val="12"/>
        </w:rPr>
      </w:pPr>
      <w:r w:rsidRPr="00777390">
        <w:rPr>
          <w:rFonts w:ascii="Times New Roman" w:eastAsia="Calibri" w:hAnsi="Times New Roman" w:cs="Times New Roman"/>
          <w:b/>
          <w:sz w:val="12"/>
          <w:szCs w:val="12"/>
        </w:rPr>
        <w:t>Порядок</w:t>
      </w:r>
    </w:p>
    <w:p w:rsidR="00777390" w:rsidRDefault="00777390" w:rsidP="00777390">
      <w:pPr>
        <w:tabs>
          <w:tab w:val="left" w:pos="284"/>
        </w:tabs>
        <w:spacing w:after="0" w:line="240" w:lineRule="auto"/>
        <w:jc w:val="center"/>
        <w:rPr>
          <w:rFonts w:ascii="Times New Roman" w:eastAsia="Calibri" w:hAnsi="Times New Roman" w:cs="Times New Roman"/>
          <w:b/>
          <w:sz w:val="12"/>
          <w:szCs w:val="12"/>
        </w:rPr>
      </w:pPr>
      <w:r w:rsidRPr="00777390">
        <w:rPr>
          <w:rFonts w:ascii="Times New Roman" w:eastAsia="Calibri" w:hAnsi="Times New Roman" w:cs="Times New Roman"/>
          <w:b/>
          <w:sz w:val="12"/>
          <w:szCs w:val="12"/>
        </w:rPr>
        <w:t xml:space="preserve">организации и проведения публичных слушаний по вопросам градостроительной деятельности </w:t>
      </w:r>
    </w:p>
    <w:p w:rsidR="00777390" w:rsidRPr="00777390" w:rsidRDefault="00777390" w:rsidP="00777390">
      <w:pPr>
        <w:tabs>
          <w:tab w:val="left" w:pos="284"/>
        </w:tabs>
        <w:spacing w:after="0" w:line="240" w:lineRule="auto"/>
        <w:jc w:val="center"/>
        <w:rPr>
          <w:rFonts w:ascii="Times New Roman" w:eastAsia="Calibri" w:hAnsi="Times New Roman" w:cs="Times New Roman"/>
          <w:b/>
          <w:sz w:val="12"/>
          <w:szCs w:val="12"/>
        </w:rPr>
      </w:pPr>
      <w:r w:rsidRPr="00777390">
        <w:rPr>
          <w:rFonts w:ascii="Times New Roman" w:eastAsia="Calibri" w:hAnsi="Times New Roman" w:cs="Times New Roman"/>
          <w:b/>
          <w:sz w:val="12"/>
          <w:szCs w:val="12"/>
        </w:rPr>
        <w:t>на территории сельского поселения Сургут муниципального района Сергиевский Самарской области</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Глава I. Общие положения</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1. Настоящий Порядок устанавливает,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порядок организации и проведения публичных слушаний по вопросам градостроительной деятельности на территории сельского поселения Сургут муниципального района Сергиевский (далее – публичные слушания).</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lastRenderedPageBreak/>
        <w:t>2. Публичные слушания проводятся в соответствии с Градостроительным кодексом Российской Федерации в целях учета интересов физических</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proofErr w:type="gramStart"/>
      <w:r w:rsidRPr="00777390">
        <w:rPr>
          <w:rFonts w:ascii="Times New Roman" w:eastAsia="Calibri" w:hAnsi="Times New Roman" w:cs="Times New Roman"/>
          <w:sz w:val="12"/>
          <w:szCs w:val="12"/>
        </w:rPr>
        <w:t>и юридических лиц при осуществлении градостроительной деятельности, соблюдения прав человека на благоприятные окружающую среду и условия жизнедеятельности, прав и законных интересов правообладателей земельных участков и объектов капитального строительства.</w:t>
      </w:r>
      <w:proofErr w:type="gramEnd"/>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3. Публичные слушания проводятся по проектам следующих документов в области градостроительной деятельности:</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1) проекту генерального плана сельского поселения Сургут муниципального района Сергиевский, а также проектам, предусматривающим внесение изменений в генеральный план;</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2) проекту правил землепользования и застройки (далее – Правила), а также проектам, предусматривающим внесение изменений в Правила;</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3) проекту планировки территории, проекту межевания территории, а также проектам, предусматривающим внесение изменений в указанные документы;</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4) проекту правил благоустройства территории сельского поселения Сургут муниципального района Сергиевский, а также проектам, предусматривающим внесение изменений в правила благоустройства;</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5) проекту решения о предоставлении разрешения на условно разрешенный вид использования земельного участка или объекта капитального строительства;</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6)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4. Участниками публичных слушаний по проектам, указанным в подпунктах 1 – 4 пункта 3 настоящего Порядка, являются:</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граждане, постоянно проживающие на территории, в отношении которой подготовлены данные проекты;</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правообладатели находящихся в границах этой территории земельных участков и (или) расположенных на них объектов капитального строительства;</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правообладатели помещений, являющихся частью указанных объектов капитального строительства.</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5. Участниками публичных слушаний по проектам, указанным в подпунктах 5 и 6 пункта 3 настоящего Порядка, являются:</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граждане, постоянно проживающие в границах земельных участков, прилегающих к земельному участку, в отношении которого подготовлены данные проекты;</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правообладатели земельных участков, прилегающих к земельному участку, в отношении которого подготовлены данные проекты, или расположенных на них объектов капитального строительства;</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правообладатели помещений, являющихся частью объекта капитального строительства, в отношении которого подготовлены данные проекты;</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(в случае, предусмотренном частью 3 статьи 39 Градостроительного кодекса Российской Федерации).</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6. Организаторами публичных слушаний являются:</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администрация сельского поселения Сургут муниципального района Сергиевский (далее – администрация) – по проектам, предусмотренным подпунктами 1, 3 и 4 пункта 3 настоящего Порядка;</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Комиссия по подготовке проекта правил землепользования и застройки сельского поселения Сургут муниципального района Сергиевский (далее – Комиссия) – по проектам, предусмотренным подпунктами 2, 5 и 6 пункта 3 настоящего Порядка.</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7. Постановление о назначении публичных слушаний и проект, подлежащий рассмотрению на публичных слушаниях, а также информационные, аналитические материалы, относящиеся к теме публичных слушаний, размещаются на официальном сайте Администрации муниципального района Сергиевский (далее – Администрация) в информационно-телекоммуникационной сети «Интернет» http://www.sergievsk.ru (далее – официальный сайт) в разделе поселения, вкладке «Градостроительство».</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p>
    <w:p w:rsidR="00777390" w:rsidRPr="00777390" w:rsidRDefault="00777390" w:rsidP="00BA2CA1">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Глава II. Этапы процедур</w:t>
      </w:r>
      <w:r w:rsidR="00BA2CA1">
        <w:rPr>
          <w:rFonts w:ascii="Times New Roman" w:eastAsia="Calibri" w:hAnsi="Times New Roman" w:cs="Times New Roman"/>
          <w:sz w:val="12"/>
          <w:szCs w:val="12"/>
        </w:rPr>
        <w:t>ы проведения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8. Процедура проведения публичных слушаний состоит из следующих этапов:</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1) оповещение о начале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администрации (далее – официальный сайт) и открытие экспозиции или экспозиций такого проекта;</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4) проведение собрания или собраний участников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5) подготовка и оформление протокола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p>
    <w:p w:rsidR="00777390" w:rsidRPr="00777390" w:rsidRDefault="00777390" w:rsidP="00BA2CA1">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 xml:space="preserve">Глава Ш. Срок проведения публичных </w:t>
      </w:r>
      <w:r w:rsidR="00BA2CA1">
        <w:rPr>
          <w:rFonts w:ascii="Times New Roman" w:eastAsia="Calibri" w:hAnsi="Times New Roman" w:cs="Times New Roman"/>
          <w:sz w:val="12"/>
          <w:szCs w:val="12"/>
        </w:rPr>
        <w:t xml:space="preserve">слушаний по проектам документов </w:t>
      </w:r>
      <w:r w:rsidRPr="00777390">
        <w:rPr>
          <w:rFonts w:ascii="Times New Roman" w:eastAsia="Calibri" w:hAnsi="Times New Roman" w:cs="Times New Roman"/>
          <w:sz w:val="12"/>
          <w:szCs w:val="12"/>
        </w:rPr>
        <w:t xml:space="preserve">в области </w:t>
      </w:r>
      <w:r w:rsidR="00BA2CA1">
        <w:rPr>
          <w:rFonts w:ascii="Times New Roman" w:eastAsia="Calibri" w:hAnsi="Times New Roman" w:cs="Times New Roman"/>
          <w:sz w:val="12"/>
          <w:szCs w:val="12"/>
        </w:rPr>
        <w:t>градостроительной деятельности.</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9. Срок проведения публичных слушаний по проектам документов в области градостроительной деятельности составляет:</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1) по проекту генерального плана, а также проектам, предусматривающим внесение изменений в него – тридцать пять дней с момента оповещения жителей сельского поселения Сургут муниципального района Сергиевский об их проведении до дня опубликования заключения о результатах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2) проекту Правил, а также проектам, предусматривающим внесение изменений в них – шестьдесят пять дней со дня опубликования проекта;</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3) по проекту, предусматривающему внесение изменений в Правила в части внесения изменений в градостроительный регламент, установленный для конкретной территориальной зоны, – двадцать два дня со дня опубликования такого проекта;</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4) проекту планировки территории, проекту межевания территории, а также проектам, предусматривающим внесение изменений в них, – тридцать пять дней со дня оповещения жителей сельского поселения Сургут муниципального района Сергиевский об их проведении до дня опубликования заключения о результатах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5) проекту правил благоустройства территории сельского поселения Сургут муниципального района Сергиевский, а также проектам, предусматривающим внесение изменений в них – тридцать пять дней со дня опубликования оповещения о начале публичных слушаний до дня опубликования заключения о результатах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 xml:space="preserve">6) проекту решения о предоставлении разрешения на условно разрешенный вид использования земельного участка или объекта капитального строительства,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proofErr w:type="gramStart"/>
      <w:r w:rsidRPr="00777390">
        <w:rPr>
          <w:rFonts w:ascii="Times New Roman" w:eastAsia="Calibri" w:hAnsi="Times New Roman" w:cs="Times New Roman"/>
          <w:sz w:val="12"/>
          <w:szCs w:val="12"/>
        </w:rPr>
        <w:t>–д</w:t>
      </w:r>
      <w:proofErr w:type="gramEnd"/>
      <w:r w:rsidRPr="00777390">
        <w:rPr>
          <w:rFonts w:ascii="Times New Roman" w:eastAsia="Calibri" w:hAnsi="Times New Roman" w:cs="Times New Roman"/>
          <w:sz w:val="12"/>
          <w:szCs w:val="12"/>
        </w:rPr>
        <w:t>вадцать два дня со дня оповещения жителей поселения об их проведении до дня опубликования заключения о результатах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lastRenderedPageBreak/>
        <w:t>10. Срок проведения публичных слушаний, указанный в пункте 9 настоящего Порядка, может быть увеличен на срок не более пяти дней с учетом срока, необходимого для официального опубликования заключения о результатах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11. Выходные и праздничные дни включаются в общий срок проведения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p>
    <w:p w:rsidR="00777390" w:rsidRPr="00777390" w:rsidRDefault="00777390" w:rsidP="00BA2CA1">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Глава IV. Назначение публичных слушаний по проектам документов в области</w:t>
      </w:r>
      <w:r w:rsidR="00BA2CA1">
        <w:rPr>
          <w:rFonts w:ascii="Times New Roman" w:eastAsia="Calibri" w:hAnsi="Times New Roman" w:cs="Times New Roman"/>
          <w:sz w:val="12"/>
          <w:szCs w:val="12"/>
        </w:rPr>
        <w:t xml:space="preserve"> градостроительной деятельности</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12. Публичные слушания по проектам документов в области градостроительной деятельности назначаются Главой сельского поселения Сургут муниципального района Сергиевский (далее – Глава поселения).</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13. В постановлении о проведении публичных слушаний должны содержаться:</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1) информация о проекте, подлежащем рассмотрению на публичных слушаниях, и перечне информационных материалов к нему;</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2) информация о порядке и сроках проведения публичных слушаний по проекту, подлежащему рассмотрению на публичных слушаниях;</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3) информация о месте, дате открытия экспозиции или экспозиций проекта, подлежащего рассмотрению на публичных слушаниях, о сроках проведения экспозиции или экспозиций проекта, о днях и часах, в которые возможно посещение указанных экспозиции или экспозиций;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4) информация об официальном сайте, в том числе разделе, в котором будет размещен проект, выносимый на публичные слушания, и информационные материалы к нему, и сроках размещения проекта на официальном сайте;</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5) информация о дате, времени и месте проведения собрания или собраний участников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6) информация о порядке, сроке и форме внесения участниками публичных слушаний предложений и замечаний, касающихся проекта, подлежащего рассмотрению на публичных слушаниях;</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7) информация об организаторе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8) поручения организатору публичных слушаний по подготовке, размещению на официальном сайте и опубликованию оповещения о начале публичных слушаний, а также размещению на официальном сайте и опубликованию проекта, подлежащего рассмотрению на публичных слушаниях, и информационных материалов к нему.</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14. Постановление о проведении публичных слушаний подлежит опубликованию в официальном печатном средстве массовой информации и размещается на официальном сайте.</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p>
    <w:p w:rsidR="00777390" w:rsidRPr="00777390" w:rsidRDefault="00777390" w:rsidP="00BA2CA1">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Глава V. Оповеще</w:t>
      </w:r>
      <w:r w:rsidR="00BA2CA1">
        <w:rPr>
          <w:rFonts w:ascii="Times New Roman" w:eastAsia="Calibri" w:hAnsi="Times New Roman" w:cs="Times New Roman"/>
          <w:sz w:val="12"/>
          <w:szCs w:val="12"/>
        </w:rPr>
        <w:t>ние о начале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15. Организатором публичных слушаний обеспечивается подготовка оповещения о начале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Оповещение о начале публичных слушаний должно содержать информацию, указанную в подпунктах 1 - 6 пункта 11 настоящего Порядка, а также информацию о необходимости предоставления участниками публичных слушаний в целях идентификации сведений, указанных в пункте 29 настоящего Порядка.</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 xml:space="preserve">16. Оповещение о начале публичных слушаний не </w:t>
      </w:r>
      <w:proofErr w:type="gramStart"/>
      <w:r w:rsidRPr="00777390">
        <w:rPr>
          <w:rFonts w:ascii="Times New Roman" w:eastAsia="Calibri" w:hAnsi="Times New Roman" w:cs="Times New Roman"/>
          <w:sz w:val="12"/>
          <w:szCs w:val="12"/>
        </w:rPr>
        <w:t>позднее</w:t>
      </w:r>
      <w:proofErr w:type="gramEnd"/>
      <w:r w:rsidRPr="00777390">
        <w:rPr>
          <w:rFonts w:ascii="Times New Roman" w:eastAsia="Calibri" w:hAnsi="Times New Roman" w:cs="Times New Roman"/>
          <w:sz w:val="12"/>
          <w:szCs w:val="12"/>
        </w:rPr>
        <w:t xml:space="preserve"> чем за семь дней до дня размещения на официальном сайте проекта, подлежащего рассмотрению на публичных слушаниях, и информационных материалов к нему подлежит опубликованию в порядке, установленном для официального опубликования муниципальных правовых актов.</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 xml:space="preserve">17. </w:t>
      </w:r>
      <w:proofErr w:type="gramStart"/>
      <w:r w:rsidRPr="00777390">
        <w:rPr>
          <w:rFonts w:ascii="Times New Roman" w:eastAsia="Calibri" w:hAnsi="Times New Roman" w:cs="Times New Roman"/>
          <w:sz w:val="12"/>
          <w:szCs w:val="12"/>
        </w:rPr>
        <w:t>Оповещение о начале публичных слушаний распространяется на информационных стендах, оборудованных около здания организатора публичных слушаний,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иными способами, обеспечивающими доступ участников публичных слушаний к указанной информации.</w:t>
      </w:r>
      <w:proofErr w:type="gramEnd"/>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Информационные стенды, на которых размещаются оповещения о начале публичных слушаний, должны быть максимально заметны, хорошо просматриваемы и функциональны.</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proofErr w:type="gramStart"/>
      <w:r w:rsidRPr="00777390">
        <w:rPr>
          <w:rFonts w:ascii="Times New Roman" w:eastAsia="Calibri" w:hAnsi="Times New Roman" w:cs="Times New Roman"/>
          <w:sz w:val="12"/>
          <w:szCs w:val="12"/>
        </w:rPr>
        <w:t>Контроль за</w:t>
      </w:r>
      <w:proofErr w:type="gramEnd"/>
      <w:r w:rsidRPr="00777390">
        <w:rPr>
          <w:rFonts w:ascii="Times New Roman" w:eastAsia="Calibri" w:hAnsi="Times New Roman" w:cs="Times New Roman"/>
          <w:sz w:val="12"/>
          <w:szCs w:val="12"/>
        </w:rPr>
        <w:t xml:space="preserve"> состоянием информационных стендов и размещенной на них информации осуществляется организатором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18. Организатором публичных слушаний обеспечивается равный доступ к проекту, подлежащему рассмотрению на публичных слушаниях, всех участников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p>
    <w:p w:rsidR="00777390" w:rsidRPr="00777390" w:rsidRDefault="00777390" w:rsidP="00BA2CA1">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Глава VI. Размещение проекта, подлежащего рассмотрению на публичных слушаниях, и информационных материалов к нему на официальном сайте, открытие экспозици</w:t>
      </w:r>
      <w:r w:rsidR="00BA2CA1">
        <w:rPr>
          <w:rFonts w:ascii="Times New Roman" w:eastAsia="Calibri" w:hAnsi="Times New Roman" w:cs="Times New Roman"/>
          <w:sz w:val="12"/>
          <w:szCs w:val="12"/>
        </w:rPr>
        <w:t>и или экспозиций такого проекта</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19. Организатором публичных слушаний обеспечивается размещение проекта, подлежащего рассмотрению на публичных слушаниях, и информационных материалов к нему на официальном сайте во вкладке градостроительство раздела поселения в срок не ранее чем через семь дней со дня опубликования оповещения о начале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20. Открытие экспозиции или экспозиций проекта, подлежащего рассмотрению на публичных слушаниях, осуществляется в указанном в постановлении о проведении публичных слушаний месте (местах) и указанный в постановлении о проведении публичных слушаний день (дни) открытия экспозиции (экспозиций) проекта.</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p>
    <w:p w:rsidR="00777390" w:rsidRPr="00777390" w:rsidRDefault="00777390" w:rsidP="00BA2CA1">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Глава VII. Порядок проведения экспозиции или экспозиций проекта, подлежащего расс</w:t>
      </w:r>
      <w:r w:rsidR="00BA2CA1">
        <w:rPr>
          <w:rFonts w:ascii="Times New Roman" w:eastAsia="Calibri" w:hAnsi="Times New Roman" w:cs="Times New Roman"/>
          <w:sz w:val="12"/>
          <w:szCs w:val="12"/>
        </w:rPr>
        <w:t>мотрению на публичных слушаниях</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 xml:space="preserve">21. </w:t>
      </w:r>
      <w:proofErr w:type="gramStart"/>
      <w:r w:rsidRPr="00777390">
        <w:rPr>
          <w:rFonts w:ascii="Times New Roman" w:eastAsia="Calibri" w:hAnsi="Times New Roman" w:cs="Times New Roman"/>
          <w:sz w:val="12"/>
          <w:szCs w:val="12"/>
        </w:rPr>
        <w:t>В целях доведения до населения информации о содержании предмета публичных слушаний в течение всего периода размещения в соответствии</w:t>
      </w:r>
      <w:proofErr w:type="gramEnd"/>
      <w:r w:rsidRPr="00777390">
        <w:rPr>
          <w:rFonts w:ascii="Times New Roman" w:eastAsia="Calibri" w:hAnsi="Times New Roman" w:cs="Times New Roman"/>
          <w:sz w:val="12"/>
          <w:szCs w:val="12"/>
        </w:rPr>
        <w:t xml:space="preserve"> с пунктом 19 настоящего Порядка проекта, подлежащего рассмотрению на публичных слушаниях, и информационных материалов к нему проводятся экспозиция или экспозиции такого проекта.</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22. В ходе работы экспозиции организатором публичных слушаний организуется консультирование посетителей экспозиции, распространение информационных материалов о проекте, подлежащем рассмотрению на публичных слушаниях.</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23. Консультирование посетителей экспозиции осуществляется представителями организатора публичных слушаний и (или) разработчика проекта, подлежащего рассмотрению на публичных слушаниях, в установленных в оповещении о начале публичных слушаний местах в дни и часы, в которые возможно посещение экспозиции или экспозиций в соответствии с указанным оповещением.</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24. В период проведения экспозиции или экспозиций проекта, подлежащего рассмотрению на публичных слушаниях, организатором публичных слушаний осуществляется ведение книг (журналов) учета посетителей экспозиции проекта, подлежащего рассмотрению на публичных слушаниях.</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25. Форма книги (журнала) учета посетителей экспозиции проекта, подлежащего рассмотрению на публичных слушаниях, установлена приложением № 1 к настоящему Порядку.</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26. Работа экспозиции проекта завершается за два дня до окончания срока проведения публичных слушаний, установленного в соответствии с пунктом 7 настоящего Порядка.</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p>
    <w:p w:rsidR="00777390" w:rsidRPr="00777390" w:rsidRDefault="00777390" w:rsidP="00BA2CA1">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Глава VIII. Порядок внесения предложений и замечаний, касающихся проекта, подлежащего расс</w:t>
      </w:r>
      <w:r w:rsidR="00BA2CA1">
        <w:rPr>
          <w:rFonts w:ascii="Times New Roman" w:eastAsia="Calibri" w:hAnsi="Times New Roman" w:cs="Times New Roman"/>
          <w:sz w:val="12"/>
          <w:szCs w:val="12"/>
        </w:rPr>
        <w:t>мотрению на публичных слушаниях</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27. В период размещения в соответствии с пунктом 19 настоящего Порядка проекта, подлежащего рассмотрению на публичных слушаниях, и информационных материалов к нему и проведения экспозиции или экспозиций такого проекта участники публичных слушаний, прошедшие в соответствии с пунктом 29 настоящего Порядка идентификацию, имеют право вносить предложения и замечания, касающиеся такого проекта:</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в письменной или устной форме в ходе проведения собрания или собраний участников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в письменной форме в адрес организатора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lastRenderedPageBreak/>
        <w:t>посредством записи в книге (журнале) учета посетителей экспозиции проекта, подлежащего рассмотрению на публичных слушаниях.</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28. Предложения и замечания, внесенные в соответствии с пунктом 27 настоящего Порядка, подлежат регистрации, а также обязательному рассмотрению организатором публичных слушаний, за исключением случая, предусмотренного пунктом 31 настоящего Порядка.</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 xml:space="preserve">29. </w:t>
      </w:r>
      <w:proofErr w:type="gramStart"/>
      <w:r w:rsidRPr="00777390">
        <w:rPr>
          <w:rFonts w:ascii="Times New Roman" w:eastAsia="Calibri" w:hAnsi="Times New Roman" w:cs="Times New Roman"/>
          <w:sz w:val="12"/>
          <w:szCs w:val="12"/>
        </w:rPr>
        <w:t>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w:t>
      </w:r>
      <w:proofErr w:type="gramEnd"/>
      <w:r w:rsidRPr="00777390">
        <w:rPr>
          <w:rFonts w:ascii="Times New Roman" w:eastAsia="Calibri" w:hAnsi="Times New Roman" w:cs="Times New Roman"/>
          <w:sz w:val="12"/>
          <w:szCs w:val="12"/>
        </w:rPr>
        <w:t xml:space="preserve"> </w:t>
      </w:r>
      <w:proofErr w:type="gramStart"/>
      <w:r w:rsidRPr="00777390">
        <w:rPr>
          <w:rFonts w:ascii="Times New Roman" w:eastAsia="Calibri" w:hAnsi="Times New Roman" w:cs="Times New Roman"/>
          <w:sz w:val="12"/>
          <w:szCs w:val="12"/>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777390">
        <w:rPr>
          <w:rFonts w:ascii="Times New Roman" w:eastAsia="Calibri" w:hAnsi="Times New Roman" w:cs="Times New Roman"/>
          <w:sz w:val="12"/>
          <w:szCs w:val="12"/>
        </w:rPr>
        <w:t>, объекты капитального строительства, помещения, являющиеся частью указанных объектов капитального строительства.</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30. Не требуется представление указанных в пункте 29 настоящего Порядка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публичных слушаниях, посредством официального сайта (при условии, что эти сведения содержатся на официальном сайте). При этом для подтверждения сведений, указанных в пункте 29 настоящего Порядка, может использоваться единая система идентификац</w:t>
      </w:r>
      <w:proofErr w:type="gramStart"/>
      <w:r w:rsidRPr="00777390">
        <w:rPr>
          <w:rFonts w:ascii="Times New Roman" w:eastAsia="Calibri" w:hAnsi="Times New Roman" w:cs="Times New Roman"/>
          <w:sz w:val="12"/>
          <w:szCs w:val="12"/>
        </w:rPr>
        <w:t>ии и ау</w:t>
      </w:r>
      <w:proofErr w:type="gramEnd"/>
      <w:r w:rsidRPr="00777390">
        <w:rPr>
          <w:rFonts w:ascii="Times New Roman" w:eastAsia="Calibri" w:hAnsi="Times New Roman" w:cs="Times New Roman"/>
          <w:sz w:val="12"/>
          <w:szCs w:val="12"/>
        </w:rPr>
        <w:t>тентификации.</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31. Обработка персональных данных участников публичных слушаний осуществляется с учетом требований, установленных Федеральным законом от 27.07.2006 № 152-ФЗ «О персональных данных».</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32. Предложения и замечания, внесенные в соответствии с пунктом 27 настоящего Порядка, не рассматриваются в случае выявления факта представления участником публичных слушаний недостоверных сведений.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33. Прием предложений и замечаний от участников публичных слушаний прекращается за два дня до окончания срока проведения публичных слушаний, установленного в соответствии с пунктом 9 настоящего Порядка. Проект снимается с официального сайта, экспозиция проекта закрывается.</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p>
    <w:p w:rsidR="00777390" w:rsidRPr="00777390" w:rsidRDefault="00777390" w:rsidP="00BA2CA1">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Глава IX. Порядок проведения с</w:t>
      </w:r>
      <w:r w:rsidR="00BA2CA1">
        <w:rPr>
          <w:rFonts w:ascii="Times New Roman" w:eastAsia="Calibri" w:hAnsi="Times New Roman" w:cs="Times New Roman"/>
          <w:sz w:val="12"/>
          <w:szCs w:val="12"/>
        </w:rPr>
        <w:t>обрания или собраний участников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34. Организатор публичных слушаний в дату, время и в месте, обозначенных в оповещении о проведении публичных слушаний проводит собрание или собрания участников публичных слушаний (далее – собрание).</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35. В собрании могут принимать участие:</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участники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представители организатора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представители органов государственной власти, органов местного самоуправления;</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представители разработчика проекта, рассматриваемого на публичных слушаниях.</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36. Перед началом собрания представители организатора публичных слушаний организуют регистрацию лиц, участвующих в собрании, желающих выразить свое мнение по проекту, рассматриваемому на публичных слушаниях, путем внесения сведений в протокол собрания.</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37. Председательствующий перед началом открытого обсуждения доводит до сведения присутствующих следующую информацию:</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1) наименование проекта, рассматриваемого на публичных слушаниях;</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2) основания проведения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3) порядок и последовательность проведения публичных слушаний, в том числе представляет докладчиков, устанавливает время, отведенное на выступление участникам публичных слушаний, а также представляет лицо, ответственное за ведение протокола собрания;</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5) количество участников публичных слушаний и информацию о поступивших предложениях и замечаниях по предмету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6) иную информацию, необходимую для проведения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38.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39. Председательствующий вправе:</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проекту;</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40. После каждого выступления любой из участников собрания имеет право задать вопросы докладчику (содокладчику).</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41. Все желающие выступить на собрании берут слово только с разрешения председательствующего.</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42.Участники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проекту, рассматриваемому на публичных слушаниях, для включения их в протокол собрания.</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43. В целях реализации своих прав на выступление на собрании, внесение предложений и замечаний в протокол собрания участники публичных слушаний обязаны пройти идентификацию в порядке, предусмотренном пунктом 29 настоящего Порядка.</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44. Ведение протокола собрания осуществляется в хронологической последовательности лицом, ответственным за ведение протокола собрания.</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45. В протоколе собрания указываются:</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1) дата и место его проведения, количество присутствующих, фамилия, имя, отчество председательствующего, лица, ответственного за ведение протокола;</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2) предложения, замечания участников собрания по обсуждаемому на публичных слушаниях проекту, высказанные ими в ходе собрания.</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46. Протокол собрания подписывается председательствующим и лицом, ответственным за ведение протокола.</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47. Форма протокола собрания участников публичных слушаний установлена приложением №2 к настоящему Порядку.</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48. При необходимости может быть проведено два и более собрания, в том числе в нескольких населенных пунктах сельского поселения Сургут муниципального района Сергиевский, при этом на каждом из собраний ведется отдельный протокол в соответствии с положениями настоящей главы.</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p>
    <w:p w:rsidR="00777390" w:rsidRPr="00777390" w:rsidRDefault="00777390" w:rsidP="00BA2CA1">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Глава X. Порядок подготовки и оформлен</w:t>
      </w:r>
      <w:r w:rsidR="00BA2CA1">
        <w:rPr>
          <w:rFonts w:ascii="Times New Roman" w:eastAsia="Calibri" w:hAnsi="Times New Roman" w:cs="Times New Roman"/>
          <w:sz w:val="12"/>
          <w:szCs w:val="12"/>
        </w:rPr>
        <w:t>ия протокола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49. Организатором публичных слушаний подготавливается и оформляется протокол публичных слушаний, в котором указываются:</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1) дата оформления протокола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2) информация об организаторе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3) информация, содержащаяся в опубликованном оповещении о начале публичных слушаний, дата и источник его опубликования;</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lastRenderedPageBreak/>
        <w:t>4) информация о сроке, в течение которого принимались предложения и замечания участников публичных слушаний, о территории, в пределах которой проводятся публичные слушания;</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5) все предложения и замечания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50. Организатор публичных слушаний обязан обеспечить жителям сельского поселения Сургут муниципального района Сергиевский и иным заинтересованным лицам возможность внести предложения по вопросам, рассматриваемым на публичных слушаниях, в Протокол.</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51. Организатор публичных слушаний обязан обеспечить равные возможности для выражения мнения жителей района и иных заинтересованных лиц по вопросам, выносимым на публичные слушания, в том числе путем использования специальных устройств, обеспечивающих инвалидам возможности для выражения и фиксации мнения по вопросам, выносимым на публичные слушания.</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52. Протокол публичных слушаний – письменный документ, предназначенный для фиксации мнения жителей сельского поселения Сургут муниципального района Сергиевский по вопросам, выносимым на публичные слушания в соответствии с настоящим Порядком.</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53. Форма протокола публичных слушаний установлена приложением №3 к настоящему Порядку.</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54. Каждая страница Протокола публичных слушаний пронумеровывается и заверяется подписью лица, ответственного за ведение Протокола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55. Внесение в Протокол публичных слушаний сведений о лице, выразившем свое мнение по вопросам, вынесенным на публичные слушания, осуществляется только с согласия указанного лица.</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56. 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Форма перечня принявших участие в рассмотрении проекта участников публичных слушаний установлена приложением № 4 к настоящему Порядку.</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57. Участник публичных слушаний, который внес предложения и замечания, касающиеся проекта, рассмотренного на публичных слушаниях, имеет право получить выписку из протокола публичных слушаний, содержащую внесенные этим участником предложения и замечания.</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58. Ведение Протокола публичных слушаний является обязательным со дня открытия публичных слушаний и прекращается за два дня до окончания срока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59. Место проведения публичных слушаний должно соответствовать следующим требованиям:</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доступность для жителей сельского поселения Сургут;</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наличие необходимых удобств, в том числе, туалета, телефона;</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наличие отопления – в случае проведения публичных слушаний в холодное время года;</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помещение, в котором планируется проведение собрания участников публичных слушаний должно вмещать не менее 50 человек.</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p>
    <w:p w:rsidR="00777390" w:rsidRPr="00777390" w:rsidRDefault="00777390" w:rsidP="00BA2CA1">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Глава XI. Порядок подгот</w:t>
      </w:r>
      <w:r w:rsidR="00BA2CA1">
        <w:rPr>
          <w:rFonts w:ascii="Times New Roman" w:eastAsia="Calibri" w:hAnsi="Times New Roman" w:cs="Times New Roman"/>
          <w:sz w:val="12"/>
          <w:szCs w:val="12"/>
        </w:rPr>
        <w:t xml:space="preserve">овки и опубликования заключения </w:t>
      </w:r>
      <w:r w:rsidRPr="00777390">
        <w:rPr>
          <w:rFonts w:ascii="Times New Roman" w:eastAsia="Calibri" w:hAnsi="Times New Roman" w:cs="Times New Roman"/>
          <w:sz w:val="12"/>
          <w:szCs w:val="12"/>
        </w:rPr>
        <w:t>о результатах публичных сл</w:t>
      </w:r>
      <w:r w:rsidR="00BA2CA1">
        <w:rPr>
          <w:rFonts w:ascii="Times New Roman" w:eastAsia="Calibri" w:hAnsi="Times New Roman" w:cs="Times New Roman"/>
          <w:sz w:val="12"/>
          <w:szCs w:val="12"/>
        </w:rPr>
        <w:t>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60. На основании протокола публичных слушаний организатор публичных слушаний в срок, не позднее двух дней до окончания срока публичных слушаний, осуществляет подготовку заключения о результатах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61. В заключении о результатах публичных слушаний должны быть указаны:</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1) дата оформления заключения о результатах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2) дата проведения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3) место проведения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4) основание проведения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5) вопрос, вынесенный на публичные слушания;</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6) дата, время и место проведения собрания участников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7) наименование проекта, рассмотренного на публичных слушаниях, сведения о количестве участников публичных слушаний, которые приняли участие в публичных слушаниях;</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8) реквизиты протокола публичных слушаний, на основании которого подготовлено заключение о результатах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9) содержание внесенных предложений и замечаний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публичных слушаний. В случае внесения несколькими участниками публичных слушаний одинаковых предложений и замечаний допускается обобщение таких предложений и замечаний;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10) аргументированные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 и выводы по результатам публичных слушаний.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62. Форма заключения о результатах публичных слушаний установлена приложением 5 к настоящему Порядку.</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63.  Заключение о результатах публичных слушаний подписывается в день окончания срока публичных слушаний Главой сельского поселения Сургут муниципального района Сергиевский.</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64.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 размещению на официальном сайте не позднее 10 дней со дня подписания.</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jc w:val="right"/>
        <w:rPr>
          <w:rFonts w:ascii="Times New Roman" w:eastAsia="Calibri" w:hAnsi="Times New Roman" w:cs="Times New Roman"/>
          <w:i/>
          <w:sz w:val="12"/>
          <w:szCs w:val="12"/>
        </w:rPr>
      </w:pPr>
      <w:r w:rsidRPr="00777390">
        <w:rPr>
          <w:rFonts w:ascii="Times New Roman" w:eastAsia="Calibri" w:hAnsi="Times New Roman" w:cs="Times New Roman"/>
          <w:i/>
          <w:sz w:val="12"/>
          <w:szCs w:val="12"/>
        </w:rPr>
        <w:t>Приложение №1к Порядку</w:t>
      </w:r>
    </w:p>
    <w:p w:rsidR="00777390" w:rsidRPr="00777390" w:rsidRDefault="00777390" w:rsidP="00777390">
      <w:pPr>
        <w:tabs>
          <w:tab w:val="left" w:pos="284"/>
        </w:tabs>
        <w:spacing w:after="0" w:line="240" w:lineRule="auto"/>
        <w:jc w:val="center"/>
        <w:rPr>
          <w:rFonts w:ascii="Times New Roman" w:eastAsia="Calibri" w:hAnsi="Times New Roman" w:cs="Times New Roman"/>
          <w:b/>
          <w:sz w:val="12"/>
          <w:szCs w:val="12"/>
        </w:rPr>
      </w:pPr>
      <w:r w:rsidRPr="00777390">
        <w:rPr>
          <w:rFonts w:ascii="Times New Roman" w:eastAsia="Calibri" w:hAnsi="Times New Roman" w:cs="Times New Roman"/>
          <w:b/>
          <w:sz w:val="12"/>
          <w:szCs w:val="12"/>
        </w:rPr>
        <w:t xml:space="preserve">КНИГА (ЖУРНАЛ) УЧЕТА ПОСЕТИТЕЛЕЙ </w:t>
      </w:r>
    </w:p>
    <w:p w:rsidR="00777390" w:rsidRPr="00777390" w:rsidRDefault="00777390" w:rsidP="00777390">
      <w:pPr>
        <w:tabs>
          <w:tab w:val="left" w:pos="284"/>
        </w:tabs>
        <w:spacing w:after="0" w:line="240" w:lineRule="auto"/>
        <w:jc w:val="center"/>
        <w:rPr>
          <w:rFonts w:ascii="Times New Roman" w:eastAsia="Calibri" w:hAnsi="Times New Roman" w:cs="Times New Roman"/>
          <w:sz w:val="12"/>
          <w:szCs w:val="12"/>
        </w:rPr>
      </w:pPr>
      <w:r w:rsidRPr="00777390">
        <w:rPr>
          <w:rFonts w:ascii="Times New Roman" w:eastAsia="Calibri" w:hAnsi="Times New Roman" w:cs="Times New Roman"/>
          <w:b/>
          <w:sz w:val="12"/>
          <w:szCs w:val="12"/>
        </w:rPr>
        <w:t>ЭКСПОЗИЦИИ ПРОЕКТА, ПОДЛЕЖАЩЕГО РАССМОТРЕНИЮ НА ПУБЛИЧНЫХ СЛУШАНИЯХ</w:t>
      </w:r>
    </w:p>
    <w:p w:rsidR="00777390" w:rsidRPr="00777390" w:rsidRDefault="00777390" w:rsidP="00777390">
      <w:pPr>
        <w:tabs>
          <w:tab w:val="left" w:pos="284"/>
        </w:tabs>
        <w:spacing w:after="0" w:line="240" w:lineRule="auto"/>
        <w:jc w:val="center"/>
        <w:rPr>
          <w:rFonts w:ascii="Times New Roman" w:eastAsia="Calibri" w:hAnsi="Times New Roman" w:cs="Times New Roman"/>
          <w:sz w:val="12"/>
          <w:szCs w:val="12"/>
        </w:rPr>
      </w:pPr>
      <w:r w:rsidRPr="00777390">
        <w:rPr>
          <w:rFonts w:ascii="Times New Roman" w:eastAsia="Calibri" w:hAnsi="Times New Roman" w:cs="Times New Roman"/>
          <w:sz w:val="12"/>
          <w:szCs w:val="12"/>
        </w:rPr>
        <w:t>________________________________________________________________________________________________________________________ (наименование проекта, подлежащего рассмотрению на публичных слушаниях)</w:t>
      </w:r>
    </w:p>
    <w:p w:rsidR="00777390" w:rsidRPr="00777390" w:rsidRDefault="00777390" w:rsidP="00777390">
      <w:pPr>
        <w:tabs>
          <w:tab w:val="left" w:pos="284"/>
        </w:tabs>
        <w:spacing w:after="0" w:line="240" w:lineRule="auto"/>
        <w:jc w:val="center"/>
        <w:rPr>
          <w:rFonts w:ascii="Times New Roman" w:eastAsia="Calibri" w:hAnsi="Times New Roman" w:cs="Times New Roman"/>
          <w:sz w:val="12"/>
          <w:szCs w:val="12"/>
        </w:rPr>
      </w:pPr>
      <w:r w:rsidRPr="00777390">
        <w:rPr>
          <w:rFonts w:ascii="Times New Roman" w:eastAsia="Calibri" w:hAnsi="Times New Roman" w:cs="Times New Roman"/>
          <w:sz w:val="12"/>
          <w:szCs w:val="12"/>
        </w:rPr>
        <w:t>________________________________________________________________________________________________________________________</w:t>
      </w:r>
    </w:p>
    <w:p w:rsidR="00777390" w:rsidRPr="00777390" w:rsidRDefault="00777390" w:rsidP="00777390">
      <w:pPr>
        <w:tabs>
          <w:tab w:val="left" w:pos="284"/>
        </w:tabs>
        <w:spacing w:after="0" w:line="240" w:lineRule="auto"/>
        <w:jc w:val="center"/>
        <w:rPr>
          <w:rFonts w:ascii="Times New Roman" w:eastAsia="Calibri" w:hAnsi="Times New Roman" w:cs="Times New Roman"/>
          <w:sz w:val="12"/>
          <w:szCs w:val="12"/>
        </w:rPr>
      </w:pPr>
      <w:r w:rsidRPr="00777390">
        <w:rPr>
          <w:rFonts w:ascii="Times New Roman" w:eastAsia="Calibri" w:hAnsi="Times New Roman" w:cs="Times New Roman"/>
          <w:sz w:val="12"/>
          <w:szCs w:val="12"/>
        </w:rPr>
        <w:t>(период проведения публичных слушаний)</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Layout w:type="fixed"/>
        <w:tblLook w:val="0000" w:firstRow="0" w:lastRow="0" w:firstColumn="0" w:lastColumn="0" w:noHBand="0" w:noVBand="0"/>
      </w:tblPr>
      <w:tblGrid>
        <w:gridCol w:w="709"/>
        <w:gridCol w:w="851"/>
        <w:gridCol w:w="4536"/>
        <w:gridCol w:w="1417"/>
      </w:tblGrid>
      <w:tr w:rsidR="00777390" w:rsidRPr="00777390" w:rsidTr="00777390">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r w:rsidRPr="00777390">
              <w:rPr>
                <w:rFonts w:ascii="Times New Roman" w:eastAsia="Calibri" w:hAnsi="Times New Roman" w:cs="Times New Roman"/>
                <w:sz w:val="12"/>
                <w:szCs w:val="12"/>
              </w:rPr>
              <w:t xml:space="preserve">№ </w:t>
            </w:r>
            <w:proofErr w:type="gramStart"/>
            <w:r w:rsidRPr="00777390">
              <w:rPr>
                <w:rFonts w:ascii="Times New Roman" w:eastAsia="Calibri" w:hAnsi="Times New Roman" w:cs="Times New Roman"/>
                <w:sz w:val="12"/>
                <w:szCs w:val="12"/>
              </w:rPr>
              <w:t>п</w:t>
            </w:r>
            <w:proofErr w:type="gramEnd"/>
            <w:r w:rsidRPr="00777390">
              <w:rPr>
                <w:rFonts w:ascii="Times New Roman" w:eastAsia="Calibri" w:hAnsi="Times New Roman" w:cs="Times New Roman"/>
                <w:sz w:val="12"/>
                <w:szCs w:val="12"/>
              </w:rPr>
              <w:t>/п</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r w:rsidRPr="00777390">
              <w:rPr>
                <w:rFonts w:ascii="Times New Roman" w:eastAsia="Calibri" w:hAnsi="Times New Roman" w:cs="Times New Roman"/>
                <w:sz w:val="12"/>
                <w:szCs w:val="12"/>
              </w:rPr>
              <w:t>Дата посещения</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proofErr w:type="gramStart"/>
            <w:r w:rsidRPr="00777390">
              <w:rPr>
                <w:rFonts w:ascii="Times New Roman" w:eastAsia="Calibri"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r w:rsidRPr="00777390">
              <w:rPr>
                <w:rFonts w:ascii="Times New Roman" w:eastAsia="Calibri" w:hAnsi="Times New Roman" w:cs="Times New Roman"/>
                <w:sz w:val="12"/>
                <w:szCs w:val="12"/>
              </w:rPr>
              <w:t>Содержание мнений, предложений и замечаний</w:t>
            </w:r>
          </w:p>
        </w:tc>
      </w:tr>
      <w:tr w:rsidR="00777390" w:rsidRPr="00777390" w:rsidTr="00777390">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r w:rsidRPr="00777390">
              <w:rPr>
                <w:rFonts w:ascii="Times New Roman" w:eastAsia="Calibri" w:hAnsi="Times New Roman" w:cs="Times New Roman"/>
                <w:sz w:val="12"/>
                <w:szCs w:val="12"/>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r w:rsidRPr="00777390">
              <w:rPr>
                <w:rFonts w:ascii="Times New Roman" w:eastAsia="Calibri" w:hAnsi="Times New Roman" w:cs="Times New Roman"/>
                <w:sz w:val="12"/>
                <w:szCs w:val="12"/>
              </w:rPr>
              <w:t>2</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r w:rsidRPr="00777390">
              <w:rPr>
                <w:rFonts w:ascii="Times New Roman" w:eastAsia="Calibri" w:hAnsi="Times New Roman" w:cs="Times New Roman"/>
                <w:sz w:val="12"/>
                <w:szCs w:val="12"/>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r w:rsidRPr="00777390">
              <w:rPr>
                <w:rFonts w:ascii="Times New Roman" w:eastAsia="Calibri" w:hAnsi="Times New Roman" w:cs="Times New Roman"/>
                <w:sz w:val="12"/>
                <w:szCs w:val="12"/>
              </w:rPr>
              <w:t>4</w:t>
            </w:r>
          </w:p>
        </w:tc>
      </w:tr>
      <w:tr w:rsidR="00777390" w:rsidRPr="00777390" w:rsidTr="00777390">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p>
        </w:tc>
      </w:tr>
    </w:tbl>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jc w:val="right"/>
        <w:rPr>
          <w:rFonts w:ascii="Times New Roman" w:eastAsia="Calibri" w:hAnsi="Times New Roman" w:cs="Times New Roman"/>
          <w:i/>
          <w:sz w:val="12"/>
          <w:szCs w:val="12"/>
        </w:rPr>
      </w:pPr>
      <w:r w:rsidRPr="00777390">
        <w:rPr>
          <w:rFonts w:ascii="Times New Roman" w:eastAsia="Calibri" w:hAnsi="Times New Roman" w:cs="Times New Roman"/>
          <w:i/>
          <w:sz w:val="12"/>
          <w:szCs w:val="12"/>
        </w:rPr>
        <w:t>Приложение №2 к Порядку</w:t>
      </w:r>
    </w:p>
    <w:p w:rsidR="00777390" w:rsidRPr="00777390" w:rsidRDefault="00777390" w:rsidP="00777390">
      <w:pPr>
        <w:tabs>
          <w:tab w:val="left" w:pos="284"/>
        </w:tabs>
        <w:spacing w:after="0" w:line="240" w:lineRule="auto"/>
        <w:jc w:val="center"/>
        <w:rPr>
          <w:rFonts w:ascii="Times New Roman" w:eastAsia="Calibri" w:hAnsi="Times New Roman" w:cs="Times New Roman"/>
          <w:b/>
          <w:sz w:val="12"/>
          <w:szCs w:val="12"/>
        </w:rPr>
      </w:pPr>
      <w:r w:rsidRPr="00777390">
        <w:rPr>
          <w:rFonts w:ascii="Times New Roman" w:eastAsia="Calibri" w:hAnsi="Times New Roman" w:cs="Times New Roman"/>
          <w:b/>
          <w:sz w:val="12"/>
          <w:szCs w:val="12"/>
        </w:rPr>
        <w:t>ПРОТОКОЛ собрания участников публичных слушаний</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jc w:val="both"/>
        <w:rPr>
          <w:rFonts w:ascii="Times New Roman" w:eastAsia="Calibri" w:hAnsi="Times New Roman" w:cs="Times New Roman"/>
          <w:i/>
          <w:sz w:val="12"/>
          <w:szCs w:val="12"/>
        </w:rPr>
      </w:pPr>
      <w:r w:rsidRPr="00777390">
        <w:rPr>
          <w:rFonts w:ascii="Times New Roman" w:eastAsia="Calibri" w:hAnsi="Times New Roman" w:cs="Times New Roman"/>
          <w:sz w:val="12"/>
          <w:szCs w:val="12"/>
        </w:rPr>
        <w:t>по проекту___________________________________________________________________________________________________________________</w:t>
      </w:r>
    </w:p>
    <w:p w:rsidR="00777390" w:rsidRPr="00777390" w:rsidRDefault="00777390" w:rsidP="00777390">
      <w:pPr>
        <w:tabs>
          <w:tab w:val="left" w:pos="284"/>
        </w:tabs>
        <w:spacing w:after="0" w:line="240" w:lineRule="auto"/>
        <w:jc w:val="center"/>
        <w:rPr>
          <w:rFonts w:ascii="Times New Roman" w:eastAsia="Calibri" w:hAnsi="Times New Roman" w:cs="Times New Roman"/>
          <w:sz w:val="12"/>
          <w:szCs w:val="12"/>
        </w:rPr>
      </w:pPr>
      <w:r w:rsidRPr="00777390">
        <w:rPr>
          <w:rFonts w:ascii="Times New Roman" w:eastAsia="Calibri" w:hAnsi="Times New Roman" w:cs="Times New Roman"/>
          <w:i/>
          <w:sz w:val="12"/>
          <w:szCs w:val="12"/>
        </w:rPr>
        <w:t>(наименование проекта)</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_____________________________________________________________________________________________________________________________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 xml:space="preserve">Дата проведения собрания участников публичных слушаний: «____» _________________ 20___ года </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Место проведения собрания участников публичных слушаний: ______________________________________________________________________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Вопрос, вынесенный на публичные слушания _____________________________________________________________________________________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Основание проведения собрания участников публичных слушаний: ____________________________________________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Количество присутствующих на собрании участников публичных слушаний  _______________ человек.</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Лицо, ответственное за ведение протокола __________________                     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 xml:space="preserve">                                                                                   (подпись)                                                              (Ф.И.О.)</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Председательствующий на собрании           __________________                     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 xml:space="preserve">                                                                                   (подпись)                                                              (Ф.И.О.)</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jc w:val="center"/>
        <w:rPr>
          <w:rFonts w:ascii="Times New Roman" w:eastAsia="Calibri" w:hAnsi="Times New Roman" w:cs="Times New Roman"/>
          <w:b/>
          <w:sz w:val="12"/>
          <w:szCs w:val="12"/>
        </w:rPr>
      </w:pPr>
      <w:r w:rsidRPr="00777390">
        <w:rPr>
          <w:rFonts w:ascii="Times New Roman" w:eastAsia="Calibri" w:hAnsi="Times New Roman" w:cs="Times New Roman"/>
          <w:b/>
          <w:sz w:val="12"/>
          <w:szCs w:val="12"/>
        </w:rPr>
        <w:t xml:space="preserve">Мнения, предложения  участников собрания участников </w:t>
      </w:r>
    </w:p>
    <w:p w:rsidR="00777390" w:rsidRPr="00777390" w:rsidRDefault="00777390" w:rsidP="00777390">
      <w:pPr>
        <w:tabs>
          <w:tab w:val="left" w:pos="284"/>
        </w:tabs>
        <w:spacing w:after="0" w:line="240" w:lineRule="auto"/>
        <w:jc w:val="center"/>
        <w:rPr>
          <w:rFonts w:ascii="Times New Roman" w:eastAsia="Calibri" w:hAnsi="Times New Roman" w:cs="Times New Roman"/>
          <w:b/>
          <w:sz w:val="12"/>
          <w:szCs w:val="12"/>
        </w:rPr>
      </w:pPr>
      <w:r w:rsidRPr="00777390">
        <w:rPr>
          <w:rFonts w:ascii="Times New Roman" w:eastAsia="Calibri" w:hAnsi="Times New Roman" w:cs="Times New Roman"/>
          <w:b/>
          <w:sz w:val="12"/>
          <w:szCs w:val="12"/>
        </w:rPr>
        <w:t>публичных слушаний, высказанные ими в ходе собрания участников публичных слушаний:</w:t>
      </w:r>
    </w:p>
    <w:tbl>
      <w:tblPr>
        <w:tblStyle w:val="11200"/>
        <w:tblW w:w="7621" w:type="dxa"/>
        <w:tblLayout w:type="fixed"/>
        <w:tblLook w:val="0000" w:firstRow="0" w:lastRow="0" w:firstColumn="0" w:lastColumn="0" w:noHBand="0" w:noVBand="0"/>
      </w:tblPr>
      <w:tblGrid>
        <w:gridCol w:w="392"/>
        <w:gridCol w:w="4394"/>
        <w:gridCol w:w="2835"/>
      </w:tblGrid>
      <w:tr w:rsidR="00777390" w:rsidRPr="00777390" w:rsidTr="00777390">
        <w:trPr>
          <w:trHeight w:val="20"/>
        </w:trPr>
        <w:tc>
          <w:tcPr>
            <w:tcW w:w="392" w:type="dxa"/>
          </w:tcPr>
          <w:p w:rsidR="00777390" w:rsidRPr="00777390" w:rsidRDefault="00777390" w:rsidP="00777390">
            <w:pPr>
              <w:tabs>
                <w:tab w:val="left" w:pos="284"/>
              </w:tabs>
              <w:rPr>
                <w:rFonts w:ascii="Times New Roman" w:hAnsi="Times New Roman"/>
                <w:sz w:val="12"/>
                <w:szCs w:val="12"/>
              </w:rPr>
            </w:pPr>
            <w:r w:rsidRPr="00777390">
              <w:rPr>
                <w:rFonts w:ascii="Times New Roman" w:hAnsi="Times New Roman"/>
                <w:sz w:val="12"/>
                <w:szCs w:val="12"/>
              </w:rPr>
              <w:t>№</w:t>
            </w:r>
          </w:p>
          <w:p w:rsidR="00777390" w:rsidRPr="00777390" w:rsidRDefault="00777390" w:rsidP="00777390">
            <w:pPr>
              <w:tabs>
                <w:tab w:val="left" w:pos="284"/>
              </w:tabs>
              <w:rPr>
                <w:rFonts w:ascii="Times New Roman" w:hAnsi="Times New Roman"/>
                <w:sz w:val="12"/>
                <w:szCs w:val="12"/>
              </w:rPr>
            </w:pPr>
            <w:proofErr w:type="gramStart"/>
            <w:r w:rsidRPr="00777390">
              <w:rPr>
                <w:rFonts w:ascii="Times New Roman" w:hAnsi="Times New Roman"/>
                <w:sz w:val="12"/>
                <w:szCs w:val="12"/>
              </w:rPr>
              <w:t>п</w:t>
            </w:r>
            <w:proofErr w:type="gramEnd"/>
            <w:r w:rsidRPr="00777390">
              <w:rPr>
                <w:rFonts w:ascii="Times New Roman" w:hAnsi="Times New Roman"/>
                <w:sz w:val="12"/>
                <w:szCs w:val="12"/>
              </w:rPr>
              <w:t>/п</w:t>
            </w:r>
          </w:p>
        </w:tc>
        <w:tc>
          <w:tcPr>
            <w:tcW w:w="4394" w:type="dxa"/>
          </w:tcPr>
          <w:p w:rsidR="00777390" w:rsidRPr="00777390" w:rsidRDefault="00777390" w:rsidP="00777390">
            <w:pPr>
              <w:tabs>
                <w:tab w:val="left" w:pos="284"/>
              </w:tabs>
              <w:rPr>
                <w:rFonts w:ascii="Times New Roman" w:hAnsi="Times New Roman"/>
                <w:sz w:val="12"/>
                <w:szCs w:val="12"/>
              </w:rPr>
            </w:pPr>
            <w:r w:rsidRPr="00777390">
              <w:rPr>
                <w:rFonts w:ascii="Times New Roman" w:hAnsi="Times New Roman"/>
                <w:sz w:val="12"/>
                <w:szCs w:val="12"/>
              </w:rPr>
              <w:t>Сведения об участнике собрания участников публичных слушаний, выразившем своё мнение по проекту, подлежащему рассмотрению на публичных слушаниях</w:t>
            </w:r>
          </w:p>
        </w:tc>
        <w:tc>
          <w:tcPr>
            <w:tcW w:w="2835" w:type="dxa"/>
          </w:tcPr>
          <w:p w:rsidR="00777390" w:rsidRPr="00777390" w:rsidRDefault="00777390" w:rsidP="00777390">
            <w:pPr>
              <w:tabs>
                <w:tab w:val="left" w:pos="284"/>
              </w:tabs>
              <w:rPr>
                <w:rFonts w:ascii="Times New Roman" w:hAnsi="Times New Roman"/>
                <w:sz w:val="12"/>
                <w:szCs w:val="12"/>
              </w:rPr>
            </w:pPr>
            <w:r w:rsidRPr="00777390">
              <w:rPr>
                <w:rFonts w:ascii="Times New Roman" w:hAnsi="Times New Roman"/>
                <w:sz w:val="12"/>
                <w:szCs w:val="12"/>
              </w:rPr>
              <w:t>Содержание мнений, предложений или замечаний</w:t>
            </w:r>
          </w:p>
        </w:tc>
      </w:tr>
      <w:tr w:rsidR="00777390" w:rsidRPr="00777390" w:rsidTr="00777390">
        <w:trPr>
          <w:trHeight w:val="20"/>
        </w:trPr>
        <w:tc>
          <w:tcPr>
            <w:tcW w:w="392" w:type="dxa"/>
          </w:tcPr>
          <w:p w:rsidR="00777390" w:rsidRPr="00777390" w:rsidRDefault="00777390" w:rsidP="00777390">
            <w:pPr>
              <w:tabs>
                <w:tab w:val="left" w:pos="284"/>
              </w:tabs>
              <w:rPr>
                <w:rFonts w:ascii="Times New Roman" w:hAnsi="Times New Roman"/>
                <w:sz w:val="12"/>
                <w:szCs w:val="12"/>
              </w:rPr>
            </w:pPr>
          </w:p>
        </w:tc>
        <w:tc>
          <w:tcPr>
            <w:tcW w:w="4394" w:type="dxa"/>
          </w:tcPr>
          <w:p w:rsidR="00777390" w:rsidRPr="00777390" w:rsidRDefault="00777390" w:rsidP="00777390">
            <w:pPr>
              <w:tabs>
                <w:tab w:val="left" w:pos="284"/>
              </w:tabs>
              <w:rPr>
                <w:rFonts w:ascii="Times New Roman" w:hAnsi="Times New Roman"/>
                <w:sz w:val="12"/>
                <w:szCs w:val="12"/>
              </w:rPr>
            </w:pPr>
          </w:p>
        </w:tc>
        <w:tc>
          <w:tcPr>
            <w:tcW w:w="2835" w:type="dxa"/>
          </w:tcPr>
          <w:p w:rsidR="00777390" w:rsidRPr="00777390" w:rsidRDefault="00777390" w:rsidP="00777390">
            <w:pPr>
              <w:tabs>
                <w:tab w:val="left" w:pos="284"/>
              </w:tabs>
              <w:rPr>
                <w:rFonts w:ascii="Times New Roman" w:hAnsi="Times New Roman"/>
                <w:sz w:val="12"/>
                <w:szCs w:val="12"/>
              </w:rPr>
            </w:pPr>
          </w:p>
        </w:tc>
      </w:tr>
      <w:tr w:rsidR="00777390" w:rsidRPr="00777390" w:rsidTr="00777390">
        <w:trPr>
          <w:trHeight w:val="20"/>
        </w:trPr>
        <w:tc>
          <w:tcPr>
            <w:tcW w:w="392" w:type="dxa"/>
          </w:tcPr>
          <w:p w:rsidR="00777390" w:rsidRPr="00777390" w:rsidRDefault="00777390" w:rsidP="00777390">
            <w:pPr>
              <w:tabs>
                <w:tab w:val="left" w:pos="284"/>
              </w:tabs>
              <w:rPr>
                <w:rFonts w:ascii="Times New Roman" w:hAnsi="Times New Roman"/>
                <w:sz w:val="12"/>
                <w:szCs w:val="12"/>
              </w:rPr>
            </w:pPr>
          </w:p>
        </w:tc>
        <w:tc>
          <w:tcPr>
            <w:tcW w:w="4394" w:type="dxa"/>
          </w:tcPr>
          <w:p w:rsidR="00777390" w:rsidRPr="00777390" w:rsidRDefault="00777390" w:rsidP="00777390">
            <w:pPr>
              <w:tabs>
                <w:tab w:val="left" w:pos="284"/>
              </w:tabs>
              <w:rPr>
                <w:rFonts w:ascii="Times New Roman" w:hAnsi="Times New Roman"/>
                <w:sz w:val="12"/>
                <w:szCs w:val="12"/>
              </w:rPr>
            </w:pPr>
          </w:p>
        </w:tc>
        <w:tc>
          <w:tcPr>
            <w:tcW w:w="2835" w:type="dxa"/>
          </w:tcPr>
          <w:p w:rsidR="00777390" w:rsidRPr="00777390" w:rsidRDefault="00777390" w:rsidP="00777390">
            <w:pPr>
              <w:tabs>
                <w:tab w:val="left" w:pos="284"/>
              </w:tabs>
              <w:rPr>
                <w:rFonts w:ascii="Times New Roman" w:hAnsi="Times New Roman"/>
                <w:sz w:val="12"/>
                <w:szCs w:val="12"/>
              </w:rPr>
            </w:pPr>
          </w:p>
        </w:tc>
      </w:tr>
      <w:tr w:rsidR="00777390" w:rsidRPr="00777390" w:rsidTr="00777390">
        <w:trPr>
          <w:trHeight w:val="20"/>
        </w:trPr>
        <w:tc>
          <w:tcPr>
            <w:tcW w:w="392" w:type="dxa"/>
          </w:tcPr>
          <w:p w:rsidR="00777390" w:rsidRPr="00777390" w:rsidRDefault="00777390" w:rsidP="00777390">
            <w:pPr>
              <w:tabs>
                <w:tab w:val="left" w:pos="284"/>
              </w:tabs>
              <w:rPr>
                <w:rFonts w:ascii="Times New Roman" w:hAnsi="Times New Roman"/>
                <w:sz w:val="12"/>
                <w:szCs w:val="12"/>
              </w:rPr>
            </w:pPr>
          </w:p>
        </w:tc>
        <w:tc>
          <w:tcPr>
            <w:tcW w:w="4394" w:type="dxa"/>
          </w:tcPr>
          <w:p w:rsidR="00777390" w:rsidRPr="00777390" w:rsidRDefault="00777390" w:rsidP="00777390">
            <w:pPr>
              <w:tabs>
                <w:tab w:val="left" w:pos="284"/>
              </w:tabs>
              <w:rPr>
                <w:rFonts w:ascii="Times New Roman" w:hAnsi="Times New Roman"/>
                <w:sz w:val="12"/>
                <w:szCs w:val="12"/>
              </w:rPr>
            </w:pPr>
          </w:p>
        </w:tc>
        <w:tc>
          <w:tcPr>
            <w:tcW w:w="2835" w:type="dxa"/>
          </w:tcPr>
          <w:p w:rsidR="00777390" w:rsidRPr="00777390" w:rsidRDefault="00777390" w:rsidP="00777390">
            <w:pPr>
              <w:tabs>
                <w:tab w:val="left" w:pos="284"/>
              </w:tabs>
              <w:rPr>
                <w:rFonts w:ascii="Times New Roman" w:hAnsi="Times New Roman"/>
                <w:sz w:val="12"/>
                <w:szCs w:val="12"/>
              </w:rPr>
            </w:pPr>
          </w:p>
        </w:tc>
      </w:tr>
    </w:tbl>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Лицо, ответственное за ведение протокола __________________                     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 xml:space="preserve">                                                                                  (подпись)                                                              (Ф.И.О.)</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Председательствующий на собрании           __________________                     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 xml:space="preserve">                                                                                  (подпись)                                                              (Ф.И.О.)</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jc w:val="right"/>
        <w:rPr>
          <w:rFonts w:ascii="Times New Roman" w:eastAsia="Calibri" w:hAnsi="Times New Roman" w:cs="Times New Roman"/>
          <w:i/>
          <w:sz w:val="12"/>
          <w:szCs w:val="12"/>
        </w:rPr>
      </w:pPr>
      <w:r w:rsidRPr="00777390">
        <w:rPr>
          <w:rFonts w:ascii="Times New Roman" w:eastAsia="Calibri" w:hAnsi="Times New Roman" w:cs="Times New Roman"/>
          <w:i/>
          <w:sz w:val="12"/>
          <w:szCs w:val="12"/>
        </w:rPr>
        <w:t>Приложение №3 к Порядку</w:t>
      </w:r>
    </w:p>
    <w:p w:rsidR="00777390" w:rsidRPr="00777390" w:rsidRDefault="00777390" w:rsidP="00777390">
      <w:pPr>
        <w:tabs>
          <w:tab w:val="left" w:pos="284"/>
        </w:tabs>
        <w:spacing w:after="0" w:line="240" w:lineRule="auto"/>
        <w:jc w:val="center"/>
        <w:rPr>
          <w:rFonts w:ascii="Times New Roman" w:eastAsia="Calibri" w:hAnsi="Times New Roman" w:cs="Times New Roman"/>
          <w:sz w:val="12"/>
          <w:szCs w:val="12"/>
        </w:rPr>
      </w:pPr>
      <w:r w:rsidRPr="00777390">
        <w:rPr>
          <w:rFonts w:ascii="Times New Roman" w:eastAsia="Calibri" w:hAnsi="Times New Roman" w:cs="Times New Roman"/>
          <w:b/>
          <w:sz w:val="12"/>
          <w:szCs w:val="12"/>
        </w:rPr>
        <w:t>ПРОТОКОЛ ПУБЛИЧНЫХ СЛУШАНИЙ</w:t>
      </w:r>
    </w:p>
    <w:p w:rsidR="00777390" w:rsidRPr="00777390" w:rsidRDefault="00777390" w:rsidP="00777390">
      <w:pPr>
        <w:tabs>
          <w:tab w:val="left" w:pos="284"/>
        </w:tabs>
        <w:spacing w:after="0" w:line="240" w:lineRule="auto"/>
        <w:jc w:val="center"/>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Дата оформления протокола: 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Организатор публичных слушаний: ______________________________________________________________________________________________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 xml:space="preserve">Основание проведения публичных слушаний: _____________________________________________________________________________________ </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Наименование проекта, подлежащего рассмотрению на публичных слушаниях, и перечень информационных материалов к такому проекту:  _____________________________________________________________________________________________________________________________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Дата и источник опубликования оповещения о начале публичных слушаний: __________________________________________________________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Срок проведения публичных слушаний по проекту:  ________________________________________________________________________________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Срок приема предложений и замечаний участников публичных слушаний _____________________________________________________________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Дата, место проведения собрания или собраний участников публичных слушаний:  _____________________________________________________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Количество участников публичных слушаний: ____________________________________________________________________________________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w:t>
      </w:r>
    </w:p>
    <w:tbl>
      <w:tblPr>
        <w:tblW w:w="7513" w:type="dxa"/>
        <w:tblInd w:w="108" w:type="dxa"/>
        <w:tblLayout w:type="fixed"/>
        <w:tblLook w:val="0000" w:firstRow="0" w:lastRow="0" w:firstColumn="0" w:lastColumn="0" w:noHBand="0" w:noVBand="0"/>
      </w:tblPr>
      <w:tblGrid>
        <w:gridCol w:w="567"/>
        <w:gridCol w:w="851"/>
        <w:gridCol w:w="3763"/>
        <w:gridCol w:w="2332"/>
      </w:tblGrid>
      <w:tr w:rsidR="00777390" w:rsidRPr="00777390" w:rsidTr="00777390">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 xml:space="preserve">№ </w:t>
            </w:r>
            <w:proofErr w:type="gramStart"/>
            <w:r w:rsidRPr="00777390">
              <w:rPr>
                <w:rFonts w:ascii="Times New Roman" w:eastAsia="Calibri" w:hAnsi="Times New Roman" w:cs="Times New Roman"/>
                <w:sz w:val="12"/>
                <w:szCs w:val="12"/>
              </w:rPr>
              <w:t>п</w:t>
            </w:r>
            <w:proofErr w:type="gramEnd"/>
            <w:r w:rsidRPr="00777390">
              <w:rPr>
                <w:rFonts w:ascii="Times New Roman" w:eastAsia="Calibri" w:hAnsi="Times New Roman" w:cs="Times New Roman"/>
                <w:sz w:val="12"/>
                <w:szCs w:val="12"/>
              </w:rPr>
              <w:t>/п</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Дата  внесения</w:t>
            </w:r>
          </w:p>
        </w:tc>
        <w:tc>
          <w:tcPr>
            <w:tcW w:w="3763"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Содержание предложений и замечаний</w:t>
            </w:r>
          </w:p>
        </w:tc>
        <w:tc>
          <w:tcPr>
            <w:tcW w:w="2332"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Ф.И.О. лица, внесшего предложения</w:t>
            </w:r>
          </w:p>
        </w:tc>
      </w:tr>
      <w:tr w:rsidR="00777390" w:rsidRPr="00777390" w:rsidTr="00777390">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tc>
        <w:tc>
          <w:tcPr>
            <w:tcW w:w="3763"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tc>
        <w:tc>
          <w:tcPr>
            <w:tcW w:w="2332"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tc>
      </w:tr>
      <w:tr w:rsidR="00777390" w:rsidRPr="00777390" w:rsidTr="00777390">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tc>
        <w:tc>
          <w:tcPr>
            <w:tcW w:w="3763"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tc>
        <w:tc>
          <w:tcPr>
            <w:tcW w:w="2332"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tc>
      </w:tr>
    </w:tbl>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Лицо, ответственное за ведение протокола __________________                     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 xml:space="preserve">                                                                                    (подпись)                                                              (Ф.И.О.)</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Предложения и замечания иных участников  публичных слушаний:</w:t>
      </w:r>
    </w:p>
    <w:tbl>
      <w:tblPr>
        <w:tblW w:w="7578" w:type="dxa"/>
        <w:tblInd w:w="108" w:type="dxa"/>
        <w:tblLayout w:type="fixed"/>
        <w:tblLook w:val="0000" w:firstRow="0" w:lastRow="0" w:firstColumn="0" w:lastColumn="0" w:noHBand="0" w:noVBand="0"/>
      </w:tblPr>
      <w:tblGrid>
        <w:gridCol w:w="426"/>
        <w:gridCol w:w="1042"/>
        <w:gridCol w:w="4231"/>
        <w:gridCol w:w="1879"/>
      </w:tblGrid>
      <w:tr w:rsidR="00777390" w:rsidRPr="00777390" w:rsidTr="00777390">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 xml:space="preserve">№ </w:t>
            </w:r>
            <w:proofErr w:type="gramStart"/>
            <w:r w:rsidRPr="00777390">
              <w:rPr>
                <w:rFonts w:ascii="Times New Roman" w:eastAsia="Calibri" w:hAnsi="Times New Roman" w:cs="Times New Roman"/>
                <w:sz w:val="12"/>
                <w:szCs w:val="12"/>
              </w:rPr>
              <w:t>п</w:t>
            </w:r>
            <w:proofErr w:type="gramEnd"/>
            <w:r w:rsidRPr="00777390">
              <w:rPr>
                <w:rFonts w:ascii="Times New Roman" w:eastAsia="Calibri" w:hAnsi="Times New Roman" w:cs="Times New Roman"/>
                <w:sz w:val="12"/>
                <w:szCs w:val="12"/>
              </w:rPr>
              <w:t>/п</w:t>
            </w:r>
          </w:p>
        </w:tc>
        <w:tc>
          <w:tcPr>
            <w:tcW w:w="1042"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Дата  внесения</w:t>
            </w:r>
          </w:p>
        </w:tc>
        <w:tc>
          <w:tcPr>
            <w:tcW w:w="4231"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Содержание предложений и замечаний</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r w:rsidRPr="00777390">
              <w:rPr>
                <w:rFonts w:ascii="Times New Roman" w:eastAsia="Calibri" w:hAnsi="Times New Roman" w:cs="Times New Roman"/>
                <w:sz w:val="12"/>
                <w:szCs w:val="12"/>
              </w:rPr>
              <w:t>Ф.И.О. лица, внесшего предложения</w:t>
            </w:r>
          </w:p>
        </w:tc>
      </w:tr>
      <w:tr w:rsidR="00777390" w:rsidRPr="00777390" w:rsidTr="00777390">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tc>
        <w:tc>
          <w:tcPr>
            <w:tcW w:w="1042"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tc>
        <w:tc>
          <w:tcPr>
            <w:tcW w:w="4231"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p>
        </w:tc>
      </w:tr>
      <w:tr w:rsidR="00777390" w:rsidRPr="00777390" w:rsidTr="00777390">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tc>
        <w:tc>
          <w:tcPr>
            <w:tcW w:w="1042"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tc>
        <w:tc>
          <w:tcPr>
            <w:tcW w:w="4231"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p>
        </w:tc>
      </w:tr>
    </w:tbl>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В ходе проведения собрания или собраний участников публичных слушаний участниками публичных слушаний представлены следующие письменные предложения и замечания</w:t>
      </w:r>
      <w:proofErr w:type="gramStart"/>
      <w:r w:rsidRPr="00777390">
        <w:rPr>
          <w:rFonts w:ascii="Times New Roman" w:eastAsia="Calibri" w:hAnsi="Times New Roman" w:cs="Times New Roman"/>
          <w:sz w:val="12"/>
          <w:szCs w:val="12"/>
          <w:vertAlign w:val="superscript"/>
        </w:rPr>
        <w:t>1</w:t>
      </w:r>
      <w:proofErr w:type="gramEnd"/>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roofErr w:type="spellStart"/>
      <w:r w:rsidRPr="00777390">
        <w:rPr>
          <w:rFonts w:ascii="Times New Roman" w:eastAsia="Calibri" w:hAnsi="Times New Roman" w:cs="Times New Roman"/>
          <w:sz w:val="12"/>
          <w:szCs w:val="12"/>
        </w:rPr>
        <w:t>Вх</w:t>
      </w:r>
      <w:proofErr w:type="spellEnd"/>
      <w:r w:rsidRPr="00777390">
        <w:rPr>
          <w:rFonts w:ascii="Times New Roman" w:eastAsia="Calibri" w:hAnsi="Times New Roman" w:cs="Times New Roman"/>
          <w:sz w:val="12"/>
          <w:szCs w:val="12"/>
        </w:rPr>
        <w:t>.№ _______ от «____» ____________ 20___г.</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roofErr w:type="spellStart"/>
      <w:r w:rsidRPr="00777390">
        <w:rPr>
          <w:rFonts w:ascii="Times New Roman" w:eastAsia="Calibri" w:hAnsi="Times New Roman" w:cs="Times New Roman"/>
          <w:sz w:val="12"/>
          <w:szCs w:val="12"/>
        </w:rPr>
        <w:t>Вх</w:t>
      </w:r>
      <w:proofErr w:type="spellEnd"/>
      <w:r w:rsidRPr="00777390">
        <w:rPr>
          <w:rFonts w:ascii="Times New Roman" w:eastAsia="Calibri" w:hAnsi="Times New Roman" w:cs="Times New Roman"/>
          <w:sz w:val="12"/>
          <w:szCs w:val="12"/>
        </w:rPr>
        <w:t>.№ _______ от «____» ____________ 20___г.</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Участниками публичных слушаний в адрес организатора публичных слушаний  представлены следующие письменные предложения и замечания</w:t>
      </w:r>
      <w:proofErr w:type="gramStart"/>
      <w:r w:rsidRPr="00777390">
        <w:rPr>
          <w:rFonts w:ascii="Times New Roman" w:eastAsia="Calibri" w:hAnsi="Times New Roman" w:cs="Times New Roman"/>
          <w:sz w:val="12"/>
          <w:szCs w:val="12"/>
          <w:vertAlign w:val="superscript"/>
        </w:rPr>
        <w:t>2</w:t>
      </w:r>
      <w:proofErr w:type="gramEnd"/>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roofErr w:type="spellStart"/>
      <w:r w:rsidRPr="00777390">
        <w:rPr>
          <w:rFonts w:ascii="Times New Roman" w:eastAsia="Calibri" w:hAnsi="Times New Roman" w:cs="Times New Roman"/>
          <w:sz w:val="12"/>
          <w:szCs w:val="12"/>
        </w:rPr>
        <w:t>Вх</w:t>
      </w:r>
      <w:proofErr w:type="spellEnd"/>
      <w:r w:rsidRPr="00777390">
        <w:rPr>
          <w:rFonts w:ascii="Times New Roman" w:eastAsia="Calibri" w:hAnsi="Times New Roman" w:cs="Times New Roman"/>
          <w:sz w:val="12"/>
          <w:szCs w:val="12"/>
        </w:rPr>
        <w:t>.№ _______ от «____» ____________ 20___г.</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roofErr w:type="spellStart"/>
      <w:r w:rsidRPr="00777390">
        <w:rPr>
          <w:rFonts w:ascii="Times New Roman" w:eastAsia="Calibri" w:hAnsi="Times New Roman" w:cs="Times New Roman"/>
          <w:sz w:val="12"/>
          <w:szCs w:val="12"/>
        </w:rPr>
        <w:t>Вх</w:t>
      </w:r>
      <w:proofErr w:type="spellEnd"/>
      <w:r w:rsidRPr="00777390">
        <w:rPr>
          <w:rFonts w:ascii="Times New Roman" w:eastAsia="Calibri" w:hAnsi="Times New Roman" w:cs="Times New Roman"/>
          <w:sz w:val="12"/>
          <w:szCs w:val="12"/>
        </w:rPr>
        <w:t>.№ _______ от «____» ____________ 20___г.</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 xml:space="preserve">Приложение: </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Протокол собрания или собраний участников публичных слушаний на ______</w:t>
      </w:r>
      <w:proofErr w:type="gramStart"/>
      <w:r w:rsidRPr="00777390">
        <w:rPr>
          <w:rFonts w:ascii="Times New Roman" w:eastAsia="Calibri" w:hAnsi="Times New Roman" w:cs="Times New Roman"/>
          <w:sz w:val="12"/>
          <w:szCs w:val="12"/>
        </w:rPr>
        <w:t>л</w:t>
      </w:r>
      <w:proofErr w:type="gramEnd"/>
      <w:r w:rsidRPr="00777390">
        <w:rPr>
          <w:rFonts w:ascii="Times New Roman" w:eastAsia="Calibri" w:hAnsi="Times New Roman" w:cs="Times New Roman"/>
          <w:sz w:val="12"/>
          <w:szCs w:val="12"/>
        </w:rPr>
        <w:t>.</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 xml:space="preserve">Перечень принявших участие в рассмотрении проекта участников публичных слушаний на ___ </w:t>
      </w:r>
      <w:proofErr w:type="gramStart"/>
      <w:r w:rsidRPr="00777390">
        <w:rPr>
          <w:rFonts w:ascii="Times New Roman" w:eastAsia="Calibri" w:hAnsi="Times New Roman" w:cs="Times New Roman"/>
          <w:sz w:val="12"/>
          <w:szCs w:val="12"/>
        </w:rPr>
        <w:t>л</w:t>
      </w:r>
      <w:proofErr w:type="gramEnd"/>
      <w:r w:rsidRPr="00777390">
        <w:rPr>
          <w:rFonts w:ascii="Times New Roman" w:eastAsia="Calibri" w:hAnsi="Times New Roman" w:cs="Times New Roman"/>
          <w:sz w:val="12"/>
          <w:szCs w:val="12"/>
        </w:rPr>
        <w:t>.</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Лицо, ответственное за ведение протокола __________________                     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 xml:space="preserve">                                                                                   (подпись)                                                              (Ф.И.О.)</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vertAlign w:val="superscript"/>
        </w:rPr>
      </w:pPr>
      <w:r w:rsidRPr="00777390">
        <w:rPr>
          <w:rFonts w:ascii="Times New Roman" w:eastAsia="Calibri" w:hAnsi="Times New Roman" w:cs="Times New Roman"/>
          <w:sz w:val="12"/>
          <w:szCs w:val="12"/>
        </w:rPr>
        <w:lastRenderedPageBreak/>
        <w:t>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vertAlign w:val="superscript"/>
        </w:rPr>
      </w:pPr>
      <w:r w:rsidRPr="00777390">
        <w:rPr>
          <w:rFonts w:ascii="Times New Roman" w:eastAsia="Calibri" w:hAnsi="Times New Roman" w:cs="Times New Roman"/>
          <w:sz w:val="12"/>
          <w:szCs w:val="12"/>
          <w:vertAlign w:val="superscript"/>
        </w:rPr>
        <w:t>1</w:t>
      </w:r>
      <w:r w:rsidRPr="00777390">
        <w:rPr>
          <w:rFonts w:ascii="Times New Roman" w:eastAsia="Calibri" w:hAnsi="Times New Roman" w:cs="Times New Roman"/>
          <w:sz w:val="12"/>
          <w:szCs w:val="12"/>
        </w:rPr>
        <w:t>Данная строка включается в протокол при поступлении письменных предложений на бумажных носителях, для обеспечения регистрации таких предложений.</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jc w:val="right"/>
        <w:rPr>
          <w:rFonts w:ascii="Times New Roman" w:eastAsia="Calibri" w:hAnsi="Times New Roman" w:cs="Times New Roman"/>
          <w:i/>
          <w:sz w:val="12"/>
          <w:szCs w:val="12"/>
        </w:rPr>
      </w:pPr>
      <w:r w:rsidRPr="00777390">
        <w:rPr>
          <w:rFonts w:ascii="Times New Roman" w:eastAsia="Calibri" w:hAnsi="Times New Roman" w:cs="Times New Roman"/>
          <w:i/>
          <w:sz w:val="12"/>
          <w:szCs w:val="12"/>
        </w:rPr>
        <w:t xml:space="preserve">Приложение №4 к Порядку </w:t>
      </w:r>
    </w:p>
    <w:p w:rsidR="00777390" w:rsidRPr="00777390" w:rsidRDefault="00777390" w:rsidP="00777390">
      <w:pPr>
        <w:tabs>
          <w:tab w:val="left" w:pos="284"/>
        </w:tabs>
        <w:spacing w:after="0" w:line="240" w:lineRule="auto"/>
        <w:jc w:val="center"/>
        <w:rPr>
          <w:rFonts w:ascii="Times New Roman" w:eastAsia="Calibri" w:hAnsi="Times New Roman" w:cs="Times New Roman"/>
          <w:sz w:val="12"/>
          <w:szCs w:val="12"/>
        </w:rPr>
      </w:pPr>
      <w:r w:rsidRPr="00777390">
        <w:rPr>
          <w:rFonts w:ascii="Times New Roman" w:eastAsia="Calibri" w:hAnsi="Times New Roman" w:cs="Times New Roman"/>
          <w:b/>
          <w:sz w:val="12"/>
          <w:szCs w:val="12"/>
        </w:rPr>
        <w:t>ПЕРЕЧЕНЬ ПРИНЯВШИХ УЧАСТИЕ В РАССМОТРЕНИИ ПРОЕКТА УЧАСТНИКОВ  ПУБЛИЧНЫХ СЛУШАНИЙ</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________________________________________________________________________________________________________________________</w:t>
      </w:r>
    </w:p>
    <w:p w:rsidR="00777390" w:rsidRPr="00777390" w:rsidRDefault="00777390" w:rsidP="00777390">
      <w:pPr>
        <w:tabs>
          <w:tab w:val="left" w:pos="284"/>
        </w:tabs>
        <w:spacing w:after="0" w:line="240" w:lineRule="auto"/>
        <w:jc w:val="center"/>
        <w:rPr>
          <w:rFonts w:ascii="Times New Roman" w:eastAsia="Calibri" w:hAnsi="Times New Roman" w:cs="Times New Roman"/>
          <w:sz w:val="12"/>
          <w:szCs w:val="12"/>
        </w:rPr>
      </w:pPr>
      <w:r w:rsidRPr="00777390">
        <w:rPr>
          <w:rFonts w:ascii="Times New Roman" w:eastAsia="Calibri" w:hAnsi="Times New Roman" w:cs="Times New Roman"/>
          <w:sz w:val="12"/>
          <w:szCs w:val="12"/>
        </w:rPr>
        <w:t>(наименование проекта, подлежащего рассмотрению на публичных слушаниях)</w:t>
      </w:r>
    </w:p>
    <w:p w:rsidR="00777390" w:rsidRPr="00777390" w:rsidRDefault="00777390" w:rsidP="00777390">
      <w:pPr>
        <w:tabs>
          <w:tab w:val="left" w:pos="284"/>
        </w:tabs>
        <w:spacing w:after="0" w:line="240" w:lineRule="auto"/>
        <w:jc w:val="center"/>
        <w:rPr>
          <w:rFonts w:ascii="Times New Roman" w:eastAsia="Calibri" w:hAnsi="Times New Roman" w:cs="Times New Roman"/>
          <w:sz w:val="12"/>
          <w:szCs w:val="12"/>
        </w:rPr>
      </w:pPr>
      <w:r w:rsidRPr="00777390">
        <w:rPr>
          <w:rFonts w:ascii="Times New Roman" w:eastAsia="Calibri" w:hAnsi="Times New Roman" w:cs="Times New Roman"/>
          <w:sz w:val="12"/>
          <w:szCs w:val="12"/>
        </w:rPr>
        <w:t>________________________________________________________________________________________________________________________</w:t>
      </w:r>
    </w:p>
    <w:p w:rsidR="00777390" w:rsidRPr="00777390" w:rsidRDefault="00777390" w:rsidP="00777390">
      <w:pPr>
        <w:tabs>
          <w:tab w:val="left" w:pos="284"/>
        </w:tabs>
        <w:spacing w:after="0" w:line="240" w:lineRule="auto"/>
        <w:jc w:val="center"/>
        <w:rPr>
          <w:rFonts w:ascii="Times New Roman" w:eastAsia="Calibri" w:hAnsi="Times New Roman" w:cs="Times New Roman"/>
          <w:sz w:val="12"/>
          <w:szCs w:val="12"/>
        </w:rPr>
      </w:pPr>
      <w:r w:rsidRPr="00777390">
        <w:rPr>
          <w:rFonts w:ascii="Times New Roman" w:eastAsia="Calibri" w:hAnsi="Times New Roman" w:cs="Times New Roman"/>
          <w:sz w:val="12"/>
          <w:szCs w:val="12"/>
        </w:rPr>
        <w:t>(период проведения публичных слушаний)</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Layout w:type="fixed"/>
        <w:tblLook w:val="0000" w:firstRow="0" w:lastRow="0" w:firstColumn="0" w:lastColumn="0" w:noHBand="0" w:noVBand="0"/>
      </w:tblPr>
      <w:tblGrid>
        <w:gridCol w:w="426"/>
        <w:gridCol w:w="850"/>
        <w:gridCol w:w="2126"/>
        <w:gridCol w:w="2127"/>
        <w:gridCol w:w="1984"/>
      </w:tblGrid>
      <w:tr w:rsidR="00777390" w:rsidRPr="00777390" w:rsidTr="00777390">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r w:rsidRPr="00777390">
              <w:rPr>
                <w:rFonts w:ascii="Times New Roman" w:eastAsia="Calibri" w:hAnsi="Times New Roman" w:cs="Times New Roman"/>
                <w:sz w:val="12"/>
                <w:szCs w:val="12"/>
              </w:rPr>
              <w:t xml:space="preserve">№ </w:t>
            </w:r>
            <w:proofErr w:type="gramStart"/>
            <w:r w:rsidRPr="00777390">
              <w:rPr>
                <w:rFonts w:ascii="Times New Roman" w:eastAsia="Calibri" w:hAnsi="Times New Roman" w:cs="Times New Roman"/>
                <w:sz w:val="12"/>
                <w:szCs w:val="12"/>
              </w:rPr>
              <w:t>п</w:t>
            </w:r>
            <w:proofErr w:type="gramEnd"/>
            <w:r w:rsidRPr="00777390">
              <w:rPr>
                <w:rFonts w:ascii="Times New Roman" w:eastAsia="Calibri" w:hAnsi="Times New Roman" w:cs="Times New Roman"/>
                <w:sz w:val="12"/>
                <w:szCs w:val="12"/>
              </w:rPr>
              <w:t>/п</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r w:rsidRPr="00777390">
              <w:rPr>
                <w:rFonts w:ascii="Times New Roman" w:eastAsia="Calibri" w:hAnsi="Times New Roman" w:cs="Times New Roman"/>
                <w:sz w:val="12"/>
                <w:szCs w:val="12"/>
              </w:rPr>
              <w:t>Дата регистрации</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r w:rsidRPr="00777390">
              <w:rPr>
                <w:rFonts w:ascii="Times New Roman" w:eastAsia="Calibri" w:hAnsi="Times New Roman" w:cs="Times New Roman"/>
                <w:sz w:val="12"/>
                <w:szCs w:val="12"/>
              </w:rPr>
              <w:t>Фамилия, имя, отчество (при наличии) – для физических лиц; наименование – для юридических лиц</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r w:rsidRPr="00777390">
              <w:rPr>
                <w:rFonts w:ascii="Times New Roman" w:eastAsia="Calibri" w:hAnsi="Times New Roman" w:cs="Times New Roman"/>
                <w:sz w:val="12"/>
                <w:szCs w:val="12"/>
              </w:rPr>
              <w:t>Дата рождения – для физических лиц; основной государственный регистрационный номер – для юридических лиц</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r w:rsidRPr="00777390">
              <w:rPr>
                <w:rFonts w:ascii="Times New Roman" w:eastAsia="Calibri" w:hAnsi="Times New Roman" w:cs="Times New Roman"/>
                <w:sz w:val="12"/>
                <w:szCs w:val="12"/>
              </w:rPr>
              <w:t>Адрес места жительства (регистрации) – для физических лиц; место нахождения и адрес – для юридических лиц</w:t>
            </w:r>
          </w:p>
        </w:tc>
      </w:tr>
      <w:tr w:rsidR="00777390" w:rsidRPr="00777390" w:rsidTr="00777390">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r w:rsidRPr="00777390">
              <w:rPr>
                <w:rFonts w:ascii="Times New Roman" w:eastAsia="Calibri" w:hAnsi="Times New Roman" w:cs="Times New Roman"/>
                <w:sz w:val="12"/>
                <w:szCs w:val="12"/>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r w:rsidRPr="00777390">
              <w:rPr>
                <w:rFonts w:ascii="Times New Roman" w:eastAsia="Calibri" w:hAnsi="Times New Roman" w:cs="Times New Roman"/>
                <w:sz w:val="12"/>
                <w:szCs w:val="12"/>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r w:rsidRPr="00777390">
              <w:rPr>
                <w:rFonts w:ascii="Times New Roman" w:eastAsia="Calibri" w:hAnsi="Times New Roman" w:cs="Times New Roman"/>
                <w:sz w:val="12"/>
                <w:szCs w:val="12"/>
              </w:rPr>
              <w:t>3</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r w:rsidRPr="00777390">
              <w:rPr>
                <w:rFonts w:ascii="Times New Roman" w:eastAsia="Calibri" w:hAnsi="Times New Roman" w:cs="Times New Roman"/>
                <w:sz w:val="12"/>
                <w:szCs w:val="12"/>
              </w:rPr>
              <w:t>4</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r w:rsidRPr="00777390">
              <w:rPr>
                <w:rFonts w:ascii="Times New Roman" w:eastAsia="Calibri" w:hAnsi="Times New Roman" w:cs="Times New Roman"/>
                <w:sz w:val="12"/>
                <w:szCs w:val="12"/>
              </w:rPr>
              <w:t>5</w:t>
            </w:r>
          </w:p>
        </w:tc>
      </w:tr>
      <w:tr w:rsidR="00777390" w:rsidRPr="00777390" w:rsidTr="00777390">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777390" w:rsidRPr="00777390" w:rsidRDefault="00777390" w:rsidP="00777390">
            <w:pPr>
              <w:tabs>
                <w:tab w:val="left" w:pos="284"/>
              </w:tabs>
              <w:spacing w:after="0" w:line="240" w:lineRule="auto"/>
              <w:rPr>
                <w:rFonts w:ascii="Times New Roman" w:eastAsia="Calibri" w:hAnsi="Times New Roman" w:cs="Times New Roman"/>
                <w:sz w:val="12"/>
                <w:szCs w:val="12"/>
              </w:rPr>
            </w:pPr>
          </w:p>
        </w:tc>
      </w:tr>
    </w:tbl>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jc w:val="right"/>
        <w:rPr>
          <w:rFonts w:ascii="Times New Roman" w:eastAsia="Calibri" w:hAnsi="Times New Roman" w:cs="Times New Roman"/>
          <w:i/>
          <w:sz w:val="12"/>
          <w:szCs w:val="12"/>
        </w:rPr>
      </w:pPr>
      <w:r w:rsidRPr="00777390">
        <w:rPr>
          <w:rFonts w:ascii="Times New Roman" w:eastAsia="Calibri" w:hAnsi="Times New Roman" w:cs="Times New Roman"/>
          <w:i/>
          <w:sz w:val="12"/>
          <w:szCs w:val="12"/>
        </w:rPr>
        <w:t>Приложение №5 к Порядку</w:t>
      </w:r>
    </w:p>
    <w:p w:rsidR="00777390" w:rsidRPr="00777390" w:rsidRDefault="00777390" w:rsidP="00777390">
      <w:pPr>
        <w:tabs>
          <w:tab w:val="left" w:pos="284"/>
        </w:tabs>
        <w:spacing w:after="0" w:line="240" w:lineRule="auto"/>
        <w:jc w:val="center"/>
        <w:rPr>
          <w:rFonts w:ascii="Times New Roman" w:eastAsia="Calibri" w:hAnsi="Times New Roman" w:cs="Times New Roman"/>
          <w:sz w:val="12"/>
          <w:szCs w:val="12"/>
        </w:rPr>
      </w:pPr>
      <w:r w:rsidRPr="00777390">
        <w:rPr>
          <w:rFonts w:ascii="Times New Roman" w:eastAsia="Calibri" w:hAnsi="Times New Roman" w:cs="Times New Roman"/>
          <w:b/>
          <w:sz w:val="12"/>
          <w:szCs w:val="12"/>
        </w:rPr>
        <w:t>ЗАКЛЮЧЕНИЕ О РЕЗУЛЬТАТАХ ПУБЛИЧНЫХ СЛУШАНИЙ</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b/>
          <w:sz w:val="12"/>
          <w:szCs w:val="12"/>
        </w:rPr>
        <w:t>по проекту___________________________________________________________________________________________________________________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Дата оформления заключения:  «____» ______________ 20___г.</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Дата проведения публичных слушаний ___________________________________________________________________________________________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Место проведения публичных слушаний _________________________________________________________________________________________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Основание проведения публичных слушаний _____________________________________________________________________________________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Вопрос, вынесенный на публичные слушания _____________________________________________________________________________________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Дата, время и место проведения собрания участников публичных слушаний ___________________________________________________________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Количество участников публичных слушаний, которые приняли участие в публичных слушаниях:  ________________________________________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Наименование проекта, рассмотренного на публичных слушаниях ___________________________________________________________________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Реквизиты протокола публичных слушаний, на основании которого подготовлено заключение: «___» _____________ 20___г.</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Содержание внесенных предложений и замечаний граждан, являющихся участниками публичных слушаний и постоянно проживающих на территории, в пределах которой проводятся публичные слушания:____________________________________________________________________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_____________________________________________________________________________________________________________________________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Содержание внесенных предложений и замечаний иных  участников публичных слушаний: ______________________________________________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_____________________________________________________________________________________________________________________________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Аргументированные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 по результатам публичных слушаний и выводы по результатам публичных слушаний:____________________________________________________________________________________________________________________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Глава сельского поселения 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муниципального района Сергиевский</w:t>
      </w:r>
    </w:p>
    <w:p w:rsidR="00777390" w:rsidRPr="00777390" w:rsidRDefault="00777390" w:rsidP="00777390">
      <w:pPr>
        <w:tabs>
          <w:tab w:val="left" w:pos="284"/>
        </w:tabs>
        <w:spacing w:after="0" w:line="240" w:lineRule="auto"/>
        <w:jc w:val="both"/>
        <w:rPr>
          <w:rFonts w:ascii="Times New Roman" w:eastAsia="Calibri" w:hAnsi="Times New Roman" w:cs="Times New Roman"/>
          <w:i/>
          <w:sz w:val="12"/>
          <w:szCs w:val="12"/>
        </w:rPr>
      </w:pPr>
      <w:r w:rsidRPr="00777390">
        <w:rPr>
          <w:rFonts w:ascii="Times New Roman" w:eastAsia="Calibri" w:hAnsi="Times New Roman" w:cs="Times New Roman"/>
          <w:sz w:val="12"/>
          <w:szCs w:val="12"/>
        </w:rPr>
        <w:t>Самарской области                                                        ____________________                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i/>
          <w:sz w:val="12"/>
          <w:szCs w:val="12"/>
        </w:rPr>
        <w:t xml:space="preserve">                                                                                               (подпись)                                           (Ф.И.О.)</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jc w:val="right"/>
        <w:rPr>
          <w:rFonts w:ascii="Times New Roman" w:eastAsia="Calibri" w:hAnsi="Times New Roman" w:cs="Times New Roman"/>
          <w:i/>
          <w:sz w:val="12"/>
          <w:szCs w:val="12"/>
        </w:rPr>
      </w:pPr>
      <w:r w:rsidRPr="00777390">
        <w:rPr>
          <w:rFonts w:ascii="Times New Roman" w:eastAsia="Calibri" w:hAnsi="Times New Roman" w:cs="Times New Roman"/>
          <w:i/>
          <w:sz w:val="12"/>
          <w:szCs w:val="12"/>
        </w:rPr>
        <w:t>Приложение №6 к Порядку</w:t>
      </w:r>
    </w:p>
    <w:p w:rsidR="00777390" w:rsidRPr="00777390" w:rsidRDefault="00777390" w:rsidP="00777390">
      <w:pPr>
        <w:tabs>
          <w:tab w:val="left" w:pos="284"/>
        </w:tabs>
        <w:spacing w:after="0" w:line="240" w:lineRule="auto"/>
        <w:jc w:val="right"/>
        <w:rPr>
          <w:rFonts w:ascii="Times New Roman" w:eastAsia="Calibri" w:hAnsi="Times New Roman" w:cs="Times New Roman"/>
          <w:sz w:val="12"/>
          <w:szCs w:val="12"/>
        </w:rPr>
      </w:pPr>
      <w:r w:rsidRPr="00777390">
        <w:rPr>
          <w:rFonts w:ascii="Times New Roman" w:eastAsia="Calibri" w:hAnsi="Times New Roman" w:cs="Times New Roman"/>
          <w:sz w:val="12"/>
          <w:szCs w:val="12"/>
        </w:rPr>
        <w:t>________________________________________</w:t>
      </w:r>
    </w:p>
    <w:p w:rsidR="00777390" w:rsidRPr="00777390" w:rsidRDefault="00777390" w:rsidP="00777390">
      <w:pPr>
        <w:tabs>
          <w:tab w:val="left" w:pos="284"/>
        </w:tabs>
        <w:spacing w:after="0" w:line="240" w:lineRule="auto"/>
        <w:jc w:val="right"/>
        <w:rPr>
          <w:rFonts w:ascii="Times New Roman" w:eastAsia="Calibri" w:hAnsi="Times New Roman" w:cs="Times New Roman"/>
          <w:sz w:val="12"/>
          <w:szCs w:val="12"/>
        </w:rPr>
      </w:pPr>
      <w:r w:rsidRPr="00777390">
        <w:rPr>
          <w:rFonts w:ascii="Times New Roman" w:eastAsia="Calibri" w:hAnsi="Times New Roman" w:cs="Times New Roman"/>
          <w:sz w:val="12"/>
          <w:szCs w:val="12"/>
        </w:rPr>
        <w:t>________________________________________</w:t>
      </w:r>
    </w:p>
    <w:p w:rsidR="00777390" w:rsidRPr="00777390" w:rsidRDefault="00777390" w:rsidP="00777390">
      <w:pPr>
        <w:tabs>
          <w:tab w:val="left" w:pos="284"/>
        </w:tabs>
        <w:spacing w:after="0" w:line="240" w:lineRule="auto"/>
        <w:jc w:val="right"/>
        <w:rPr>
          <w:rFonts w:ascii="Times New Roman" w:eastAsia="Calibri" w:hAnsi="Times New Roman" w:cs="Times New Roman"/>
          <w:sz w:val="12"/>
          <w:szCs w:val="12"/>
        </w:rPr>
      </w:pPr>
      <w:r w:rsidRPr="00777390">
        <w:rPr>
          <w:rFonts w:ascii="Times New Roman" w:eastAsia="Calibri" w:hAnsi="Times New Roman" w:cs="Times New Roman"/>
          <w:sz w:val="12"/>
          <w:szCs w:val="12"/>
        </w:rPr>
        <w:t>________________________________________</w:t>
      </w:r>
    </w:p>
    <w:p w:rsidR="00777390" w:rsidRPr="00777390" w:rsidRDefault="00777390" w:rsidP="00777390">
      <w:pPr>
        <w:tabs>
          <w:tab w:val="left" w:pos="284"/>
        </w:tabs>
        <w:spacing w:after="0" w:line="240" w:lineRule="auto"/>
        <w:jc w:val="right"/>
        <w:rPr>
          <w:rFonts w:ascii="Times New Roman" w:eastAsia="Calibri" w:hAnsi="Times New Roman" w:cs="Times New Roman"/>
          <w:sz w:val="12"/>
          <w:szCs w:val="12"/>
        </w:rPr>
      </w:pPr>
      <w:r w:rsidRPr="00777390">
        <w:rPr>
          <w:rFonts w:ascii="Times New Roman" w:eastAsia="Calibri" w:hAnsi="Times New Roman" w:cs="Times New Roman"/>
          <w:sz w:val="12"/>
          <w:szCs w:val="12"/>
        </w:rPr>
        <w:t xml:space="preserve">(наименование организатора </w:t>
      </w:r>
      <w:proofErr w:type="gramStart"/>
      <w:r w:rsidRPr="00777390">
        <w:rPr>
          <w:rFonts w:ascii="Times New Roman" w:eastAsia="Calibri" w:hAnsi="Times New Roman" w:cs="Times New Roman"/>
          <w:sz w:val="12"/>
          <w:szCs w:val="12"/>
        </w:rPr>
        <w:t>публичных</w:t>
      </w:r>
      <w:proofErr w:type="gramEnd"/>
      <w:r w:rsidRPr="00777390">
        <w:rPr>
          <w:rFonts w:ascii="Times New Roman" w:eastAsia="Calibri" w:hAnsi="Times New Roman" w:cs="Times New Roman"/>
          <w:sz w:val="12"/>
          <w:szCs w:val="12"/>
        </w:rPr>
        <w:t xml:space="preserve"> слушай)</w:t>
      </w:r>
    </w:p>
    <w:p w:rsidR="00777390" w:rsidRPr="00777390" w:rsidRDefault="00777390" w:rsidP="00777390">
      <w:pPr>
        <w:tabs>
          <w:tab w:val="left" w:pos="284"/>
        </w:tabs>
        <w:spacing w:after="0" w:line="240" w:lineRule="auto"/>
        <w:jc w:val="right"/>
        <w:rPr>
          <w:rFonts w:ascii="Times New Roman" w:eastAsia="Calibri" w:hAnsi="Times New Roman" w:cs="Times New Roman"/>
          <w:sz w:val="12"/>
          <w:szCs w:val="12"/>
        </w:rPr>
      </w:pPr>
      <w:r w:rsidRPr="00777390">
        <w:rPr>
          <w:rFonts w:ascii="Times New Roman" w:eastAsia="Calibri" w:hAnsi="Times New Roman" w:cs="Times New Roman"/>
          <w:sz w:val="12"/>
          <w:szCs w:val="12"/>
        </w:rPr>
        <w:t>от _____________________________________</w:t>
      </w:r>
    </w:p>
    <w:p w:rsidR="00777390" w:rsidRPr="00777390" w:rsidRDefault="00777390" w:rsidP="00777390">
      <w:pPr>
        <w:tabs>
          <w:tab w:val="left" w:pos="284"/>
        </w:tabs>
        <w:spacing w:after="0" w:line="240" w:lineRule="auto"/>
        <w:jc w:val="right"/>
        <w:rPr>
          <w:rFonts w:ascii="Times New Roman" w:eastAsia="Calibri" w:hAnsi="Times New Roman" w:cs="Times New Roman"/>
          <w:sz w:val="12"/>
          <w:szCs w:val="12"/>
        </w:rPr>
      </w:pPr>
      <w:r w:rsidRPr="00777390">
        <w:rPr>
          <w:rFonts w:ascii="Times New Roman" w:eastAsia="Calibri" w:hAnsi="Times New Roman" w:cs="Times New Roman"/>
          <w:sz w:val="12"/>
          <w:szCs w:val="12"/>
        </w:rPr>
        <w:t>________________________________________</w:t>
      </w:r>
    </w:p>
    <w:p w:rsidR="00777390" w:rsidRPr="00777390" w:rsidRDefault="00777390" w:rsidP="00777390">
      <w:pPr>
        <w:tabs>
          <w:tab w:val="left" w:pos="284"/>
        </w:tabs>
        <w:spacing w:after="0" w:line="240" w:lineRule="auto"/>
        <w:jc w:val="right"/>
        <w:rPr>
          <w:rFonts w:ascii="Times New Roman" w:eastAsia="Calibri" w:hAnsi="Times New Roman" w:cs="Times New Roman"/>
          <w:sz w:val="12"/>
          <w:szCs w:val="12"/>
        </w:rPr>
      </w:pPr>
      <w:r w:rsidRPr="00777390">
        <w:rPr>
          <w:rFonts w:ascii="Times New Roman" w:eastAsia="Calibri" w:hAnsi="Times New Roman" w:cs="Times New Roman"/>
          <w:sz w:val="12"/>
          <w:szCs w:val="12"/>
        </w:rPr>
        <w:t>________________________________________</w:t>
      </w:r>
    </w:p>
    <w:p w:rsidR="00777390" w:rsidRPr="00777390" w:rsidRDefault="00777390" w:rsidP="00777390">
      <w:pPr>
        <w:tabs>
          <w:tab w:val="left" w:pos="284"/>
        </w:tabs>
        <w:spacing w:after="0" w:line="240" w:lineRule="auto"/>
        <w:jc w:val="right"/>
        <w:rPr>
          <w:rFonts w:ascii="Times New Roman" w:eastAsia="Calibri" w:hAnsi="Times New Roman" w:cs="Times New Roman"/>
          <w:sz w:val="12"/>
          <w:szCs w:val="12"/>
        </w:rPr>
      </w:pPr>
      <w:r w:rsidRPr="00777390">
        <w:rPr>
          <w:rFonts w:ascii="Times New Roman" w:eastAsia="Calibri" w:hAnsi="Times New Roman" w:cs="Times New Roman"/>
          <w:sz w:val="12"/>
          <w:szCs w:val="12"/>
        </w:rPr>
        <w:t>________________________________________</w:t>
      </w:r>
    </w:p>
    <w:p w:rsidR="00777390" w:rsidRPr="00777390" w:rsidRDefault="00777390" w:rsidP="00777390">
      <w:pPr>
        <w:tabs>
          <w:tab w:val="left" w:pos="284"/>
        </w:tabs>
        <w:spacing w:after="0" w:line="240" w:lineRule="auto"/>
        <w:jc w:val="right"/>
        <w:rPr>
          <w:rFonts w:ascii="Times New Roman" w:eastAsia="Calibri" w:hAnsi="Times New Roman" w:cs="Times New Roman"/>
          <w:sz w:val="12"/>
          <w:szCs w:val="12"/>
        </w:rPr>
      </w:pPr>
      <w:proofErr w:type="gramStart"/>
      <w:r w:rsidRPr="00777390">
        <w:rPr>
          <w:rFonts w:ascii="Times New Roman" w:eastAsia="Calibri" w:hAnsi="Times New Roman" w:cs="Times New Roman"/>
          <w:sz w:val="12"/>
          <w:szCs w:val="12"/>
        </w:rPr>
        <w:t>(фамилия, имя, отчество (при наличии),</w:t>
      </w:r>
      <w:proofErr w:type="gramEnd"/>
    </w:p>
    <w:p w:rsidR="00777390" w:rsidRPr="00777390" w:rsidRDefault="00777390" w:rsidP="00777390">
      <w:pPr>
        <w:tabs>
          <w:tab w:val="left" w:pos="284"/>
        </w:tabs>
        <w:spacing w:after="0" w:line="240" w:lineRule="auto"/>
        <w:jc w:val="right"/>
        <w:rPr>
          <w:rFonts w:ascii="Times New Roman" w:eastAsia="Calibri" w:hAnsi="Times New Roman" w:cs="Times New Roman"/>
          <w:sz w:val="12"/>
          <w:szCs w:val="12"/>
        </w:rPr>
      </w:pPr>
      <w:r w:rsidRPr="00777390">
        <w:rPr>
          <w:rFonts w:ascii="Times New Roman" w:eastAsia="Calibri" w:hAnsi="Times New Roman" w:cs="Times New Roman"/>
          <w:sz w:val="12"/>
          <w:szCs w:val="12"/>
        </w:rPr>
        <w:t>дата рождения, адрес места жительства (регистрации) –</w:t>
      </w:r>
    </w:p>
    <w:p w:rsidR="00777390" w:rsidRPr="00777390" w:rsidRDefault="00777390" w:rsidP="00777390">
      <w:pPr>
        <w:tabs>
          <w:tab w:val="left" w:pos="284"/>
        </w:tabs>
        <w:spacing w:after="0" w:line="240" w:lineRule="auto"/>
        <w:jc w:val="right"/>
        <w:rPr>
          <w:rFonts w:ascii="Times New Roman" w:eastAsia="Calibri" w:hAnsi="Times New Roman" w:cs="Times New Roman"/>
          <w:sz w:val="12"/>
          <w:szCs w:val="12"/>
        </w:rPr>
      </w:pPr>
      <w:r w:rsidRPr="00777390">
        <w:rPr>
          <w:rFonts w:ascii="Times New Roman" w:eastAsia="Calibri" w:hAnsi="Times New Roman" w:cs="Times New Roman"/>
          <w:sz w:val="12"/>
          <w:szCs w:val="12"/>
        </w:rPr>
        <w:t xml:space="preserve"> для физических лиц; наименование, </w:t>
      </w:r>
      <w:proofErr w:type="gramStart"/>
      <w:r w:rsidRPr="00777390">
        <w:rPr>
          <w:rFonts w:ascii="Times New Roman" w:eastAsia="Calibri" w:hAnsi="Times New Roman" w:cs="Times New Roman"/>
          <w:sz w:val="12"/>
          <w:szCs w:val="12"/>
        </w:rPr>
        <w:t>основной</w:t>
      </w:r>
      <w:proofErr w:type="gramEnd"/>
    </w:p>
    <w:p w:rsidR="00777390" w:rsidRPr="00777390" w:rsidRDefault="00777390" w:rsidP="00777390">
      <w:pPr>
        <w:tabs>
          <w:tab w:val="left" w:pos="284"/>
        </w:tabs>
        <w:spacing w:after="0" w:line="240" w:lineRule="auto"/>
        <w:jc w:val="right"/>
        <w:rPr>
          <w:rFonts w:ascii="Times New Roman" w:eastAsia="Calibri" w:hAnsi="Times New Roman" w:cs="Times New Roman"/>
          <w:sz w:val="12"/>
          <w:szCs w:val="12"/>
        </w:rPr>
      </w:pPr>
      <w:r w:rsidRPr="00777390">
        <w:rPr>
          <w:rFonts w:ascii="Times New Roman" w:eastAsia="Calibri" w:hAnsi="Times New Roman" w:cs="Times New Roman"/>
          <w:sz w:val="12"/>
          <w:szCs w:val="12"/>
        </w:rPr>
        <w:t>государственный регистрационный номер,</w:t>
      </w:r>
    </w:p>
    <w:p w:rsidR="00777390" w:rsidRPr="00777390" w:rsidRDefault="00777390" w:rsidP="00777390">
      <w:pPr>
        <w:tabs>
          <w:tab w:val="left" w:pos="284"/>
        </w:tabs>
        <w:spacing w:after="0" w:line="240" w:lineRule="auto"/>
        <w:jc w:val="right"/>
        <w:rPr>
          <w:rFonts w:ascii="Times New Roman" w:eastAsia="Calibri" w:hAnsi="Times New Roman" w:cs="Times New Roman"/>
          <w:sz w:val="12"/>
          <w:szCs w:val="12"/>
        </w:rPr>
      </w:pPr>
      <w:r w:rsidRPr="00777390">
        <w:rPr>
          <w:rFonts w:ascii="Times New Roman" w:eastAsia="Calibri" w:hAnsi="Times New Roman" w:cs="Times New Roman"/>
          <w:sz w:val="12"/>
          <w:szCs w:val="12"/>
        </w:rPr>
        <w:t>место нахождения и адрес – для юридических лиц)</w:t>
      </w:r>
    </w:p>
    <w:p w:rsidR="00777390" w:rsidRPr="00777390" w:rsidRDefault="00777390" w:rsidP="00777390">
      <w:pPr>
        <w:tabs>
          <w:tab w:val="left" w:pos="284"/>
        </w:tabs>
        <w:spacing w:after="0" w:line="240" w:lineRule="auto"/>
        <w:jc w:val="right"/>
        <w:rPr>
          <w:rFonts w:ascii="Times New Roman" w:eastAsia="Calibri" w:hAnsi="Times New Roman" w:cs="Times New Roman"/>
          <w:sz w:val="12"/>
          <w:szCs w:val="12"/>
        </w:rPr>
      </w:pPr>
      <w:r w:rsidRPr="00777390">
        <w:rPr>
          <w:rFonts w:ascii="Times New Roman" w:eastAsia="Calibri" w:hAnsi="Times New Roman" w:cs="Times New Roman"/>
          <w:sz w:val="12"/>
          <w:szCs w:val="12"/>
        </w:rPr>
        <w:t>___________________________________________</w:t>
      </w:r>
    </w:p>
    <w:p w:rsidR="00777390" w:rsidRPr="00777390" w:rsidRDefault="00777390" w:rsidP="00777390">
      <w:pPr>
        <w:tabs>
          <w:tab w:val="left" w:pos="284"/>
        </w:tabs>
        <w:spacing w:after="0" w:line="240" w:lineRule="auto"/>
        <w:jc w:val="right"/>
        <w:rPr>
          <w:rFonts w:ascii="Times New Roman" w:eastAsia="Calibri" w:hAnsi="Times New Roman" w:cs="Times New Roman"/>
          <w:sz w:val="12"/>
          <w:szCs w:val="12"/>
        </w:rPr>
      </w:pPr>
      <w:r w:rsidRPr="00777390">
        <w:rPr>
          <w:rFonts w:ascii="Times New Roman" w:eastAsia="Calibri" w:hAnsi="Times New Roman" w:cs="Times New Roman"/>
          <w:sz w:val="12"/>
          <w:szCs w:val="12"/>
        </w:rPr>
        <w:t>(адрес электронной почты)</w:t>
      </w:r>
    </w:p>
    <w:p w:rsidR="00777390" w:rsidRPr="00777390" w:rsidRDefault="00777390" w:rsidP="00777390">
      <w:pPr>
        <w:tabs>
          <w:tab w:val="left" w:pos="284"/>
        </w:tabs>
        <w:spacing w:after="0" w:line="240" w:lineRule="auto"/>
        <w:jc w:val="center"/>
        <w:rPr>
          <w:rFonts w:ascii="Times New Roman" w:eastAsia="Calibri" w:hAnsi="Times New Roman" w:cs="Times New Roman"/>
          <w:b/>
          <w:sz w:val="12"/>
          <w:szCs w:val="12"/>
        </w:rPr>
      </w:pPr>
      <w:r w:rsidRPr="00777390">
        <w:rPr>
          <w:rFonts w:ascii="Times New Roman" w:eastAsia="Calibri" w:hAnsi="Times New Roman" w:cs="Times New Roman"/>
          <w:b/>
          <w:sz w:val="12"/>
          <w:szCs w:val="12"/>
        </w:rPr>
        <w:t>ЗАЯВЛЕНИЕ</w:t>
      </w:r>
    </w:p>
    <w:p w:rsidR="00777390" w:rsidRPr="00777390" w:rsidRDefault="00777390" w:rsidP="00777390">
      <w:pPr>
        <w:tabs>
          <w:tab w:val="left" w:pos="284"/>
        </w:tabs>
        <w:spacing w:after="0" w:line="240" w:lineRule="auto"/>
        <w:jc w:val="center"/>
        <w:rPr>
          <w:rFonts w:ascii="Times New Roman" w:eastAsia="Calibri" w:hAnsi="Times New Roman" w:cs="Times New Roman"/>
          <w:b/>
          <w:sz w:val="12"/>
          <w:szCs w:val="12"/>
        </w:rPr>
      </w:pPr>
      <w:r w:rsidRPr="00777390">
        <w:rPr>
          <w:rFonts w:ascii="Times New Roman" w:eastAsia="Calibri" w:hAnsi="Times New Roman" w:cs="Times New Roman"/>
          <w:b/>
          <w:sz w:val="12"/>
          <w:szCs w:val="12"/>
        </w:rPr>
        <w:t>О ВЫДАЧЕ ВЫПИСКИ ИЗ ПРОТОКОЛА ПУБЛИЧНЫХ СЛУШАНИЙ</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proofErr w:type="gramStart"/>
      <w:r w:rsidRPr="00777390">
        <w:rPr>
          <w:rFonts w:ascii="Times New Roman" w:eastAsia="Calibri" w:hAnsi="Times New Roman" w:cs="Times New Roman"/>
          <w:sz w:val="12"/>
          <w:szCs w:val="12"/>
        </w:rPr>
        <w:t>В соответствии с пунктом 57 Порядка организации и проведения публичных слушаний по вопросам градостроительной деятельности на территории сельского поселения _____ муниципального района Сергиевский Самарской области, утвержденного решением Собрания представителей муниципального района Сергиевский Самарской области от _____________№ ________,  прошу выдать выписку из протокола публичных слушаний от «___»_____________________ г., проведенных в период с «___» ________________ г. по «___»______________г. по проекту _____________________________________________________________________________________________________________________</w:t>
      </w:r>
      <w:proofErr w:type="gramEnd"/>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_____________________________________________________________________________________________________________________________</w:t>
      </w:r>
    </w:p>
    <w:p w:rsidR="00777390" w:rsidRPr="00777390" w:rsidRDefault="00777390" w:rsidP="00777390">
      <w:pPr>
        <w:tabs>
          <w:tab w:val="left" w:pos="284"/>
        </w:tabs>
        <w:spacing w:after="0" w:line="240" w:lineRule="auto"/>
        <w:ind w:firstLine="284"/>
        <w:jc w:val="center"/>
        <w:rPr>
          <w:rFonts w:ascii="Times New Roman" w:eastAsia="Calibri" w:hAnsi="Times New Roman" w:cs="Times New Roman"/>
          <w:sz w:val="12"/>
          <w:szCs w:val="12"/>
        </w:rPr>
      </w:pPr>
      <w:r w:rsidRPr="00777390">
        <w:rPr>
          <w:rFonts w:ascii="Times New Roman" w:eastAsia="Calibri" w:hAnsi="Times New Roman" w:cs="Times New Roman"/>
          <w:sz w:val="12"/>
          <w:szCs w:val="12"/>
        </w:rPr>
        <w:lastRenderedPageBreak/>
        <w:t>(наименование проекта, рассмотренного на публичных слушаниях)</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_____________________________________________________________________________________________________________________________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_____________________________________________________________________________________________________________________________</w:t>
      </w: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Прошу выписку __________________________________________________________________________________________________________</w:t>
      </w:r>
    </w:p>
    <w:p w:rsidR="00777390" w:rsidRPr="00777390" w:rsidRDefault="00777390" w:rsidP="00777390">
      <w:pPr>
        <w:tabs>
          <w:tab w:val="left" w:pos="284"/>
        </w:tabs>
        <w:spacing w:after="0" w:line="240" w:lineRule="auto"/>
        <w:ind w:firstLine="284"/>
        <w:jc w:val="center"/>
        <w:rPr>
          <w:rFonts w:ascii="Times New Roman" w:eastAsia="Calibri" w:hAnsi="Times New Roman" w:cs="Times New Roman"/>
          <w:sz w:val="12"/>
          <w:szCs w:val="12"/>
        </w:rPr>
      </w:pPr>
      <w:r w:rsidRPr="00777390">
        <w:rPr>
          <w:rFonts w:ascii="Times New Roman" w:eastAsia="Calibri" w:hAnsi="Times New Roman" w:cs="Times New Roman"/>
          <w:sz w:val="12"/>
          <w:szCs w:val="12"/>
        </w:rPr>
        <w:t>(указать один из вариантов: выдать при личном обращении или направить на адрес электронной почты)</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_______________________________              ______________              _____________________________________</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 xml:space="preserve">             (дата обращения)                                     (подпись)                                (фамилия и инициалы)</w:t>
      </w:r>
    </w:p>
    <w:p w:rsidR="00777390" w:rsidRPr="00777390" w:rsidRDefault="00777390" w:rsidP="00777390">
      <w:pPr>
        <w:tabs>
          <w:tab w:val="left" w:pos="284"/>
        </w:tabs>
        <w:spacing w:after="0" w:line="240" w:lineRule="auto"/>
        <w:jc w:val="both"/>
        <w:rPr>
          <w:rFonts w:ascii="Times New Roman" w:eastAsia="Calibri" w:hAnsi="Times New Roman" w:cs="Times New Roman"/>
          <w:sz w:val="12"/>
          <w:szCs w:val="12"/>
        </w:rPr>
      </w:pPr>
    </w:p>
    <w:p w:rsidR="00777390" w:rsidRPr="00777390" w:rsidRDefault="00777390" w:rsidP="00777390">
      <w:pPr>
        <w:tabs>
          <w:tab w:val="left" w:pos="284"/>
          <w:tab w:val="left" w:pos="3828"/>
        </w:tabs>
        <w:spacing w:after="0" w:line="240" w:lineRule="auto"/>
        <w:jc w:val="center"/>
        <w:rPr>
          <w:rFonts w:ascii="Times New Roman" w:eastAsia="Calibri" w:hAnsi="Times New Roman" w:cs="Times New Roman"/>
          <w:b/>
          <w:sz w:val="12"/>
          <w:szCs w:val="12"/>
        </w:rPr>
      </w:pPr>
      <w:r w:rsidRPr="00777390">
        <w:rPr>
          <w:rFonts w:ascii="Times New Roman" w:eastAsia="Calibri" w:hAnsi="Times New Roman" w:cs="Times New Roman"/>
          <w:b/>
          <w:sz w:val="12"/>
          <w:szCs w:val="12"/>
        </w:rPr>
        <w:t>СОБРАНИЕ ПРЕДСТАВИТЕЛЕЙ</w:t>
      </w:r>
    </w:p>
    <w:p w:rsidR="00EE6AB2" w:rsidRDefault="00EE6AB2" w:rsidP="00777390">
      <w:pPr>
        <w:tabs>
          <w:tab w:val="left" w:pos="284"/>
          <w:tab w:val="left" w:pos="3828"/>
        </w:tabs>
        <w:spacing w:after="0" w:line="240" w:lineRule="auto"/>
        <w:jc w:val="center"/>
        <w:rPr>
          <w:rFonts w:ascii="Times New Roman" w:eastAsia="Calibri" w:hAnsi="Times New Roman" w:cs="Times New Roman"/>
          <w:b/>
          <w:sz w:val="12"/>
          <w:szCs w:val="12"/>
        </w:rPr>
      </w:pPr>
      <w:r w:rsidRPr="00EE6AB2">
        <w:rPr>
          <w:rFonts w:ascii="Times New Roman" w:eastAsia="Calibri" w:hAnsi="Times New Roman" w:cs="Times New Roman"/>
          <w:b/>
          <w:sz w:val="12"/>
          <w:szCs w:val="12"/>
        </w:rPr>
        <w:t xml:space="preserve">ГОРОДСКОГО ПОСЕЛЕНИЯ СУХОДОЛ </w:t>
      </w:r>
    </w:p>
    <w:p w:rsidR="00777390" w:rsidRPr="00777390" w:rsidRDefault="00777390" w:rsidP="00777390">
      <w:pPr>
        <w:tabs>
          <w:tab w:val="left" w:pos="284"/>
          <w:tab w:val="left" w:pos="3828"/>
        </w:tabs>
        <w:spacing w:after="0" w:line="240" w:lineRule="auto"/>
        <w:jc w:val="center"/>
        <w:rPr>
          <w:rFonts w:ascii="Times New Roman" w:eastAsia="Calibri" w:hAnsi="Times New Roman" w:cs="Times New Roman"/>
          <w:b/>
          <w:sz w:val="12"/>
          <w:szCs w:val="12"/>
        </w:rPr>
      </w:pPr>
      <w:r w:rsidRPr="00777390">
        <w:rPr>
          <w:rFonts w:ascii="Times New Roman" w:eastAsia="Calibri" w:hAnsi="Times New Roman" w:cs="Times New Roman"/>
          <w:b/>
          <w:sz w:val="12"/>
          <w:szCs w:val="12"/>
        </w:rPr>
        <w:t>МУНИЦИПАЛЬНОГО РАЙОНА СЕРГИЕВСКИЙ</w:t>
      </w:r>
    </w:p>
    <w:p w:rsidR="00777390" w:rsidRPr="00777390" w:rsidRDefault="00777390" w:rsidP="00777390">
      <w:pPr>
        <w:tabs>
          <w:tab w:val="left" w:pos="284"/>
        </w:tabs>
        <w:spacing w:after="0" w:line="240" w:lineRule="auto"/>
        <w:jc w:val="center"/>
        <w:rPr>
          <w:rFonts w:ascii="Times New Roman" w:eastAsia="Calibri" w:hAnsi="Times New Roman" w:cs="Times New Roman"/>
          <w:b/>
          <w:sz w:val="12"/>
          <w:szCs w:val="12"/>
        </w:rPr>
      </w:pPr>
      <w:r w:rsidRPr="00777390">
        <w:rPr>
          <w:rFonts w:ascii="Times New Roman" w:eastAsia="Calibri" w:hAnsi="Times New Roman" w:cs="Times New Roman"/>
          <w:b/>
          <w:sz w:val="12"/>
          <w:szCs w:val="12"/>
        </w:rPr>
        <w:t>САМАРСКОЙ ОБЛАСТИ</w:t>
      </w:r>
    </w:p>
    <w:p w:rsidR="00777390" w:rsidRPr="00777390" w:rsidRDefault="00777390" w:rsidP="00777390">
      <w:pPr>
        <w:tabs>
          <w:tab w:val="left" w:pos="284"/>
        </w:tabs>
        <w:spacing w:after="0" w:line="240" w:lineRule="auto"/>
        <w:jc w:val="center"/>
        <w:rPr>
          <w:rFonts w:ascii="Times New Roman" w:eastAsia="Calibri" w:hAnsi="Times New Roman" w:cs="Times New Roman"/>
          <w:sz w:val="12"/>
          <w:szCs w:val="12"/>
        </w:rPr>
      </w:pPr>
    </w:p>
    <w:p w:rsidR="00777390" w:rsidRPr="00777390" w:rsidRDefault="00777390" w:rsidP="00777390">
      <w:pPr>
        <w:tabs>
          <w:tab w:val="left" w:pos="284"/>
        </w:tabs>
        <w:spacing w:after="0" w:line="240" w:lineRule="auto"/>
        <w:jc w:val="center"/>
        <w:rPr>
          <w:rFonts w:ascii="Times New Roman" w:eastAsia="Calibri" w:hAnsi="Times New Roman" w:cs="Times New Roman"/>
          <w:sz w:val="12"/>
          <w:szCs w:val="12"/>
        </w:rPr>
      </w:pPr>
      <w:r w:rsidRPr="00777390">
        <w:rPr>
          <w:rFonts w:ascii="Times New Roman" w:eastAsia="Calibri" w:hAnsi="Times New Roman" w:cs="Times New Roman"/>
          <w:sz w:val="12"/>
          <w:szCs w:val="12"/>
        </w:rPr>
        <w:t>РЕШЕНИЕ</w:t>
      </w:r>
    </w:p>
    <w:p w:rsidR="00777390" w:rsidRPr="00777390" w:rsidRDefault="00777390" w:rsidP="00777390">
      <w:pPr>
        <w:tabs>
          <w:tab w:val="left" w:pos="284"/>
        </w:tabs>
        <w:spacing w:after="0" w:line="240" w:lineRule="auto"/>
        <w:jc w:val="center"/>
        <w:rPr>
          <w:rFonts w:ascii="Times New Roman" w:eastAsia="Calibri" w:hAnsi="Times New Roman" w:cs="Times New Roman"/>
          <w:sz w:val="12"/>
          <w:szCs w:val="12"/>
        </w:rPr>
      </w:pPr>
      <w:r w:rsidRPr="00777390">
        <w:rPr>
          <w:rFonts w:ascii="Times New Roman" w:eastAsia="Calibri" w:hAnsi="Times New Roman" w:cs="Times New Roman"/>
          <w:sz w:val="12"/>
          <w:szCs w:val="12"/>
        </w:rPr>
        <w:t xml:space="preserve">«29» июля 2019г..                                                                                                                                                                                  </w:t>
      </w:r>
      <w:r w:rsidR="00EE6AB2">
        <w:rPr>
          <w:rFonts w:ascii="Times New Roman" w:eastAsia="Calibri" w:hAnsi="Times New Roman" w:cs="Times New Roman"/>
          <w:sz w:val="12"/>
          <w:szCs w:val="12"/>
        </w:rPr>
        <w:t xml:space="preserve">                             №23</w:t>
      </w:r>
    </w:p>
    <w:p w:rsidR="00777390" w:rsidRPr="00777390" w:rsidRDefault="00777390" w:rsidP="00777390">
      <w:pPr>
        <w:tabs>
          <w:tab w:val="left" w:pos="284"/>
        </w:tabs>
        <w:spacing w:after="0" w:line="240" w:lineRule="auto"/>
        <w:jc w:val="center"/>
        <w:rPr>
          <w:rFonts w:ascii="Times New Roman" w:eastAsia="Calibri" w:hAnsi="Times New Roman" w:cs="Times New Roman"/>
          <w:b/>
          <w:sz w:val="12"/>
          <w:szCs w:val="12"/>
        </w:rPr>
      </w:pPr>
      <w:r w:rsidRPr="00777390">
        <w:rPr>
          <w:rFonts w:ascii="Times New Roman" w:eastAsia="Calibri" w:hAnsi="Times New Roman" w:cs="Times New Roman"/>
          <w:b/>
          <w:sz w:val="12"/>
          <w:szCs w:val="12"/>
        </w:rPr>
        <w:t>«Об утверждении порядка организации и проведения публичных слушаний по вопросам градостроительной</w:t>
      </w:r>
    </w:p>
    <w:p w:rsidR="00777390" w:rsidRPr="00777390" w:rsidRDefault="00777390" w:rsidP="00777390">
      <w:pPr>
        <w:tabs>
          <w:tab w:val="left" w:pos="284"/>
        </w:tabs>
        <w:spacing w:after="0" w:line="240" w:lineRule="auto"/>
        <w:jc w:val="center"/>
        <w:rPr>
          <w:rFonts w:ascii="Times New Roman" w:eastAsia="Calibri" w:hAnsi="Times New Roman" w:cs="Times New Roman"/>
          <w:b/>
          <w:sz w:val="12"/>
          <w:szCs w:val="12"/>
        </w:rPr>
      </w:pPr>
      <w:r w:rsidRPr="00777390">
        <w:rPr>
          <w:rFonts w:ascii="Times New Roman" w:eastAsia="Calibri" w:hAnsi="Times New Roman" w:cs="Times New Roman"/>
          <w:b/>
          <w:sz w:val="12"/>
          <w:szCs w:val="12"/>
        </w:rPr>
        <w:t xml:space="preserve"> деятельности на территории </w:t>
      </w:r>
      <w:r w:rsidR="00EE6AB2" w:rsidRPr="00EE6AB2">
        <w:rPr>
          <w:rFonts w:ascii="Times New Roman" w:eastAsia="Calibri" w:hAnsi="Times New Roman" w:cs="Times New Roman"/>
          <w:b/>
          <w:sz w:val="12"/>
          <w:szCs w:val="12"/>
        </w:rPr>
        <w:t xml:space="preserve">городского поселения Суходол </w:t>
      </w:r>
      <w:r w:rsidRPr="00777390">
        <w:rPr>
          <w:rFonts w:ascii="Times New Roman" w:eastAsia="Calibri" w:hAnsi="Times New Roman" w:cs="Times New Roman"/>
          <w:b/>
          <w:sz w:val="12"/>
          <w:szCs w:val="12"/>
        </w:rPr>
        <w:t>муниципального района Сергиевский Самарской области»</w:t>
      </w:r>
    </w:p>
    <w:p w:rsidR="00777390" w:rsidRPr="00777390" w:rsidRDefault="00777390" w:rsidP="00777390">
      <w:pPr>
        <w:tabs>
          <w:tab w:val="left" w:pos="284"/>
        </w:tabs>
        <w:spacing w:after="0" w:line="240" w:lineRule="auto"/>
        <w:jc w:val="center"/>
        <w:rPr>
          <w:rFonts w:ascii="Times New Roman" w:eastAsia="Calibri" w:hAnsi="Times New Roman" w:cs="Times New Roman"/>
          <w:b/>
          <w:sz w:val="12"/>
          <w:szCs w:val="12"/>
        </w:rPr>
      </w:pPr>
    </w:p>
    <w:p w:rsidR="00777390" w:rsidRPr="00777390" w:rsidRDefault="00777390" w:rsidP="00777390">
      <w:pPr>
        <w:tabs>
          <w:tab w:val="left" w:pos="284"/>
        </w:tabs>
        <w:spacing w:after="0" w:line="240" w:lineRule="auto"/>
        <w:ind w:firstLine="284"/>
        <w:jc w:val="both"/>
        <w:rPr>
          <w:rFonts w:ascii="Times New Roman" w:eastAsia="Calibri" w:hAnsi="Times New Roman" w:cs="Times New Roman"/>
          <w:sz w:val="12"/>
          <w:szCs w:val="12"/>
        </w:rPr>
      </w:pPr>
      <w:r w:rsidRPr="00777390">
        <w:rPr>
          <w:rFonts w:ascii="Times New Roman" w:eastAsia="Calibri" w:hAnsi="Times New Roman" w:cs="Times New Roman"/>
          <w:sz w:val="12"/>
          <w:szCs w:val="12"/>
        </w:rPr>
        <w:t xml:space="preserve">Принято Собранием Представителей </w:t>
      </w:r>
      <w:r w:rsidR="00EE6AB2" w:rsidRPr="00EE6AB2">
        <w:rPr>
          <w:rFonts w:ascii="Times New Roman" w:eastAsia="Calibri" w:hAnsi="Times New Roman" w:cs="Times New Roman"/>
          <w:sz w:val="12"/>
          <w:szCs w:val="12"/>
        </w:rPr>
        <w:t xml:space="preserve">городского поселения Суходол </w:t>
      </w:r>
      <w:r w:rsidRPr="00777390">
        <w:rPr>
          <w:rFonts w:ascii="Times New Roman" w:eastAsia="Calibri" w:hAnsi="Times New Roman" w:cs="Times New Roman"/>
          <w:sz w:val="12"/>
          <w:szCs w:val="12"/>
        </w:rPr>
        <w:t>муниципального района Сергиевский</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proofErr w:type="gramStart"/>
      <w:r w:rsidRPr="00EE6AB2">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29.12.2017 № 455-ФЗ «О внесении изменений в градостроительный кодекс Российской Федерации и отдельные законодательные акты Российской Федерации», руководствуясь Уставом городского поселения Суходол  муниципального района Сергиевский Самарской области, Собрание представителей городского  поселения Суходол  муниципального района Сергиевский Самарской области</w:t>
      </w:r>
      <w:proofErr w:type="gramEnd"/>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1.</w:t>
      </w:r>
      <w:r w:rsidRPr="00EE6AB2">
        <w:rPr>
          <w:rFonts w:ascii="Times New Roman" w:eastAsia="Calibri" w:hAnsi="Times New Roman" w:cs="Times New Roman"/>
          <w:sz w:val="12"/>
          <w:szCs w:val="12"/>
        </w:rPr>
        <w:tab/>
        <w:t>Утвердить порядок организации и проведения публичных слушаний по вопросам градостроительной деятельности на территории городского  поселения Суходол муниципального района Сергиевский Самарской области (Приложение №1).</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2.</w:t>
      </w:r>
      <w:r w:rsidRPr="00EE6AB2">
        <w:rPr>
          <w:rFonts w:ascii="Times New Roman" w:eastAsia="Calibri" w:hAnsi="Times New Roman" w:cs="Times New Roman"/>
          <w:sz w:val="12"/>
          <w:szCs w:val="12"/>
        </w:rPr>
        <w:tab/>
        <w:t>Решение Собрания представителей городского  поселения Суходол муниципального района Сергиевский от 28.06.2018 года № 21  «Об утверждении порядка организации и проведения публичных слушаний, в сфере градостроительной деятельности городского  поселения Суходол муниципального района Сергиевский Самарской области» признать утратившим силу.</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3.</w:t>
      </w:r>
      <w:r w:rsidRPr="00EE6AB2">
        <w:rPr>
          <w:rFonts w:ascii="Times New Roman" w:eastAsia="Calibri" w:hAnsi="Times New Roman" w:cs="Times New Roman"/>
          <w:sz w:val="12"/>
          <w:szCs w:val="12"/>
        </w:rPr>
        <w:tab/>
        <w:t>Опубликовать настоящее Решение в газете «Сергиевский вестник».</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4.</w:t>
      </w:r>
      <w:r w:rsidRPr="00EE6AB2">
        <w:rPr>
          <w:rFonts w:ascii="Times New Roman" w:eastAsia="Calibri" w:hAnsi="Times New Roman" w:cs="Times New Roman"/>
          <w:sz w:val="12"/>
          <w:szCs w:val="12"/>
        </w:rPr>
        <w:tab/>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EE6AB2" w:rsidRPr="00EE6AB2" w:rsidRDefault="00EE6AB2" w:rsidP="00EE6AB2">
      <w:pPr>
        <w:tabs>
          <w:tab w:val="left" w:pos="284"/>
        </w:tabs>
        <w:spacing w:after="0" w:line="240" w:lineRule="auto"/>
        <w:jc w:val="right"/>
        <w:rPr>
          <w:rFonts w:ascii="Times New Roman" w:eastAsia="Calibri" w:hAnsi="Times New Roman" w:cs="Times New Roman"/>
          <w:sz w:val="12"/>
          <w:szCs w:val="12"/>
        </w:rPr>
      </w:pPr>
      <w:r w:rsidRPr="00EE6AB2">
        <w:rPr>
          <w:rFonts w:ascii="Times New Roman" w:eastAsia="Calibri" w:hAnsi="Times New Roman" w:cs="Times New Roman"/>
          <w:sz w:val="12"/>
          <w:szCs w:val="12"/>
        </w:rPr>
        <w:t>Председатель собрания представителей</w:t>
      </w:r>
    </w:p>
    <w:p w:rsidR="00EE6AB2" w:rsidRPr="00EE6AB2" w:rsidRDefault="00EE6AB2" w:rsidP="00EE6AB2">
      <w:pPr>
        <w:tabs>
          <w:tab w:val="left" w:pos="284"/>
        </w:tabs>
        <w:spacing w:after="0" w:line="240" w:lineRule="auto"/>
        <w:jc w:val="right"/>
        <w:rPr>
          <w:rFonts w:ascii="Times New Roman" w:eastAsia="Calibri" w:hAnsi="Times New Roman" w:cs="Times New Roman"/>
          <w:sz w:val="12"/>
          <w:szCs w:val="12"/>
        </w:rPr>
      </w:pPr>
      <w:r w:rsidRPr="00EE6AB2">
        <w:rPr>
          <w:rFonts w:ascii="Times New Roman" w:eastAsia="Calibri" w:hAnsi="Times New Roman" w:cs="Times New Roman"/>
          <w:sz w:val="12"/>
          <w:szCs w:val="12"/>
        </w:rPr>
        <w:t>городского  поселения Суходол</w:t>
      </w:r>
    </w:p>
    <w:p w:rsidR="00EE6AB2" w:rsidRDefault="00EE6AB2" w:rsidP="00EE6AB2">
      <w:pPr>
        <w:tabs>
          <w:tab w:val="left" w:pos="284"/>
        </w:tabs>
        <w:spacing w:after="0" w:line="240" w:lineRule="auto"/>
        <w:jc w:val="right"/>
        <w:rPr>
          <w:rFonts w:ascii="Times New Roman" w:eastAsia="Calibri" w:hAnsi="Times New Roman" w:cs="Times New Roman"/>
          <w:sz w:val="12"/>
          <w:szCs w:val="12"/>
        </w:rPr>
      </w:pPr>
      <w:r w:rsidRPr="00EE6AB2">
        <w:rPr>
          <w:rFonts w:ascii="Times New Roman" w:eastAsia="Calibri" w:hAnsi="Times New Roman" w:cs="Times New Roman"/>
          <w:sz w:val="12"/>
          <w:szCs w:val="12"/>
        </w:rPr>
        <w:t>муниципального района Сергиевский</w:t>
      </w:r>
    </w:p>
    <w:p w:rsidR="00EE6AB2" w:rsidRPr="00EE6AB2" w:rsidRDefault="00EE6AB2" w:rsidP="00EE6AB2">
      <w:pPr>
        <w:tabs>
          <w:tab w:val="left" w:pos="284"/>
        </w:tabs>
        <w:spacing w:after="0" w:line="240" w:lineRule="auto"/>
        <w:jc w:val="right"/>
        <w:rPr>
          <w:rFonts w:ascii="Times New Roman" w:eastAsia="Calibri" w:hAnsi="Times New Roman" w:cs="Times New Roman"/>
          <w:sz w:val="12"/>
          <w:szCs w:val="12"/>
        </w:rPr>
      </w:pPr>
      <w:r w:rsidRPr="00EE6AB2">
        <w:rPr>
          <w:rFonts w:ascii="Times New Roman" w:eastAsia="Calibri" w:hAnsi="Times New Roman" w:cs="Times New Roman"/>
          <w:sz w:val="12"/>
          <w:szCs w:val="12"/>
        </w:rPr>
        <w:t>С.И.</w:t>
      </w:r>
      <w:r>
        <w:rPr>
          <w:rFonts w:ascii="Times New Roman" w:eastAsia="Calibri" w:hAnsi="Times New Roman" w:cs="Times New Roman"/>
          <w:sz w:val="12"/>
          <w:szCs w:val="12"/>
        </w:rPr>
        <w:t xml:space="preserve"> </w:t>
      </w:r>
      <w:r w:rsidRPr="00EE6AB2">
        <w:rPr>
          <w:rFonts w:ascii="Times New Roman" w:eastAsia="Calibri" w:hAnsi="Times New Roman" w:cs="Times New Roman"/>
          <w:sz w:val="12"/>
          <w:szCs w:val="12"/>
        </w:rPr>
        <w:t>Баранов</w:t>
      </w:r>
    </w:p>
    <w:p w:rsidR="00EE6AB2" w:rsidRPr="00EE6AB2" w:rsidRDefault="00EE6AB2" w:rsidP="00EE6AB2">
      <w:pPr>
        <w:tabs>
          <w:tab w:val="left" w:pos="284"/>
        </w:tabs>
        <w:spacing w:after="0" w:line="240" w:lineRule="auto"/>
        <w:rPr>
          <w:rFonts w:ascii="Times New Roman" w:eastAsia="Calibri" w:hAnsi="Times New Roman" w:cs="Times New Roman"/>
          <w:sz w:val="12"/>
          <w:szCs w:val="12"/>
        </w:rPr>
      </w:pPr>
    </w:p>
    <w:p w:rsidR="00EE6AB2" w:rsidRPr="00EE6AB2" w:rsidRDefault="00EE6AB2" w:rsidP="00EE6AB2">
      <w:pPr>
        <w:tabs>
          <w:tab w:val="left" w:pos="284"/>
        </w:tabs>
        <w:spacing w:after="0" w:line="240" w:lineRule="auto"/>
        <w:jc w:val="right"/>
        <w:rPr>
          <w:rFonts w:ascii="Times New Roman" w:eastAsia="Calibri" w:hAnsi="Times New Roman" w:cs="Times New Roman"/>
          <w:sz w:val="12"/>
          <w:szCs w:val="12"/>
        </w:rPr>
      </w:pPr>
      <w:r w:rsidRPr="00EE6AB2">
        <w:rPr>
          <w:rFonts w:ascii="Times New Roman" w:eastAsia="Calibri" w:hAnsi="Times New Roman" w:cs="Times New Roman"/>
          <w:sz w:val="12"/>
          <w:szCs w:val="12"/>
        </w:rPr>
        <w:t>Глава городского  поселения Суходол</w:t>
      </w:r>
    </w:p>
    <w:p w:rsidR="00EE6AB2" w:rsidRDefault="00EE6AB2" w:rsidP="00EE6AB2">
      <w:pPr>
        <w:tabs>
          <w:tab w:val="left" w:pos="284"/>
        </w:tabs>
        <w:spacing w:after="0" w:line="240" w:lineRule="auto"/>
        <w:jc w:val="right"/>
        <w:rPr>
          <w:rFonts w:ascii="Times New Roman" w:eastAsia="Calibri" w:hAnsi="Times New Roman" w:cs="Times New Roman"/>
          <w:sz w:val="12"/>
          <w:szCs w:val="12"/>
        </w:rPr>
      </w:pPr>
      <w:r w:rsidRPr="00EE6AB2">
        <w:rPr>
          <w:rFonts w:ascii="Times New Roman" w:eastAsia="Calibri" w:hAnsi="Times New Roman" w:cs="Times New Roman"/>
          <w:sz w:val="12"/>
          <w:szCs w:val="12"/>
        </w:rPr>
        <w:t>муниципального района Сергиевский</w:t>
      </w:r>
    </w:p>
    <w:p w:rsidR="00777390" w:rsidRDefault="00EE6AB2" w:rsidP="00EE6AB2">
      <w:pPr>
        <w:tabs>
          <w:tab w:val="left" w:pos="284"/>
        </w:tabs>
        <w:spacing w:after="0" w:line="240" w:lineRule="auto"/>
        <w:jc w:val="right"/>
        <w:rPr>
          <w:rFonts w:ascii="Times New Roman" w:eastAsia="Calibri" w:hAnsi="Times New Roman" w:cs="Times New Roman"/>
          <w:sz w:val="12"/>
          <w:szCs w:val="12"/>
        </w:rPr>
      </w:pPr>
      <w:r w:rsidRPr="00EE6AB2">
        <w:rPr>
          <w:rFonts w:ascii="Times New Roman" w:eastAsia="Calibri" w:hAnsi="Times New Roman" w:cs="Times New Roman"/>
          <w:sz w:val="12"/>
          <w:szCs w:val="12"/>
        </w:rPr>
        <w:t>В.В.</w:t>
      </w:r>
      <w:r>
        <w:rPr>
          <w:rFonts w:ascii="Times New Roman" w:eastAsia="Calibri" w:hAnsi="Times New Roman" w:cs="Times New Roman"/>
          <w:sz w:val="12"/>
          <w:szCs w:val="12"/>
        </w:rPr>
        <w:t xml:space="preserve"> </w:t>
      </w:r>
      <w:r w:rsidRPr="00EE6AB2">
        <w:rPr>
          <w:rFonts w:ascii="Times New Roman" w:eastAsia="Calibri" w:hAnsi="Times New Roman" w:cs="Times New Roman"/>
          <w:sz w:val="12"/>
          <w:szCs w:val="12"/>
        </w:rPr>
        <w:t>Сапрыкин</w:t>
      </w:r>
    </w:p>
    <w:p w:rsidR="00EE6AB2" w:rsidRPr="00777390" w:rsidRDefault="00EE6AB2" w:rsidP="00EE6AB2">
      <w:pPr>
        <w:tabs>
          <w:tab w:val="left" w:pos="284"/>
        </w:tabs>
        <w:spacing w:after="0" w:line="240" w:lineRule="auto"/>
        <w:jc w:val="right"/>
        <w:rPr>
          <w:rFonts w:ascii="Times New Roman" w:eastAsia="Calibri" w:hAnsi="Times New Roman" w:cs="Times New Roman"/>
          <w:sz w:val="12"/>
          <w:szCs w:val="12"/>
        </w:rPr>
      </w:pPr>
    </w:p>
    <w:p w:rsidR="00EE6AB2" w:rsidRPr="00EE6AB2" w:rsidRDefault="00EE6AB2" w:rsidP="00EE6AB2">
      <w:pPr>
        <w:tabs>
          <w:tab w:val="left" w:pos="284"/>
        </w:tabs>
        <w:spacing w:after="0" w:line="240" w:lineRule="auto"/>
        <w:jc w:val="right"/>
        <w:rPr>
          <w:rFonts w:ascii="Times New Roman" w:eastAsia="Calibri" w:hAnsi="Times New Roman" w:cs="Times New Roman"/>
          <w:i/>
          <w:sz w:val="12"/>
          <w:szCs w:val="12"/>
        </w:rPr>
      </w:pPr>
      <w:r w:rsidRPr="00EE6AB2">
        <w:rPr>
          <w:rFonts w:ascii="Times New Roman" w:eastAsia="Calibri" w:hAnsi="Times New Roman" w:cs="Times New Roman"/>
          <w:i/>
          <w:sz w:val="12"/>
          <w:szCs w:val="12"/>
        </w:rPr>
        <w:t>Приложение №1</w:t>
      </w:r>
    </w:p>
    <w:p w:rsidR="00EE6AB2" w:rsidRPr="00EE6AB2" w:rsidRDefault="00EE6AB2" w:rsidP="00EE6AB2">
      <w:pPr>
        <w:tabs>
          <w:tab w:val="left" w:pos="284"/>
        </w:tabs>
        <w:spacing w:after="0" w:line="240" w:lineRule="auto"/>
        <w:jc w:val="right"/>
        <w:rPr>
          <w:rFonts w:ascii="Times New Roman" w:eastAsia="Calibri" w:hAnsi="Times New Roman" w:cs="Times New Roman"/>
          <w:i/>
          <w:sz w:val="12"/>
          <w:szCs w:val="12"/>
        </w:rPr>
      </w:pPr>
      <w:r w:rsidRPr="00EE6AB2">
        <w:rPr>
          <w:rFonts w:ascii="Times New Roman" w:eastAsia="Calibri" w:hAnsi="Times New Roman" w:cs="Times New Roman"/>
          <w:i/>
          <w:sz w:val="12"/>
          <w:szCs w:val="12"/>
        </w:rPr>
        <w:t>к решению Собрания представителей</w:t>
      </w:r>
    </w:p>
    <w:p w:rsidR="00EE6AB2" w:rsidRDefault="00EE6AB2" w:rsidP="00EE6AB2">
      <w:pPr>
        <w:tabs>
          <w:tab w:val="left" w:pos="284"/>
        </w:tabs>
        <w:spacing w:after="0" w:line="240" w:lineRule="auto"/>
        <w:jc w:val="right"/>
        <w:rPr>
          <w:rFonts w:ascii="Times New Roman" w:eastAsia="Calibri" w:hAnsi="Times New Roman" w:cs="Times New Roman"/>
          <w:i/>
          <w:sz w:val="12"/>
          <w:szCs w:val="12"/>
        </w:rPr>
      </w:pPr>
      <w:r w:rsidRPr="00EE6AB2">
        <w:rPr>
          <w:rFonts w:ascii="Times New Roman" w:eastAsia="Calibri" w:hAnsi="Times New Roman" w:cs="Times New Roman"/>
          <w:i/>
          <w:sz w:val="12"/>
          <w:szCs w:val="12"/>
        </w:rPr>
        <w:t>городского  поселения Суходол</w:t>
      </w:r>
    </w:p>
    <w:p w:rsidR="00EE6AB2" w:rsidRPr="00EE6AB2" w:rsidRDefault="00EE6AB2" w:rsidP="00EE6AB2">
      <w:pPr>
        <w:tabs>
          <w:tab w:val="left" w:pos="284"/>
        </w:tabs>
        <w:spacing w:after="0" w:line="240" w:lineRule="auto"/>
        <w:jc w:val="right"/>
        <w:rPr>
          <w:rFonts w:ascii="Times New Roman" w:eastAsia="Calibri" w:hAnsi="Times New Roman" w:cs="Times New Roman"/>
          <w:i/>
          <w:sz w:val="12"/>
          <w:szCs w:val="12"/>
        </w:rPr>
      </w:pPr>
      <w:r w:rsidRPr="00EE6AB2">
        <w:rPr>
          <w:rFonts w:ascii="Times New Roman" w:eastAsia="Calibri" w:hAnsi="Times New Roman" w:cs="Times New Roman"/>
          <w:i/>
          <w:sz w:val="12"/>
          <w:szCs w:val="12"/>
        </w:rPr>
        <w:t>муниципального района Сергиевский</w:t>
      </w:r>
    </w:p>
    <w:p w:rsidR="00EE6AB2" w:rsidRPr="00EE6AB2" w:rsidRDefault="00EE6AB2" w:rsidP="00EE6AB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№23</w:t>
      </w:r>
      <w:r w:rsidRPr="00EE6AB2">
        <w:rPr>
          <w:rFonts w:ascii="Times New Roman" w:eastAsia="Calibri" w:hAnsi="Times New Roman" w:cs="Times New Roman"/>
          <w:i/>
          <w:sz w:val="12"/>
          <w:szCs w:val="12"/>
        </w:rPr>
        <w:t xml:space="preserve"> от «29»  июля 2019 г.</w:t>
      </w:r>
    </w:p>
    <w:p w:rsidR="00EE6AB2" w:rsidRPr="00EE6AB2" w:rsidRDefault="00EE6AB2" w:rsidP="00EE6AB2">
      <w:pPr>
        <w:tabs>
          <w:tab w:val="left" w:pos="284"/>
        </w:tabs>
        <w:spacing w:after="0" w:line="240" w:lineRule="auto"/>
        <w:jc w:val="center"/>
        <w:rPr>
          <w:rFonts w:ascii="Times New Roman" w:eastAsia="Calibri" w:hAnsi="Times New Roman" w:cs="Times New Roman"/>
          <w:b/>
          <w:sz w:val="12"/>
          <w:szCs w:val="12"/>
        </w:rPr>
      </w:pPr>
      <w:r w:rsidRPr="00EE6AB2">
        <w:rPr>
          <w:rFonts w:ascii="Times New Roman" w:eastAsia="Calibri" w:hAnsi="Times New Roman" w:cs="Times New Roman"/>
          <w:b/>
          <w:sz w:val="12"/>
          <w:szCs w:val="12"/>
        </w:rPr>
        <w:t>Порядок</w:t>
      </w:r>
    </w:p>
    <w:p w:rsidR="00EE6AB2" w:rsidRDefault="00EE6AB2" w:rsidP="00EE6AB2">
      <w:pPr>
        <w:tabs>
          <w:tab w:val="left" w:pos="284"/>
        </w:tabs>
        <w:spacing w:after="0" w:line="240" w:lineRule="auto"/>
        <w:jc w:val="center"/>
        <w:rPr>
          <w:rFonts w:ascii="Times New Roman" w:eastAsia="Calibri" w:hAnsi="Times New Roman" w:cs="Times New Roman"/>
          <w:b/>
          <w:sz w:val="12"/>
          <w:szCs w:val="12"/>
        </w:rPr>
      </w:pPr>
      <w:r w:rsidRPr="00EE6AB2">
        <w:rPr>
          <w:rFonts w:ascii="Times New Roman" w:eastAsia="Calibri" w:hAnsi="Times New Roman" w:cs="Times New Roman"/>
          <w:b/>
          <w:sz w:val="12"/>
          <w:szCs w:val="12"/>
        </w:rPr>
        <w:t xml:space="preserve">организации и проведения публичных слушаний по вопросам градостроительной деятельности </w:t>
      </w:r>
    </w:p>
    <w:p w:rsidR="00EE6AB2" w:rsidRPr="00EE6AB2" w:rsidRDefault="00EE6AB2" w:rsidP="00EE6AB2">
      <w:pPr>
        <w:tabs>
          <w:tab w:val="left" w:pos="284"/>
        </w:tabs>
        <w:spacing w:after="0" w:line="240" w:lineRule="auto"/>
        <w:jc w:val="center"/>
        <w:rPr>
          <w:rFonts w:ascii="Times New Roman" w:eastAsia="Calibri" w:hAnsi="Times New Roman" w:cs="Times New Roman"/>
          <w:b/>
          <w:sz w:val="12"/>
          <w:szCs w:val="12"/>
        </w:rPr>
      </w:pPr>
      <w:r w:rsidRPr="00EE6AB2">
        <w:rPr>
          <w:rFonts w:ascii="Times New Roman" w:eastAsia="Calibri" w:hAnsi="Times New Roman" w:cs="Times New Roman"/>
          <w:b/>
          <w:sz w:val="12"/>
          <w:szCs w:val="12"/>
        </w:rPr>
        <w:t>на территории городского  поселения Суходол муниципального района Сергиевский Самарской области</w:t>
      </w:r>
    </w:p>
    <w:p w:rsidR="00EE6AB2" w:rsidRPr="00EE6AB2" w:rsidRDefault="00EE6AB2" w:rsidP="00EE6AB2">
      <w:pPr>
        <w:tabs>
          <w:tab w:val="left" w:pos="284"/>
        </w:tabs>
        <w:spacing w:after="0" w:line="240" w:lineRule="auto"/>
        <w:rPr>
          <w:rFonts w:ascii="Times New Roman" w:eastAsia="Calibri" w:hAnsi="Times New Roman" w:cs="Times New Roman"/>
          <w:sz w:val="12"/>
          <w:szCs w:val="12"/>
        </w:rPr>
      </w:pP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Глава I. Общие положения</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1. Настоящий Порядок устанавливает,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порядок организации и проведения публичных слушаний по вопросам градостроительной деятельности на территории городского  поселения Суходол муниципального района Сергиевский (далее – публичные слушания).</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2. Публичные слушания проводятся в соответствии с Градостроительным кодексом Российской Федерации в целях учета интересов физических</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proofErr w:type="gramStart"/>
      <w:r w:rsidRPr="00EE6AB2">
        <w:rPr>
          <w:rFonts w:ascii="Times New Roman" w:eastAsia="Calibri" w:hAnsi="Times New Roman" w:cs="Times New Roman"/>
          <w:sz w:val="12"/>
          <w:szCs w:val="12"/>
        </w:rPr>
        <w:t>и юридических лиц при осуществлении градостроительной деятельности, соблюдения прав человека на благоприятные окружающую среду и условия жизнедеятельности, прав и законных интересов правообладателей земельных участков и объектов капитального строительства.</w:t>
      </w:r>
      <w:proofErr w:type="gramEnd"/>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3. Публичные слушания проводятся по проектам следующих документов в области градостроительной деятельности:</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1) проекту генерального плана городского  поселения Суходол муниципального района Сергиевский, а также проектам, предусматривающим внесение изменений в генеральный план;</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2) проекту правил землепользования и застройки (далее – Правила), а также проектам, предусматривающим внесение изменений в Правила;</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3) проекту планировки территории, проекту межевания территории, а также проектам, предусматривающим внесение изменений в указанные документы;</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4) проекту правил благоустройства территории городского  поселения Суходол муниципального района Сергиевский, а также проектам, предусматривающим внесение изменений в правила благоустройства;</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5) проекту решения о предоставлении разрешения на условно разрешенный вид использования земельного участка или объекта капитального строительства;</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6)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4. Участниками публичных слушаний по проектам, указанным в подпунктах 1 – 4 пункта 3 настоящего Порядка, являются:</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lastRenderedPageBreak/>
        <w:t>граждане, постоянно проживающие на территории, в отношении которой подготовлены данные проекты;</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правообладатели находящихся в границах этой территории земельных участков и (или) расположенных на них объектов капитального строительства;</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правообладатели помещений, являющихся частью указанных объектов капитального строительства.</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5. Участниками публичных слушаний по проектам, указанным в подпунктах 5 и 6 пункта 3 настоящего Порядка, являются:</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граждане, постоянно проживающие в границах земельных участков, прилегающих к земельному участку, в отношении которого подготовлены данные проекты;</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правообладатели земельных участков, прилегающих к земельному участку, в отношении которого подготовлены данные проекты, или расположенных на них объектов капитального строительства;</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правообладатели помещений, являющихся частью объекта капитального строительства, в отношении которого подготовлены данные проекты;</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(в случае, предусмотренном частью 3 статьи 39 Градостроительного кодекса Российской Федерации).</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6. Организаторами публичных слушаний являются:</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администрация городского  поселения Суходол муниципального района Сергиевский (далее – администрация) – по проектам, предусмотренным подпунктами 1, 3 и 4 пункта 3 настоящего Порядка;</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Комиссия по подготовке проекта правил землепользования и застройки городского  поселения Суходол муниципального района Сергиевский (далее – Комиссия) – по проектам, предусмотренным подпунктами 2, 5 и 6 пункта 3 настоящего Порядка.</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7. Постановление о назначении публичных слушаний и проект, подлежащий рассмотрению на публичных слушаниях, а также информационные, аналитические материалы, относящиеся к теме публичных слушаний, размещаются на официальном сайте Администрации муниципального района Сергиевский (далее – Администрация) в информационно-телекоммуникационной сети «Интернет» http://www.sergievsk.ru (далее – официальный сайт) в разделе поселения, вкладке «Градостроительство».</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p>
    <w:p w:rsidR="00EE6AB2" w:rsidRPr="00EE6AB2" w:rsidRDefault="00EE6AB2" w:rsidP="00A82856">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Глава II. Этапы процедур</w:t>
      </w:r>
      <w:r w:rsidR="00A82856">
        <w:rPr>
          <w:rFonts w:ascii="Times New Roman" w:eastAsia="Calibri" w:hAnsi="Times New Roman" w:cs="Times New Roman"/>
          <w:sz w:val="12"/>
          <w:szCs w:val="12"/>
        </w:rPr>
        <w:t>ы проведения публичных слушаний</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8. Процедура проведения публичных слушаний состоит из следующих этапов:</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1) оповещение о начале публичных слушаний;</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администрации (далее – официальный сайт) и открытие экспозиции или экспозиций такого проекта;</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4) проведение собрания или собраний участников публичных слушаний;</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5) подготовка и оформление протокола публичных слушаний;</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p>
    <w:p w:rsidR="00EE6AB2" w:rsidRPr="00EE6AB2" w:rsidRDefault="00EE6AB2" w:rsidP="00A82856">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 xml:space="preserve">Глава Ш. Срок проведения публичных </w:t>
      </w:r>
      <w:r w:rsidR="00A82856">
        <w:rPr>
          <w:rFonts w:ascii="Times New Roman" w:eastAsia="Calibri" w:hAnsi="Times New Roman" w:cs="Times New Roman"/>
          <w:sz w:val="12"/>
          <w:szCs w:val="12"/>
        </w:rPr>
        <w:t>слушаний по проектам документов в</w:t>
      </w:r>
      <w:r w:rsidRPr="00EE6AB2">
        <w:rPr>
          <w:rFonts w:ascii="Times New Roman" w:eastAsia="Calibri" w:hAnsi="Times New Roman" w:cs="Times New Roman"/>
          <w:sz w:val="12"/>
          <w:szCs w:val="12"/>
        </w:rPr>
        <w:t xml:space="preserve"> области </w:t>
      </w:r>
      <w:r w:rsidR="00A82856">
        <w:rPr>
          <w:rFonts w:ascii="Times New Roman" w:eastAsia="Calibri" w:hAnsi="Times New Roman" w:cs="Times New Roman"/>
          <w:sz w:val="12"/>
          <w:szCs w:val="12"/>
        </w:rPr>
        <w:t xml:space="preserve">градостроительной деятельности. </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9. Срок проведения публичных слушаний по проектам документов в области градостроительной деятельности составляет:</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1) по проекту генерального плана, а также проектам, предусматривающим внесение изменений в него – тридцать пять дней с момента оповещения жителей городского  поселения Суходол муниципального района Сергиевский об их проведении до дня опубликования заключения о результатах публичных слушаний;</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2) проекту Правил, а также проектам, предусматривающим внесение изменений в них – шестьдесят пять дней со дня опубликования проекта;</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3) по проекту, предусматривающему внесение изменений в Правила в части внесения изменений в градостроительный регламент, установленный для конкретной территориальной зоны, – двадцать два дня со дня опубликования такого проекта;</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4) проекту планировки территории, проекту межевания территории, а также проектам, предусматривающим внесение изменений в них, – тридцать пять дней со дня оповещения жителей городского  поселения Суходол муниципального района Сергиевский об их проведении до дня опубликования заключения о результатах публичных слушаний;</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5) проекту правил благоустройства территории городского  поселения Суходол муниципального района Сергиевский, а также проектам, предусматривающим внесение изменений в них – тридцать пять дней со дня опубликования оповещения о начале публичных слушаний до дня опубликования заключения о результатах публичных слушаний;</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 xml:space="preserve">6) проекту решения о предоставлении разрешения на условно разрешенный вид использования земельного участка или объекта капитального строительства,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proofErr w:type="gramStart"/>
      <w:r w:rsidRPr="00EE6AB2">
        <w:rPr>
          <w:rFonts w:ascii="Times New Roman" w:eastAsia="Calibri" w:hAnsi="Times New Roman" w:cs="Times New Roman"/>
          <w:sz w:val="12"/>
          <w:szCs w:val="12"/>
        </w:rPr>
        <w:t>–д</w:t>
      </w:r>
      <w:proofErr w:type="gramEnd"/>
      <w:r w:rsidRPr="00EE6AB2">
        <w:rPr>
          <w:rFonts w:ascii="Times New Roman" w:eastAsia="Calibri" w:hAnsi="Times New Roman" w:cs="Times New Roman"/>
          <w:sz w:val="12"/>
          <w:szCs w:val="12"/>
        </w:rPr>
        <w:t>вадцать два дня со дня оповещения жителей поселения об их проведении до дня опубликования заключения о результатах публичных слушаний.</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10. Срок проведения публичных слушаний, указанный в пункте 9 настоящего Порядка, может быть увеличен на срок не более пяти дней с учетом срока, необходимого для официального опубликования заключения о результатах публичных слушаний.</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11. Выходные и праздничные дни включаются в общий срок проведения публичных слушаний.</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Глава IV. Назначение публичных слушаний по проектам документов в области градостроительной деятельности</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12. Публичные слушания по проектам документов в области градостроительной деятельности назначаются Главой городского  поселения Суходол  муниципального района Сергиевский (далее – Глава поселения).</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13. В постановлении о проведении публичных слушаний должны содержаться:</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1) информация о проекте, подлежащем рассмотрению на публичных слушаниях, и перечне информационных материалов к нему;</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2) информация о порядке и сроках проведения публичных слушаний по проекту, подлежащему рассмотрению на публичных слушаниях;</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3) информация о месте, дате открытия экспозиции или экспозиций проекта, подлежащего рассмотрению на публичных слушаниях, о сроках проведения экспозиции или экспозиций проекта, о днях и часах, в которые возможно посещение указанных экспозиции или экспозиций;</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4) информация об официальном сайте, в том числе разделе, в котором будет размещен проект, выносимый на публичные слушания, и информационные материалы к нему, и сроках размещения проекта на официальном сайте;</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5) информация о дате, времени и месте проведения собрания или собраний участников публичных слушаний;</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6) информация о порядке, сроке и форме внесения участниками публичных слушаний предложений и замечаний, касающихся проекта, подлежащего рассмотрению на публичных слушаниях;</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lastRenderedPageBreak/>
        <w:t>7) информация об организаторе публичных слушаний;</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8) поручения организатору публичных слушаний по подготовке, размещению на официальном сайте и опубликованию оповещения о начале публичных слушаний, а также размещению на официальном сайте и опубликованию проекта, подлежащего рассмотрению на публичных слушаниях, и информационных материалов к нему.</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14. Постановление о проведении публичных слушаний подлежит опубликованию в официальном печатном средстве массовой информации и размещается на официальном сайте.</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Глава V. Оповещение о начале публичных слушаний</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15. Организатором публичных слушаний обеспечивается подготовка оповещения о начале публичных слушаний.</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Оповещение о начале публичных слушаний должно содержать информацию, указанную в подпунктах 1 - 6 пункта 11 настоящего Порядка, а также информацию о необходимости предоставления участниками публичных слушаний в целях идентификации сведений, указанных в пункте 29 настоящего Порядка.</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 xml:space="preserve">16. Оповещение о начале публичных слушаний не </w:t>
      </w:r>
      <w:proofErr w:type="gramStart"/>
      <w:r w:rsidRPr="00EE6AB2">
        <w:rPr>
          <w:rFonts w:ascii="Times New Roman" w:eastAsia="Calibri" w:hAnsi="Times New Roman" w:cs="Times New Roman"/>
          <w:sz w:val="12"/>
          <w:szCs w:val="12"/>
        </w:rPr>
        <w:t>позднее</w:t>
      </w:r>
      <w:proofErr w:type="gramEnd"/>
      <w:r w:rsidRPr="00EE6AB2">
        <w:rPr>
          <w:rFonts w:ascii="Times New Roman" w:eastAsia="Calibri" w:hAnsi="Times New Roman" w:cs="Times New Roman"/>
          <w:sz w:val="12"/>
          <w:szCs w:val="12"/>
        </w:rPr>
        <w:t xml:space="preserve"> чем за семь дней до дня размещения на официальном сайте проекта, подлежащего рассмотрению на публичных слушаниях, и информационных материалов к нему подлежит опубликованию в порядке, установленном для официального опубликования муниципальных правовых актов.</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 xml:space="preserve">17. </w:t>
      </w:r>
      <w:proofErr w:type="gramStart"/>
      <w:r w:rsidRPr="00EE6AB2">
        <w:rPr>
          <w:rFonts w:ascii="Times New Roman" w:eastAsia="Calibri" w:hAnsi="Times New Roman" w:cs="Times New Roman"/>
          <w:sz w:val="12"/>
          <w:szCs w:val="12"/>
        </w:rPr>
        <w:t>Оповещение о начале публичных слушаний распространяется на информационных стендах, оборудованных около здания организатора публичных слушаний,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иными способами, обеспечивающими доступ участников публичных слушаний к указанной информации.</w:t>
      </w:r>
      <w:proofErr w:type="gramEnd"/>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Информационные стенды, на которых размещаются оповещения о начале публичных слушаний, должны быть максимально заметны, хорошо просматриваемы и функциональны.</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proofErr w:type="gramStart"/>
      <w:r w:rsidRPr="00EE6AB2">
        <w:rPr>
          <w:rFonts w:ascii="Times New Roman" w:eastAsia="Calibri" w:hAnsi="Times New Roman" w:cs="Times New Roman"/>
          <w:sz w:val="12"/>
          <w:szCs w:val="12"/>
        </w:rPr>
        <w:t>Контроль за</w:t>
      </w:r>
      <w:proofErr w:type="gramEnd"/>
      <w:r w:rsidRPr="00EE6AB2">
        <w:rPr>
          <w:rFonts w:ascii="Times New Roman" w:eastAsia="Calibri" w:hAnsi="Times New Roman" w:cs="Times New Roman"/>
          <w:sz w:val="12"/>
          <w:szCs w:val="12"/>
        </w:rPr>
        <w:t xml:space="preserve"> состоянием информационных стендов и размещенной на них информации осуществляется организатором публичных слушаний.</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18. Организатором публичных слушаний обеспечивается равный доступ к проекту, подлежащему рассмотрению на публичных слушаниях, всех участников публичных слушаний.</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p>
    <w:p w:rsidR="00EE6AB2" w:rsidRPr="00EE6AB2" w:rsidRDefault="00EE6AB2" w:rsidP="00A82856">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Глава VI. Размещение проекта, подлежащего рассмотрению на публичных слушаниях, и информационных материалов к нему на официальном сайте, открытие экспозици</w:t>
      </w:r>
      <w:r w:rsidR="00A82856">
        <w:rPr>
          <w:rFonts w:ascii="Times New Roman" w:eastAsia="Calibri" w:hAnsi="Times New Roman" w:cs="Times New Roman"/>
          <w:sz w:val="12"/>
          <w:szCs w:val="12"/>
        </w:rPr>
        <w:t>и или экспозиций такого проекта</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19. Организатором публичных слушаний обеспечивается размещение проекта, подлежащего рассмотрению на публичных слушаниях, и информационных материалов к нему на официальном сайте во вкладке градостроительство раздела поселения в срок не ранее чем через семь дней со дня опубликования оповещения о начале публичных слушаний.</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20. Открытие экспозиции или экспозиций проекта, подлежащего рассмотрению на публичных слушаниях, осуществляется в указанном в постановлении о проведении публичных слушаний месте (местах) и указанный в постановлении о проведении публичных слушаний день (дни) открытия экспозиции (экспозиций) проекта.</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p>
    <w:p w:rsidR="00EE6AB2" w:rsidRPr="00EE6AB2" w:rsidRDefault="00EE6AB2" w:rsidP="00A82856">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Глава VII. Порядок проведения экспозиции или экспозиций проекта, подлежащего расс</w:t>
      </w:r>
      <w:r w:rsidR="00A82856">
        <w:rPr>
          <w:rFonts w:ascii="Times New Roman" w:eastAsia="Calibri" w:hAnsi="Times New Roman" w:cs="Times New Roman"/>
          <w:sz w:val="12"/>
          <w:szCs w:val="12"/>
        </w:rPr>
        <w:t>мотрению на публичных слушаниях</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 xml:space="preserve">21. </w:t>
      </w:r>
      <w:proofErr w:type="gramStart"/>
      <w:r w:rsidRPr="00EE6AB2">
        <w:rPr>
          <w:rFonts w:ascii="Times New Roman" w:eastAsia="Calibri" w:hAnsi="Times New Roman" w:cs="Times New Roman"/>
          <w:sz w:val="12"/>
          <w:szCs w:val="12"/>
        </w:rPr>
        <w:t>В целях доведения до населения информации о содержании предмета публичных слушаний в течение всего периода размещения в соответствии</w:t>
      </w:r>
      <w:proofErr w:type="gramEnd"/>
      <w:r w:rsidRPr="00EE6AB2">
        <w:rPr>
          <w:rFonts w:ascii="Times New Roman" w:eastAsia="Calibri" w:hAnsi="Times New Roman" w:cs="Times New Roman"/>
          <w:sz w:val="12"/>
          <w:szCs w:val="12"/>
        </w:rPr>
        <w:t xml:space="preserve"> с пунктом 19 настоящего Порядка проекта, подлежащего рассмотрению на публичных слушаниях, и информационных материалов к нему проводятся экспозиция или экспозиции такого проекта.</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22. В ходе работы экспозиции организатором публичных слушаний организуется консультирование посетителей экспозиции, распространение информационных материалов о проекте, подлежащем рассмотрению на публичных слушаниях.</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23. Консультирование посетителей экспозиции осуществляется представителями организатора публичных слушаний и (или) разработчика проекта, подлежащего рассмотрению на публичных слушаниях, в установленных в оповещении о начале публичных слушаний местах в дни и часы, в которые возможно посещение экспозиции или экспозиций в соответствии с указанным оповещением.</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24. В период проведения экспозиции или экспозиций проекта, подлежащего рассмотрению на публичных слушаниях, организатором публичных слушаний осуществляется ведение книг (журналов) учета посетителей экспозиции проекта, подлежащего рассмотрению на публичных слушаниях.</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25. Форма книги (журнала) учета посетителей экспозиции проекта, подлежащего рассмотрению на публичных слушаниях, установлена приложением № 1 к настоящему Порядку.</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26. Работа экспозиции проекта завершается за два дня до окончания срока проведения публичных слушаний, установленного в соответствии с пунктом 7 настоящего Порядка.</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p>
    <w:p w:rsidR="00EE6AB2" w:rsidRPr="00EE6AB2" w:rsidRDefault="00EE6AB2" w:rsidP="00A82856">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Глава VIII. Порядок внесения предложений и замечаний, касающихся проекта, подлежащего расс</w:t>
      </w:r>
      <w:r w:rsidR="00A82856">
        <w:rPr>
          <w:rFonts w:ascii="Times New Roman" w:eastAsia="Calibri" w:hAnsi="Times New Roman" w:cs="Times New Roman"/>
          <w:sz w:val="12"/>
          <w:szCs w:val="12"/>
        </w:rPr>
        <w:t>мотрению на публичных слушаниях</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27. В период размещения в соответствии с пунктом 19 настоящего Порядка проекта, подлежащего рассмотрению на публичных слушаниях, и информационных материалов к нему и проведения экспозиции или экспозиций такого проекта участники публичных слушаний, прошедшие в соответствии с пунктом 29 настоящего Порядка идентификацию, имеют право вносить предложения и замечания, касающиеся такого проекта:</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в письменной или устной форме в ходе проведения собрания или собраний участников публичных слушаний;</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в письменной форме в адрес организатора публичных слушаний;</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посредством записи в книге (журнале) учета посетителей экспозиции проекта, подлежащего рассмотрению на публичных слушаниях.</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28. Предложения и замечания, внесенные в соответствии с пунктом 27 настоящего Порядка, подлежат регистрации, а также обязательному рассмотрению организатором публичных слушаний, за исключением случая, предусмотренного пунктом 31 настоящего Порядка.</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 xml:space="preserve">29. </w:t>
      </w:r>
      <w:proofErr w:type="gramStart"/>
      <w:r w:rsidRPr="00EE6AB2">
        <w:rPr>
          <w:rFonts w:ascii="Times New Roman" w:eastAsia="Calibri" w:hAnsi="Times New Roman" w:cs="Times New Roman"/>
          <w:sz w:val="12"/>
          <w:szCs w:val="12"/>
        </w:rPr>
        <w:t>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w:t>
      </w:r>
      <w:proofErr w:type="gramEnd"/>
      <w:r w:rsidRPr="00EE6AB2">
        <w:rPr>
          <w:rFonts w:ascii="Times New Roman" w:eastAsia="Calibri" w:hAnsi="Times New Roman" w:cs="Times New Roman"/>
          <w:sz w:val="12"/>
          <w:szCs w:val="12"/>
        </w:rPr>
        <w:t xml:space="preserve"> </w:t>
      </w:r>
      <w:proofErr w:type="gramStart"/>
      <w:r w:rsidRPr="00EE6AB2">
        <w:rPr>
          <w:rFonts w:ascii="Times New Roman" w:eastAsia="Calibri" w:hAnsi="Times New Roman" w:cs="Times New Roman"/>
          <w:sz w:val="12"/>
          <w:szCs w:val="12"/>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EE6AB2">
        <w:rPr>
          <w:rFonts w:ascii="Times New Roman" w:eastAsia="Calibri" w:hAnsi="Times New Roman" w:cs="Times New Roman"/>
          <w:sz w:val="12"/>
          <w:szCs w:val="12"/>
        </w:rPr>
        <w:t>, объекты капитального строительства, помещения, являющиеся частью указанных объектов капитального строительства.</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 xml:space="preserve">30. Не требуется представление указанных в пункте 29 настоящего Порядка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публичных слушаниях, посредством официального </w:t>
      </w:r>
      <w:r w:rsidRPr="00EE6AB2">
        <w:rPr>
          <w:rFonts w:ascii="Times New Roman" w:eastAsia="Calibri" w:hAnsi="Times New Roman" w:cs="Times New Roman"/>
          <w:sz w:val="12"/>
          <w:szCs w:val="12"/>
        </w:rPr>
        <w:lastRenderedPageBreak/>
        <w:t>сайта (при условии, что эти сведения содержатся на официальном сайте). При этом для подтверждения сведений, указанных в пункте 29 настоящего Порядка, может использоваться единая система идентификац</w:t>
      </w:r>
      <w:proofErr w:type="gramStart"/>
      <w:r w:rsidRPr="00EE6AB2">
        <w:rPr>
          <w:rFonts w:ascii="Times New Roman" w:eastAsia="Calibri" w:hAnsi="Times New Roman" w:cs="Times New Roman"/>
          <w:sz w:val="12"/>
          <w:szCs w:val="12"/>
        </w:rPr>
        <w:t>ии и ау</w:t>
      </w:r>
      <w:proofErr w:type="gramEnd"/>
      <w:r w:rsidRPr="00EE6AB2">
        <w:rPr>
          <w:rFonts w:ascii="Times New Roman" w:eastAsia="Calibri" w:hAnsi="Times New Roman" w:cs="Times New Roman"/>
          <w:sz w:val="12"/>
          <w:szCs w:val="12"/>
        </w:rPr>
        <w:t>тентификации.</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31. Обработка персональных данных участников публичных слушаний осуществляется с учетом требований, установленных Федеральным законом от 27.07.2006 № 152-ФЗ «О персональных данных».</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32. Предложения и замечания, внесенные в соответствии с пунктом 27 настоящего Порядка, не рассматриваются в случае выявления факта представления участником публичных слушаний недостоверных сведений.</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33. Прием предложений и замечаний от участников публичных слушаний прекращается за два дня до окончания срока проведения публичных слушаний, установленного в соответствии с пунктом 9 настоящего Порядка. Проект снимается с официального сайта, экспозиция проекта закрывается.</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p>
    <w:p w:rsidR="00EE6AB2" w:rsidRPr="00EE6AB2" w:rsidRDefault="00EE6AB2" w:rsidP="00A82856">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Глава IX. Порядок проведения с</w:t>
      </w:r>
      <w:r w:rsidR="00A82856">
        <w:rPr>
          <w:rFonts w:ascii="Times New Roman" w:eastAsia="Calibri" w:hAnsi="Times New Roman" w:cs="Times New Roman"/>
          <w:sz w:val="12"/>
          <w:szCs w:val="12"/>
        </w:rPr>
        <w:t>обрания или собраний участников публичных слушаний</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34. Организатор публичных слушаний в дату, время и в месте, обозначенных в оповещении о проведении публичных слушаний проводит собрание или собрания участников публичных слушаний (далее – собрание).</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35. В собрании могут принимать участие:</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участники публичных слушаний;</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представители организатора публичных слушаний;</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представители органов государственной власти, органов местного самоуправления;</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представители разработчика проекта, рассматриваемого на публичных слушаниях.</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36. Перед началом собрания представители организатора публичных слушаний организуют регистрацию лиц, участвующих в собрании, желающих выразить свое мнение по проекту, рассматриваемому на публичных слушаниях, путем внесения сведений в протокол собрания.</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37. Председательствующий перед началом открытого обсуждения доводит до сведения присутствующих следующую информацию:</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1) наименование проекта, рассматриваемого на публичных слушаниях;</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2) основания проведения публичных слушаний;</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3) порядок и последовательность проведения публичных слушаний, в том числе представляет докладчиков, устанавливает время, отведенное на выступление участникам публичных слушаний, а также представляет лицо, ответственное за ведение протокола собрания;</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5) количество участников публичных слушаний и информацию о поступивших предложениях и замечаниях по предмету публичных слушаний;</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6) иную информацию, необходимую для проведения публичных слушаний.</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38.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39. Председательствующий вправе:</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проекту;</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40. После каждого выступления любой из участников собрания имеет право задать вопросы докладчику (содокладчику).</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41. Все желающие выступить на собрании берут слово только с разрешения председательствующего.</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42.Участники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проекту, рассматриваемому на публичных слушаниях, для включения их в протокол собрания.</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43. В целях реализации своих прав на выступление на собрании, внесение предложений и замечаний в протокол собрания участники публичных слушаний обязаны пройти идентификацию в порядке, предусмотренном пунктом 29 настоящего Порядка.</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44. Ведение протокола собрания осуществляется в хронологической последовательности лицом, ответственным за ведение протокола собрания.</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45. В протоколе собрания указываются:</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1) дата и место его проведения, количество присутствующих, фамилия, имя, отчество председательствующего, лица, ответственного за ведение протокола;</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2) предложения, замечания участников собрания по обсуждаемому на публичных слушаниях проекту, высказанные ими в ходе собрания.</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46. Протокол собрания подписывается председательствующим и лицом, ответственным за ведение протокола.</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47. Форма протокола собрания участников публичных слушаний установлена приложением №2 к настоящему Порядку.</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48. При необходимости может быть проведено два и более собрания, в том числе в нескольких населенных пунктах городского  поселения Суходол муниципального района Сергиевский, при этом на каждом из собраний ведется отдельный протокол в соответствии с положениями настоящей главы.</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p>
    <w:p w:rsidR="00EE6AB2" w:rsidRPr="00EE6AB2" w:rsidRDefault="00EE6AB2" w:rsidP="00A82856">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Глава X. Порядок подготовки и оформлен</w:t>
      </w:r>
      <w:r w:rsidR="00A82856">
        <w:rPr>
          <w:rFonts w:ascii="Times New Roman" w:eastAsia="Calibri" w:hAnsi="Times New Roman" w:cs="Times New Roman"/>
          <w:sz w:val="12"/>
          <w:szCs w:val="12"/>
        </w:rPr>
        <w:t>ия протокола публичных слушаний</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49. Организатором публичных слушаний подготавливается и оформляется протокол публичных слушаний, в котором указываются:</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1) дата оформления протокола публичных слушаний;</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2) информация об организаторе публичных слушаний;</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3) информация, содержащаяся в опубликованном оповещении о начале публичных слушаний, дата и источник его опубликования;</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4) информация о сроке, в течение которого принимались предложения и замечания участников публичных слушаний, о территории, в пределах которой проводятся публичные слушания;</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5) все предложения и замечания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публичных слушаний.</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50. Организатор публичных слушаний обязан обеспечить жителям городского  поселения Суходол муниципального района Сергиевский и иным заинтересованным лицам возможность внести предложения по вопросам, рассматриваемым на публичных слушаниях, в Протокол.</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51. Организатор публичных слушаний обязан обеспечить равные возможности для выражения мнения жителей района и иных заинтересованных лиц по вопросам, выносимым на публичные слушания, в том числе путем использования специальных устройств, обеспечивающих инвалидам возможности для выражения и фиксации мнения по вопросам, выносимым на публичные слушания.</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52. Протокол публичных слушаний – письменный документ, предназначенный для фиксации мнения жителей городского  поселения Суходол муниципального района Сергиевский по вопросам, выносимым на публичные слушания в соответствии с настоящим Порядком.</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53. Форма протокола публичных слушаний установлена приложением №3 к настоящему Порядку.</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54. Каждая страница Протокола публичных слушаний пронумеровывается и заверяется подписью лица, ответственного за ведение Протокола публичных слушаний.</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55. Внесение в Протокол публичных слушаний сведений о лице, выразившем свое мнение по вопросам, вынесенным на публичные слушания, осуществляется только с согласия указанного лица.</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lastRenderedPageBreak/>
        <w:t>56. 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Форма перечня принявших участие в рассмотрении проекта участников публичных слушаний установлена приложением № 4 к настоящему Порядку.</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57. Участник публичных слушаний, который внес предложения и замечания, касающиеся проекта, рассмотренного на публичных слушаниях, имеет право получить выписку из протокола публичных слушаний, содержащую внесенные этим участником предложения и замечания.</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58. Ведение Протокола публичных слушаний является обязательным со дня открытия публичных слушаний и прекращается за два дня до окончания срока публичных слушаний.</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59. Место проведения публичных слушаний должно соответствовать следующим требованиям:</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доступность для жителей городского  поселения Суходол</w:t>
      </w:r>
      <w:proofErr w:type="gramStart"/>
      <w:r w:rsidRPr="00EE6AB2">
        <w:rPr>
          <w:rFonts w:ascii="Times New Roman" w:eastAsia="Calibri" w:hAnsi="Times New Roman" w:cs="Times New Roman"/>
          <w:sz w:val="12"/>
          <w:szCs w:val="12"/>
        </w:rPr>
        <w:t xml:space="preserve"> ;</w:t>
      </w:r>
      <w:proofErr w:type="gramEnd"/>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наличие необходимых удобств, в том числе, туалета, телефона;</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наличие отопления – в случае проведения публичных слушаний в холодное время года;</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помещение, в котором планируется проведение собрания участников публичных слушаний должно вмещать не менее 50 человек.</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p>
    <w:p w:rsidR="00EE6AB2" w:rsidRPr="00EE6AB2" w:rsidRDefault="00EE6AB2" w:rsidP="00A82856">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Глава XI. Порядок подгот</w:t>
      </w:r>
      <w:r w:rsidR="00A82856">
        <w:rPr>
          <w:rFonts w:ascii="Times New Roman" w:eastAsia="Calibri" w:hAnsi="Times New Roman" w:cs="Times New Roman"/>
          <w:sz w:val="12"/>
          <w:szCs w:val="12"/>
        </w:rPr>
        <w:t xml:space="preserve">овки и опубликования заключения </w:t>
      </w:r>
      <w:r w:rsidRPr="00EE6AB2">
        <w:rPr>
          <w:rFonts w:ascii="Times New Roman" w:eastAsia="Calibri" w:hAnsi="Times New Roman" w:cs="Times New Roman"/>
          <w:sz w:val="12"/>
          <w:szCs w:val="12"/>
        </w:rPr>
        <w:t>о</w:t>
      </w:r>
      <w:r w:rsidR="00A82856">
        <w:rPr>
          <w:rFonts w:ascii="Times New Roman" w:eastAsia="Calibri" w:hAnsi="Times New Roman" w:cs="Times New Roman"/>
          <w:sz w:val="12"/>
          <w:szCs w:val="12"/>
        </w:rPr>
        <w:t xml:space="preserve"> результатах публичных слушаний</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60. На основании протокола публичных слушаний организатор публичных слушаний в срок, не позднее двух дней до окончания срока публичных слушаний, осуществляет подготовку заключения о результатах публичных слушаний.</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61. В заключении о результатах публичных слушаний должны быть указаны:</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1) дата оформления заключения о результатах публичных слушаний;</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2) дата проведения публичных слушаний;</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3) место проведения публичных слушаний;</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4) основание проведения публичных слушаний;</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5) вопрос, вынесенный на публичные слушания;</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6) дата, время и место проведения собрания участников публичных слушаний;</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7) наименование проекта, рассмотренного на публичных слушаниях, сведения о количестве участников публичных слушаний, которые приняли участие в публичных слушаниях;</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8) реквизиты протокола публичных слушаний, на основании которого подготовлено заключение о результатах публичных слушаний;</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9) содержание внесенных предложений и замечаний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публичных слушаний. В случае внесения несколькими участниками публичных слушаний одинаковых предложений и замечаний допускается обобщение таких предложений и замечаний;</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10) аргументированные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 и выводы по результатам публичных слушаний.</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62. Форма заключения о результатах публичных слушаний установлена приложением 5 к настоящему Порядку.</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63.  Заключение о результатах публичных слушаний подписывается в день окончания срока публичных слушаний Главой городского  поселения Суходол муниципального района Сергиевский.</w:t>
      </w:r>
    </w:p>
    <w:p w:rsidR="00777390"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64.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 размещению на официальном сайте не позднее 10 дней со дня подписания.</w:t>
      </w:r>
    </w:p>
    <w:p w:rsidR="00EE6AB2" w:rsidRDefault="00EE6AB2" w:rsidP="00EE6AB2">
      <w:pPr>
        <w:tabs>
          <w:tab w:val="left" w:pos="284"/>
        </w:tabs>
        <w:spacing w:after="0" w:line="240" w:lineRule="auto"/>
        <w:jc w:val="both"/>
        <w:rPr>
          <w:rFonts w:ascii="Times New Roman" w:eastAsia="Calibri" w:hAnsi="Times New Roman" w:cs="Times New Roman"/>
          <w:sz w:val="12"/>
          <w:szCs w:val="12"/>
        </w:rPr>
      </w:pPr>
    </w:p>
    <w:p w:rsidR="00EE6AB2" w:rsidRPr="00EE6AB2" w:rsidRDefault="00EE6AB2" w:rsidP="00EE6AB2">
      <w:pPr>
        <w:tabs>
          <w:tab w:val="left" w:pos="284"/>
        </w:tabs>
        <w:spacing w:after="0" w:line="240" w:lineRule="auto"/>
        <w:jc w:val="right"/>
        <w:rPr>
          <w:rFonts w:ascii="Times New Roman" w:eastAsia="Calibri" w:hAnsi="Times New Roman" w:cs="Times New Roman"/>
          <w:i/>
          <w:sz w:val="12"/>
          <w:szCs w:val="12"/>
        </w:rPr>
      </w:pPr>
      <w:r w:rsidRPr="00EE6AB2">
        <w:rPr>
          <w:rFonts w:ascii="Times New Roman" w:eastAsia="Calibri" w:hAnsi="Times New Roman" w:cs="Times New Roman"/>
          <w:i/>
          <w:sz w:val="12"/>
          <w:szCs w:val="12"/>
        </w:rPr>
        <w:t>Приложение №1к Порядку</w:t>
      </w:r>
    </w:p>
    <w:p w:rsidR="00EE6AB2" w:rsidRPr="00EE6AB2" w:rsidRDefault="00EE6AB2" w:rsidP="00EE6AB2">
      <w:pPr>
        <w:tabs>
          <w:tab w:val="left" w:pos="284"/>
        </w:tabs>
        <w:spacing w:after="0" w:line="240" w:lineRule="auto"/>
        <w:jc w:val="center"/>
        <w:rPr>
          <w:rFonts w:ascii="Times New Roman" w:eastAsia="Calibri" w:hAnsi="Times New Roman" w:cs="Times New Roman"/>
          <w:b/>
          <w:sz w:val="12"/>
          <w:szCs w:val="12"/>
        </w:rPr>
      </w:pPr>
      <w:r w:rsidRPr="00EE6AB2">
        <w:rPr>
          <w:rFonts w:ascii="Times New Roman" w:eastAsia="Calibri" w:hAnsi="Times New Roman" w:cs="Times New Roman"/>
          <w:b/>
          <w:sz w:val="12"/>
          <w:szCs w:val="12"/>
        </w:rPr>
        <w:t xml:space="preserve">КНИГА (ЖУРНАЛ) УЧЕТА ПОСЕТИТЕЛЕЙ </w:t>
      </w:r>
    </w:p>
    <w:p w:rsidR="00EE6AB2" w:rsidRPr="00EE6AB2" w:rsidRDefault="00EE6AB2" w:rsidP="00EE6AB2">
      <w:pPr>
        <w:tabs>
          <w:tab w:val="left" w:pos="284"/>
        </w:tabs>
        <w:spacing w:after="0" w:line="240" w:lineRule="auto"/>
        <w:jc w:val="center"/>
        <w:rPr>
          <w:rFonts w:ascii="Times New Roman" w:eastAsia="Calibri" w:hAnsi="Times New Roman" w:cs="Times New Roman"/>
          <w:sz w:val="12"/>
          <w:szCs w:val="12"/>
        </w:rPr>
      </w:pPr>
      <w:r w:rsidRPr="00EE6AB2">
        <w:rPr>
          <w:rFonts w:ascii="Times New Roman" w:eastAsia="Calibri" w:hAnsi="Times New Roman" w:cs="Times New Roman"/>
          <w:b/>
          <w:sz w:val="12"/>
          <w:szCs w:val="12"/>
        </w:rPr>
        <w:t>ЭКСПОЗИЦИИ ПРОЕКТА, ПОДЛЕЖАЩЕГО РАССМОТРЕНИЮ НА ПУБЛИЧНЫХ СЛУШАНИЯХ</w:t>
      </w:r>
    </w:p>
    <w:p w:rsidR="00EE6AB2" w:rsidRPr="00EE6AB2" w:rsidRDefault="00EE6AB2" w:rsidP="00EE6AB2">
      <w:pPr>
        <w:tabs>
          <w:tab w:val="left" w:pos="284"/>
        </w:tabs>
        <w:spacing w:after="0" w:line="240" w:lineRule="auto"/>
        <w:jc w:val="center"/>
        <w:rPr>
          <w:rFonts w:ascii="Times New Roman" w:eastAsia="Calibri" w:hAnsi="Times New Roman" w:cs="Times New Roman"/>
          <w:sz w:val="12"/>
          <w:szCs w:val="12"/>
        </w:rPr>
      </w:pPr>
      <w:r w:rsidRPr="00EE6AB2">
        <w:rPr>
          <w:rFonts w:ascii="Times New Roman" w:eastAsia="Calibri" w:hAnsi="Times New Roman" w:cs="Times New Roman"/>
          <w:sz w:val="12"/>
          <w:szCs w:val="12"/>
        </w:rPr>
        <w:t>________________________________________________________________________________________________________________________ (наименование проекта, подлежащего рассмотрению на публичных слушаниях)</w:t>
      </w:r>
    </w:p>
    <w:p w:rsidR="00EE6AB2" w:rsidRPr="00EE6AB2" w:rsidRDefault="00EE6AB2" w:rsidP="00EE6AB2">
      <w:pPr>
        <w:tabs>
          <w:tab w:val="left" w:pos="284"/>
        </w:tabs>
        <w:spacing w:after="0" w:line="240" w:lineRule="auto"/>
        <w:jc w:val="center"/>
        <w:rPr>
          <w:rFonts w:ascii="Times New Roman" w:eastAsia="Calibri" w:hAnsi="Times New Roman" w:cs="Times New Roman"/>
          <w:sz w:val="12"/>
          <w:szCs w:val="12"/>
        </w:rPr>
      </w:pPr>
      <w:r w:rsidRPr="00EE6AB2">
        <w:rPr>
          <w:rFonts w:ascii="Times New Roman" w:eastAsia="Calibri" w:hAnsi="Times New Roman" w:cs="Times New Roman"/>
          <w:sz w:val="12"/>
          <w:szCs w:val="12"/>
        </w:rPr>
        <w:t>________________________________________________________________________________________________________________________</w:t>
      </w:r>
    </w:p>
    <w:p w:rsidR="00EE6AB2" w:rsidRPr="00EE6AB2" w:rsidRDefault="00EE6AB2" w:rsidP="00EE6AB2">
      <w:pPr>
        <w:tabs>
          <w:tab w:val="left" w:pos="284"/>
        </w:tabs>
        <w:spacing w:after="0" w:line="240" w:lineRule="auto"/>
        <w:jc w:val="center"/>
        <w:rPr>
          <w:rFonts w:ascii="Times New Roman" w:eastAsia="Calibri" w:hAnsi="Times New Roman" w:cs="Times New Roman"/>
          <w:sz w:val="12"/>
          <w:szCs w:val="12"/>
        </w:rPr>
      </w:pPr>
      <w:r w:rsidRPr="00EE6AB2">
        <w:rPr>
          <w:rFonts w:ascii="Times New Roman" w:eastAsia="Calibri" w:hAnsi="Times New Roman" w:cs="Times New Roman"/>
          <w:sz w:val="12"/>
          <w:szCs w:val="12"/>
        </w:rPr>
        <w:t>(период проведения публичных слушаний)</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Layout w:type="fixed"/>
        <w:tblLook w:val="0000" w:firstRow="0" w:lastRow="0" w:firstColumn="0" w:lastColumn="0" w:noHBand="0" w:noVBand="0"/>
      </w:tblPr>
      <w:tblGrid>
        <w:gridCol w:w="709"/>
        <w:gridCol w:w="851"/>
        <w:gridCol w:w="4536"/>
        <w:gridCol w:w="1417"/>
      </w:tblGrid>
      <w:tr w:rsidR="00EE6AB2" w:rsidRPr="00EE6AB2" w:rsidTr="00140EA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EE6AB2" w:rsidRPr="00EE6AB2" w:rsidRDefault="00EE6AB2" w:rsidP="00EE6AB2">
            <w:pPr>
              <w:tabs>
                <w:tab w:val="left" w:pos="284"/>
              </w:tabs>
              <w:spacing w:after="0" w:line="240" w:lineRule="auto"/>
              <w:rPr>
                <w:rFonts w:ascii="Times New Roman" w:eastAsia="Calibri" w:hAnsi="Times New Roman" w:cs="Times New Roman"/>
                <w:sz w:val="12"/>
                <w:szCs w:val="12"/>
              </w:rPr>
            </w:pPr>
            <w:r w:rsidRPr="00EE6AB2">
              <w:rPr>
                <w:rFonts w:ascii="Times New Roman" w:eastAsia="Calibri" w:hAnsi="Times New Roman" w:cs="Times New Roman"/>
                <w:sz w:val="12"/>
                <w:szCs w:val="12"/>
              </w:rPr>
              <w:t xml:space="preserve">№ </w:t>
            </w:r>
            <w:proofErr w:type="gramStart"/>
            <w:r w:rsidRPr="00EE6AB2">
              <w:rPr>
                <w:rFonts w:ascii="Times New Roman" w:eastAsia="Calibri" w:hAnsi="Times New Roman" w:cs="Times New Roman"/>
                <w:sz w:val="12"/>
                <w:szCs w:val="12"/>
              </w:rPr>
              <w:t>п</w:t>
            </w:r>
            <w:proofErr w:type="gramEnd"/>
            <w:r w:rsidRPr="00EE6AB2">
              <w:rPr>
                <w:rFonts w:ascii="Times New Roman" w:eastAsia="Calibri" w:hAnsi="Times New Roman" w:cs="Times New Roman"/>
                <w:sz w:val="12"/>
                <w:szCs w:val="12"/>
              </w:rPr>
              <w:t>/п</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EE6AB2" w:rsidRPr="00EE6AB2" w:rsidRDefault="00EE6AB2" w:rsidP="00EE6AB2">
            <w:pPr>
              <w:tabs>
                <w:tab w:val="left" w:pos="284"/>
              </w:tabs>
              <w:spacing w:after="0" w:line="240" w:lineRule="auto"/>
              <w:rPr>
                <w:rFonts w:ascii="Times New Roman" w:eastAsia="Calibri" w:hAnsi="Times New Roman" w:cs="Times New Roman"/>
                <w:sz w:val="12"/>
                <w:szCs w:val="12"/>
              </w:rPr>
            </w:pPr>
            <w:r w:rsidRPr="00EE6AB2">
              <w:rPr>
                <w:rFonts w:ascii="Times New Roman" w:eastAsia="Calibri" w:hAnsi="Times New Roman" w:cs="Times New Roman"/>
                <w:sz w:val="12"/>
                <w:szCs w:val="12"/>
              </w:rPr>
              <w:t>Дата посещения</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EE6AB2" w:rsidRPr="00EE6AB2" w:rsidRDefault="00EE6AB2" w:rsidP="00EE6AB2">
            <w:pPr>
              <w:tabs>
                <w:tab w:val="left" w:pos="284"/>
              </w:tabs>
              <w:spacing w:after="0" w:line="240" w:lineRule="auto"/>
              <w:rPr>
                <w:rFonts w:ascii="Times New Roman" w:eastAsia="Calibri" w:hAnsi="Times New Roman" w:cs="Times New Roman"/>
                <w:sz w:val="12"/>
                <w:szCs w:val="12"/>
              </w:rPr>
            </w:pPr>
            <w:proofErr w:type="gramStart"/>
            <w:r w:rsidRPr="00EE6AB2">
              <w:rPr>
                <w:rFonts w:ascii="Times New Roman" w:eastAsia="Calibri"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EE6AB2" w:rsidRPr="00EE6AB2" w:rsidRDefault="00EE6AB2" w:rsidP="00EE6AB2">
            <w:pPr>
              <w:tabs>
                <w:tab w:val="left" w:pos="284"/>
              </w:tabs>
              <w:spacing w:after="0" w:line="240" w:lineRule="auto"/>
              <w:rPr>
                <w:rFonts w:ascii="Times New Roman" w:eastAsia="Calibri" w:hAnsi="Times New Roman" w:cs="Times New Roman"/>
                <w:sz w:val="12"/>
                <w:szCs w:val="12"/>
              </w:rPr>
            </w:pPr>
            <w:r w:rsidRPr="00EE6AB2">
              <w:rPr>
                <w:rFonts w:ascii="Times New Roman" w:eastAsia="Calibri" w:hAnsi="Times New Roman" w:cs="Times New Roman"/>
                <w:sz w:val="12"/>
                <w:szCs w:val="12"/>
              </w:rPr>
              <w:t>Содержание мнений, предложений и замечаний</w:t>
            </w:r>
          </w:p>
        </w:tc>
      </w:tr>
      <w:tr w:rsidR="00EE6AB2" w:rsidRPr="00EE6AB2" w:rsidTr="00140EA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EE6AB2" w:rsidRPr="00EE6AB2" w:rsidRDefault="00EE6AB2" w:rsidP="00EE6AB2">
            <w:pPr>
              <w:tabs>
                <w:tab w:val="left" w:pos="284"/>
              </w:tabs>
              <w:spacing w:after="0" w:line="240" w:lineRule="auto"/>
              <w:rPr>
                <w:rFonts w:ascii="Times New Roman" w:eastAsia="Calibri" w:hAnsi="Times New Roman" w:cs="Times New Roman"/>
                <w:sz w:val="12"/>
                <w:szCs w:val="12"/>
              </w:rPr>
            </w:pPr>
            <w:r w:rsidRPr="00EE6AB2">
              <w:rPr>
                <w:rFonts w:ascii="Times New Roman" w:eastAsia="Calibri" w:hAnsi="Times New Roman" w:cs="Times New Roman"/>
                <w:sz w:val="12"/>
                <w:szCs w:val="12"/>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EE6AB2" w:rsidRPr="00EE6AB2" w:rsidRDefault="00EE6AB2" w:rsidP="00EE6AB2">
            <w:pPr>
              <w:tabs>
                <w:tab w:val="left" w:pos="284"/>
              </w:tabs>
              <w:spacing w:after="0" w:line="240" w:lineRule="auto"/>
              <w:rPr>
                <w:rFonts w:ascii="Times New Roman" w:eastAsia="Calibri" w:hAnsi="Times New Roman" w:cs="Times New Roman"/>
                <w:sz w:val="12"/>
                <w:szCs w:val="12"/>
              </w:rPr>
            </w:pPr>
            <w:r w:rsidRPr="00EE6AB2">
              <w:rPr>
                <w:rFonts w:ascii="Times New Roman" w:eastAsia="Calibri" w:hAnsi="Times New Roman" w:cs="Times New Roman"/>
                <w:sz w:val="12"/>
                <w:szCs w:val="12"/>
              </w:rPr>
              <w:t>2</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EE6AB2" w:rsidRPr="00EE6AB2" w:rsidRDefault="00EE6AB2" w:rsidP="00EE6AB2">
            <w:pPr>
              <w:tabs>
                <w:tab w:val="left" w:pos="284"/>
              </w:tabs>
              <w:spacing w:after="0" w:line="240" w:lineRule="auto"/>
              <w:rPr>
                <w:rFonts w:ascii="Times New Roman" w:eastAsia="Calibri" w:hAnsi="Times New Roman" w:cs="Times New Roman"/>
                <w:sz w:val="12"/>
                <w:szCs w:val="12"/>
              </w:rPr>
            </w:pPr>
            <w:r w:rsidRPr="00EE6AB2">
              <w:rPr>
                <w:rFonts w:ascii="Times New Roman" w:eastAsia="Calibri" w:hAnsi="Times New Roman" w:cs="Times New Roman"/>
                <w:sz w:val="12"/>
                <w:szCs w:val="12"/>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EE6AB2" w:rsidRPr="00EE6AB2" w:rsidRDefault="00EE6AB2" w:rsidP="00EE6AB2">
            <w:pPr>
              <w:tabs>
                <w:tab w:val="left" w:pos="284"/>
              </w:tabs>
              <w:spacing w:after="0" w:line="240" w:lineRule="auto"/>
              <w:rPr>
                <w:rFonts w:ascii="Times New Roman" w:eastAsia="Calibri" w:hAnsi="Times New Roman" w:cs="Times New Roman"/>
                <w:sz w:val="12"/>
                <w:szCs w:val="12"/>
              </w:rPr>
            </w:pPr>
            <w:r w:rsidRPr="00EE6AB2">
              <w:rPr>
                <w:rFonts w:ascii="Times New Roman" w:eastAsia="Calibri" w:hAnsi="Times New Roman" w:cs="Times New Roman"/>
                <w:sz w:val="12"/>
                <w:szCs w:val="12"/>
              </w:rPr>
              <w:t>4</w:t>
            </w:r>
          </w:p>
        </w:tc>
      </w:tr>
      <w:tr w:rsidR="00EE6AB2" w:rsidRPr="00EE6AB2" w:rsidTr="00140EA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EE6AB2" w:rsidRPr="00EE6AB2" w:rsidRDefault="00EE6AB2" w:rsidP="00EE6AB2">
            <w:pPr>
              <w:tabs>
                <w:tab w:val="left" w:pos="284"/>
              </w:tabs>
              <w:spacing w:after="0" w:line="240" w:lineRule="auto"/>
              <w:rPr>
                <w:rFonts w:ascii="Times New Roman" w:eastAsia="Calibri" w:hAnsi="Times New Roman" w:cs="Times New Roman"/>
                <w:sz w:val="12"/>
                <w:szCs w:val="12"/>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EE6AB2" w:rsidRPr="00EE6AB2" w:rsidRDefault="00EE6AB2" w:rsidP="00EE6AB2">
            <w:pPr>
              <w:tabs>
                <w:tab w:val="left" w:pos="284"/>
              </w:tabs>
              <w:spacing w:after="0" w:line="240" w:lineRule="auto"/>
              <w:rPr>
                <w:rFonts w:ascii="Times New Roman" w:eastAsia="Calibri" w:hAnsi="Times New Roman" w:cs="Times New Roman"/>
                <w:sz w:val="12"/>
                <w:szCs w:val="12"/>
              </w:rPr>
            </w:pP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EE6AB2" w:rsidRPr="00EE6AB2" w:rsidRDefault="00EE6AB2" w:rsidP="00EE6AB2">
            <w:pPr>
              <w:tabs>
                <w:tab w:val="left" w:pos="284"/>
              </w:tabs>
              <w:spacing w:after="0" w:line="240" w:lineRule="auto"/>
              <w:rPr>
                <w:rFonts w:ascii="Times New Roman" w:eastAsia="Calibri" w:hAnsi="Times New Roman" w:cs="Times New Roman"/>
                <w:sz w:val="12"/>
                <w:szCs w:val="12"/>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EE6AB2" w:rsidRPr="00EE6AB2" w:rsidRDefault="00EE6AB2" w:rsidP="00EE6AB2">
            <w:pPr>
              <w:tabs>
                <w:tab w:val="left" w:pos="284"/>
              </w:tabs>
              <w:spacing w:after="0" w:line="240" w:lineRule="auto"/>
              <w:rPr>
                <w:rFonts w:ascii="Times New Roman" w:eastAsia="Calibri" w:hAnsi="Times New Roman" w:cs="Times New Roman"/>
                <w:sz w:val="12"/>
                <w:szCs w:val="12"/>
              </w:rPr>
            </w:pPr>
          </w:p>
        </w:tc>
      </w:tr>
    </w:tbl>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p>
    <w:p w:rsidR="00EE6AB2" w:rsidRPr="00EE6AB2" w:rsidRDefault="00EE6AB2" w:rsidP="00EE6AB2">
      <w:pPr>
        <w:tabs>
          <w:tab w:val="left" w:pos="284"/>
        </w:tabs>
        <w:spacing w:after="0" w:line="240" w:lineRule="auto"/>
        <w:jc w:val="right"/>
        <w:rPr>
          <w:rFonts w:ascii="Times New Roman" w:eastAsia="Calibri" w:hAnsi="Times New Roman" w:cs="Times New Roman"/>
          <w:i/>
          <w:sz w:val="12"/>
          <w:szCs w:val="12"/>
        </w:rPr>
      </w:pPr>
      <w:r w:rsidRPr="00EE6AB2">
        <w:rPr>
          <w:rFonts w:ascii="Times New Roman" w:eastAsia="Calibri" w:hAnsi="Times New Roman" w:cs="Times New Roman"/>
          <w:i/>
          <w:sz w:val="12"/>
          <w:szCs w:val="12"/>
        </w:rPr>
        <w:t>Приложение №2 к Порядку</w:t>
      </w:r>
    </w:p>
    <w:p w:rsidR="00EE6AB2" w:rsidRPr="00EE6AB2" w:rsidRDefault="00EE6AB2" w:rsidP="00EE6AB2">
      <w:pPr>
        <w:tabs>
          <w:tab w:val="left" w:pos="284"/>
        </w:tabs>
        <w:spacing w:after="0" w:line="240" w:lineRule="auto"/>
        <w:jc w:val="center"/>
        <w:rPr>
          <w:rFonts w:ascii="Times New Roman" w:eastAsia="Calibri" w:hAnsi="Times New Roman" w:cs="Times New Roman"/>
          <w:b/>
          <w:sz w:val="12"/>
          <w:szCs w:val="12"/>
        </w:rPr>
      </w:pPr>
      <w:r w:rsidRPr="00EE6AB2">
        <w:rPr>
          <w:rFonts w:ascii="Times New Roman" w:eastAsia="Calibri" w:hAnsi="Times New Roman" w:cs="Times New Roman"/>
          <w:b/>
          <w:sz w:val="12"/>
          <w:szCs w:val="12"/>
        </w:rPr>
        <w:t>ПРОТОКОЛ собрания участников публичных слушаний</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p>
    <w:p w:rsidR="00EE6AB2" w:rsidRPr="00EE6AB2" w:rsidRDefault="00EE6AB2" w:rsidP="00EE6AB2">
      <w:pPr>
        <w:tabs>
          <w:tab w:val="left" w:pos="284"/>
        </w:tabs>
        <w:spacing w:after="0" w:line="240" w:lineRule="auto"/>
        <w:jc w:val="both"/>
        <w:rPr>
          <w:rFonts w:ascii="Times New Roman" w:eastAsia="Calibri" w:hAnsi="Times New Roman" w:cs="Times New Roman"/>
          <w:i/>
          <w:sz w:val="12"/>
          <w:szCs w:val="12"/>
        </w:rPr>
      </w:pPr>
      <w:r w:rsidRPr="00EE6AB2">
        <w:rPr>
          <w:rFonts w:ascii="Times New Roman" w:eastAsia="Calibri" w:hAnsi="Times New Roman" w:cs="Times New Roman"/>
          <w:sz w:val="12"/>
          <w:szCs w:val="12"/>
        </w:rPr>
        <w:t>по проекту___________________________________________________________________________________________________________________</w:t>
      </w:r>
    </w:p>
    <w:p w:rsidR="00EE6AB2" w:rsidRPr="00EE6AB2" w:rsidRDefault="00EE6AB2" w:rsidP="00EE6AB2">
      <w:pPr>
        <w:tabs>
          <w:tab w:val="left" w:pos="284"/>
        </w:tabs>
        <w:spacing w:after="0" w:line="240" w:lineRule="auto"/>
        <w:jc w:val="center"/>
        <w:rPr>
          <w:rFonts w:ascii="Times New Roman" w:eastAsia="Calibri" w:hAnsi="Times New Roman" w:cs="Times New Roman"/>
          <w:sz w:val="12"/>
          <w:szCs w:val="12"/>
        </w:rPr>
      </w:pPr>
      <w:r w:rsidRPr="00EE6AB2">
        <w:rPr>
          <w:rFonts w:ascii="Times New Roman" w:eastAsia="Calibri" w:hAnsi="Times New Roman" w:cs="Times New Roman"/>
          <w:i/>
          <w:sz w:val="12"/>
          <w:szCs w:val="12"/>
        </w:rPr>
        <w:t>(наименование проекта)</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_____________________________________________________________________________________________________________________________</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 xml:space="preserve">Дата проведения собрания участников публичных слушаний: «____» _________________ 20___ года </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Место проведения собрания участников публичных слушаний: ______________________________________________________________________</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Вопрос, вынесенный на публичные слушания _____________________________________________________________________________________</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Основание проведения собрания участников публичных слушаний: ____________________________________________</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Количество присутствующих на собрании участников публичных слушаний  _______________ человек.</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Лицо, ответственное за ведение протокола __________________                     _____________________________________</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 xml:space="preserve">                                                                                   (подпись)                                                              (Ф.И.О.)</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Председательствующий на собрании           __________________                     _____________________________________</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 xml:space="preserve">                                                                                   (подпись)                                                              (Ф.И.О.)</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p>
    <w:p w:rsidR="00EE6AB2" w:rsidRPr="00EE6AB2" w:rsidRDefault="00EE6AB2" w:rsidP="00EE6AB2">
      <w:pPr>
        <w:tabs>
          <w:tab w:val="left" w:pos="284"/>
        </w:tabs>
        <w:spacing w:after="0" w:line="240" w:lineRule="auto"/>
        <w:jc w:val="center"/>
        <w:rPr>
          <w:rFonts w:ascii="Times New Roman" w:eastAsia="Calibri" w:hAnsi="Times New Roman" w:cs="Times New Roman"/>
          <w:b/>
          <w:sz w:val="12"/>
          <w:szCs w:val="12"/>
        </w:rPr>
      </w:pPr>
      <w:r w:rsidRPr="00EE6AB2">
        <w:rPr>
          <w:rFonts w:ascii="Times New Roman" w:eastAsia="Calibri" w:hAnsi="Times New Roman" w:cs="Times New Roman"/>
          <w:b/>
          <w:sz w:val="12"/>
          <w:szCs w:val="12"/>
        </w:rPr>
        <w:t xml:space="preserve">Мнения, предложения  участников собрания участников </w:t>
      </w:r>
    </w:p>
    <w:p w:rsidR="00EE6AB2" w:rsidRPr="00EE6AB2" w:rsidRDefault="00EE6AB2" w:rsidP="00EE6AB2">
      <w:pPr>
        <w:tabs>
          <w:tab w:val="left" w:pos="284"/>
        </w:tabs>
        <w:spacing w:after="0" w:line="240" w:lineRule="auto"/>
        <w:jc w:val="center"/>
        <w:rPr>
          <w:rFonts w:ascii="Times New Roman" w:eastAsia="Calibri" w:hAnsi="Times New Roman" w:cs="Times New Roman"/>
          <w:b/>
          <w:sz w:val="12"/>
          <w:szCs w:val="12"/>
        </w:rPr>
      </w:pPr>
      <w:r w:rsidRPr="00EE6AB2">
        <w:rPr>
          <w:rFonts w:ascii="Times New Roman" w:eastAsia="Calibri" w:hAnsi="Times New Roman" w:cs="Times New Roman"/>
          <w:b/>
          <w:sz w:val="12"/>
          <w:szCs w:val="12"/>
        </w:rPr>
        <w:lastRenderedPageBreak/>
        <w:t>публичных слушаний, высказанные ими в ходе собрания участников публичных слушаний:</w:t>
      </w:r>
    </w:p>
    <w:tbl>
      <w:tblPr>
        <w:tblStyle w:val="11230"/>
        <w:tblW w:w="7621" w:type="dxa"/>
        <w:tblLayout w:type="fixed"/>
        <w:tblLook w:val="0000" w:firstRow="0" w:lastRow="0" w:firstColumn="0" w:lastColumn="0" w:noHBand="0" w:noVBand="0"/>
      </w:tblPr>
      <w:tblGrid>
        <w:gridCol w:w="392"/>
        <w:gridCol w:w="4394"/>
        <w:gridCol w:w="2835"/>
      </w:tblGrid>
      <w:tr w:rsidR="00EE6AB2" w:rsidRPr="00EE6AB2" w:rsidTr="00140EAC">
        <w:trPr>
          <w:trHeight w:val="20"/>
        </w:trPr>
        <w:tc>
          <w:tcPr>
            <w:tcW w:w="392" w:type="dxa"/>
          </w:tcPr>
          <w:p w:rsidR="00EE6AB2" w:rsidRPr="00EE6AB2" w:rsidRDefault="00EE6AB2" w:rsidP="00EE6AB2">
            <w:pPr>
              <w:tabs>
                <w:tab w:val="left" w:pos="284"/>
              </w:tabs>
              <w:rPr>
                <w:rFonts w:ascii="Times New Roman" w:hAnsi="Times New Roman"/>
                <w:sz w:val="12"/>
                <w:szCs w:val="12"/>
              </w:rPr>
            </w:pPr>
            <w:r w:rsidRPr="00EE6AB2">
              <w:rPr>
                <w:rFonts w:ascii="Times New Roman" w:hAnsi="Times New Roman"/>
                <w:sz w:val="12"/>
                <w:szCs w:val="12"/>
              </w:rPr>
              <w:t>№</w:t>
            </w:r>
          </w:p>
          <w:p w:rsidR="00EE6AB2" w:rsidRPr="00EE6AB2" w:rsidRDefault="00EE6AB2" w:rsidP="00EE6AB2">
            <w:pPr>
              <w:tabs>
                <w:tab w:val="left" w:pos="284"/>
              </w:tabs>
              <w:rPr>
                <w:rFonts w:ascii="Times New Roman" w:hAnsi="Times New Roman"/>
                <w:sz w:val="12"/>
                <w:szCs w:val="12"/>
              </w:rPr>
            </w:pPr>
            <w:proofErr w:type="gramStart"/>
            <w:r w:rsidRPr="00EE6AB2">
              <w:rPr>
                <w:rFonts w:ascii="Times New Roman" w:hAnsi="Times New Roman"/>
                <w:sz w:val="12"/>
                <w:szCs w:val="12"/>
              </w:rPr>
              <w:t>п</w:t>
            </w:r>
            <w:proofErr w:type="gramEnd"/>
            <w:r w:rsidRPr="00EE6AB2">
              <w:rPr>
                <w:rFonts w:ascii="Times New Roman" w:hAnsi="Times New Roman"/>
                <w:sz w:val="12"/>
                <w:szCs w:val="12"/>
              </w:rPr>
              <w:t>/п</w:t>
            </w:r>
          </w:p>
        </w:tc>
        <w:tc>
          <w:tcPr>
            <w:tcW w:w="4394" w:type="dxa"/>
          </w:tcPr>
          <w:p w:rsidR="00EE6AB2" w:rsidRPr="00EE6AB2" w:rsidRDefault="00EE6AB2" w:rsidP="00EE6AB2">
            <w:pPr>
              <w:tabs>
                <w:tab w:val="left" w:pos="284"/>
              </w:tabs>
              <w:rPr>
                <w:rFonts w:ascii="Times New Roman" w:hAnsi="Times New Roman"/>
                <w:sz w:val="12"/>
                <w:szCs w:val="12"/>
              </w:rPr>
            </w:pPr>
            <w:r w:rsidRPr="00EE6AB2">
              <w:rPr>
                <w:rFonts w:ascii="Times New Roman" w:hAnsi="Times New Roman"/>
                <w:sz w:val="12"/>
                <w:szCs w:val="12"/>
              </w:rPr>
              <w:t>Сведения об участнике собрания участников публичных слушаний, выразившем своё мнение по проекту, подлежащему рассмотрению на публичных слушаниях</w:t>
            </w:r>
          </w:p>
        </w:tc>
        <w:tc>
          <w:tcPr>
            <w:tcW w:w="2835" w:type="dxa"/>
          </w:tcPr>
          <w:p w:rsidR="00EE6AB2" w:rsidRPr="00EE6AB2" w:rsidRDefault="00EE6AB2" w:rsidP="00EE6AB2">
            <w:pPr>
              <w:tabs>
                <w:tab w:val="left" w:pos="284"/>
              </w:tabs>
              <w:rPr>
                <w:rFonts w:ascii="Times New Roman" w:hAnsi="Times New Roman"/>
                <w:sz w:val="12"/>
                <w:szCs w:val="12"/>
              </w:rPr>
            </w:pPr>
            <w:r w:rsidRPr="00EE6AB2">
              <w:rPr>
                <w:rFonts w:ascii="Times New Roman" w:hAnsi="Times New Roman"/>
                <w:sz w:val="12"/>
                <w:szCs w:val="12"/>
              </w:rPr>
              <w:t>Содержание мнений, предложений или замечаний</w:t>
            </w:r>
          </w:p>
        </w:tc>
      </w:tr>
      <w:tr w:rsidR="00EE6AB2" w:rsidRPr="00EE6AB2" w:rsidTr="00140EAC">
        <w:trPr>
          <w:trHeight w:val="20"/>
        </w:trPr>
        <w:tc>
          <w:tcPr>
            <w:tcW w:w="392" w:type="dxa"/>
          </w:tcPr>
          <w:p w:rsidR="00EE6AB2" w:rsidRPr="00EE6AB2" w:rsidRDefault="00EE6AB2" w:rsidP="00EE6AB2">
            <w:pPr>
              <w:tabs>
                <w:tab w:val="left" w:pos="284"/>
              </w:tabs>
              <w:rPr>
                <w:rFonts w:ascii="Times New Roman" w:hAnsi="Times New Roman"/>
                <w:sz w:val="12"/>
                <w:szCs w:val="12"/>
              </w:rPr>
            </w:pPr>
          </w:p>
        </w:tc>
        <w:tc>
          <w:tcPr>
            <w:tcW w:w="4394" w:type="dxa"/>
          </w:tcPr>
          <w:p w:rsidR="00EE6AB2" w:rsidRPr="00EE6AB2" w:rsidRDefault="00EE6AB2" w:rsidP="00EE6AB2">
            <w:pPr>
              <w:tabs>
                <w:tab w:val="left" w:pos="284"/>
              </w:tabs>
              <w:rPr>
                <w:rFonts w:ascii="Times New Roman" w:hAnsi="Times New Roman"/>
                <w:sz w:val="12"/>
                <w:szCs w:val="12"/>
              </w:rPr>
            </w:pPr>
          </w:p>
        </w:tc>
        <w:tc>
          <w:tcPr>
            <w:tcW w:w="2835" w:type="dxa"/>
          </w:tcPr>
          <w:p w:rsidR="00EE6AB2" w:rsidRPr="00EE6AB2" w:rsidRDefault="00EE6AB2" w:rsidP="00EE6AB2">
            <w:pPr>
              <w:tabs>
                <w:tab w:val="left" w:pos="284"/>
              </w:tabs>
              <w:rPr>
                <w:rFonts w:ascii="Times New Roman" w:hAnsi="Times New Roman"/>
                <w:sz w:val="12"/>
                <w:szCs w:val="12"/>
              </w:rPr>
            </w:pPr>
          </w:p>
        </w:tc>
      </w:tr>
      <w:tr w:rsidR="00EE6AB2" w:rsidRPr="00EE6AB2" w:rsidTr="00140EAC">
        <w:trPr>
          <w:trHeight w:val="20"/>
        </w:trPr>
        <w:tc>
          <w:tcPr>
            <w:tcW w:w="392" w:type="dxa"/>
          </w:tcPr>
          <w:p w:rsidR="00EE6AB2" w:rsidRPr="00EE6AB2" w:rsidRDefault="00EE6AB2" w:rsidP="00EE6AB2">
            <w:pPr>
              <w:tabs>
                <w:tab w:val="left" w:pos="284"/>
              </w:tabs>
              <w:rPr>
                <w:rFonts w:ascii="Times New Roman" w:hAnsi="Times New Roman"/>
                <w:sz w:val="12"/>
                <w:szCs w:val="12"/>
              </w:rPr>
            </w:pPr>
          </w:p>
        </w:tc>
        <w:tc>
          <w:tcPr>
            <w:tcW w:w="4394" w:type="dxa"/>
          </w:tcPr>
          <w:p w:rsidR="00EE6AB2" w:rsidRPr="00EE6AB2" w:rsidRDefault="00EE6AB2" w:rsidP="00EE6AB2">
            <w:pPr>
              <w:tabs>
                <w:tab w:val="left" w:pos="284"/>
              </w:tabs>
              <w:rPr>
                <w:rFonts w:ascii="Times New Roman" w:hAnsi="Times New Roman"/>
                <w:sz w:val="12"/>
                <w:szCs w:val="12"/>
              </w:rPr>
            </w:pPr>
          </w:p>
        </w:tc>
        <w:tc>
          <w:tcPr>
            <w:tcW w:w="2835" w:type="dxa"/>
          </w:tcPr>
          <w:p w:rsidR="00EE6AB2" w:rsidRPr="00EE6AB2" w:rsidRDefault="00EE6AB2" w:rsidP="00EE6AB2">
            <w:pPr>
              <w:tabs>
                <w:tab w:val="left" w:pos="284"/>
              </w:tabs>
              <w:rPr>
                <w:rFonts w:ascii="Times New Roman" w:hAnsi="Times New Roman"/>
                <w:sz w:val="12"/>
                <w:szCs w:val="12"/>
              </w:rPr>
            </w:pPr>
          </w:p>
        </w:tc>
      </w:tr>
      <w:tr w:rsidR="00EE6AB2" w:rsidRPr="00EE6AB2" w:rsidTr="00140EAC">
        <w:trPr>
          <w:trHeight w:val="20"/>
        </w:trPr>
        <w:tc>
          <w:tcPr>
            <w:tcW w:w="392" w:type="dxa"/>
          </w:tcPr>
          <w:p w:rsidR="00EE6AB2" w:rsidRPr="00EE6AB2" w:rsidRDefault="00EE6AB2" w:rsidP="00EE6AB2">
            <w:pPr>
              <w:tabs>
                <w:tab w:val="left" w:pos="284"/>
              </w:tabs>
              <w:rPr>
                <w:rFonts w:ascii="Times New Roman" w:hAnsi="Times New Roman"/>
                <w:sz w:val="12"/>
                <w:szCs w:val="12"/>
              </w:rPr>
            </w:pPr>
          </w:p>
        </w:tc>
        <w:tc>
          <w:tcPr>
            <w:tcW w:w="4394" w:type="dxa"/>
          </w:tcPr>
          <w:p w:rsidR="00EE6AB2" w:rsidRPr="00EE6AB2" w:rsidRDefault="00EE6AB2" w:rsidP="00EE6AB2">
            <w:pPr>
              <w:tabs>
                <w:tab w:val="left" w:pos="284"/>
              </w:tabs>
              <w:rPr>
                <w:rFonts w:ascii="Times New Roman" w:hAnsi="Times New Roman"/>
                <w:sz w:val="12"/>
                <w:szCs w:val="12"/>
              </w:rPr>
            </w:pPr>
          </w:p>
        </w:tc>
        <w:tc>
          <w:tcPr>
            <w:tcW w:w="2835" w:type="dxa"/>
          </w:tcPr>
          <w:p w:rsidR="00EE6AB2" w:rsidRPr="00EE6AB2" w:rsidRDefault="00EE6AB2" w:rsidP="00EE6AB2">
            <w:pPr>
              <w:tabs>
                <w:tab w:val="left" w:pos="284"/>
              </w:tabs>
              <w:rPr>
                <w:rFonts w:ascii="Times New Roman" w:hAnsi="Times New Roman"/>
                <w:sz w:val="12"/>
                <w:szCs w:val="12"/>
              </w:rPr>
            </w:pPr>
          </w:p>
        </w:tc>
      </w:tr>
    </w:tbl>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Лицо, ответственное за ведение протокола __________________                     _____________________________________</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 xml:space="preserve">                                                                                  (подпись)                                                              (Ф.И.О.)</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Председательствующий на собрании           __________________                     _____________________________________</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 xml:space="preserve">                                                                                  (подпись)                                                              (Ф.И.О.)</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p>
    <w:p w:rsidR="00EE6AB2" w:rsidRPr="00EE6AB2" w:rsidRDefault="00EE6AB2" w:rsidP="00EE6AB2">
      <w:pPr>
        <w:tabs>
          <w:tab w:val="left" w:pos="284"/>
        </w:tabs>
        <w:spacing w:after="0" w:line="240" w:lineRule="auto"/>
        <w:jc w:val="right"/>
        <w:rPr>
          <w:rFonts w:ascii="Times New Roman" w:eastAsia="Calibri" w:hAnsi="Times New Roman" w:cs="Times New Roman"/>
          <w:i/>
          <w:sz w:val="12"/>
          <w:szCs w:val="12"/>
        </w:rPr>
      </w:pPr>
      <w:r w:rsidRPr="00EE6AB2">
        <w:rPr>
          <w:rFonts w:ascii="Times New Roman" w:eastAsia="Calibri" w:hAnsi="Times New Roman" w:cs="Times New Roman"/>
          <w:i/>
          <w:sz w:val="12"/>
          <w:szCs w:val="12"/>
        </w:rPr>
        <w:t>Приложение №3 к Порядку</w:t>
      </w:r>
    </w:p>
    <w:p w:rsidR="00EE6AB2" w:rsidRPr="00EE6AB2" w:rsidRDefault="00EE6AB2" w:rsidP="00EE6AB2">
      <w:pPr>
        <w:tabs>
          <w:tab w:val="left" w:pos="284"/>
        </w:tabs>
        <w:spacing w:after="0" w:line="240" w:lineRule="auto"/>
        <w:jc w:val="center"/>
        <w:rPr>
          <w:rFonts w:ascii="Times New Roman" w:eastAsia="Calibri" w:hAnsi="Times New Roman" w:cs="Times New Roman"/>
          <w:sz w:val="12"/>
          <w:szCs w:val="12"/>
        </w:rPr>
      </w:pPr>
      <w:r w:rsidRPr="00EE6AB2">
        <w:rPr>
          <w:rFonts w:ascii="Times New Roman" w:eastAsia="Calibri" w:hAnsi="Times New Roman" w:cs="Times New Roman"/>
          <w:b/>
          <w:sz w:val="12"/>
          <w:szCs w:val="12"/>
        </w:rPr>
        <w:t>ПРОТОКОЛ ПУБЛИЧНЫХ СЛУШАНИЙ</w:t>
      </w:r>
    </w:p>
    <w:p w:rsidR="00EE6AB2" w:rsidRPr="00EE6AB2" w:rsidRDefault="00EE6AB2" w:rsidP="00EE6AB2">
      <w:pPr>
        <w:tabs>
          <w:tab w:val="left" w:pos="284"/>
        </w:tabs>
        <w:spacing w:after="0" w:line="240" w:lineRule="auto"/>
        <w:jc w:val="center"/>
        <w:rPr>
          <w:rFonts w:ascii="Times New Roman" w:eastAsia="Calibri" w:hAnsi="Times New Roman" w:cs="Times New Roman"/>
          <w:sz w:val="12"/>
          <w:szCs w:val="12"/>
        </w:rPr>
      </w:pP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Дата оформления протокола: _______________________</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Организатор публичных слушаний: ______________________________________________________________________________________________</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 xml:space="preserve">Основание проведения публичных слушаний: _____________________________________________________________________________________ </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Наименование проекта, подлежащего рассмотрению на публичных слушаниях, и перечень информационных материалов к такому проекту:  _____________________________________________________________________________________________________________________________</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Дата и источник опубликования оповещения о начале публичных слушаний: __________________________________________________________</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Срок проведения публичных слушаний по проекту:  ________________________________________________________________________________</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Срок приема предложений и замечаний участников публичных слушаний _____________________________________________________________</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Дата, место проведения собрания или собраний участников публичных слушаний:  _____________________________________________________</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Количество участников публичных слушаний: ____________________________________________________________________________________</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w:t>
      </w:r>
    </w:p>
    <w:tbl>
      <w:tblPr>
        <w:tblW w:w="7513" w:type="dxa"/>
        <w:tblInd w:w="108" w:type="dxa"/>
        <w:tblLayout w:type="fixed"/>
        <w:tblLook w:val="0000" w:firstRow="0" w:lastRow="0" w:firstColumn="0" w:lastColumn="0" w:noHBand="0" w:noVBand="0"/>
      </w:tblPr>
      <w:tblGrid>
        <w:gridCol w:w="567"/>
        <w:gridCol w:w="851"/>
        <w:gridCol w:w="3763"/>
        <w:gridCol w:w="2332"/>
      </w:tblGrid>
      <w:tr w:rsidR="00EE6AB2" w:rsidRPr="00EE6AB2" w:rsidTr="00140EA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 xml:space="preserve">№ </w:t>
            </w:r>
            <w:proofErr w:type="gramStart"/>
            <w:r w:rsidRPr="00EE6AB2">
              <w:rPr>
                <w:rFonts w:ascii="Times New Roman" w:eastAsia="Calibri" w:hAnsi="Times New Roman" w:cs="Times New Roman"/>
                <w:sz w:val="12"/>
                <w:szCs w:val="12"/>
              </w:rPr>
              <w:t>п</w:t>
            </w:r>
            <w:proofErr w:type="gramEnd"/>
            <w:r w:rsidRPr="00EE6AB2">
              <w:rPr>
                <w:rFonts w:ascii="Times New Roman" w:eastAsia="Calibri" w:hAnsi="Times New Roman" w:cs="Times New Roman"/>
                <w:sz w:val="12"/>
                <w:szCs w:val="12"/>
              </w:rPr>
              <w:t>/п</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Дата  внесения</w:t>
            </w:r>
          </w:p>
        </w:tc>
        <w:tc>
          <w:tcPr>
            <w:tcW w:w="3763" w:type="dxa"/>
            <w:tcBorders>
              <w:top w:val="single" w:sz="4" w:space="0" w:color="000000"/>
              <w:left w:val="single" w:sz="4" w:space="0" w:color="000000"/>
              <w:bottom w:val="single" w:sz="4" w:space="0" w:color="000000"/>
              <w:right w:val="single" w:sz="4" w:space="0" w:color="000000"/>
            </w:tcBorders>
            <w:shd w:val="clear" w:color="auto" w:fill="FFFFFF"/>
          </w:tcPr>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Содержание предложений и замечаний</w:t>
            </w:r>
          </w:p>
        </w:tc>
        <w:tc>
          <w:tcPr>
            <w:tcW w:w="2332" w:type="dxa"/>
            <w:tcBorders>
              <w:top w:val="single" w:sz="4" w:space="0" w:color="000000"/>
              <w:left w:val="single" w:sz="4" w:space="0" w:color="000000"/>
              <w:bottom w:val="single" w:sz="4" w:space="0" w:color="000000"/>
              <w:right w:val="single" w:sz="4" w:space="0" w:color="000000"/>
            </w:tcBorders>
            <w:shd w:val="clear" w:color="auto" w:fill="FFFFFF"/>
          </w:tcPr>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Ф.И.О. лица, внесшего предложения</w:t>
            </w:r>
          </w:p>
        </w:tc>
      </w:tr>
      <w:tr w:rsidR="00EE6AB2" w:rsidRPr="00EE6AB2" w:rsidTr="00140EA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p>
        </w:tc>
        <w:tc>
          <w:tcPr>
            <w:tcW w:w="3763" w:type="dxa"/>
            <w:tcBorders>
              <w:top w:val="single" w:sz="4" w:space="0" w:color="000000"/>
              <w:left w:val="single" w:sz="4" w:space="0" w:color="000000"/>
              <w:bottom w:val="single" w:sz="4" w:space="0" w:color="000000"/>
              <w:right w:val="single" w:sz="4" w:space="0" w:color="000000"/>
            </w:tcBorders>
            <w:shd w:val="clear" w:color="auto" w:fill="FFFFFF"/>
          </w:tcPr>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p>
        </w:tc>
        <w:tc>
          <w:tcPr>
            <w:tcW w:w="2332" w:type="dxa"/>
            <w:tcBorders>
              <w:top w:val="single" w:sz="4" w:space="0" w:color="000000"/>
              <w:left w:val="single" w:sz="4" w:space="0" w:color="000000"/>
              <w:bottom w:val="single" w:sz="4" w:space="0" w:color="000000"/>
              <w:right w:val="single" w:sz="4" w:space="0" w:color="000000"/>
            </w:tcBorders>
            <w:shd w:val="clear" w:color="auto" w:fill="FFFFFF"/>
          </w:tcPr>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p>
        </w:tc>
      </w:tr>
      <w:tr w:rsidR="00EE6AB2" w:rsidRPr="00EE6AB2" w:rsidTr="00140EA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p>
        </w:tc>
        <w:tc>
          <w:tcPr>
            <w:tcW w:w="3763" w:type="dxa"/>
            <w:tcBorders>
              <w:top w:val="single" w:sz="4" w:space="0" w:color="000000"/>
              <w:left w:val="single" w:sz="4" w:space="0" w:color="000000"/>
              <w:bottom w:val="single" w:sz="4" w:space="0" w:color="000000"/>
              <w:right w:val="single" w:sz="4" w:space="0" w:color="000000"/>
            </w:tcBorders>
            <w:shd w:val="clear" w:color="auto" w:fill="FFFFFF"/>
          </w:tcPr>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p>
        </w:tc>
        <w:tc>
          <w:tcPr>
            <w:tcW w:w="2332" w:type="dxa"/>
            <w:tcBorders>
              <w:top w:val="single" w:sz="4" w:space="0" w:color="000000"/>
              <w:left w:val="single" w:sz="4" w:space="0" w:color="000000"/>
              <w:bottom w:val="single" w:sz="4" w:space="0" w:color="000000"/>
              <w:right w:val="single" w:sz="4" w:space="0" w:color="000000"/>
            </w:tcBorders>
            <w:shd w:val="clear" w:color="auto" w:fill="FFFFFF"/>
          </w:tcPr>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p>
        </w:tc>
      </w:tr>
    </w:tbl>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Лицо, ответственное за ведение протокола __________________                     _____________________________________</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 xml:space="preserve">                                                                                    (подпись)                                                              (Ф.И.О.)</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Предложения и замечания иных участников  публичных слушаний:</w:t>
      </w:r>
    </w:p>
    <w:tbl>
      <w:tblPr>
        <w:tblW w:w="7578" w:type="dxa"/>
        <w:tblInd w:w="108" w:type="dxa"/>
        <w:tblLayout w:type="fixed"/>
        <w:tblLook w:val="0000" w:firstRow="0" w:lastRow="0" w:firstColumn="0" w:lastColumn="0" w:noHBand="0" w:noVBand="0"/>
      </w:tblPr>
      <w:tblGrid>
        <w:gridCol w:w="426"/>
        <w:gridCol w:w="1042"/>
        <w:gridCol w:w="4231"/>
        <w:gridCol w:w="1879"/>
      </w:tblGrid>
      <w:tr w:rsidR="00EE6AB2" w:rsidRPr="00EE6AB2" w:rsidTr="00140EAC">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 xml:space="preserve">№ </w:t>
            </w:r>
            <w:proofErr w:type="gramStart"/>
            <w:r w:rsidRPr="00EE6AB2">
              <w:rPr>
                <w:rFonts w:ascii="Times New Roman" w:eastAsia="Calibri" w:hAnsi="Times New Roman" w:cs="Times New Roman"/>
                <w:sz w:val="12"/>
                <w:szCs w:val="12"/>
              </w:rPr>
              <w:t>п</w:t>
            </w:r>
            <w:proofErr w:type="gramEnd"/>
            <w:r w:rsidRPr="00EE6AB2">
              <w:rPr>
                <w:rFonts w:ascii="Times New Roman" w:eastAsia="Calibri" w:hAnsi="Times New Roman" w:cs="Times New Roman"/>
                <w:sz w:val="12"/>
                <w:szCs w:val="12"/>
              </w:rPr>
              <w:t>/п</w:t>
            </w:r>
          </w:p>
        </w:tc>
        <w:tc>
          <w:tcPr>
            <w:tcW w:w="1042" w:type="dxa"/>
            <w:tcBorders>
              <w:top w:val="single" w:sz="4" w:space="0" w:color="000000"/>
              <w:left w:val="single" w:sz="4" w:space="0" w:color="000000"/>
              <w:bottom w:val="single" w:sz="4" w:space="0" w:color="000000"/>
              <w:right w:val="single" w:sz="4" w:space="0" w:color="000000"/>
            </w:tcBorders>
            <w:shd w:val="clear" w:color="auto" w:fill="FFFFFF"/>
          </w:tcPr>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Дата  внесения</w:t>
            </w:r>
          </w:p>
        </w:tc>
        <w:tc>
          <w:tcPr>
            <w:tcW w:w="4231" w:type="dxa"/>
            <w:tcBorders>
              <w:top w:val="single" w:sz="4" w:space="0" w:color="000000"/>
              <w:left w:val="single" w:sz="4" w:space="0" w:color="000000"/>
              <w:bottom w:val="single" w:sz="4" w:space="0" w:color="000000"/>
              <w:right w:val="single" w:sz="4" w:space="0" w:color="000000"/>
            </w:tcBorders>
            <w:shd w:val="clear" w:color="auto" w:fill="FFFFFF"/>
          </w:tcPr>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Содержание предложений и замечаний</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EE6AB2" w:rsidRPr="00EE6AB2" w:rsidRDefault="00EE6AB2" w:rsidP="00EE6AB2">
            <w:pPr>
              <w:tabs>
                <w:tab w:val="left" w:pos="284"/>
              </w:tabs>
              <w:spacing w:after="0" w:line="240" w:lineRule="auto"/>
              <w:rPr>
                <w:rFonts w:ascii="Times New Roman" w:eastAsia="Calibri" w:hAnsi="Times New Roman" w:cs="Times New Roman"/>
                <w:sz w:val="12"/>
                <w:szCs w:val="12"/>
              </w:rPr>
            </w:pPr>
            <w:r w:rsidRPr="00EE6AB2">
              <w:rPr>
                <w:rFonts w:ascii="Times New Roman" w:eastAsia="Calibri" w:hAnsi="Times New Roman" w:cs="Times New Roman"/>
                <w:sz w:val="12"/>
                <w:szCs w:val="12"/>
              </w:rPr>
              <w:t>Ф.И.О. лица, внесшего предложения</w:t>
            </w:r>
          </w:p>
        </w:tc>
      </w:tr>
      <w:tr w:rsidR="00EE6AB2" w:rsidRPr="00EE6AB2" w:rsidTr="00140EAC">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p>
        </w:tc>
        <w:tc>
          <w:tcPr>
            <w:tcW w:w="1042" w:type="dxa"/>
            <w:tcBorders>
              <w:top w:val="single" w:sz="4" w:space="0" w:color="000000"/>
              <w:left w:val="single" w:sz="4" w:space="0" w:color="000000"/>
              <w:bottom w:val="single" w:sz="4" w:space="0" w:color="000000"/>
              <w:right w:val="single" w:sz="4" w:space="0" w:color="000000"/>
            </w:tcBorders>
            <w:shd w:val="clear" w:color="auto" w:fill="FFFFFF"/>
          </w:tcPr>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p>
        </w:tc>
        <w:tc>
          <w:tcPr>
            <w:tcW w:w="4231" w:type="dxa"/>
            <w:tcBorders>
              <w:top w:val="single" w:sz="4" w:space="0" w:color="000000"/>
              <w:left w:val="single" w:sz="4" w:space="0" w:color="000000"/>
              <w:bottom w:val="single" w:sz="4" w:space="0" w:color="000000"/>
              <w:right w:val="single" w:sz="4" w:space="0" w:color="000000"/>
            </w:tcBorders>
            <w:shd w:val="clear" w:color="auto" w:fill="FFFFFF"/>
          </w:tcPr>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EE6AB2" w:rsidRPr="00EE6AB2" w:rsidRDefault="00EE6AB2" w:rsidP="00EE6AB2">
            <w:pPr>
              <w:tabs>
                <w:tab w:val="left" w:pos="284"/>
              </w:tabs>
              <w:spacing w:after="0" w:line="240" w:lineRule="auto"/>
              <w:rPr>
                <w:rFonts w:ascii="Times New Roman" w:eastAsia="Calibri" w:hAnsi="Times New Roman" w:cs="Times New Roman"/>
                <w:sz w:val="12"/>
                <w:szCs w:val="12"/>
              </w:rPr>
            </w:pPr>
          </w:p>
        </w:tc>
      </w:tr>
      <w:tr w:rsidR="00EE6AB2" w:rsidRPr="00EE6AB2" w:rsidTr="00140EAC">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p>
        </w:tc>
        <w:tc>
          <w:tcPr>
            <w:tcW w:w="1042" w:type="dxa"/>
            <w:tcBorders>
              <w:top w:val="single" w:sz="4" w:space="0" w:color="000000"/>
              <w:left w:val="single" w:sz="4" w:space="0" w:color="000000"/>
              <w:bottom w:val="single" w:sz="4" w:space="0" w:color="000000"/>
              <w:right w:val="single" w:sz="4" w:space="0" w:color="000000"/>
            </w:tcBorders>
            <w:shd w:val="clear" w:color="auto" w:fill="FFFFFF"/>
          </w:tcPr>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p>
        </w:tc>
        <w:tc>
          <w:tcPr>
            <w:tcW w:w="4231" w:type="dxa"/>
            <w:tcBorders>
              <w:top w:val="single" w:sz="4" w:space="0" w:color="000000"/>
              <w:left w:val="single" w:sz="4" w:space="0" w:color="000000"/>
              <w:bottom w:val="single" w:sz="4" w:space="0" w:color="000000"/>
              <w:right w:val="single" w:sz="4" w:space="0" w:color="000000"/>
            </w:tcBorders>
            <w:shd w:val="clear" w:color="auto" w:fill="FFFFFF"/>
          </w:tcPr>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EE6AB2" w:rsidRPr="00EE6AB2" w:rsidRDefault="00EE6AB2" w:rsidP="00EE6AB2">
            <w:pPr>
              <w:tabs>
                <w:tab w:val="left" w:pos="284"/>
              </w:tabs>
              <w:spacing w:after="0" w:line="240" w:lineRule="auto"/>
              <w:rPr>
                <w:rFonts w:ascii="Times New Roman" w:eastAsia="Calibri" w:hAnsi="Times New Roman" w:cs="Times New Roman"/>
                <w:sz w:val="12"/>
                <w:szCs w:val="12"/>
              </w:rPr>
            </w:pPr>
          </w:p>
        </w:tc>
      </w:tr>
    </w:tbl>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В ходе проведения собрания или собраний участников публичных слушаний участниками публичных слушаний представлены следующие письменные предложения и замечания</w:t>
      </w:r>
      <w:proofErr w:type="gramStart"/>
      <w:r w:rsidRPr="00EE6AB2">
        <w:rPr>
          <w:rFonts w:ascii="Times New Roman" w:eastAsia="Calibri" w:hAnsi="Times New Roman" w:cs="Times New Roman"/>
          <w:sz w:val="12"/>
          <w:szCs w:val="12"/>
          <w:vertAlign w:val="superscript"/>
        </w:rPr>
        <w:t>1</w:t>
      </w:r>
      <w:proofErr w:type="gramEnd"/>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proofErr w:type="spellStart"/>
      <w:r w:rsidRPr="00EE6AB2">
        <w:rPr>
          <w:rFonts w:ascii="Times New Roman" w:eastAsia="Calibri" w:hAnsi="Times New Roman" w:cs="Times New Roman"/>
          <w:sz w:val="12"/>
          <w:szCs w:val="12"/>
        </w:rPr>
        <w:t>Вх</w:t>
      </w:r>
      <w:proofErr w:type="spellEnd"/>
      <w:r w:rsidRPr="00EE6AB2">
        <w:rPr>
          <w:rFonts w:ascii="Times New Roman" w:eastAsia="Calibri" w:hAnsi="Times New Roman" w:cs="Times New Roman"/>
          <w:sz w:val="12"/>
          <w:szCs w:val="12"/>
        </w:rPr>
        <w:t>.№ _______ от «____» ____________ 20___г.</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proofErr w:type="spellStart"/>
      <w:r w:rsidRPr="00EE6AB2">
        <w:rPr>
          <w:rFonts w:ascii="Times New Roman" w:eastAsia="Calibri" w:hAnsi="Times New Roman" w:cs="Times New Roman"/>
          <w:sz w:val="12"/>
          <w:szCs w:val="12"/>
        </w:rPr>
        <w:t>Вх</w:t>
      </w:r>
      <w:proofErr w:type="spellEnd"/>
      <w:r w:rsidRPr="00EE6AB2">
        <w:rPr>
          <w:rFonts w:ascii="Times New Roman" w:eastAsia="Calibri" w:hAnsi="Times New Roman" w:cs="Times New Roman"/>
          <w:sz w:val="12"/>
          <w:szCs w:val="12"/>
        </w:rPr>
        <w:t>.№ _______ от «____» ____________ 20___г.</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Участниками публичных слушаний в адрес организатора публичных слушаний  представлены следующие письменные предложения и замечания</w:t>
      </w:r>
      <w:proofErr w:type="gramStart"/>
      <w:r w:rsidRPr="00EE6AB2">
        <w:rPr>
          <w:rFonts w:ascii="Times New Roman" w:eastAsia="Calibri" w:hAnsi="Times New Roman" w:cs="Times New Roman"/>
          <w:sz w:val="12"/>
          <w:szCs w:val="12"/>
          <w:vertAlign w:val="superscript"/>
        </w:rPr>
        <w:t>2</w:t>
      </w:r>
      <w:proofErr w:type="gramEnd"/>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proofErr w:type="spellStart"/>
      <w:r w:rsidRPr="00EE6AB2">
        <w:rPr>
          <w:rFonts w:ascii="Times New Roman" w:eastAsia="Calibri" w:hAnsi="Times New Roman" w:cs="Times New Roman"/>
          <w:sz w:val="12"/>
          <w:szCs w:val="12"/>
        </w:rPr>
        <w:t>Вх</w:t>
      </w:r>
      <w:proofErr w:type="spellEnd"/>
      <w:r w:rsidRPr="00EE6AB2">
        <w:rPr>
          <w:rFonts w:ascii="Times New Roman" w:eastAsia="Calibri" w:hAnsi="Times New Roman" w:cs="Times New Roman"/>
          <w:sz w:val="12"/>
          <w:szCs w:val="12"/>
        </w:rPr>
        <w:t>.№ _______ от «____» ____________ 20___г.</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proofErr w:type="spellStart"/>
      <w:r w:rsidRPr="00EE6AB2">
        <w:rPr>
          <w:rFonts w:ascii="Times New Roman" w:eastAsia="Calibri" w:hAnsi="Times New Roman" w:cs="Times New Roman"/>
          <w:sz w:val="12"/>
          <w:szCs w:val="12"/>
        </w:rPr>
        <w:t>Вх</w:t>
      </w:r>
      <w:proofErr w:type="spellEnd"/>
      <w:r w:rsidRPr="00EE6AB2">
        <w:rPr>
          <w:rFonts w:ascii="Times New Roman" w:eastAsia="Calibri" w:hAnsi="Times New Roman" w:cs="Times New Roman"/>
          <w:sz w:val="12"/>
          <w:szCs w:val="12"/>
        </w:rPr>
        <w:t>.№ _______ от «____» ____________ 20___г.</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 xml:space="preserve">Приложение: </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Протокол собрания или собраний участников публичных слушаний на ______</w:t>
      </w:r>
      <w:proofErr w:type="gramStart"/>
      <w:r w:rsidRPr="00EE6AB2">
        <w:rPr>
          <w:rFonts w:ascii="Times New Roman" w:eastAsia="Calibri" w:hAnsi="Times New Roman" w:cs="Times New Roman"/>
          <w:sz w:val="12"/>
          <w:szCs w:val="12"/>
        </w:rPr>
        <w:t>л</w:t>
      </w:r>
      <w:proofErr w:type="gramEnd"/>
      <w:r w:rsidRPr="00EE6AB2">
        <w:rPr>
          <w:rFonts w:ascii="Times New Roman" w:eastAsia="Calibri" w:hAnsi="Times New Roman" w:cs="Times New Roman"/>
          <w:sz w:val="12"/>
          <w:szCs w:val="12"/>
        </w:rPr>
        <w:t>.</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 xml:space="preserve">Перечень принявших участие в рассмотрении проекта участников публичных слушаний на ___ </w:t>
      </w:r>
      <w:proofErr w:type="gramStart"/>
      <w:r w:rsidRPr="00EE6AB2">
        <w:rPr>
          <w:rFonts w:ascii="Times New Roman" w:eastAsia="Calibri" w:hAnsi="Times New Roman" w:cs="Times New Roman"/>
          <w:sz w:val="12"/>
          <w:szCs w:val="12"/>
        </w:rPr>
        <w:t>л</w:t>
      </w:r>
      <w:proofErr w:type="gramEnd"/>
      <w:r w:rsidRPr="00EE6AB2">
        <w:rPr>
          <w:rFonts w:ascii="Times New Roman" w:eastAsia="Calibri" w:hAnsi="Times New Roman" w:cs="Times New Roman"/>
          <w:sz w:val="12"/>
          <w:szCs w:val="12"/>
        </w:rPr>
        <w:t>.</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Лицо, ответственное за ведение протокола __________________                     _____________________________________</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 xml:space="preserve">                                                                                   (подпись)                                                              (Ф.И.О.)</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vertAlign w:val="superscript"/>
        </w:rPr>
      </w:pPr>
      <w:r w:rsidRPr="00EE6AB2">
        <w:rPr>
          <w:rFonts w:ascii="Times New Roman" w:eastAsia="Calibri" w:hAnsi="Times New Roman" w:cs="Times New Roman"/>
          <w:sz w:val="12"/>
          <w:szCs w:val="12"/>
        </w:rPr>
        <w:t>____________</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vertAlign w:val="superscript"/>
        </w:rPr>
      </w:pPr>
      <w:r w:rsidRPr="00EE6AB2">
        <w:rPr>
          <w:rFonts w:ascii="Times New Roman" w:eastAsia="Calibri" w:hAnsi="Times New Roman" w:cs="Times New Roman"/>
          <w:sz w:val="12"/>
          <w:szCs w:val="12"/>
          <w:vertAlign w:val="superscript"/>
        </w:rPr>
        <w:t>1</w:t>
      </w:r>
      <w:r w:rsidRPr="00EE6AB2">
        <w:rPr>
          <w:rFonts w:ascii="Times New Roman" w:eastAsia="Calibri" w:hAnsi="Times New Roman" w:cs="Times New Roman"/>
          <w:sz w:val="12"/>
          <w:szCs w:val="12"/>
        </w:rPr>
        <w:t>Данная строка включается в протокол при поступлении письменных предложений на бумажных носителях, для обеспечения регистрации таких предложений.</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p>
    <w:p w:rsidR="00EE6AB2" w:rsidRPr="00EE6AB2" w:rsidRDefault="00EE6AB2" w:rsidP="00EE6AB2">
      <w:pPr>
        <w:tabs>
          <w:tab w:val="left" w:pos="284"/>
        </w:tabs>
        <w:spacing w:after="0" w:line="240" w:lineRule="auto"/>
        <w:jc w:val="right"/>
        <w:rPr>
          <w:rFonts w:ascii="Times New Roman" w:eastAsia="Calibri" w:hAnsi="Times New Roman" w:cs="Times New Roman"/>
          <w:i/>
          <w:sz w:val="12"/>
          <w:szCs w:val="12"/>
        </w:rPr>
      </w:pPr>
      <w:r w:rsidRPr="00EE6AB2">
        <w:rPr>
          <w:rFonts w:ascii="Times New Roman" w:eastAsia="Calibri" w:hAnsi="Times New Roman" w:cs="Times New Roman"/>
          <w:i/>
          <w:sz w:val="12"/>
          <w:szCs w:val="12"/>
        </w:rPr>
        <w:t xml:space="preserve">Приложение №4 к Порядку </w:t>
      </w:r>
    </w:p>
    <w:p w:rsidR="00EE6AB2" w:rsidRPr="00EE6AB2" w:rsidRDefault="00EE6AB2" w:rsidP="00EE6AB2">
      <w:pPr>
        <w:tabs>
          <w:tab w:val="left" w:pos="284"/>
        </w:tabs>
        <w:spacing w:after="0" w:line="240" w:lineRule="auto"/>
        <w:jc w:val="center"/>
        <w:rPr>
          <w:rFonts w:ascii="Times New Roman" w:eastAsia="Calibri" w:hAnsi="Times New Roman" w:cs="Times New Roman"/>
          <w:sz w:val="12"/>
          <w:szCs w:val="12"/>
        </w:rPr>
      </w:pPr>
      <w:r w:rsidRPr="00EE6AB2">
        <w:rPr>
          <w:rFonts w:ascii="Times New Roman" w:eastAsia="Calibri" w:hAnsi="Times New Roman" w:cs="Times New Roman"/>
          <w:b/>
          <w:sz w:val="12"/>
          <w:szCs w:val="12"/>
        </w:rPr>
        <w:t>ПЕРЕЧЕНЬ ПРИНЯВШИХ УЧАСТИЕ В РАССМОТРЕНИИ ПРОЕКТА УЧАСТНИКОВ  ПУБЛИЧНЫХ СЛУШАНИЙ</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________________________________________________________________________________________________________________________</w:t>
      </w:r>
    </w:p>
    <w:p w:rsidR="00EE6AB2" w:rsidRPr="00EE6AB2" w:rsidRDefault="00EE6AB2" w:rsidP="00EE6AB2">
      <w:pPr>
        <w:tabs>
          <w:tab w:val="left" w:pos="284"/>
        </w:tabs>
        <w:spacing w:after="0" w:line="240" w:lineRule="auto"/>
        <w:jc w:val="center"/>
        <w:rPr>
          <w:rFonts w:ascii="Times New Roman" w:eastAsia="Calibri" w:hAnsi="Times New Roman" w:cs="Times New Roman"/>
          <w:sz w:val="12"/>
          <w:szCs w:val="12"/>
        </w:rPr>
      </w:pPr>
      <w:r w:rsidRPr="00EE6AB2">
        <w:rPr>
          <w:rFonts w:ascii="Times New Roman" w:eastAsia="Calibri" w:hAnsi="Times New Roman" w:cs="Times New Roman"/>
          <w:sz w:val="12"/>
          <w:szCs w:val="12"/>
        </w:rPr>
        <w:t>(наименование проекта, подлежащего рассмотрению на публичных слушаниях)</w:t>
      </w:r>
    </w:p>
    <w:p w:rsidR="00EE6AB2" w:rsidRPr="00EE6AB2" w:rsidRDefault="00EE6AB2" w:rsidP="00EE6AB2">
      <w:pPr>
        <w:tabs>
          <w:tab w:val="left" w:pos="284"/>
        </w:tabs>
        <w:spacing w:after="0" w:line="240" w:lineRule="auto"/>
        <w:jc w:val="center"/>
        <w:rPr>
          <w:rFonts w:ascii="Times New Roman" w:eastAsia="Calibri" w:hAnsi="Times New Roman" w:cs="Times New Roman"/>
          <w:sz w:val="12"/>
          <w:szCs w:val="12"/>
        </w:rPr>
      </w:pPr>
      <w:r w:rsidRPr="00EE6AB2">
        <w:rPr>
          <w:rFonts w:ascii="Times New Roman" w:eastAsia="Calibri" w:hAnsi="Times New Roman" w:cs="Times New Roman"/>
          <w:sz w:val="12"/>
          <w:szCs w:val="12"/>
        </w:rPr>
        <w:t>________________________________________________________________________________________________________________________</w:t>
      </w:r>
    </w:p>
    <w:p w:rsidR="00EE6AB2" w:rsidRPr="00EE6AB2" w:rsidRDefault="00EE6AB2" w:rsidP="00EE6AB2">
      <w:pPr>
        <w:tabs>
          <w:tab w:val="left" w:pos="284"/>
        </w:tabs>
        <w:spacing w:after="0" w:line="240" w:lineRule="auto"/>
        <w:jc w:val="center"/>
        <w:rPr>
          <w:rFonts w:ascii="Times New Roman" w:eastAsia="Calibri" w:hAnsi="Times New Roman" w:cs="Times New Roman"/>
          <w:sz w:val="12"/>
          <w:szCs w:val="12"/>
        </w:rPr>
      </w:pPr>
      <w:r w:rsidRPr="00EE6AB2">
        <w:rPr>
          <w:rFonts w:ascii="Times New Roman" w:eastAsia="Calibri" w:hAnsi="Times New Roman" w:cs="Times New Roman"/>
          <w:sz w:val="12"/>
          <w:szCs w:val="12"/>
        </w:rPr>
        <w:t>(период проведения публичных слушаний)</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Layout w:type="fixed"/>
        <w:tblLook w:val="0000" w:firstRow="0" w:lastRow="0" w:firstColumn="0" w:lastColumn="0" w:noHBand="0" w:noVBand="0"/>
      </w:tblPr>
      <w:tblGrid>
        <w:gridCol w:w="426"/>
        <w:gridCol w:w="850"/>
        <w:gridCol w:w="2126"/>
        <w:gridCol w:w="2127"/>
        <w:gridCol w:w="1984"/>
      </w:tblGrid>
      <w:tr w:rsidR="00EE6AB2" w:rsidRPr="00EE6AB2" w:rsidTr="00140EAC">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EE6AB2" w:rsidRPr="00EE6AB2" w:rsidRDefault="00EE6AB2" w:rsidP="00EE6AB2">
            <w:pPr>
              <w:tabs>
                <w:tab w:val="left" w:pos="284"/>
              </w:tabs>
              <w:spacing w:after="0" w:line="240" w:lineRule="auto"/>
              <w:rPr>
                <w:rFonts w:ascii="Times New Roman" w:eastAsia="Calibri" w:hAnsi="Times New Roman" w:cs="Times New Roman"/>
                <w:sz w:val="12"/>
                <w:szCs w:val="12"/>
              </w:rPr>
            </w:pPr>
            <w:r w:rsidRPr="00EE6AB2">
              <w:rPr>
                <w:rFonts w:ascii="Times New Roman" w:eastAsia="Calibri" w:hAnsi="Times New Roman" w:cs="Times New Roman"/>
                <w:sz w:val="12"/>
                <w:szCs w:val="12"/>
              </w:rPr>
              <w:t xml:space="preserve">№ </w:t>
            </w:r>
            <w:proofErr w:type="gramStart"/>
            <w:r w:rsidRPr="00EE6AB2">
              <w:rPr>
                <w:rFonts w:ascii="Times New Roman" w:eastAsia="Calibri" w:hAnsi="Times New Roman" w:cs="Times New Roman"/>
                <w:sz w:val="12"/>
                <w:szCs w:val="12"/>
              </w:rPr>
              <w:t>п</w:t>
            </w:r>
            <w:proofErr w:type="gramEnd"/>
            <w:r w:rsidRPr="00EE6AB2">
              <w:rPr>
                <w:rFonts w:ascii="Times New Roman" w:eastAsia="Calibri" w:hAnsi="Times New Roman" w:cs="Times New Roman"/>
                <w:sz w:val="12"/>
                <w:szCs w:val="12"/>
              </w:rPr>
              <w:t>/п</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EE6AB2" w:rsidRPr="00EE6AB2" w:rsidRDefault="00EE6AB2" w:rsidP="00EE6AB2">
            <w:pPr>
              <w:tabs>
                <w:tab w:val="left" w:pos="284"/>
              </w:tabs>
              <w:spacing w:after="0" w:line="240" w:lineRule="auto"/>
              <w:rPr>
                <w:rFonts w:ascii="Times New Roman" w:eastAsia="Calibri" w:hAnsi="Times New Roman" w:cs="Times New Roman"/>
                <w:sz w:val="12"/>
                <w:szCs w:val="12"/>
              </w:rPr>
            </w:pPr>
            <w:r w:rsidRPr="00EE6AB2">
              <w:rPr>
                <w:rFonts w:ascii="Times New Roman" w:eastAsia="Calibri" w:hAnsi="Times New Roman" w:cs="Times New Roman"/>
                <w:sz w:val="12"/>
                <w:szCs w:val="12"/>
              </w:rPr>
              <w:t>Дата регистрации</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EE6AB2" w:rsidRPr="00EE6AB2" w:rsidRDefault="00EE6AB2" w:rsidP="00EE6AB2">
            <w:pPr>
              <w:tabs>
                <w:tab w:val="left" w:pos="284"/>
              </w:tabs>
              <w:spacing w:after="0" w:line="240" w:lineRule="auto"/>
              <w:rPr>
                <w:rFonts w:ascii="Times New Roman" w:eastAsia="Calibri" w:hAnsi="Times New Roman" w:cs="Times New Roman"/>
                <w:sz w:val="12"/>
                <w:szCs w:val="12"/>
              </w:rPr>
            </w:pPr>
            <w:r w:rsidRPr="00EE6AB2">
              <w:rPr>
                <w:rFonts w:ascii="Times New Roman" w:eastAsia="Calibri" w:hAnsi="Times New Roman" w:cs="Times New Roman"/>
                <w:sz w:val="12"/>
                <w:szCs w:val="12"/>
              </w:rPr>
              <w:t>Фамилия, имя, отчество (при наличии) – для физических лиц; наименование – для юридических лиц</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EE6AB2" w:rsidRPr="00EE6AB2" w:rsidRDefault="00EE6AB2" w:rsidP="00EE6AB2">
            <w:pPr>
              <w:tabs>
                <w:tab w:val="left" w:pos="284"/>
              </w:tabs>
              <w:spacing w:after="0" w:line="240" w:lineRule="auto"/>
              <w:rPr>
                <w:rFonts w:ascii="Times New Roman" w:eastAsia="Calibri" w:hAnsi="Times New Roman" w:cs="Times New Roman"/>
                <w:sz w:val="12"/>
                <w:szCs w:val="12"/>
              </w:rPr>
            </w:pPr>
            <w:r w:rsidRPr="00EE6AB2">
              <w:rPr>
                <w:rFonts w:ascii="Times New Roman" w:eastAsia="Calibri" w:hAnsi="Times New Roman" w:cs="Times New Roman"/>
                <w:sz w:val="12"/>
                <w:szCs w:val="12"/>
              </w:rPr>
              <w:t>Дата рождения – для физических лиц; основной государственный регистрационный номер – для юридических лиц</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EE6AB2" w:rsidRPr="00EE6AB2" w:rsidRDefault="00EE6AB2" w:rsidP="00EE6AB2">
            <w:pPr>
              <w:tabs>
                <w:tab w:val="left" w:pos="284"/>
              </w:tabs>
              <w:spacing w:after="0" w:line="240" w:lineRule="auto"/>
              <w:rPr>
                <w:rFonts w:ascii="Times New Roman" w:eastAsia="Calibri" w:hAnsi="Times New Roman" w:cs="Times New Roman"/>
                <w:sz w:val="12"/>
                <w:szCs w:val="12"/>
              </w:rPr>
            </w:pPr>
            <w:r w:rsidRPr="00EE6AB2">
              <w:rPr>
                <w:rFonts w:ascii="Times New Roman" w:eastAsia="Calibri" w:hAnsi="Times New Roman" w:cs="Times New Roman"/>
                <w:sz w:val="12"/>
                <w:szCs w:val="12"/>
              </w:rPr>
              <w:t>Адрес места жительства (регистрации) – для физических лиц; место нахождения и адрес – для юридических лиц</w:t>
            </w:r>
          </w:p>
        </w:tc>
      </w:tr>
      <w:tr w:rsidR="00EE6AB2" w:rsidRPr="00EE6AB2" w:rsidTr="00140EAC">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EE6AB2" w:rsidRPr="00EE6AB2" w:rsidRDefault="00EE6AB2" w:rsidP="00EE6AB2">
            <w:pPr>
              <w:tabs>
                <w:tab w:val="left" w:pos="284"/>
              </w:tabs>
              <w:spacing w:after="0" w:line="240" w:lineRule="auto"/>
              <w:rPr>
                <w:rFonts w:ascii="Times New Roman" w:eastAsia="Calibri" w:hAnsi="Times New Roman" w:cs="Times New Roman"/>
                <w:sz w:val="12"/>
                <w:szCs w:val="12"/>
              </w:rPr>
            </w:pPr>
            <w:r w:rsidRPr="00EE6AB2">
              <w:rPr>
                <w:rFonts w:ascii="Times New Roman" w:eastAsia="Calibri" w:hAnsi="Times New Roman" w:cs="Times New Roman"/>
                <w:sz w:val="12"/>
                <w:szCs w:val="12"/>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EE6AB2" w:rsidRPr="00EE6AB2" w:rsidRDefault="00EE6AB2" w:rsidP="00EE6AB2">
            <w:pPr>
              <w:tabs>
                <w:tab w:val="left" w:pos="284"/>
              </w:tabs>
              <w:spacing w:after="0" w:line="240" w:lineRule="auto"/>
              <w:rPr>
                <w:rFonts w:ascii="Times New Roman" w:eastAsia="Calibri" w:hAnsi="Times New Roman" w:cs="Times New Roman"/>
                <w:sz w:val="12"/>
                <w:szCs w:val="12"/>
              </w:rPr>
            </w:pPr>
            <w:r w:rsidRPr="00EE6AB2">
              <w:rPr>
                <w:rFonts w:ascii="Times New Roman" w:eastAsia="Calibri" w:hAnsi="Times New Roman" w:cs="Times New Roman"/>
                <w:sz w:val="12"/>
                <w:szCs w:val="12"/>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EE6AB2" w:rsidRPr="00EE6AB2" w:rsidRDefault="00EE6AB2" w:rsidP="00EE6AB2">
            <w:pPr>
              <w:tabs>
                <w:tab w:val="left" w:pos="284"/>
              </w:tabs>
              <w:spacing w:after="0" w:line="240" w:lineRule="auto"/>
              <w:rPr>
                <w:rFonts w:ascii="Times New Roman" w:eastAsia="Calibri" w:hAnsi="Times New Roman" w:cs="Times New Roman"/>
                <w:sz w:val="12"/>
                <w:szCs w:val="12"/>
              </w:rPr>
            </w:pPr>
            <w:r w:rsidRPr="00EE6AB2">
              <w:rPr>
                <w:rFonts w:ascii="Times New Roman" w:eastAsia="Calibri" w:hAnsi="Times New Roman" w:cs="Times New Roman"/>
                <w:sz w:val="12"/>
                <w:szCs w:val="12"/>
              </w:rPr>
              <w:t>3</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EE6AB2" w:rsidRPr="00EE6AB2" w:rsidRDefault="00EE6AB2" w:rsidP="00EE6AB2">
            <w:pPr>
              <w:tabs>
                <w:tab w:val="left" w:pos="284"/>
              </w:tabs>
              <w:spacing w:after="0" w:line="240" w:lineRule="auto"/>
              <w:rPr>
                <w:rFonts w:ascii="Times New Roman" w:eastAsia="Calibri" w:hAnsi="Times New Roman" w:cs="Times New Roman"/>
                <w:sz w:val="12"/>
                <w:szCs w:val="12"/>
              </w:rPr>
            </w:pPr>
            <w:r w:rsidRPr="00EE6AB2">
              <w:rPr>
                <w:rFonts w:ascii="Times New Roman" w:eastAsia="Calibri" w:hAnsi="Times New Roman" w:cs="Times New Roman"/>
                <w:sz w:val="12"/>
                <w:szCs w:val="12"/>
              </w:rPr>
              <w:t>4</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EE6AB2" w:rsidRPr="00EE6AB2" w:rsidRDefault="00EE6AB2" w:rsidP="00EE6AB2">
            <w:pPr>
              <w:tabs>
                <w:tab w:val="left" w:pos="284"/>
              </w:tabs>
              <w:spacing w:after="0" w:line="240" w:lineRule="auto"/>
              <w:rPr>
                <w:rFonts w:ascii="Times New Roman" w:eastAsia="Calibri" w:hAnsi="Times New Roman" w:cs="Times New Roman"/>
                <w:sz w:val="12"/>
                <w:szCs w:val="12"/>
              </w:rPr>
            </w:pPr>
            <w:r w:rsidRPr="00EE6AB2">
              <w:rPr>
                <w:rFonts w:ascii="Times New Roman" w:eastAsia="Calibri" w:hAnsi="Times New Roman" w:cs="Times New Roman"/>
                <w:sz w:val="12"/>
                <w:szCs w:val="12"/>
              </w:rPr>
              <w:t>5</w:t>
            </w:r>
          </w:p>
        </w:tc>
      </w:tr>
      <w:tr w:rsidR="00EE6AB2" w:rsidRPr="00EE6AB2" w:rsidTr="00140EAC">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EE6AB2" w:rsidRPr="00EE6AB2" w:rsidRDefault="00EE6AB2" w:rsidP="00EE6AB2">
            <w:pPr>
              <w:tabs>
                <w:tab w:val="left" w:pos="284"/>
              </w:tabs>
              <w:spacing w:after="0" w:line="240" w:lineRule="auto"/>
              <w:rPr>
                <w:rFonts w:ascii="Times New Roman" w:eastAsia="Calibri" w:hAnsi="Times New Roman" w:cs="Times New Roman"/>
                <w:sz w:val="12"/>
                <w:szCs w:val="12"/>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EE6AB2" w:rsidRPr="00EE6AB2" w:rsidRDefault="00EE6AB2" w:rsidP="00EE6AB2">
            <w:pPr>
              <w:tabs>
                <w:tab w:val="left" w:pos="284"/>
              </w:tabs>
              <w:spacing w:after="0" w:line="240" w:lineRule="auto"/>
              <w:rPr>
                <w:rFonts w:ascii="Times New Roman" w:eastAsia="Calibri" w:hAnsi="Times New Roman" w:cs="Times New Roman"/>
                <w:sz w:val="12"/>
                <w:szCs w:val="12"/>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EE6AB2" w:rsidRPr="00EE6AB2" w:rsidRDefault="00EE6AB2" w:rsidP="00EE6AB2">
            <w:pPr>
              <w:tabs>
                <w:tab w:val="left" w:pos="284"/>
              </w:tabs>
              <w:spacing w:after="0" w:line="240" w:lineRule="auto"/>
              <w:rPr>
                <w:rFonts w:ascii="Times New Roman" w:eastAsia="Calibri" w:hAnsi="Times New Roman" w:cs="Times New Roman"/>
                <w:sz w:val="12"/>
                <w:szCs w:val="1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EE6AB2" w:rsidRPr="00EE6AB2" w:rsidRDefault="00EE6AB2" w:rsidP="00EE6AB2">
            <w:pPr>
              <w:tabs>
                <w:tab w:val="left" w:pos="284"/>
              </w:tabs>
              <w:spacing w:after="0" w:line="240" w:lineRule="auto"/>
              <w:rPr>
                <w:rFonts w:ascii="Times New Roman" w:eastAsia="Calibri" w:hAnsi="Times New Roman" w:cs="Times New Roman"/>
                <w:sz w:val="12"/>
                <w:szCs w:val="12"/>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EE6AB2" w:rsidRPr="00EE6AB2" w:rsidRDefault="00EE6AB2" w:rsidP="00EE6AB2">
            <w:pPr>
              <w:tabs>
                <w:tab w:val="left" w:pos="284"/>
              </w:tabs>
              <w:spacing w:after="0" w:line="240" w:lineRule="auto"/>
              <w:rPr>
                <w:rFonts w:ascii="Times New Roman" w:eastAsia="Calibri" w:hAnsi="Times New Roman" w:cs="Times New Roman"/>
                <w:sz w:val="12"/>
                <w:szCs w:val="12"/>
              </w:rPr>
            </w:pPr>
          </w:p>
        </w:tc>
      </w:tr>
    </w:tbl>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p>
    <w:p w:rsidR="00EE6AB2" w:rsidRPr="00EE6AB2" w:rsidRDefault="00EE6AB2" w:rsidP="00EE6AB2">
      <w:pPr>
        <w:tabs>
          <w:tab w:val="left" w:pos="284"/>
        </w:tabs>
        <w:spacing w:after="0" w:line="240" w:lineRule="auto"/>
        <w:jc w:val="right"/>
        <w:rPr>
          <w:rFonts w:ascii="Times New Roman" w:eastAsia="Calibri" w:hAnsi="Times New Roman" w:cs="Times New Roman"/>
          <w:i/>
          <w:sz w:val="12"/>
          <w:szCs w:val="12"/>
        </w:rPr>
      </w:pPr>
      <w:r w:rsidRPr="00EE6AB2">
        <w:rPr>
          <w:rFonts w:ascii="Times New Roman" w:eastAsia="Calibri" w:hAnsi="Times New Roman" w:cs="Times New Roman"/>
          <w:i/>
          <w:sz w:val="12"/>
          <w:szCs w:val="12"/>
        </w:rPr>
        <w:t>Приложение №5 к Порядку</w:t>
      </w:r>
    </w:p>
    <w:p w:rsidR="00EE6AB2" w:rsidRPr="00EE6AB2" w:rsidRDefault="00EE6AB2" w:rsidP="00EE6AB2">
      <w:pPr>
        <w:tabs>
          <w:tab w:val="left" w:pos="284"/>
        </w:tabs>
        <w:spacing w:after="0" w:line="240" w:lineRule="auto"/>
        <w:jc w:val="center"/>
        <w:rPr>
          <w:rFonts w:ascii="Times New Roman" w:eastAsia="Calibri" w:hAnsi="Times New Roman" w:cs="Times New Roman"/>
          <w:sz w:val="12"/>
          <w:szCs w:val="12"/>
        </w:rPr>
      </w:pPr>
      <w:r w:rsidRPr="00EE6AB2">
        <w:rPr>
          <w:rFonts w:ascii="Times New Roman" w:eastAsia="Calibri" w:hAnsi="Times New Roman" w:cs="Times New Roman"/>
          <w:b/>
          <w:sz w:val="12"/>
          <w:szCs w:val="12"/>
        </w:rPr>
        <w:t>ЗАКЛЮЧЕНИЕ О РЕЗУЛЬТАТАХ ПУБЛИЧНЫХ СЛУШАНИЙ</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b/>
          <w:sz w:val="12"/>
          <w:szCs w:val="12"/>
        </w:rPr>
        <w:t>по проекту___________________________________________________________________________________________________________________</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Дата оформления заключения:  «____» ______________ 20___г.</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Дата проведения публичных слушаний ___________________________________________________________________________________________</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Место проведения публичных слушаний _________________________________________________________________________________________</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Основание проведения публичных слушаний _____________________________________________________________________________________</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Вопрос, вынесенный на публичные слушания _____________________________________________________________________________________</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Дата, время и место проведения собрания участников публичных слушаний ___________________________________________________________</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Количество участников публичных слушаний, которые приняли участие в публичных слушаниях:  ________________________________________</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Наименование проекта, рассмотренного на публичных слушаниях ___________________________________________________________________</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Реквизиты протокола публичных слушаний, на основании которого подготовлено заключение: «___» _____________ 20___г.</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Содержание внесенных предложений и замечаний граждан, являющихся участниками публичных слушаний и постоянно проживающих на территории, в пределах которой проводятся публичные слушания:____________________________________________________________________</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_____________________________________________________________________________________________________________________________</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Содержание внесенных предложений и замечаний иных  участников публичных слушаний: ______________________________________________</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_____________________________________________________________________________________________________________________________</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Аргументированные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 по результатам публичных слушаний и выводы по результатам публичных слушаний:____________________________________________________________________________________________________________________</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 xml:space="preserve">Глава </w:t>
      </w:r>
      <w:r w:rsidR="00742A5E" w:rsidRPr="00742A5E">
        <w:rPr>
          <w:rFonts w:ascii="Times New Roman" w:eastAsia="Calibri" w:hAnsi="Times New Roman" w:cs="Times New Roman"/>
          <w:sz w:val="12"/>
          <w:szCs w:val="12"/>
        </w:rPr>
        <w:t xml:space="preserve">городского  поселения </w:t>
      </w:r>
      <w:r w:rsidRPr="00EE6AB2">
        <w:rPr>
          <w:rFonts w:ascii="Times New Roman" w:eastAsia="Calibri" w:hAnsi="Times New Roman" w:cs="Times New Roman"/>
          <w:sz w:val="12"/>
          <w:szCs w:val="12"/>
        </w:rPr>
        <w:t>___________</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муниципального района Сергиевский</w:t>
      </w:r>
    </w:p>
    <w:p w:rsidR="00EE6AB2" w:rsidRPr="00EE6AB2" w:rsidRDefault="00EE6AB2" w:rsidP="00EE6AB2">
      <w:pPr>
        <w:tabs>
          <w:tab w:val="left" w:pos="284"/>
        </w:tabs>
        <w:spacing w:after="0" w:line="240" w:lineRule="auto"/>
        <w:jc w:val="both"/>
        <w:rPr>
          <w:rFonts w:ascii="Times New Roman" w:eastAsia="Calibri" w:hAnsi="Times New Roman" w:cs="Times New Roman"/>
          <w:i/>
          <w:sz w:val="12"/>
          <w:szCs w:val="12"/>
        </w:rPr>
      </w:pPr>
      <w:r w:rsidRPr="00EE6AB2">
        <w:rPr>
          <w:rFonts w:ascii="Times New Roman" w:eastAsia="Calibri" w:hAnsi="Times New Roman" w:cs="Times New Roman"/>
          <w:sz w:val="12"/>
          <w:szCs w:val="12"/>
        </w:rPr>
        <w:t>Самарской области                                                        ____________________                _____________________________</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i/>
          <w:sz w:val="12"/>
          <w:szCs w:val="12"/>
        </w:rPr>
        <w:t xml:space="preserve">                                                                                               (подпись)                                           (Ф.И.О.)</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p>
    <w:p w:rsidR="00EE6AB2" w:rsidRPr="00EE6AB2" w:rsidRDefault="00EE6AB2" w:rsidP="00EE6AB2">
      <w:pPr>
        <w:tabs>
          <w:tab w:val="left" w:pos="284"/>
        </w:tabs>
        <w:spacing w:after="0" w:line="240" w:lineRule="auto"/>
        <w:jc w:val="right"/>
        <w:rPr>
          <w:rFonts w:ascii="Times New Roman" w:eastAsia="Calibri" w:hAnsi="Times New Roman" w:cs="Times New Roman"/>
          <w:i/>
          <w:sz w:val="12"/>
          <w:szCs w:val="12"/>
        </w:rPr>
      </w:pPr>
      <w:r w:rsidRPr="00EE6AB2">
        <w:rPr>
          <w:rFonts w:ascii="Times New Roman" w:eastAsia="Calibri" w:hAnsi="Times New Roman" w:cs="Times New Roman"/>
          <w:i/>
          <w:sz w:val="12"/>
          <w:szCs w:val="12"/>
        </w:rPr>
        <w:t>Приложение №6 к Порядку</w:t>
      </w:r>
    </w:p>
    <w:p w:rsidR="00EE6AB2" w:rsidRPr="00EE6AB2" w:rsidRDefault="00EE6AB2" w:rsidP="00EE6AB2">
      <w:pPr>
        <w:tabs>
          <w:tab w:val="left" w:pos="284"/>
        </w:tabs>
        <w:spacing w:after="0" w:line="240" w:lineRule="auto"/>
        <w:jc w:val="right"/>
        <w:rPr>
          <w:rFonts w:ascii="Times New Roman" w:eastAsia="Calibri" w:hAnsi="Times New Roman" w:cs="Times New Roman"/>
          <w:sz w:val="12"/>
          <w:szCs w:val="12"/>
        </w:rPr>
      </w:pPr>
      <w:r w:rsidRPr="00EE6AB2">
        <w:rPr>
          <w:rFonts w:ascii="Times New Roman" w:eastAsia="Calibri" w:hAnsi="Times New Roman" w:cs="Times New Roman"/>
          <w:sz w:val="12"/>
          <w:szCs w:val="12"/>
        </w:rPr>
        <w:t>________________________________________</w:t>
      </w:r>
    </w:p>
    <w:p w:rsidR="00EE6AB2" w:rsidRPr="00EE6AB2" w:rsidRDefault="00EE6AB2" w:rsidP="00EE6AB2">
      <w:pPr>
        <w:tabs>
          <w:tab w:val="left" w:pos="284"/>
        </w:tabs>
        <w:spacing w:after="0" w:line="240" w:lineRule="auto"/>
        <w:jc w:val="right"/>
        <w:rPr>
          <w:rFonts w:ascii="Times New Roman" w:eastAsia="Calibri" w:hAnsi="Times New Roman" w:cs="Times New Roman"/>
          <w:sz w:val="12"/>
          <w:szCs w:val="12"/>
        </w:rPr>
      </w:pPr>
      <w:r w:rsidRPr="00EE6AB2">
        <w:rPr>
          <w:rFonts w:ascii="Times New Roman" w:eastAsia="Calibri" w:hAnsi="Times New Roman" w:cs="Times New Roman"/>
          <w:sz w:val="12"/>
          <w:szCs w:val="12"/>
        </w:rPr>
        <w:t>________________________________________</w:t>
      </w:r>
    </w:p>
    <w:p w:rsidR="00EE6AB2" w:rsidRPr="00EE6AB2" w:rsidRDefault="00EE6AB2" w:rsidP="00EE6AB2">
      <w:pPr>
        <w:tabs>
          <w:tab w:val="left" w:pos="284"/>
        </w:tabs>
        <w:spacing w:after="0" w:line="240" w:lineRule="auto"/>
        <w:jc w:val="right"/>
        <w:rPr>
          <w:rFonts w:ascii="Times New Roman" w:eastAsia="Calibri" w:hAnsi="Times New Roman" w:cs="Times New Roman"/>
          <w:sz w:val="12"/>
          <w:szCs w:val="12"/>
        </w:rPr>
      </w:pPr>
      <w:r w:rsidRPr="00EE6AB2">
        <w:rPr>
          <w:rFonts w:ascii="Times New Roman" w:eastAsia="Calibri" w:hAnsi="Times New Roman" w:cs="Times New Roman"/>
          <w:sz w:val="12"/>
          <w:szCs w:val="12"/>
        </w:rPr>
        <w:t>________________________________________</w:t>
      </w:r>
    </w:p>
    <w:p w:rsidR="00EE6AB2" w:rsidRPr="00EE6AB2" w:rsidRDefault="00EE6AB2" w:rsidP="00EE6AB2">
      <w:pPr>
        <w:tabs>
          <w:tab w:val="left" w:pos="284"/>
        </w:tabs>
        <w:spacing w:after="0" w:line="240" w:lineRule="auto"/>
        <w:jc w:val="right"/>
        <w:rPr>
          <w:rFonts w:ascii="Times New Roman" w:eastAsia="Calibri" w:hAnsi="Times New Roman" w:cs="Times New Roman"/>
          <w:sz w:val="12"/>
          <w:szCs w:val="12"/>
        </w:rPr>
      </w:pPr>
      <w:r w:rsidRPr="00EE6AB2">
        <w:rPr>
          <w:rFonts w:ascii="Times New Roman" w:eastAsia="Calibri" w:hAnsi="Times New Roman" w:cs="Times New Roman"/>
          <w:sz w:val="12"/>
          <w:szCs w:val="12"/>
        </w:rPr>
        <w:t xml:space="preserve">(наименование организатора </w:t>
      </w:r>
      <w:proofErr w:type="gramStart"/>
      <w:r w:rsidRPr="00EE6AB2">
        <w:rPr>
          <w:rFonts w:ascii="Times New Roman" w:eastAsia="Calibri" w:hAnsi="Times New Roman" w:cs="Times New Roman"/>
          <w:sz w:val="12"/>
          <w:szCs w:val="12"/>
        </w:rPr>
        <w:t>публичных</w:t>
      </w:r>
      <w:proofErr w:type="gramEnd"/>
      <w:r w:rsidRPr="00EE6AB2">
        <w:rPr>
          <w:rFonts w:ascii="Times New Roman" w:eastAsia="Calibri" w:hAnsi="Times New Roman" w:cs="Times New Roman"/>
          <w:sz w:val="12"/>
          <w:szCs w:val="12"/>
        </w:rPr>
        <w:t xml:space="preserve"> слушай)</w:t>
      </w:r>
    </w:p>
    <w:p w:rsidR="00EE6AB2" w:rsidRPr="00EE6AB2" w:rsidRDefault="00EE6AB2" w:rsidP="00EE6AB2">
      <w:pPr>
        <w:tabs>
          <w:tab w:val="left" w:pos="284"/>
        </w:tabs>
        <w:spacing w:after="0" w:line="240" w:lineRule="auto"/>
        <w:jc w:val="right"/>
        <w:rPr>
          <w:rFonts w:ascii="Times New Roman" w:eastAsia="Calibri" w:hAnsi="Times New Roman" w:cs="Times New Roman"/>
          <w:sz w:val="12"/>
          <w:szCs w:val="12"/>
        </w:rPr>
      </w:pPr>
      <w:r w:rsidRPr="00EE6AB2">
        <w:rPr>
          <w:rFonts w:ascii="Times New Roman" w:eastAsia="Calibri" w:hAnsi="Times New Roman" w:cs="Times New Roman"/>
          <w:sz w:val="12"/>
          <w:szCs w:val="12"/>
        </w:rPr>
        <w:t>от _____________________________________</w:t>
      </w:r>
    </w:p>
    <w:p w:rsidR="00EE6AB2" w:rsidRPr="00EE6AB2" w:rsidRDefault="00EE6AB2" w:rsidP="00EE6AB2">
      <w:pPr>
        <w:tabs>
          <w:tab w:val="left" w:pos="284"/>
        </w:tabs>
        <w:spacing w:after="0" w:line="240" w:lineRule="auto"/>
        <w:jc w:val="right"/>
        <w:rPr>
          <w:rFonts w:ascii="Times New Roman" w:eastAsia="Calibri" w:hAnsi="Times New Roman" w:cs="Times New Roman"/>
          <w:sz w:val="12"/>
          <w:szCs w:val="12"/>
        </w:rPr>
      </w:pPr>
      <w:r w:rsidRPr="00EE6AB2">
        <w:rPr>
          <w:rFonts w:ascii="Times New Roman" w:eastAsia="Calibri" w:hAnsi="Times New Roman" w:cs="Times New Roman"/>
          <w:sz w:val="12"/>
          <w:szCs w:val="12"/>
        </w:rPr>
        <w:t>________________________________________</w:t>
      </w:r>
    </w:p>
    <w:p w:rsidR="00EE6AB2" w:rsidRPr="00EE6AB2" w:rsidRDefault="00EE6AB2" w:rsidP="00EE6AB2">
      <w:pPr>
        <w:tabs>
          <w:tab w:val="left" w:pos="284"/>
        </w:tabs>
        <w:spacing w:after="0" w:line="240" w:lineRule="auto"/>
        <w:jc w:val="right"/>
        <w:rPr>
          <w:rFonts w:ascii="Times New Roman" w:eastAsia="Calibri" w:hAnsi="Times New Roman" w:cs="Times New Roman"/>
          <w:sz w:val="12"/>
          <w:szCs w:val="12"/>
        </w:rPr>
      </w:pPr>
      <w:r w:rsidRPr="00EE6AB2">
        <w:rPr>
          <w:rFonts w:ascii="Times New Roman" w:eastAsia="Calibri" w:hAnsi="Times New Roman" w:cs="Times New Roman"/>
          <w:sz w:val="12"/>
          <w:szCs w:val="12"/>
        </w:rPr>
        <w:t>________________________________________</w:t>
      </w:r>
    </w:p>
    <w:p w:rsidR="00EE6AB2" w:rsidRPr="00EE6AB2" w:rsidRDefault="00EE6AB2" w:rsidP="00EE6AB2">
      <w:pPr>
        <w:tabs>
          <w:tab w:val="left" w:pos="284"/>
        </w:tabs>
        <w:spacing w:after="0" w:line="240" w:lineRule="auto"/>
        <w:jc w:val="right"/>
        <w:rPr>
          <w:rFonts w:ascii="Times New Roman" w:eastAsia="Calibri" w:hAnsi="Times New Roman" w:cs="Times New Roman"/>
          <w:sz w:val="12"/>
          <w:szCs w:val="12"/>
        </w:rPr>
      </w:pPr>
      <w:r w:rsidRPr="00EE6AB2">
        <w:rPr>
          <w:rFonts w:ascii="Times New Roman" w:eastAsia="Calibri" w:hAnsi="Times New Roman" w:cs="Times New Roman"/>
          <w:sz w:val="12"/>
          <w:szCs w:val="12"/>
        </w:rPr>
        <w:t>________________________________________</w:t>
      </w:r>
    </w:p>
    <w:p w:rsidR="00EE6AB2" w:rsidRPr="00EE6AB2" w:rsidRDefault="00EE6AB2" w:rsidP="00EE6AB2">
      <w:pPr>
        <w:tabs>
          <w:tab w:val="left" w:pos="284"/>
        </w:tabs>
        <w:spacing w:after="0" w:line="240" w:lineRule="auto"/>
        <w:jc w:val="right"/>
        <w:rPr>
          <w:rFonts w:ascii="Times New Roman" w:eastAsia="Calibri" w:hAnsi="Times New Roman" w:cs="Times New Roman"/>
          <w:sz w:val="12"/>
          <w:szCs w:val="12"/>
        </w:rPr>
      </w:pPr>
      <w:proofErr w:type="gramStart"/>
      <w:r w:rsidRPr="00EE6AB2">
        <w:rPr>
          <w:rFonts w:ascii="Times New Roman" w:eastAsia="Calibri" w:hAnsi="Times New Roman" w:cs="Times New Roman"/>
          <w:sz w:val="12"/>
          <w:szCs w:val="12"/>
        </w:rPr>
        <w:t>(фамилия, имя, отчество (при наличии),</w:t>
      </w:r>
      <w:proofErr w:type="gramEnd"/>
    </w:p>
    <w:p w:rsidR="00EE6AB2" w:rsidRPr="00EE6AB2" w:rsidRDefault="00EE6AB2" w:rsidP="00EE6AB2">
      <w:pPr>
        <w:tabs>
          <w:tab w:val="left" w:pos="284"/>
        </w:tabs>
        <w:spacing w:after="0" w:line="240" w:lineRule="auto"/>
        <w:jc w:val="right"/>
        <w:rPr>
          <w:rFonts w:ascii="Times New Roman" w:eastAsia="Calibri" w:hAnsi="Times New Roman" w:cs="Times New Roman"/>
          <w:sz w:val="12"/>
          <w:szCs w:val="12"/>
        </w:rPr>
      </w:pPr>
      <w:r w:rsidRPr="00EE6AB2">
        <w:rPr>
          <w:rFonts w:ascii="Times New Roman" w:eastAsia="Calibri" w:hAnsi="Times New Roman" w:cs="Times New Roman"/>
          <w:sz w:val="12"/>
          <w:szCs w:val="12"/>
        </w:rPr>
        <w:t>дата рождения, адрес места жительства (регистрации) –</w:t>
      </w:r>
    </w:p>
    <w:p w:rsidR="00EE6AB2" w:rsidRPr="00EE6AB2" w:rsidRDefault="00EE6AB2" w:rsidP="00EE6AB2">
      <w:pPr>
        <w:tabs>
          <w:tab w:val="left" w:pos="284"/>
        </w:tabs>
        <w:spacing w:after="0" w:line="240" w:lineRule="auto"/>
        <w:jc w:val="right"/>
        <w:rPr>
          <w:rFonts w:ascii="Times New Roman" w:eastAsia="Calibri" w:hAnsi="Times New Roman" w:cs="Times New Roman"/>
          <w:sz w:val="12"/>
          <w:szCs w:val="12"/>
        </w:rPr>
      </w:pPr>
      <w:r w:rsidRPr="00EE6AB2">
        <w:rPr>
          <w:rFonts w:ascii="Times New Roman" w:eastAsia="Calibri" w:hAnsi="Times New Roman" w:cs="Times New Roman"/>
          <w:sz w:val="12"/>
          <w:szCs w:val="12"/>
        </w:rPr>
        <w:t xml:space="preserve"> для физических лиц; наименование, </w:t>
      </w:r>
      <w:proofErr w:type="gramStart"/>
      <w:r w:rsidRPr="00EE6AB2">
        <w:rPr>
          <w:rFonts w:ascii="Times New Roman" w:eastAsia="Calibri" w:hAnsi="Times New Roman" w:cs="Times New Roman"/>
          <w:sz w:val="12"/>
          <w:szCs w:val="12"/>
        </w:rPr>
        <w:t>основной</w:t>
      </w:r>
      <w:proofErr w:type="gramEnd"/>
    </w:p>
    <w:p w:rsidR="00EE6AB2" w:rsidRPr="00EE6AB2" w:rsidRDefault="00EE6AB2" w:rsidP="00EE6AB2">
      <w:pPr>
        <w:tabs>
          <w:tab w:val="left" w:pos="284"/>
        </w:tabs>
        <w:spacing w:after="0" w:line="240" w:lineRule="auto"/>
        <w:jc w:val="right"/>
        <w:rPr>
          <w:rFonts w:ascii="Times New Roman" w:eastAsia="Calibri" w:hAnsi="Times New Roman" w:cs="Times New Roman"/>
          <w:sz w:val="12"/>
          <w:szCs w:val="12"/>
        </w:rPr>
      </w:pPr>
      <w:r w:rsidRPr="00EE6AB2">
        <w:rPr>
          <w:rFonts w:ascii="Times New Roman" w:eastAsia="Calibri" w:hAnsi="Times New Roman" w:cs="Times New Roman"/>
          <w:sz w:val="12"/>
          <w:szCs w:val="12"/>
        </w:rPr>
        <w:t>государственный регистрационный номер,</w:t>
      </w:r>
    </w:p>
    <w:p w:rsidR="00EE6AB2" w:rsidRPr="00EE6AB2" w:rsidRDefault="00EE6AB2" w:rsidP="00EE6AB2">
      <w:pPr>
        <w:tabs>
          <w:tab w:val="left" w:pos="284"/>
        </w:tabs>
        <w:spacing w:after="0" w:line="240" w:lineRule="auto"/>
        <w:jc w:val="right"/>
        <w:rPr>
          <w:rFonts w:ascii="Times New Roman" w:eastAsia="Calibri" w:hAnsi="Times New Roman" w:cs="Times New Roman"/>
          <w:sz w:val="12"/>
          <w:szCs w:val="12"/>
        </w:rPr>
      </w:pPr>
      <w:r w:rsidRPr="00EE6AB2">
        <w:rPr>
          <w:rFonts w:ascii="Times New Roman" w:eastAsia="Calibri" w:hAnsi="Times New Roman" w:cs="Times New Roman"/>
          <w:sz w:val="12"/>
          <w:szCs w:val="12"/>
        </w:rPr>
        <w:t>место нахождения и адрес – для юридических лиц)</w:t>
      </w:r>
    </w:p>
    <w:p w:rsidR="00EE6AB2" w:rsidRPr="00EE6AB2" w:rsidRDefault="00EE6AB2" w:rsidP="00EE6AB2">
      <w:pPr>
        <w:tabs>
          <w:tab w:val="left" w:pos="284"/>
        </w:tabs>
        <w:spacing w:after="0" w:line="240" w:lineRule="auto"/>
        <w:jc w:val="right"/>
        <w:rPr>
          <w:rFonts w:ascii="Times New Roman" w:eastAsia="Calibri" w:hAnsi="Times New Roman" w:cs="Times New Roman"/>
          <w:sz w:val="12"/>
          <w:szCs w:val="12"/>
        </w:rPr>
      </w:pPr>
      <w:r w:rsidRPr="00EE6AB2">
        <w:rPr>
          <w:rFonts w:ascii="Times New Roman" w:eastAsia="Calibri" w:hAnsi="Times New Roman" w:cs="Times New Roman"/>
          <w:sz w:val="12"/>
          <w:szCs w:val="12"/>
        </w:rPr>
        <w:t>___________________________________________</w:t>
      </w:r>
    </w:p>
    <w:p w:rsidR="00EE6AB2" w:rsidRPr="00EE6AB2" w:rsidRDefault="00EE6AB2" w:rsidP="00EE6AB2">
      <w:pPr>
        <w:tabs>
          <w:tab w:val="left" w:pos="284"/>
        </w:tabs>
        <w:spacing w:after="0" w:line="240" w:lineRule="auto"/>
        <w:jc w:val="right"/>
        <w:rPr>
          <w:rFonts w:ascii="Times New Roman" w:eastAsia="Calibri" w:hAnsi="Times New Roman" w:cs="Times New Roman"/>
          <w:sz w:val="12"/>
          <w:szCs w:val="12"/>
        </w:rPr>
      </w:pPr>
      <w:r w:rsidRPr="00EE6AB2">
        <w:rPr>
          <w:rFonts w:ascii="Times New Roman" w:eastAsia="Calibri" w:hAnsi="Times New Roman" w:cs="Times New Roman"/>
          <w:sz w:val="12"/>
          <w:szCs w:val="12"/>
        </w:rPr>
        <w:t>(адрес электронной почты)</w:t>
      </w:r>
    </w:p>
    <w:p w:rsidR="00EE6AB2" w:rsidRPr="00EE6AB2" w:rsidRDefault="00EE6AB2" w:rsidP="00EE6AB2">
      <w:pPr>
        <w:tabs>
          <w:tab w:val="left" w:pos="284"/>
        </w:tabs>
        <w:spacing w:after="0" w:line="240" w:lineRule="auto"/>
        <w:jc w:val="center"/>
        <w:rPr>
          <w:rFonts w:ascii="Times New Roman" w:eastAsia="Calibri" w:hAnsi="Times New Roman" w:cs="Times New Roman"/>
          <w:b/>
          <w:sz w:val="12"/>
          <w:szCs w:val="12"/>
        </w:rPr>
      </w:pPr>
      <w:r w:rsidRPr="00EE6AB2">
        <w:rPr>
          <w:rFonts w:ascii="Times New Roman" w:eastAsia="Calibri" w:hAnsi="Times New Roman" w:cs="Times New Roman"/>
          <w:b/>
          <w:sz w:val="12"/>
          <w:szCs w:val="12"/>
        </w:rPr>
        <w:t>ЗАЯВЛЕНИЕ</w:t>
      </w:r>
    </w:p>
    <w:p w:rsidR="00EE6AB2" w:rsidRPr="00EE6AB2" w:rsidRDefault="00EE6AB2" w:rsidP="00EE6AB2">
      <w:pPr>
        <w:tabs>
          <w:tab w:val="left" w:pos="284"/>
        </w:tabs>
        <w:spacing w:after="0" w:line="240" w:lineRule="auto"/>
        <w:jc w:val="center"/>
        <w:rPr>
          <w:rFonts w:ascii="Times New Roman" w:eastAsia="Calibri" w:hAnsi="Times New Roman" w:cs="Times New Roman"/>
          <w:b/>
          <w:sz w:val="12"/>
          <w:szCs w:val="12"/>
        </w:rPr>
      </w:pPr>
      <w:r w:rsidRPr="00EE6AB2">
        <w:rPr>
          <w:rFonts w:ascii="Times New Roman" w:eastAsia="Calibri" w:hAnsi="Times New Roman" w:cs="Times New Roman"/>
          <w:b/>
          <w:sz w:val="12"/>
          <w:szCs w:val="12"/>
        </w:rPr>
        <w:t>О ВЫДАЧЕ ВЫПИСКИ ИЗ ПРОТОКОЛА ПУБЛИЧНЫХ СЛУШАНИЙ</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proofErr w:type="gramStart"/>
      <w:r w:rsidRPr="00EE6AB2">
        <w:rPr>
          <w:rFonts w:ascii="Times New Roman" w:eastAsia="Calibri" w:hAnsi="Times New Roman" w:cs="Times New Roman"/>
          <w:sz w:val="12"/>
          <w:szCs w:val="12"/>
        </w:rPr>
        <w:t>В соответствии с пунктом 57 Порядка организации и проведения публичных слушаний по вопросам градостроительной деятельности на территории сельского поселения _____ муниципального района Сергиевский Самарской области, утвержденного решением Собрания представителей муниципального района Сергиевский Самарской области от _____________№ ________,  прошу выдать выписку из протокола публичных слушаний от «___»_____________________ г., проведенных в период с «___» ________________ г. по «___»______________г. по проекту _____________________________________________________________________________________________________________________</w:t>
      </w:r>
      <w:proofErr w:type="gramEnd"/>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_____________________________________________________________________________________________________________________________</w:t>
      </w:r>
    </w:p>
    <w:p w:rsidR="00EE6AB2" w:rsidRPr="00EE6AB2" w:rsidRDefault="00EE6AB2" w:rsidP="00EE6AB2">
      <w:pPr>
        <w:tabs>
          <w:tab w:val="left" w:pos="284"/>
        </w:tabs>
        <w:spacing w:after="0" w:line="240" w:lineRule="auto"/>
        <w:ind w:firstLine="284"/>
        <w:jc w:val="center"/>
        <w:rPr>
          <w:rFonts w:ascii="Times New Roman" w:eastAsia="Calibri" w:hAnsi="Times New Roman" w:cs="Times New Roman"/>
          <w:sz w:val="12"/>
          <w:szCs w:val="12"/>
        </w:rPr>
      </w:pPr>
      <w:r w:rsidRPr="00EE6AB2">
        <w:rPr>
          <w:rFonts w:ascii="Times New Roman" w:eastAsia="Calibri" w:hAnsi="Times New Roman" w:cs="Times New Roman"/>
          <w:sz w:val="12"/>
          <w:szCs w:val="12"/>
        </w:rPr>
        <w:t>(наименование проекта, рассмотренного на публичных слушаниях)</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_____________________________________________________________________________________________________________________________</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_____________________________________________________________________________________________________________________________</w:t>
      </w: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Прошу выписку __________________________________________________________________________________________________________</w:t>
      </w:r>
    </w:p>
    <w:p w:rsidR="00EE6AB2" w:rsidRPr="00EE6AB2" w:rsidRDefault="00EE6AB2" w:rsidP="00EE6AB2">
      <w:pPr>
        <w:tabs>
          <w:tab w:val="left" w:pos="284"/>
        </w:tabs>
        <w:spacing w:after="0" w:line="240" w:lineRule="auto"/>
        <w:ind w:firstLine="284"/>
        <w:jc w:val="center"/>
        <w:rPr>
          <w:rFonts w:ascii="Times New Roman" w:eastAsia="Calibri" w:hAnsi="Times New Roman" w:cs="Times New Roman"/>
          <w:sz w:val="12"/>
          <w:szCs w:val="12"/>
        </w:rPr>
      </w:pPr>
      <w:r w:rsidRPr="00EE6AB2">
        <w:rPr>
          <w:rFonts w:ascii="Times New Roman" w:eastAsia="Calibri" w:hAnsi="Times New Roman" w:cs="Times New Roman"/>
          <w:sz w:val="12"/>
          <w:szCs w:val="12"/>
        </w:rPr>
        <w:t>(указать один из вариантов: выдать при личном обращении или направить на адрес электронной почты)</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_______________________________              ______________              _____________________________________</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 xml:space="preserve">             (дата обращения)                                     (подпись)                                (фамилия и инициалы)</w:t>
      </w:r>
    </w:p>
    <w:p w:rsidR="00EE6AB2" w:rsidRPr="00EE6AB2" w:rsidRDefault="00EE6AB2" w:rsidP="00EE6AB2">
      <w:pPr>
        <w:tabs>
          <w:tab w:val="left" w:pos="284"/>
        </w:tabs>
        <w:spacing w:after="0" w:line="240" w:lineRule="auto"/>
        <w:jc w:val="both"/>
        <w:rPr>
          <w:rFonts w:ascii="Times New Roman" w:eastAsia="Calibri" w:hAnsi="Times New Roman" w:cs="Times New Roman"/>
          <w:sz w:val="12"/>
          <w:szCs w:val="12"/>
        </w:rPr>
      </w:pPr>
    </w:p>
    <w:p w:rsidR="00EE6AB2" w:rsidRPr="00EE6AB2" w:rsidRDefault="00EE6AB2" w:rsidP="00EE6AB2">
      <w:pPr>
        <w:tabs>
          <w:tab w:val="left" w:pos="284"/>
          <w:tab w:val="left" w:pos="3828"/>
        </w:tabs>
        <w:spacing w:after="0" w:line="240" w:lineRule="auto"/>
        <w:jc w:val="center"/>
        <w:rPr>
          <w:rFonts w:ascii="Times New Roman" w:eastAsia="Calibri" w:hAnsi="Times New Roman" w:cs="Times New Roman"/>
          <w:b/>
          <w:sz w:val="12"/>
          <w:szCs w:val="12"/>
        </w:rPr>
      </w:pPr>
      <w:r w:rsidRPr="00EE6AB2">
        <w:rPr>
          <w:rFonts w:ascii="Times New Roman" w:eastAsia="Calibri" w:hAnsi="Times New Roman" w:cs="Times New Roman"/>
          <w:b/>
          <w:sz w:val="12"/>
          <w:szCs w:val="12"/>
        </w:rPr>
        <w:t>СОБРАНИЕ ПРЕДСТАВИТЕЛЕЙ</w:t>
      </w:r>
    </w:p>
    <w:p w:rsidR="00EE6AB2" w:rsidRPr="00EE6AB2" w:rsidRDefault="00EE6AB2" w:rsidP="00EE6AB2">
      <w:pPr>
        <w:tabs>
          <w:tab w:val="left" w:pos="284"/>
          <w:tab w:val="left" w:pos="3828"/>
        </w:tabs>
        <w:spacing w:after="0" w:line="240" w:lineRule="auto"/>
        <w:jc w:val="center"/>
        <w:rPr>
          <w:rFonts w:ascii="Times New Roman" w:eastAsia="Calibri" w:hAnsi="Times New Roman" w:cs="Times New Roman"/>
          <w:b/>
          <w:sz w:val="12"/>
          <w:szCs w:val="12"/>
        </w:rPr>
      </w:pPr>
      <w:r w:rsidRPr="00EE6AB2">
        <w:rPr>
          <w:rFonts w:ascii="Times New Roman" w:eastAsia="Calibri" w:hAnsi="Times New Roman" w:cs="Times New Roman"/>
          <w:b/>
          <w:sz w:val="12"/>
          <w:szCs w:val="12"/>
        </w:rPr>
        <w:t xml:space="preserve">СЕЛЬСКОГО ПОСЕЛЕНИЯ </w:t>
      </w:r>
      <w:r w:rsidR="00742A5E" w:rsidRPr="00742A5E">
        <w:rPr>
          <w:rFonts w:ascii="Times New Roman" w:eastAsia="Calibri" w:hAnsi="Times New Roman" w:cs="Times New Roman"/>
          <w:b/>
          <w:sz w:val="12"/>
          <w:szCs w:val="12"/>
        </w:rPr>
        <w:t>ЧЕРНОВКА</w:t>
      </w:r>
    </w:p>
    <w:p w:rsidR="00EE6AB2" w:rsidRPr="00EE6AB2" w:rsidRDefault="00EE6AB2" w:rsidP="00EE6AB2">
      <w:pPr>
        <w:tabs>
          <w:tab w:val="left" w:pos="284"/>
          <w:tab w:val="left" w:pos="3828"/>
        </w:tabs>
        <w:spacing w:after="0" w:line="240" w:lineRule="auto"/>
        <w:jc w:val="center"/>
        <w:rPr>
          <w:rFonts w:ascii="Times New Roman" w:eastAsia="Calibri" w:hAnsi="Times New Roman" w:cs="Times New Roman"/>
          <w:b/>
          <w:sz w:val="12"/>
          <w:szCs w:val="12"/>
        </w:rPr>
      </w:pPr>
      <w:r w:rsidRPr="00EE6AB2">
        <w:rPr>
          <w:rFonts w:ascii="Times New Roman" w:eastAsia="Calibri" w:hAnsi="Times New Roman" w:cs="Times New Roman"/>
          <w:b/>
          <w:sz w:val="12"/>
          <w:szCs w:val="12"/>
        </w:rPr>
        <w:t>МУНИЦИПАЛЬНОГО РАЙОНА СЕРГИЕВСКИЙ</w:t>
      </w:r>
    </w:p>
    <w:p w:rsidR="00EE6AB2" w:rsidRPr="00EE6AB2" w:rsidRDefault="00EE6AB2" w:rsidP="00EE6AB2">
      <w:pPr>
        <w:tabs>
          <w:tab w:val="left" w:pos="284"/>
        </w:tabs>
        <w:spacing w:after="0" w:line="240" w:lineRule="auto"/>
        <w:jc w:val="center"/>
        <w:rPr>
          <w:rFonts w:ascii="Times New Roman" w:eastAsia="Calibri" w:hAnsi="Times New Roman" w:cs="Times New Roman"/>
          <w:b/>
          <w:sz w:val="12"/>
          <w:szCs w:val="12"/>
        </w:rPr>
      </w:pPr>
      <w:r w:rsidRPr="00EE6AB2">
        <w:rPr>
          <w:rFonts w:ascii="Times New Roman" w:eastAsia="Calibri" w:hAnsi="Times New Roman" w:cs="Times New Roman"/>
          <w:b/>
          <w:sz w:val="12"/>
          <w:szCs w:val="12"/>
        </w:rPr>
        <w:t>САМАРСКОЙ ОБЛАСТИ</w:t>
      </w:r>
    </w:p>
    <w:p w:rsidR="00EE6AB2" w:rsidRPr="00EE6AB2" w:rsidRDefault="00EE6AB2" w:rsidP="00EE6AB2">
      <w:pPr>
        <w:tabs>
          <w:tab w:val="left" w:pos="284"/>
        </w:tabs>
        <w:spacing w:after="0" w:line="240" w:lineRule="auto"/>
        <w:jc w:val="center"/>
        <w:rPr>
          <w:rFonts w:ascii="Times New Roman" w:eastAsia="Calibri" w:hAnsi="Times New Roman" w:cs="Times New Roman"/>
          <w:sz w:val="12"/>
          <w:szCs w:val="12"/>
        </w:rPr>
      </w:pPr>
    </w:p>
    <w:p w:rsidR="00EE6AB2" w:rsidRPr="00EE6AB2" w:rsidRDefault="00EE6AB2" w:rsidP="00EE6AB2">
      <w:pPr>
        <w:tabs>
          <w:tab w:val="left" w:pos="284"/>
        </w:tabs>
        <w:spacing w:after="0" w:line="240" w:lineRule="auto"/>
        <w:jc w:val="center"/>
        <w:rPr>
          <w:rFonts w:ascii="Times New Roman" w:eastAsia="Calibri" w:hAnsi="Times New Roman" w:cs="Times New Roman"/>
          <w:sz w:val="12"/>
          <w:szCs w:val="12"/>
        </w:rPr>
      </w:pPr>
      <w:r w:rsidRPr="00EE6AB2">
        <w:rPr>
          <w:rFonts w:ascii="Times New Roman" w:eastAsia="Calibri" w:hAnsi="Times New Roman" w:cs="Times New Roman"/>
          <w:sz w:val="12"/>
          <w:szCs w:val="12"/>
        </w:rPr>
        <w:t>РЕШЕНИЕ</w:t>
      </w:r>
    </w:p>
    <w:p w:rsidR="00EE6AB2" w:rsidRPr="00EE6AB2" w:rsidRDefault="00EE6AB2" w:rsidP="00EE6AB2">
      <w:pPr>
        <w:tabs>
          <w:tab w:val="left" w:pos="284"/>
        </w:tabs>
        <w:spacing w:after="0" w:line="240" w:lineRule="auto"/>
        <w:jc w:val="center"/>
        <w:rPr>
          <w:rFonts w:ascii="Times New Roman" w:eastAsia="Calibri" w:hAnsi="Times New Roman" w:cs="Times New Roman"/>
          <w:sz w:val="12"/>
          <w:szCs w:val="12"/>
        </w:rPr>
      </w:pPr>
      <w:r w:rsidRPr="00EE6AB2">
        <w:rPr>
          <w:rFonts w:ascii="Times New Roman" w:eastAsia="Calibri" w:hAnsi="Times New Roman" w:cs="Times New Roman"/>
          <w:sz w:val="12"/>
          <w:szCs w:val="12"/>
        </w:rPr>
        <w:t>«29» июля 2019г..                                                                                                                                                                                                               №22</w:t>
      </w:r>
    </w:p>
    <w:p w:rsidR="00EE6AB2" w:rsidRPr="00EE6AB2" w:rsidRDefault="00EE6AB2" w:rsidP="00EE6AB2">
      <w:pPr>
        <w:tabs>
          <w:tab w:val="left" w:pos="284"/>
        </w:tabs>
        <w:spacing w:after="0" w:line="240" w:lineRule="auto"/>
        <w:jc w:val="center"/>
        <w:rPr>
          <w:rFonts w:ascii="Times New Roman" w:eastAsia="Calibri" w:hAnsi="Times New Roman" w:cs="Times New Roman"/>
          <w:b/>
          <w:sz w:val="12"/>
          <w:szCs w:val="12"/>
        </w:rPr>
      </w:pPr>
      <w:r w:rsidRPr="00EE6AB2">
        <w:rPr>
          <w:rFonts w:ascii="Times New Roman" w:eastAsia="Calibri" w:hAnsi="Times New Roman" w:cs="Times New Roman"/>
          <w:b/>
          <w:sz w:val="12"/>
          <w:szCs w:val="12"/>
        </w:rPr>
        <w:t>«Об утверждении порядка организации и проведения публичных слушаний по вопросам градостроительной</w:t>
      </w:r>
    </w:p>
    <w:p w:rsidR="00EE6AB2" w:rsidRPr="00EE6AB2" w:rsidRDefault="00EE6AB2" w:rsidP="00EE6AB2">
      <w:pPr>
        <w:tabs>
          <w:tab w:val="left" w:pos="284"/>
        </w:tabs>
        <w:spacing w:after="0" w:line="240" w:lineRule="auto"/>
        <w:jc w:val="center"/>
        <w:rPr>
          <w:rFonts w:ascii="Times New Roman" w:eastAsia="Calibri" w:hAnsi="Times New Roman" w:cs="Times New Roman"/>
          <w:b/>
          <w:sz w:val="12"/>
          <w:szCs w:val="12"/>
        </w:rPr>
      </w:pPr>
      <w:r w:rsidRPr="00EE6AB2">
        <w:rPr>
          <w:rFonts w:ascii="Times New Roman" w:eastAsia="Calibri" w:hAnsi="Times New Roman" w:cs="Times New Roman"/>
          <w:b/>
          <w:sz w:val="12"/>
          <w:szCs w:val="12"/>
        </w:rPr>
        <w:lastRenderedPageBreak/>
        <w:t xml:space="preserve"> деятельности на территории сельского поселения </w:t>
      </w:r>
      <w:r w:rsidR="00742A5E" w:rsidRPr="00742A5E">
        <w:rPr>
          <w:rFonts w:ascii="Times New Roman" w:eastAsia="Calibri" w:hAnsi="Times New Roman" w:cs="Times New Roman"/>
          <w:b/>
          <w:sz w:val="12"/>
          <w:szCs w:val="12"/>
        </w:rPr>
        <w:t xml:space="preserve">Черновка </w:t>
      </w:r>
      <w:r w:rsidRPr="00EE6AB2">
        <w:rPr>
          <w:rFonts w:ascii="Times New Roman" w:eastAsia="Calibri" w:hAnsi="Times New Roman" w:cs="Times New Roman"/>
          <w:b/>
          <w:sz w:val="12"/>
          <w:szCs w:val="12"/>
        </w:rPr>
        <w:t>муниципального района Сергиевский Самарской области»</w:t>
      </w:r>
    </w:p>
    <w:p w:rsidR="00EE6AB2" w:rsidRPr="00EE6AB2" w:rsidRDefault="00EE6AB2" w:rsidP="00EE6AB2">
      <w:pPr>
        <w:tabs>
          <w:tab w:val="left" w:pos="284"/>
        </w:tabs>
        <w:spacing w:after="0" w:line="240" w:lineRule="auto"/>
        <w:jc w:val="center"/>
        <w:rPr>
          <w:rFonts w:ascii="Times New Roman" w:eastAsia="Calibri" w:hAnsi="Times New Roman" w:cs="Times New Roman"/>
          <w:b/>
          <w:sz w:val="12"/>
          <w:szCs w:val="12"/>
        </w:rPr>
      </w:pPr>
    </w:p>
    <w:p w:rsidR="00EE6AB2" w:rsidRPr="00EE6AB2" w:rsidRDefault="00EE6AB2" w:rsidP="00EE6AB2">
      <w:pPr>
        <w:tabs>
          <w:tab w:val="left" w:pos="284"/>
        </w:tabs>
        <w:spacing w:after="0" w:line="240" w:lineRule="auto"/>
        <w:ind w:firstLine="284"/>
        <w:jc w:val="both"/>
        <w:rPr>
          <w:rFonts w:ascii="Times New Roman" w:eastAsia="Calibri" w:hAnsi="Times New Roman" w:cs="Times New Roman"/>
          <w:sz w:val="12"/>
          <w:szCs w:val="12"/>
        </w:rPr>
      </w:pPr>
      <w:r w:rsidRPr="00EE6AB2">
        <w:rPr>
          <w:rFonts w:ascii="Times New Roman" w:eastAsia="Calibri" w:hAnsi="Times New Roman" w:cs="Times New Roman"/>
          <w:sz w:val="12"/>
          <w:szCs w:val="12"/>
        </w:rPr>
        <w:t xml:space="preserve">Принято Собранием Представителей сельского поселения </w:t>
      </w:r>
      <w:r w:rsidR="00742A5E" w:rsidRPr="00742A5E">
        <w:rPr>
          <w:rFonts w:ascii="Times New Roman" w:eastAsia="Calibri" w:hAnsi="Times New Roman" w:cs="Times New Roman"/>
          <w:sz w:val="12"/>
          <w:szCs w:val="12"/>
        </w:rPr>
        <w:t xml:space="preserve">Черновка </w:t>
      </w:r>
      <w:r w:rsidRPr="00EE6AB2">
        <w:rPr>
          <w:rFonts w:ascii="Times New Roman" w:eastAsia="Calibri" w:hAnsi="Times New Roman" w:cs="Times New Roman"/>
          <w:sz w:val="12"/>
          <w:szCs w:val="12"/>
        </w:rPr>
        <w:t>муниципального района Сергиевский</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proofErr w:type="gramStart"/>
      <w:r w:rsidRPr="00742A5E">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29.12.2017 № 455-ФЗ «О внесении изменений в градостроительный кодекс Российской Федерации и отдельные законодательные акты Российской Федерации», руководствуясь Уставом сельского поселения Черновка муниципального района Сергиевский Самарской области, Собрание представителей сельского поселения Черновка муниципального района Сергиевский Самарской области</w:t>
      </w:r>
      <w:proofErr w:type="gramEnd"/>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b/>
          <w:sz w:val="12"/>
          <w:szCs w:val="12"/>
        </w:rPr>
      </w:pPr>
      <w:r w:rsidRPr="00742A5E">
        <w:rPr>
          <w:rFonts w:ascii="Times New Roman" w:eastAsia="Calibri" w:hAnsi="Times New Roman" w:cs="Times New Roman"/>
          <w:b/>
          <w:sz w:val="12"/>
          <w:szCs w:val="12"/>
        </w:rPr>
        <w:t>РЕШИЛО:</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1.</w:t>
      </w:r>
      <w:r w:rsidRPr="00742A5E">
        <w:rPr>
          <w:rFonts w:ascii="Times New Roman" w:eastAsia="Calibri" w:hAnsi="Times New Roman" w:cs="Times New Roman"/>
          <w:sz w:val="12"/>
          <w:szCs w:val="12"/>
        </w:rPr>
        <w:tab/>
        <w:t>Утвердить порядок организации и проведения публичных слушаний по вопросам градостроительной деятельности на территории сельского поселения Черновка муниципального района Сергиевский Самарской области (Приложение №1).</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2.</w:t>
      </w:r>
      <w:r w:rsidRPr="00742A5E">
        <w:rPr>
          <w:rFonts w:ascii="Times New Roman" w:eastAsia="Calibri" w:hAnsi="Times New Roman" w:cs="Times New Roman"/>
          <w:sz w:val="12"/>
          <w:szCs w:val="12"/>
        </w:rPr>
        <w:tab/>
        <w:t>Решение Собрания представителей сельского поселения Черновка муниципального района Сергиевский от 28.06.2018 года №18 «Об утверждении порядка организации и проведения публичных слушаний, в сфере градостроительной деятельности сельского поселения Черновка муниципального района Сергиевский Самарской области» признать утратившим силу.</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3.</w:t>
      </w:r>
      <w:r w:rsidRPr="00742A5E">
        <w:rPr>
          <w:rFonts w:ascii="Times New Roman" w:eastAsia="Calibri" w:hAnsi="Times New Roman" w:cs="Times New Roman"/>
          <w:sz w:val="12"/>
          <w:szCs w:val="12"/>
        </w:rPr>
        <w:tab/>
        <w:t>Опубликовать настоящее Решение в газете «Сергиевский вестник».</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4.</w:t>
      </w:r>
      <w:r w:rsidRPr="00742A5E">
        <w:rPr>
          <w:rFonts w:ascii="Times New Roman" w:eastAsia="Calibri" w:hAnsi="Times New Roman" w:cs="Times New Roman"/>
          <w:sz w:val="12"/>
          <w:szCs w:val="12"/>
        </w:rPr>
        <w:tab/>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742A5E" w:rsidRPr="00742A5E" w:rsidRDefault="00742A5E" w:rsidP="00742A5E">
      <w:pPr>
        <w:tabs>
          <w:tab w:val="left" w:pos="284"/>
        </w:tabs>
        <w:spacing w:after="0" w:line="240" w:lineRule="auto"/>
        <w:jc w:val="right"/>
        <w:rPr>
          <w:rFonts w:ascii="Times New Roman" w:eastAsia="Calibri" w:hAnsi="Times New Roman" w:cs="Times New Roman"/>
          <w:sz w:val="12"/>
          <w:szCs w:val="12"/>
        </w:rPr>
      </w:pPr>
      <w:r w:rsidRPr="00742A5E">
        <w:rPr>
          <w:rFonts w:ascii="Times New Roman" w:eastAsia="Calibri" w:hAnsi="Times New Roman" w:cs="Times New Roman"/>
          <w:sz w:val="12"/>
          <w:szCs w:val="12"/>
        </w:rPr>
        <w:t>Председатель собрания представителей</w:t>
      </w:r>
    </w:p>
    <w:p w:rsidR="00742A5E" w:rsidRPr="00742A5E" w:rsidRDefault="00742A5E" w:rsidP="00742A5E">
      <w:pPr>
        <w:tabs>
          <w:tab w:val="left" w:pos="284"/>
        </w:tabs>
        <w:spacing w:after="0" w:line="240" w:lineRule="auto"/>
        <w:jc w:val="right"/>
        <w:rPr>
          <w:rFonts w:ascii="Times New Roman" w:eastAsia="Calibri" w:hAnsi="Times New Roman" w:cs="Times New Roman"/>
          <w:sz w:val="12"/>
          <w:szCs w:val="12"/>
        </w:rPr>
      </w:pPr>
      <w:r w:rsidRPr="00742A5E">
        <w:rPr>
          <w:rFonts w:ascii="Times New Roman" w:eastAsia="Calibri" w:hAnsi="Times New Roman" w:cs="Times New Roman"/>
          <w:sz w:val="12"/>
          <w:szCs w:val="12"/>
        </w:rPr>
        <w:t>сельского поселения Черновка</w:t>
      </w:r>
    </w:p>
    <w:p w:rsidR="00742A5E" w:rsidRDefault="00742A5E" w:rsidP="00742A5E">
      <w:pPr>
        <w:tabs>
          <w:tab w:val="left" w:pos="284"/>
        </w:tabs>
        <w:spacing w:after="0" w:line="240" w:lineRule="auto"/>
        <w:jc w:val="right"/>
        <w:rPr>
          <w:rFonts w:ascii="Times New Roman" w:eastAsia="Calibri" w:hAnsi="Times New Roman" w:cs="Times New Roman"/>
          <w:sz w:val="12"/>
          <w:szCs w:val="12"/>
        </w:rPr>
      </w:pPr>
      <w:r w:rsidRPr="00742A5E">
        <w:rPr>
          <w:rFonts w:ascii="Times New Roman" w:eastAsia="Calibri" w:hAnsi="Times New Roman" w:cs="Times New Roman"/>
          <w:sz w:val="12"/>
          <w:szCs w:val="12"/>
        </w:rPr>
        <w:t>муниципального района Сергиевский</w:t>
      </w:r>
    </w:p>
    <w:p w:rsidR="00742A5E" w:rsidRPr="00742A5E" w:rsidRDefault="00742A5E" w:rsidP="00742A5E">
      <w:pPr>
        <w:tabs>
          <w:tab w:val="left" w:pos="284"/>
        </w:tabs>
        <w:spacing w:after="0" w:line="240" w:lineRule="auto"/>
        <w:jc w:val="right"/>
        <w:rPr>
          <w:rFonts w:ascii="Times New Roman" w:eastAsia="Calibri" w:hAnsi="Times New Roman" w:cs="Times New Roman"/>
          <w:sz w:val="12"/>
          <w:szCs w:val="12"/>
        </w:rPr>
      </w:pPr>
      <w:r w:rsidRPr="00742A5E">
        <w:rPr>
          <w:rFonts w:ascii="Times New Roman" w:eastAsia="Calibri" w:hAnsi="Times New Roman" w:cs="Times New Roman"/>
          <w:sz w:val="12"/>
          <w:szCs w:val="12"/>
        </w:rPr>
        <w:t>И.В.</w:t>
      </w:r>
      <w:r>
        <w:rPr>
          <w:rFonts w:ascii="Times New Roman" w:eastAsia="Calibri" w:hAnsi="Times New Roman" w:cs="Times New Roman"/>
          <w:sz w:val="12"/>
          <w:szCs w:val="12"/>
        </w:rPr>
        <w:t xml:space="preserve"> </w:t>
      </w:r>
      <w:r w:rsidRPr="00742A5E">
        <w:rPr>
          <w:rFonts w:ascii="Times New Roman" w:eastAsia="Calibri" w:hAnsi="Times New Roman" w:cs="Times New Roman"/>
          <w:sz w:val="12"/>
          <w:szCs w:val="12"/>
        </w:rPr>
        <w:t>Милюкова</w:t>
      </w:r>
    </w:p>
    <w:p w:rsidR="00742A5E" w:rsidRPr="00742A5E" w:rsidRDefault="00742A5E" w:rsidP="00742A5E">
      <w:pPr>
        <w:tabs>
          <w:tab w:val="left" w:pos="284"/>
        </w:tabs>
        <w:spacing w:after="0" w:line="240" w:lineRule="auto"/>
        <w:rPr>
          <w:rFonts w:ascii="Times New Roman" w:eastAsia="Calibri" w:hAnsi="Times New Roman" w:cs="Times New Roman"/>
          <w:sz w:val="12"/>
          <w:szCs w:val="12"/>
        </w:rPr>
      </w:pPr>
    </w:p>
    <w:p w:rsidR="00742A5E" w:rsidRPr="00742A5E" w:rsidRDefault="00742A5E" w:rsidP="00742A5E">
      <w:pPr>
        <w:tabs>
          <w:tab w:val="left" w:pos="284"/>
        </w:tabs>
        <w:spacing w:after="0" w:line="240" w:lineRule="auto"/>
        <w:jc w:val="right"/>
        <w:rPr>
          <w:rFonts w:ascii="Times New Roman" w:eastAsia="Calibri" w:hAnsi="Times New Roman" w:cs="Times New Roman"/>
          <w:sz w:val="12"/>
          <w:szCs w:val="12"/>
        </w:rPr>
      </w:pPr>
      <w:r w:rsidRPr="00742A5E">
        <w:rPr>
          <w:rFonts w:ascii="Times New Roman" w:eastAsia="Calibri" w:hAnsi="Times New Roman" w:cs="Times New Roman"/>
          <w:sz w:val="12"/>
          <w:szCs w:val="12"/>
        </w:rPr>
        <w:t>Глава сельского поселения Черновка</w:t>
      </w:r>
    </w:p>
    <w:p w:rsidR="00742A5E" w:rsidRDefault="00742A5E" w:rsidP="00742A5E">
      <w:pPr>
        <w:tabs>
          <w:tab w:val="left" w:pos="284"/>
        </w:tabs>
        <w:spacing w:after="0" w:line="240" w:lineRule="auto"/>
        <w:jc w:val="right"/>
        <w:rPr>
          <w:rFonts w:ascii="Times New Roman" w:eastAsia="Calibri" w:hAnsi="Times New Roman" w:cs="Times New Roman"/>
          <w:sz w:val="12"/>
          <w:szCs w:val="12"/>
        </w:rPr>
      </w:pPr>
      <w:r w:rsidRPr="00742A5E">
        <w:rPr>
          <w:rFonts w:ascii="Times New Roman" w:eastAsia="Calibri" w:hAnsi="Times New Roman" w:cs="Times New Roman"/>
          <w:sz w:val="12"/>
          <w:szCs w:val="12"/>
        </w:rPr>
        <w:t>муниципального района Сергиевский</w:t>
      </w:r>
    </w:p>
    <w:p w:rsidR="00EE6AB2" w:rsidRDefault="00742A5E" w:rsidP="00742A5E">
      <w:pPr>
        <w:tabs>
          <w:tab w:val="left" w:pos="284"/>
        </w:tabs>
        <w:spacing w:after="0" w:line="240" w:lineRule="auto"/>
        <w:jc w:val="right"/>
        <w:rPr>
          <w:rFonts w:ascii="Times New Roman" w:eastAsia="Calibri" w:hAnsi="Times New Roman" w:cs="Times New Roman"/>
          <w:sz w:val="12"/>
          <w:szCs w:val="12"/>
        </w:rPr>
      </w:pPr>
      <w:r w:rsidRPr="00742A5E">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742A5E">
        <w:rPr>
          <w:rFonts w:ascii="Times New Roman" w:eastAsia="Calibri" w:hAnsi="Times New Roman" w:cs="Times New Roman"/>
          <w:sz w:val="12"/>
          <w:szCs w:val="12"/>
        </w:rPr>
        <w:t>Беляев</w:t>
      </w:r>
    </w:p>
    <w:p w:rsidR="00742A5E" w:rsidRDefault="00742A5E" w:rsidP="00742A5E">
      <w:pPr>
        <w:tabs>
          <w:tab w:val="left" w:pos="284"/>
        </w:tabs>
        <w:spacing w:after="0" w:line="240" w:lineRule="auto"/>
        <w:jc w:val="right"/>
        <w:rPr>
          <w:rFonts w:ascii="Times New Roman" w:eastAsia="Calibri" w:hAnsi="Times New Roman" w:cs="Times New Roman"/>
          <w:sz w:val="12"/>
          <w:szCs w:val="12"/>
        </w:rPr>
      </w:pPr>
    </w:p>
    <w:p w:rsidR="00742A5E" w:rsidRPr="00742A5E" w:rsidRDefault="00742A5E" w:rsidP="00742A5E">
      <w:pPr>
        <w:tabs>
          <w:tab w:val="left" w:pos="284"/>
        </w:tabs>
        <w:spacing w:after="0" w:line="240" w:lineRule="auto"/>
        <w:jc w:val="right"/>
        <w:rPr>
          <w:rFonts w:ascii="Times New Roman" w:eastAsia="Calibri" w:hAnsi="Times New Roman" w:cs="Times New Roman"/>
          <w:i/>
          <w:sz w:val="12"/>
          <w:szCs w:val="12"/>
        </w:rPr>
      </w:pPr>
      <w:r w:rsidRPr="00742A5E">
        <w:rPr>
          <w:rFonts w:ascii="Times New Roman" w:eastAsia="Calibri" w:hAnsi="Times New Roman" w:cs="Times New Roman"/>
          <w:i/>
          <w:sz w:val="12"/>
          <w:szCs w:val="12"/>
        </w:rPr>
        <w:t>Приложение №1</w:t>
      </w:r>
    </w:p>
    <w:p w:rsidR="00742A5E" w:rsidRPr="00742A5E" w:rsidRDefault="00742A5E" w:rsidP="00742A5E">
      <w:pPr>
        <w:tabs>
          <w:tab w:val="left" w:pos="284"/>
        </w:tabs>
        <w:spacing w:after="0" w:line="240" w:lineRule="auto"/>
        <w:jc w:val="right"/>
        <w:rPr>
          <w:rFonts w:ascii="Times New Roman" w:eastAsia="Calibri" w:hAnsi="Times New Roman" w:cs="Times New Roman"/>
          <w:i/>
          <w:sz w:val="12"/>
          <w:szCs w:val="12"/>
        </w:rPr>
      </w:pPr>
      <w:r w:rsidRPr="00742A5E">
        <w:rPr>
          <w:rFonts w:ascii="Times New Roman" w:eastAsia="Calibri" w:hAnsi="Times New Roman" w:cs="Times New Roman"/>
          <w:i/>
          <w:sz w:val="12"/>
          <w:szCs w:val="12"/>
        </w:rPr>
        <w:t>к решению Собрания представителей</w:t>
      </w:r>
    </w:p>
    <w:p w:rsidR="00742A5E" w:rsidRPr="00742A5E" w:rsidRDefault="00742A5E" w:rsidP="00742A5E">
      <w:pPr>
        <w:tabs>
          <w:tab w:val="left" w:pos="284"/>
        </w:tabs>
        <w:spacing w:after="0" w:line="240" w:lineRule="auto"/>
        <w:jc w:val="right"/>
        <w:rPr>
          <w:rFonts w:ascii="Times New Roman" w:eastAsia="Calibri" w:hAnsi="Times New Roman" w:cs="Times New Roman"/>
          <w:i/>
          <w:sz w:val="12"/>
          <w:szCs w:val="12"/>
        </w:rPr>
      </w:pPr>
      <w:r w:rsidRPr="00742A5E">
        <w:rPr>
          <w:rFonts w:ascii="Times New Roman" w:eastAsia="Calibri" w:hAnsi="Times New Roman" w:cs="Times New Roman"/>
          <w:i/>
          <w:sz w:val="12"/>
          <w:szCs w:val="12"/>
        </w:rPr>
        <w:t>сельского поселения  Черновка</w:t>
      </w:r>
    </w:p>
    <w:p w:rsidR="00742A5E" w:rsidRPr="00742A5E" w:rsidRDefault="00742A5E" w:rsidP="00742A5E">
      <w:pPr>
        <w:tabs>
          <w:tab w:val="left" w:pos="284"/>
        </w:tabs>
        <w:spacing w:after="0" w:line="240" w:lineRule="auto"/>
        <w:jc w:val="right"/>
        <w:rPr>
          <w:rFonts w:ascii="Times New Roman" w:eastAsia="Calibri" w:hAnsi="Times New Roman" w:cs="Times New Roman"/>
          <w:i/>
          <w:sz w:val="12"/>
          <w:szCs w:val="12"/>
        </w:rPr>
      </w:pPr>
      <w:r w:rsidRPr="00742A5E">
        <w:rPr>
          <w:rFonts w:ascii="Times New Roman" w:eastAsia="Calibri" w:hAnsi="Times New Roman" w:cs="Times New Roman"/>
          <w:i/>
          <w:sz w:val="12"/>
          <w:szCs w:val="12"/>
        </w:rPr>
        <w:t>муниципального района Сергиевский</w:t>
      </w:r>
    </w:p>
    <w:p w:rsidR="00742A5E" w:rsidRPr="00742A5E" w:rsidRDefault="00742A5E" w:rsidP="00742A5E">
      <w:pPr>
        <w:tabs>
          <w:tab w:val="left" w:pos="284"/>
        </w:tabs>
        <w:spacing w:after="0" w:line="240" w:lineRule="auto"/>
        <w:jc w:val="right"/>
        <w:rPr>
          <w:rFonts w:ascii="Times New Roman" w:eastAsia="Calibri" w:hAnsi="Times New Roman" w:cs="Times New Roman"/>
          <w:i/>
          <w:sz w:val="12"/>
          <w:szCs w:val="12"/>
        </w:rPr>
      </w:pPr>
      <w:r w:rsidRPr="00742A5E">
        <w:rPr>
          <w:rFonts w:ascii="Times New Roman" w:eastAsia="Calibri" w:hAnsi="Times New Roman" w:cs="Times New Roman"/>
          <w:i/>
          <w:sz w:val="12"/>
          <w:szCs w:val="12"/>
        </w:rPr>
        <w:t>№22 от «29»  июля 2019 г.</w:t>
      </w:r>
    </w:p>
    <w:p w:rsidR="00742A5E" w:rsidRPr="00742A5E" w:rsidRDefault="00742A5E" w:rsidP="00742A5E">
      <w:pPr>
        <w:tabs>
          <w:tab w:val="left" w:pos="284"/>
        </w:tabs>
        <w:spacing w:after="0" w:line="240" w:lineRule="auto"/>
        <w:jc w:val="center"/>
        <w:rPr>
          <w:rFonts w:ascii="Times New Roman" w:eastAsia="Calibri" w:hAnsi="Times New Roman" w:cs="Times New Roman"/>
          <w:b/>
          <w:sz w:val="12"/>
          <w:szCs w:val="12"/>
        </w:rPr>
      </w:pPr>
      <w:r w:rsidRPr="00742A5E">
        <w:rPr>
          <w:rFonts w:ascii="Times New Roman" w:eastAsia="Calibri" w:hAnsi="Times New Roman" w:cs="Times New Roman"/>
          <w:b/>
          <w:sz w:val="12"/>
          <w:szCs w:val="12"/>
        </w:rPr>
        <w:t>Порядок</w:t>
      </w:r>
    </w:p>
    <w:p w:rsidR="00742A5E" w:rsidRDefault="00742A5E" w:rsidP="00742A5E">
      <w:pPr>
        <w:tabs>
          <w:tab w:val="left" w:pos="284"/>
        </w:tabs>
        <w:spacing w:after="0" w:line="240" w:lineRule="auto"/>
        <w:jc w:val="center"/>
        <w:rPr>
          <w:rFonts w:ascii="Times New Roman" w:eastAsia="Calibri" w:hAnsi="Times New Roman" w:cs="Times New Roman"/>
          <w:b/>
          <w:sz w:val="12"/>
          <w:szCs w:val="12"/>
        </w:rPr>
      </w:pPr>
      <w:r w:rsidRPr="00742A5E">
        <w:rPr>
          <w:rFonts w:ascii="Times New Roman" w:eastAsia="Calibri" w:hAnsi="Times New Roman" w:cs="Times New Roman"/>
          <w:b/>
          <w:sz w:val="12"/>
          <w:szCs w:val="12"/>
        </w:rPr>
        <w:t>организации и проведения публичных слушаний по вопросам градостроительной деятельности</w:t>
      </w:r>
    </w:p>
    <w:p w:rsidR="00742A5E" w:rsidRPr="00742A5E" w:rsidRDefault="00742A5E" w:rsidP="00742A5E">
      <w:pPr>
        <w:tabs>
          <w:tab w:val="left" w:pos="284"/>
        </w:tabs>
        <w:spacing w:after="0" w:line="240" w:lineRule="auto"/>
        <w:jc w:val="center"/>
        <w:rPr>
          <w:rFonts w:ascii="Times New Roman" w:eastAsia="Calibri" w:hAnsi="Times New Roman" w:cs="Times New Roman"/>
          <w:b/>
          <w:sz w:val="12"/>
          <w:szCs w:val="12"/>
        </w:rPr>
      </w:pPr>
      <w:r w:rsidRPr="00742A5E">
        <w:rPr>
          <w:rFonts w:ascii="Times New Roman" w:eastAsia="Calibri" w:hAnsi="Times New Roman" w:cs="Times New Roman"/>
          <w:b/>
          <w:sz w:val="12"/>
          <w:szCs w:val="12"/>
        </w:rPr>
        <w:t xml:space="preserve"> на территории сельского поселения Черновка муниципального района Сергиевский Самарской области</w:t>
      </w:r>
    </w:p>
    <w:p w:rsidR="00742A5E" w:rsidRPr="00742A5E" w:rsidRDefault="00742A5E" w:rsidP="00742A5E">
      <w:pPr>
        <w:tabs>
          <w:tab w:val="left" w:pos="284"/>
        </w:tabs>
        <w:spacing w:after="0" w:line="240" w:lineRule="auto"/>
        <w:rPr>
          <w:rFonts w:ascii="Times New Roman" w:eastAsia="Calibri" w:hAnsi="Times New Roman" w:cs="Times New Roman"/>
          <w:sz w:val="12"/>
          <w:szCs w:val="12"/>
        </w:rPr>
      </w:pP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Глава I. Общие положения</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1. Настоящий Порядок устанавливает,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порядок организации и проведения публичных слушаний по вопросам градостроительной деятельности на территории сельского поселения Черновка муниципального района Сергиевски</w:t>
      </w:r>
      <w:proofErr w:type="gramStart"/>
      <w:r w:rsidRPr="00742A5E">
        <w:rPr>
          <w:rFonts w:ascii="Times New Roman" w:eastAsia="Calibri" w:hAnsi="Times New Roman" w:cs="Times New Roman"/>
          <w:sz w:val="12"/>
          <w:szCs w:val="12"/>
        </w:rPr>
        <w:t>й(</w:t>
      </w:r>
      <w:proofErr w:type="gramEnd"/>
      <w:r w:rsidRPr="00742A5E">
        <w:rPr>
          <w:rFonts w:ascii="Times New Roman" w:eastAsia="Calibri" w:hAnsi="Times New Roman" w:cs="Times New Roman"/>
          <w:sz w:val="12"/>
          <w:szCs w:val="12"/>
        </w:rPr>
        <w:t>далее – публичные слушания).</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2. Публичные слушания проводятся в соответствии с Градостроительным кодексом Российской Федерации в целях учета интересов физических</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proofErr w:type="gramStart"/>
      <w:r w:rsidRPr="00742A5E">
        <w:rPr>
          <w:rFonts w:ascii="Times New Roman" w:eastAsia="Calibri" w:hAnsi="Times New Roman" w:cs="Times New Roman"/>
          <w:sz w:val="12"/>
          <w:szCs w:val="12"/>
        </w:rPr>
        <w:t>и юридических лиц при осуществлении градостроительной деятельности, соблюдения прав человека на благоприятные окружающую среду и условия жизнедеятельности, прав и законных интересов правообладателей земельных участков и объектов капитального строительства.</w:t>
      </w:r>
      <w:proofErr w:type="gramEnd"/>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3. Публичные слушания проводятся по проектам следующих документов в области градостроительной деятельности:</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1) проекту генерального плана сельского поселения Черновка муниципального района Сергиевский, а также проектам, предусматривающим внесение изменений в генеральный план;</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2) проекту правил землепользования и застройки (далее – Правила), а также проектам, предусматривающим внесение изменений в Правила;</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3) проекту планировки территории, проекту межевания территории, а также проектам, предусматривающим внесение изменений в указанные документы;</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4) проекту правил благоустройства территории сельского поселения</w:t>
      </w:r>
      <w:r w:rsidR="00A82856">
        <w:rPr>
          <w:rFonts w:ascii="Times New Roman" w:eastAsia="Calibri" w:hAnsi="Times New Roman" w:cs="Times New Roman"/>
          <w:sz w:val="12"/>
          <w:szCs w:val="12"/>
        </w:rPr>
        <w:t xml:space="preserve"> </w:t>
      </w:r>
      <w:r w:rsidRPr="00742A5E">
        <w:rPr>
          <w:rFonts w:ascii="Times New Roman" w:eastAsia="Calibri" w:hAnsi="Times New Roman" w:cs="Times New Roman"/>
          <w:sz w:val="12"/>
          <w:szCs w:val="12"/>
        </w:rPr>
        <w:t>Черновка муниципального района Сергиевский, а также проектам, предусматривающим внесение изменений в правила благоустройства;</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5) проекту решения о предоставлении разрешения на условно разрешенный вид использования земельного участка или объекта капитального строительства;</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6)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4. Участниками публичных слушаний по проектам, указанным в подпунктах 1 – 4пункта 3 настоящего Порядка, являются:</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граждане, постоянно проживающие на территории, в отношении которой подготовлены данные проекты;</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правообладатели находящихся в границах этой территории земельных участков и (или) расположенных на них объектов капитального строительства;</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правообладатели помещений, являющихся частью указанных объектов капитального строительства.</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5. Участниками публичных слушаний по проектам, указанным в подпунктах 5 и 6пункта 3 настоящего Порядка, являются:</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граждане, постоянно проживающие в границах земельных участков, прилегающих к земельному участку, в отношении которого подготовлены данные проекты;</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правообладатели земельных участков, прилегающих к земельному участку, в отношении которого подготовлены данные проекты, или расположенных на них объектов капитального строительства;</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правообладатели помещений, являющихся частью объекта капитального строительства, в отношении которого подготовлены данные проекты;</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(в случае, предусмотренном частью 3 статьи 39 Градостроительного кодекса Российской Федерации).</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lastRenderedPageBreak/>
        <w:t>6. Организаторами публичных слушаний являются:</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администрация сельского поселения Черновка муниципального района Сергиевски</w:t>
      </w:r>
      <w:proofErr w:type="gramStart"/>
      <w:r w:rsidRPr="00742A5E">
        <w:rPr>
          <w:rFonts w:ascii="Times New Roman" w:eastAsia="Calibri" w:hAnsi="Times New Roman" w:cs="Times New Roman"/>
          <w:sz w:val="12"/>
          <w:szCs w:val="12"/>
        </w:rPr>
        <w:t>й(</w:t>
      </w:r>
      <w:proofErr w:type="gramEnd"/>
      <w:r w:rsidRPr="00742A5E">
        <w:rPr>
          <w:rFonts w:ascii="Times New Roman" w:eastAsia="Calibri" w:hAnsi="Times New Roman" w:cs="Times New Roman"/>
          <w:sz w:val="12"/>
          <w:szCs w:val="12"/>
        </w:rPr>
        <w:t>далее – администрация) – по проектам, предусмотренным подпунктами 1, 3 и4пункта 3 настоящего Порядка;</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Комиссия по подготовке проекта правил землепользования и застройки сельского поселения  Черновка муниципального района Сергиевский (далее – Комиссия) – по проектам, предусмотренным подпунктами 2, 5 и 6пункта 3 настоящего Порядка.</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7. Постановление о назначении публичных слушаний и проект, подлежащий рассмотрению на публичных слушаниях, а также информационные, аналитические материалы, относящиеся к теме публичных слушаний, размещаются на официальном сайте Администрации муниципального района Сергиевский (далее – Администрация) в информационно-телекоммуникационной сети «Интернет» http://www.sergievsk.ru (далее – официальный сайт) в разделе поселения, вкладке «Градостроительство».</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p>
    <w:p w:rsidR="00742A5E" w:rsidRPr="00742A5E" w:rsidRDefault="00742A5E" w:rsidP="00A82856">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Глава II. Этапы процедур</w:t>
      </w:r>
      <w:r w:rsidR="00A82856">
        <w:rPr>
          <w:rFonts w:ascii="Times New Roman" w:eastAsia="Calibri" w:hAnsi="Times New Roman" w:cs="Times New Roman"/>
          <w:sz w:val="12"/>
          <w:szCs w:val="12"/>
        </w:rPr>
        <w:t xml:space="preserve">ы проведения публичных слушаний </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8. Процедура проведения публичных слушаний состоит из следующих этапов:</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1) оповещение о начале публичных слушаний;</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администрации (далее – официальный сайт) и открытие экспозиции или экспозиций такого проекта;</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4) проведение собрания или собраний участников публичных слушаний;</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5) подготовка и оформление протокола публичных слушаний;</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p>
    <w:p w:rsidR="00742A5E" w:rsidRPr="00742A5E" w:rsidRDefault="00742A5E" w:rsidP="00A82856">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 xml:space="preserve">Глава Ш. Срок проведения публичных слушаний по проектам </w:t>
      </w:r>
      <w:r w:rsidR="00A82856">
        <w:rPr>
          <w:rFonts w:ascii="Times New Roman" w:eastAsia="Calibri" w:hAnsi="Times New Roman" w:cs="Times New Roman"/>
          <w:sz w:val="12"/>
          <w:szCs w:val="12"/>
        </w:rPr>
        <w:t xml:space="preserve">документов </w:t>
      </w:r>
      <w:r w:rsidRPr="00742A5E">
        <w:rPr>
          <w:rFonts w:ascii="Times New Roman" w:eastAsia="Calibri" w:hAnsi="Times New Roman" w:cs="Times New Roman"/>
          <w:sz w:val="12"/>
          <w:szCs w:val="12"/>
        </w:rPr>
        <w:t xml:space="preserve">в области </w:t>
      </w:r>
      <w:r w:rsidR="00A82856">
        <w:rPr>
          <w:rFonts w:ascii="Times New Roman" w:eastAsia="Calibri" w:hAnsi="Times New Roman" w:cs="Times New Roman"/>
          <w:sz w:val="12"/>
          <w:szCs w:val="12"/>
        </w:rPr>
        <w:t xml:space="preserve">градостроительной деятельности. </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9. Срок проведения публичных слушаний по проектам документов в области градостроительной деятельности составляет:</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 xml:space="preserve">1) по проекту генерального плана, а также проектам, предусматривающим внесение изменений в него </w:t>
      </w:r>
      <w:proofErr w:type="gramStart"/>
      <w:r w:rsidRPr="00742A5E">
        <w:rPr>
          <w:rFonts w:ascii="Times New Roman" w:eastAsia="Calibri" w:hAnsi="Times New Roman" w:cs="Times New Roman"/>
          <w:sz w:val="12"/>
          <w:szCs w:val="12"/>
        </w:rPr>
        <w:t>–т</w:t>
      </w:r>
      <w:proofErr w:type="gramEnd"/>
      <w:r w:rsidRPr="00742A5E">
        <w:rPr>
          <w:rFonts w:ascii="Times New Roman" w:eastAsia="Calibri" w:hAnsi="Times New Roman" w:cs="Times New Roman"/>
          <w:sz w:val="12"/>
          <w:szCs w:val="12"/>
        </w:rPr>
        <w:t>ридцать пять дней с момента оповещения жителей сельского поселения  Черновка муниципального района Сергиевский об их проведении до дня опубликования заключения о результатах публичных слушаний;</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2) проекту Правил, а также проектам, предусматривающим внесение изменений в них – шестьдесят пять дней со дня опубликования проекта;</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3) по проекту, предусматривающему внесение изменений в Правила в части внесения изменений в градостроительный регламент, установленный для конкретной территориальной зоны, – двадцать два дня со дня опубликования такого проекта;</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4) проекту планировки территории, проекту межевания территории, а также проектам, предусматривающим внесение изменений в них, – тридцать пять дней со дня оповещения жителей сельского поселения Черновка муниципального района Сергиевский об их проведении до дня опубликования заключения о результатах публичных слушаний;</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5) проекту правил благоустройства территории сельского поселения Черновка муниципального района Сергиевский, а также проектам, предусматривающим внесение изменений в них – тридцать пять дней со дня опубликования оповещения о начале публичных слушаний до дня опубликования заключения о результатах публичных слушаний;</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 xml:space="preserve">6) проекту решения о предоставлении разрешения на условно разрешенный вид использования земельного участка или объекта капитального строительства,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proofErr w:type="gramStart"/>
      <w:r w:rsidRPr="00742A5E">
        <w:rPr>
          <w:rFonts w:ascii="Times New Roman" w:eastAsia="Calibri" w:hAnsi="Times New Roman" w:cs="Times New Roman"/>
          <w:sz w:val="12"/>
          <w:szCs w:val="12"/>
        </w:rPr>
        <w:t>–д</w:t>
      </w:r>
      <w:proofErr w:type="gramEnd"/>
      <w:r w:rsidRPr="00742A5E">
        <w:rPr>
          <w:rFonts w:ascii="Times New Roman" w:eastAsia="Calibri" w:hAnsi="Times New Roman" w:cs="Times New Roman"/>
          <w:sz w:val="12"/>
          <w:szCs w:val="12"/>
        </w:rPr>
        <w:t>вадцать два дня со дня оповещения жителей поселения об их проведении до дня опубликования заключения о результатах публичных слушаний.</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10. Срок проведения публичных слушаний, указанный в пункте 9настоящего Порядка, может быть увеличен на срок не более пяти дней с учетом срока, необходимого для официального опубликования заключения о результатах публичных слушаний.</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11. Выходные и праздничные дни включаются в общий срок проведения публичных слушаний.</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p>
    <w:p w:rsidR="00742A5E" w:rsidRPr="00742A5E" w:rsidRDefault="00742A5E" w:rsidP="00A82856">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Глава IV. Назначение публичных слушаний по проектам документов в области градострои</w:t>
      </w:r>
      <w:r w:rsidR="00A82856">
        <w:rPr>
          <w:rFonts w:ascii="Times New Roman" w:eastAsia="Calibri" w:hAnsi="Times New Roman" w:cs="Times New Roman"/>
          <w:sz w:val="12"/>
          <w:szCs w:val="12"/>
        </w:rPr>
        <w:t xml:space="preserve">тельной деятельности </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12. Публичные слушания по проектам документов в области градостроительной деятельности назначаются Главой сельского поселения Черновка муниципального района Сергиевски</w:t>
      </w:r>
      <w:proofErr w:type="gramStart"/>
      <w:r w:rsidRPr="00742A5E">
        <w:rPr>
          <w:rFonts w:ascii="Times New Roman" w:eastAsia="Calibri" w:hAnsi="Times New Roman" w:cs="Times New Roman"/>
          <w:sz w:val="12"/>
          <w:szCs w:val="12"/>
        </w:rPr>
        <w:t>й(</w:t>
      </w:r>
      <w:proofErr w:type="gramEnd"/>
      <w:r w:rsidRPr="00742A5E">
        <w:rPr>
          <w:rFonts w:ascii="Times New Roman" w:eastAsia="Calibri" w:hAnsi="Times New Roman" w:cs="Times New Roman"/>
          <w:sz w:val="12"/>
          <w:szCs w:val="12"/>
        </w:rPr>
        <w:t>далее – Глава поселения).</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13. В постановлении о проведении публичных слушаний должны содержаться:</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1) информация о проекте, подлежащем рассмотрению на публичных слушаниях, и перечне информационных материалов к нему;</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2) информация о порядке и сроках проведения публичных слушаний по проекту, подлежащему рассмотрению на публичных слушаниях;</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3) информация о месте, дате открытия экспозиции или экспозиций проекта, подлежащего рассмотрению на публичных слушаниях, о сроках проведения экспозиции или экспозиций проекта, о днях и часах, в которые возможно посещение указанных экспозиции или экспозиций;</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4) информация об официальном сайте, в том числе разделе, в котором будет размещен проект, выносимый на публичные слушания, и информационные материалы к нему, и сроках размещения проекта на официальном сайте;</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5) информация о дате, времени и месте проведения собрания или собраний участников публичных слушаний;</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6) информация о порядке, сроке и форме внесения участниками публичных слушаний предложений и замечаний, касающихся проекта, подлежащего рассмотрению на публичных слушаниях;</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7) информация об организаторе публичных слушаний;</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8) поручения организатору публичных слушаний по подготовке, размещению на официальном сайте и опубликованию оповещения о начале публичных слушаний, а также размещению на официальном сайте и опубликованию проекта, подлежащего рассмотрению на публичных слушаниях, и информационных материалов к нему.</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14. Постановление о проведении публичных слушаний подлежит опубликованию в официальном печатном средстве массовой информации и размещается на официальном сайте.</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p>
    <w:p w:rsidR="00742A5E" w:rsidRPr="00742A5E" w:rsidRDefault="00742A5E" w:rsidP="00A82856">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Глава V. Оповеще</w:t>
      </w:r>
      <w:r w:rsidR="00A82856">
        <w:rPr>
          <w:rFonts w:ascii="Times New Roman" w:eastAsia="Calibri" w:hAnsi="Times New Roman" w:cs="Times New Roman"/>
          <w:sz w:val="12"/>
          <w:szCs w:val="12"/>
        </w:rPr>
        <w:t xml:space="preserve">ние о начале публичных слушаний </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15. Организатором публичных слушаний обеспечивается подготовка оповещения о начале публичных слушаний.</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Оповещение о начале публичных слушаний должно содержать информацию, указанную в подпунктах 1 - 6 пункта 11 настоящего Порядка, а также информацию о необходимости предоставления участниками публичных слушаний в целях идентификации сведений, указанных в пункте 29 настоящего Порядка.</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 xml:space="preserve">16. Оповещение о начале публичных слушаний не </w:t>
      </w:r>
      <w:proofErr w:type="gramStart"/>
      <w:r w:rsidRPr="00742A5E">
        <w:rPr>
          <w:rFonts w:ascii="Times New Roman" w:eastAsia="Calibri" w:hAnsi="Times New Roman" w:cs="Times New Roman"/>
          <w:sz w:val="12"/>
          <w:szCs w:val="12"/>
        </w:rPr>
        <w:t>позднее</w:t>
      </w:r>
      <w:proofErr w:type="gramEnd"/>
      <w:r w:rsidRPr="00742A5E">
        <w:rPr>
          <w:rFonts w:ascii="Times New Roman" w:eastAsia="Calibri" w:hAnsi="Times New Roman" w:cs="Times New Roman"/>
          <w:sz w:val="12"/>
          <w:szCs w:val="12"/>
        </w:rPr>
        <w:t xml:space="preserve"> чем за семь дней до дня размещения на официальном сайте проекта, подлежащего рассмотрению на публичных слушаниях, и информационных материалов к нему подлежит опубликованию в порядке, установленном для официального опубликования муниципальных правовых актов.</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 xml:space="preserve">17. </w:t>
      </w:r>
      <w:proofErr w:type="gramStart"/>
      <w:r w:rsidRPr="00742A5E">
        <w:rPr>
          <w:rFonts w:ascii="Times New Roman" w:eastAsia="Calibri" w:hAnsi="Times New Roman" w:cs="Times New Roman"/>
          <w:sz w:val="12"/>
          <w:szCs w:val="12"/>
        </w:rPr>
        <w:t>Оповещение о начале публичных слушаний распространяется на информационных стендах, оборудованных около здания организатора публичных слушаний,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иными способами, обеспечивающими доступ участников публичных слушаний к указанной информации.</w:t>
      </w:r>
      <w:proofErr w:type="gramEnd"/>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lastRenderedPageBreak/>
        <w:t>Информационные стенды, на которых размещаются оповещения о начале публичных слушаний, должны быть максимально заметны, хорошо просматриваемы и функциональны.</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proofErr w:type="gramStart"/>
      <w:r w:rsidRPr="00742A5E">
        <w:rPr>
          <w:rFonts w:ascii="Times New Roman" w:eastAsia="Calibri" w:hAnsi="Times New Roman" w:cs="Times New Roman"/>
          <w:sz w:val="12"/>
          <w:szCs w:val="12"/>
        </w:rPr>
        <w:t>Контроль за</w:t>
      </w:r>
      <w:proofErr w:type="gramEnd"/>
      <w:r w:rsidRPr="00742A5E">
        <w:rPr>
          <w:rFonts w:ascii="Times New Roman" w:eastAsia="Calibri" w:hAnsi="Times New Roman" w:cs="Times New Roman"/>
          <w:sz w:val="12"/>
          <w:szCs w:val="12"/>
        </w:rPr>
        <w:t xml:space="preserve"> состоянием информационных стендов и размещенной на них информации осуществляется организатором публичных слушаний.</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18. Организатором публичных слушаний обеспечивается равный доступ к проекту, подлежащему рассмотрению на публичных слушаниях, всех участников публичных слушаний.</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p>
    <w:p w:rsidR="00742A5E" w:rsidRPr="00742A5E" w:rsidRDefault="00742A5E" w:rsidP="00A82856">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 xml:space="preserve">Глава VI. Размещение проекта, подлежащего рассмотрению на публичных слушаниях, и информационных материалов к нему на официальном сайте, открытие экспозиции или </w:t>
      </w:r>
      <w:r w:rsidR="00A82856">
        <w:rPr>
          <w:rFonts w:ascii="Times New Roman" w:eastAsia="Calibri" w:hAnsi="Times New Roman" w:cs="Times New Roman"/>
          <w:sz w:val="12"/>
          <w:szCs w:val="12"/>
        </w:rPr>
        <w:t xml:space="preserve">экспозиций такого проекта </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19.Организатором публичных слушаний обеспечивается размещение проекта, подлежащего рассмотрению на публичных слушаниях, и информационных материалов к нему на официальном сайте во вкладке градостроительство раздела поселения в срок не ранее чем через семь дней со дня опубликования оповещения о начале публичных слушаний.</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20. Открытие экспозиции или экспозиций проекта, подлежащего рассмотрению на публичных слушаниях, осуществляется в указанном в постановлении о проведении публичных слушаний месте (местах) и указанный в постановлении о проведении публичных слушаний день (дни) открытия экспозиции (экспозиций) проекта.</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p>
    <w:p w:rsidR="00742A5E" w:rsidRPr="00742A5E" w:rsidRDefault="00742A5E" w:rsidP="00A82856">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Глава VII. Порядок проведения экспозиции или экспозиций проекта, подлежащего расс</w:t>
      </w:r>
      <w:r w:rsidR="00A82856">
        <w:rPr>
          <w:rFonts w:ascii="Times New Roman" w:eastAsia="Calibri" w:hAnsi="Times New Roman" w:cs="Times New Roman"/>
          <w:sz w:val="12"/>
          <w:szCs w:val="12"/>
        </w:rPr>
        <w:t xml:space="preserve">мотрению на публичных слушаниях </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21.В целях доведения до населения информации о содержании предмета публичных слушаний в течение всего периода размещения в соответствии с пунктом 19 настоящего Порядка проекта, подлежащего рассмотрению на публичных слушаниях, и информационных материалов к нему проводятся экспозиция или экспозиции такого проекта.</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22. В ходе работы экспозиции организатором публичных слушаний организуется консультирование посетителей экспозиции, распространение информационных материалов о проекте, подлежащем рассмотрению на публичных слушаниях.</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23. Консультирование посетителей экспозиции осуществляется представителями организатора публичных слушаний и (или) разработчика проекта, подлежащего рассмотрению на публичных слушаниях, в установленных в оповещении о начале публичных слушаний местах в дни и часы, в которые возможно посещение экспозиции или экспозиций в соответствии с указанным оповещением.</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24. В период проведения экспозиции или экспозиций проекта, подлежащего рассмотрению на публичных слушаниях, организатором публичных слушаний осуществляется ведение книг (журналов) учета посетителей экспозиции проекта, подлежащего рассмотрению на публичных слушаниях.</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25. Форма книги (журнала) учета посетителей экспозиции проекта, подлежащего рассмотрению на публичных слушаниях, установлена приложением № 1 к настоящему Порядку.</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26. Работа экспозиции проекта завершается за два дня до окончания срока проведения публичных слушаний, установленного в соответствии с пунктом 7 настоящего Порядка.</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p>
    <w:p w:rsidR="00742A5E" w:rsidRPr="00742A5E" w:rsidRDefault="00742A5E" w:rsidP="00A82856">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Глава VIII. Порядок внесения предложений и замечаний, касающихся проекта, подлежащего расс</w:t>
      </w:r>
      <w:r w:rsidR="00A82856">
        <w:rPr>
          <w:rFonts w:ascii="Times New Roman" w:eastAsia="Calibri" w:hAnsi="Times New Roman" w:cs="Times New Roman"/>
          <w:sz w:val="12"/>
          <w:szCs w:val="12"/>
        </w:rPr>
        <w:t xml:space="preserve">мотрению на публичных слушаниях </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27. В период размещения в соответствии с пунктом 19настоящего Порядка проекта, подлежащего рассмотрению на публичных слушаниях, и информационных материалов к нему и проведения экспозиции или экспозиций такого проекта участники публичных слушаний, прошедшие в соответствии с пунктом 29 настоящего Порядка идентификацию, имеют право вносить предложения и замечания, касающиеся такого проекта:</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в письменной или устной форме в ходе проведения собрания или собраний участников публичных слушаний;</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в письменной форме в адрес организатора публичных слушаний;</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посредством записи в книге (журнале) учета посетителей экспозиции проекта, подлежащего рассмотрению на публичных слушаниях.</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28. Предложения и замечания, внесенные в соответствии с пунктом 27 настоящего Порядка, подлежат регистрации, а также обязательному рассмотрению организатором публичных слушаний, за исключением случая, предусмотренного пунктом 31настоящего Порядка.</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proofErr w:type="gramStart"/>
      <w:r w:rsidRPr="00742A5E">
        <w:rPr>
          <w:rFonts w:ascii="Times New Roman" w:eastAsia="Calibri" w:hAnsi="Times New Roman" w:cs="Times New Roman"/>
          <w:sz w:val="12"/>
          <w:szCs w:val="12"/>
        </w:rPr>
        <w:t>29.Участники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w:t>
      </w:r>
      <w:proofErr w:type="gramEnd"/>
      <w:r w:rsidRPr="00742A5E">
        <w:rPr>
          <w:rFonts w:ascii="Times New Roman" w:eastAsia="Calibri" w:hAnsi="Times New Roman" w:cs="Times New Roman"/>
          <w:sz w:val="12"/>
          <w:szCs w:val="12"/>
        </w:rPr>
        <w:t xml:space="preserve"> </w:t>
      </w:r>
      <w:proofErr w:type="gramStart"/>
      <w:r w:rsidRPr="00742A5E">
        <w:rPr>
          <w:rFonts w:ascii="Times New Roman" w:eastAsia="Calibri" w:hAnsi="Times New Roman" w:cs="Times New Roman"/>
          <w:sz w:val="12"/>
          <w:szCs w:val="12"/>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742A5E">
        <w:rPr>
          <w:rFonts w:ascii="Times New Roman" w:eastAsia="Calibri" w:hAnsi="Times New Roman" w:cs="Times New Roman"/>
          <w:sz w:val="12"/>
          <w:szCs w:val="12"/>
        </w:rPr>
        <w:t>, объекты капитального строительства, помещения, являющиеся частью указанных объектов капитального строительства.</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30. Не требуется представление указанных в пункте 29 настоящего Порядка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публичных слушаниях, посредством официального сайта (при условии, что эти сведения содержатся на официальном сайте). При этом для подтверждения сведений, указанных в пункте 29 настоящего Порядка, может использоваться единая система идентификац</w:t>
      </w:r>
      <w:proofErr w:type="gramStart"/>
      <w:r w:rsidRPr="00742A5E">
        <w:rPr>
          <w:rFonts w:ascii="Times New Roman" w:eastAsia="Calibri" w:hAnsi="Times New Roman" w:cs="Times New Roman"/>
          <w:sz w:val="12"/>
          <w:szCs w:val="12"/>
        </w:rPr>
        <w:t>ии и ау</w:t>
      </w:r>
      <w:proofErr w:type="gramEnd"/>
      <w:r w:rsidRPr="00742A5E">
        <w:rPr>
          <w:rFonts w:ascii="Times New Roman" w:eastAsia="Calibri" w:hAnsi="Times New Roman" w:cs="Times New Roman"/>
          <w:sz w:val="12"/>
          <w:szCs w:val="12"/>
        </w:rPr>
        <w:t>тентификации.</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31. Обработка персональных данных участников публичных слушаний осуществляется с учетом требований, установленных Федеральным законом от 27.07.2006 № 152-ФЗ «О персональных данных».</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32. Предложения и замечания, внесенные в соответствии с пунктом 27 настоящего Порядка, не рассматриваются в случае выявления факта представления участником публичных слушаний недостоверных сведений.</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33. Прием предложений и замечаний от участников публичных слушаний прекращается за два дня до окончания срока проведения публичных слушаний, установленного в соответствии с пунктом 9 настоящего Порядка. Проект снимается с официального сайта, экспозиция проекта закрывается.</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Глава IX. Порядок проведения собрания или собраний участников</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публичных слушаний</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34. Организатор публичных слушаний в дату, время и в месте, обозначенных в оповещении о проведении публичных слушаний проводит собрание или собрания участников публичных слушаний (далее – собрание).</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35.В собрании могут принимать участие:</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участники публичных слушаний;</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представители организатора публичных слушаний;</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представители органов государственной власти, органов местного самоуправления;</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представители разработчика проекта, рассматриваемого на публичных слушаниях.</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lastRenderedPageBreak/>
        <w:t>36. Перед началом собрания представители организатора публичных слушаний организуют регистрацию лиц, участвующих в собрании, желающих выразить свое мнение по проекту, рассматриваемому на публичных слушаниях, путем внесения сведений в протокол собрания.</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37. Председательствующий перед началом открытого обсуждения доводит до сведения присутствующих следующую информацию:</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1) наименование проекта, рассматриваемого на публичных слушаниях;</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2) основания проведения публичных слушаний;</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3) порядок и последовательность проведения публичных слушаний, в том числе представляет докладчиков, устанавливает время, отведенное на выступление участникам публичных слушаний, а также представляет лицо, ответственное за ведение протокола собрания;</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5) количество участников публичных слушаний и информацию о поступивших предложениях и замечаниях по предмету публичных слушаний;</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6) иную информацию, необходимую для проведения публичных слушаний.</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38.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39. Председательствующий вправе:</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проекту;</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40. После каждого выступления любой из участников собрания имеет право задать вопросы докладчику (содокладчику).</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41.Все желающие выступить на собрании берут слово только с разрешения председательствующего.</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42.Участники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проекту, рассматриваемому на публичных слушаниях, для включения их в протокол собрания.</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43. В целях реализации своих прав на выступление на собрании, внесение предложений и замечаний в протокол собрания участники публичных слушаний обязаны пройти идентификацию в порядке, предусмотренном пунктом 29 настоящего Порядка.</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44.Ведение протокола собрания осуществляется в хронологической последовательности лицом, ответственным за ведение протокола собрания.</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45. В протоколе собрания указываются:</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1) дата и место его проведения, количество присутствующих, фамилия, имя, отчество председательствующего, лица, ответственного за ведение протокола;</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2) предложения, замечания участников собрания по обсуждаемому на публичных слушаниях проекту, высказанные ими в ходе собрания.</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46.Протокол собрания подписывается председательствующим и лицом, ответственным за ведение протокола.</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47. Форма протокола собрания участников публичных слушаний установлена приложением№2 к настоящему Порядку.</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48. При необходимости может быть проведено два и более собрания, в том числе в нескольких населенных пунктах сельского поселения Черновка муниципального района Сергиевский, при этом на каждом из собраний ведется отдельный протокол в соответствии с положениями настоящей главы.</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p>
    <w:p w:rsidR="00742A5E" w:rsidRPr="00742A5E" w:rsidRDefault="00742A5E" w:rsidP="00A82856">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Глава X. Порядок подготовки и оформления протокола публичных слушаний</w:t>
      </w:r>
      <w:r w:rsidR="00A82856">
        <w:rPr>
          <w:rFonts w:ascii="Times New Roman" w:eastAsia="Calibri" w:hAnsi="Times New Roman" w:cs="Times New Roman"/>
          <w:sz w:val="12"/>
          <w:szCs w:val="12"/>
        </w:rPr>
        <w:t xml:space="preserve"> </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49. Организатором публичных слушаний подготавливается и оформляется протокол публичных слушаний, в котором указываются:</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1) дата оформления протокола публичных слушаний;</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2) информация об организаторе публичных слушаний;</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3) информация, содержащаяся в опубликованном оповещении о начале публичных слушаний, дата и источник его опубликования;</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4) информация о сроке, в течение которого принимались предложения и замечания участников публичных слушаний, о территории, в пределах которой проводятся публичные слушания;</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5) все предложения и замечания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публичных слушаний.</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50. Организатор публичных слушаний обязан обеспечить жителям сельского поселения Черновка муниципального района Сергиевский и иным заинтересованным лицам возможность внести предложения по вопросам, рассматриваемым на публичных слушаниях, в Протокол.</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51. Организатор публичных слушаний обязан обеспечить равные возможности для выражения мнения жителей района и иных заинтересованных лиц по вопросам, выносимым на публичные слушания, в том числе путем использования специальных устройств, обеспечивающих инвалидам возможности для выражения и фиксации мнения по вопросам, выносимым на публичные слушания.</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52. Протокол публичных слушаний – письменный документ, предназначенный для фиксации мнения жителей сельского поселения Черновка муниципального района Сергиевский по вопросам, выносимым на публичные слушания в соответствии с настоящим Порядком.</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53. Форма протокола публичных слушаний установлена приложением №3 к настоящему Порядку.</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54. Каждая страница Протокола публичных слушаний пронумеровывается и заверяется подписью лица, ответственного за ведение Протокола публичных слушаний.</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55. Внесение в Протокол публичных слушаний сведений о лице, выразившем свое мнение по вопросам, вынесенным на публичные слушания, осуществляется только с согласия указанного лица.</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56. 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Форма перечня принявших участие в рассмотрении проекта участников публичных слушаний установлена приложением № 4к настоящему Порядку.</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57. Участник публичных слушаний, который внес предложения и замечания, касающиеся проекта, рассмотренного на публичных слушаниях, имеет право получить выписку из протокола публичных слушаний, содержащую внесенные этим участником предложения и замечания.</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58. Ведение Протокола публичных слушаний является обязательным со дня открытия публичных слушаний и прекращается за два дня до окончания срока публичных слушаний.</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59. Место проведения публичных слушаний должно соответствовать следующим требованиям:</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доступность для жителей сельского поселения Черновка;</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наличие необходимых удобств, в том числе, туалета, телефона;</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наличие отопления – в случае проведения публичных слушаний в холодное время года;</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помещение, в котором планируется проведение собрания участников публичных слушаний должно вмещать не менее 50 человек.</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p>
    <w:p w:rsidR="00742A5E" w:rsidRPr="00742A5E" w:rsidRDefault="00742A5E" w:rsidP="00A82856">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Глава XI. Порядок подготовки и опубликования заключения</w:t>
      </w:r>
      <w:r w:rsidR="00A82856">
        <w:rPr>
          <w:rFonts w:ascii="Times New Roman" w:eastAsia="Calibri" w:hAnsi="Times New Roman" w:cs="Times New Roman"/>
          <w:sz w:val="12"/>
          <w:szCs w:val="12"/>
        </w:rPr>
        <w:t xml:space="preserve"> </w:t>
      </w:r>
      <w:r w:rsidRPr="00742A5E">
        <w:rPr>
          <w:rFonts w:ascii="Times New Roman" w:eastAsia="Calibri" w:hAnsi="Times New Roman" w:cs="Times New Roman"/>
          <w:sz w:val="12"/>
          <w:szCs w:val="12"/>
        </w:rPr>
        <w:t>о</w:t>
      </w:r>
      <w:r w:rsidR="00A82856">
        <w:rPr>
          <w:rFonts w:ascii="Times New Roman" w:eastAsia="Calibri" w:hAnsi="Times New Roman" w:cs="Times New Roman"/>
          <w:sz w:val="12"/>
          <w:szCs w:val="12"/>
        </w:rPr>
        <w:t xml:space="preserve"> результатах публичных слушаний </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lastRenderedPageBreak/>
        <w:t>60. На основании протокола публичных слушаний организатор публичных слушаний в срок, не позднее двух дней до окончания срока публичных слушаний, осуществляет подготовку заключения о результатах публичных слушаний.</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61. В заключении о результатах публичных слушаний должны быть указаны:</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1) дата оформления заключения о результатах публичных слушаний;</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2) дата проведения публичных слушаний;</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3) место проведения публичных слушаний;</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4) основание проведения публичных слушаний;</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5) вопрос, вынесенный на публичные слушания;</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6) дата, время и место проведения собрания участников публичных слушаний;</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7) наименование проекта, рассмотренного на публичных слушаниях, сведения о количестве участников публичных слушаний, которые приняли участие в публичных слушаниях;</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8) реквизиты протокола публичных слушаний, на основании которого подготовлено заключение о результатах публичных слушаний;</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9) содержание внесенных предложений и замечаний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публичных слушаний. В случае внесения несколькими участниками публичных слушаний одинаковых предложений и замечаний допускается обобщение таких предложений и замечаний;</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10) аргументированные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 и выводы по результатам публичных слушаний.</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62. Форма заключения о результатах публичных слушаний установлена приложением 5 к настоящему Порядку.</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63.  Заключение о результатах публичных слушаний подписывается в день окончания срока публичных слушаний Главой сельского поселения Черновка муниципального района Сергиевский.</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64.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 размещению на официальном сайте не позднее 10 дней со дня подписания.</w:t>
      </w:r>
    </w:p>
    <w:p w:rsidR="00EE6AB2" w:rsidRDefault="00EE6AB2" w:rsidP="00742A5E">
      <w:pPr>
        <w:tabs>
          <w:tab w:val="left" w:pos="284"/>
        </w:tabs>
        <w:spacing w:after="0" w:line="240" w:lineRule="auto"/>
        <w:jc w:val="both"/>
        <w:rPr>
          <w:rFonts w:ascii="Times New Roman" w:eastAsia="Calibri" w:hAnsi="Times New Roman" w:cs="Times New Roman"/>
          <w:sz w:val="12"/>
          <w:szCs w:val="12"/>
        </w:rPr>
      </w:pPr>
    </w:p>
    <w:p w:rsidR="00742A5E" w:rsidRPr="00742A5E" w:rsidRDefault="00742A5E" w:rsidP="00742A5E">
      <w:pPr>
        <w:tabs>
          <w:tab w:val="left" w:pos="284"/>
        </w:tabs>
        <w:spacing w:after="0" w:line="240" w:lineRule="auto"/>
        <w:jc w:val="right"/>
        <w:rPr>
          <w:rFonts w:ascii="Times New Roman" w:eastAsia="Calibri" w:hAnsi="Times New Roman" w:cs="Times New Roman"/>
          <w:i/>
          <w:sz w:val="12"/>
          <w:szCs w:val="12"/>
        </w:rPr>
      </w:pPr>
      <w:r w:rsidRPr="00742A5E">
        <w:rPr>
          <w:rFonts w:ascii="Times New Roman" w:eastAsia="Calibri" w:hAnsi="Times New Roman" w:cs="Times New Roman"/>
          <w:i/>
          <w:sz w:val="12"/>
          <w:szCs w:val="12"/>
        </w:rPr>
        <w:t>Приложение №1к Порядку</w:t>
      </w:r>
    </w:p>
    <w:p w:rsidR="00742A5E" w:rsidRPr="00742A5E" w:rsidRDefault="00742A5E" w:rsidP="00742A5E">
      <w:pPr>
        <w:tabs>
          <w:tab w:val="left" w:pos="284"/>
        </w:tabs>
        <w:spacing w:after="0" w:line="240" w:lineRule="auto"/>
        <w:jc w:val="center"/>
        <w:rPr>
          <w:rFonts w:ascii="Times New Roman" w:eastAsia="Calibri" w:hAnsi="Times New Roman" w:cs="Times New Roman"/>
          <w:b/>
          <w:sz w:val="12"/>
          <w:szCs w:val="12"/>
        </w:rPr>
      </w:pPr>
      <w:r w:rsidRPr="00742A5E">
        <w:rPr>
          <w:rFonts w:ascii="Times New Roman" w:eastAsia="Calibri" w:hAnsi="Times New Roman" w:cs="Times New Roman"/>
          <w:b/>
          <w:sz w:val="12"/>
          <w:szCs w:val="12"/>
        </w:rPr>
        <w:t xml:space="preserve">КНИГА (ЖУРНАЛ) УЧЕТА ПОСЕТИТЕЛЕЙ </w:t>
      </w:r>
    </w:p>
    <w:p w:rsidR="00742A5E" w:rsidRPr="00742A5E" w:rsidRDefault="00742A5E" w:rsidP="00742A5E">
      <w:pPr>
        <w:tabs>
          <w:tab w:val="left" w:pos="284"/>
        </w:tabs>
        <w:spacing w:after="0" w:line="240" w:lineRule="auto"/>
        <w:jc w:val="center"/>
        <w:rPr>
          <w:rFonts w:ascii="Times New Roman" w:eastAsia="Calibri" w:hAnsi="Times New Roman" w:cs="Times New Roman"/>
          <w:sz w:val="12"/>
          <w:szCs w:val="12"/>
        </w:rPr>
      </w:pPr>
      <w:r w:rsidRPr="00742A5E">
        <w:rPr>
          <w:rFonts w:ascii="Times New Roman" w:eastAsia="Calibri" w:hAnsi="Times New Roman" w:cs="Times New Roman"/>
          <w:b/>
          <w:sz w:val="12"/>
          <w:szCs w:val="12"/>
        </w:rPr>
        <w:t>ЭКСПОЗИЦИИ ПРОЕКТА, ПОДЛЕЖАЩЕГО РАССМОТРЕНИЮ НА ПУБЛИЧНЫХ СЛУШАНИЯХ</w:t>
      </w:r>
    </w:p>
    <w:p w:rsidR="00742A5E" w:rsidRPr="00742A5E" w:rsidRDefault="00742A5E" w:rsidP="00742A5E">
      <w:pPr>
        <w:tabs>
          <w:tab w:val="left" w:pos="284"/>
        </w:tabs>
        <w:spacing w:after="0" w:line="240" w:lineRule="auto"/>
        <w:jc w:val="center"/>
        <w:rPr>
          <w:rFonts w:ascii="Times New Roman" w:eastAsia="Calibri" w:hAnsi="Times New Roman" w:cs="Times New Roman"/>
          <w:sz w:val="12"/>
          <w:szCs w:val="12"/>
        </w:rPr>
      </w:pPr>
      <w:r w:rsidRPr="00742A5E">
        <w:rPr>
          <w:rFonts w:ascii="Times New Roman" w:eastAsia="Calibri" w:hAnsi="Times New Roman" w:cs="Times New Roman"/>
          <w:sz w:val="12"/>
          <w:szCs w:val="12"/>
        </w:rPr>
        <w:t>________________________________________________________________________________________________________________________ (наименование проекта, подлежащего рассмотрению на публичных слушаниях)</w:t>
      </w:r>
    </w:p>
    <w:p w:rsidR="00742A5E" w:rsidRPr="00742A5E" w:rsidRDefault="00742A5E" w:rsidP="00742A5E">
      <w:pPr>
        <w:tabs>
          <w:tab w:val="left" w:pos="284"/>
        </w:tabs>
        <w:spacing w:after="0" w:line="240" w:lineRule="auto"/>
        <w:jc w:val="center"/>
        <w:rPr>
          <w:rFonts w:ascii="Times New Roman" w:eastAsia="Calibri" w:hAnsi="Times New Roman" w:cs="Times New Roman"/>
          <w:sz w:val="12"/>
          <w:szCs w:val="12"/>
        </w:rPr>
      </w:pPr>
      <w:r w:rsidRPr="00742A5E">
        <w:rPr>
          <w:rFonts w:ascii="Times New Roman" w:eastAsia="Calibri" w:hAnsi="Times New Roman" w:cs="Times New Roman"/>
          <w:sz w:val="12"/>
          <w:szCs w:val="12"/>
        </w:rPr>
        <w:t>________________________________________________________________________________________________________________________</w:t>
      </w:r>
    </w:p>
    <w:p w:rsidR="00742A5E" w:rsidRPr="00742A5E" w:rsidRDefault="00742A5E" w:rsidP="00742A5E">
      <w:pPr>
        <w:tabs>
          <w:tab w:val="left" w:pos="284"/>
        </w:tabs>
        <w:spacing w:after="0" w:line="240" w:lineRule="auto"/>
        <w:jc w:val="center"/>
        <w:rPr>
          <w:rFonts w:ascii="Times New Roman" w:eastAsia="Calibri" w:hAnsi="Times New Roman" w:cs="Times New Roman"/>
          <w:sz w:val="12"/>
          <w:szCs w:val="12"/>
        </w:rPr>
      </w:pPr>
      <w:r w:rsidRPr="00742A5E">
        <w:rPr>
          <w:rFonts w:ascii="Times New Roman" w:eastAsia="Calibri" w:hAnsi="Times New Roman" w:cs="Times New Roman"/>
          <w:sz w:val="12"/>
          <w:szCs w:val="12"/>
        </w:rPr>
        <w:t>(период проведения публичных слушаний)</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Layout w:type="fixed"/>
        <w:tblLook w:val="0000" w:firstRow="0" w:lastRow="0" w:firstColumn="0" w:lastColumn="0" w:noHBand="0" w:noVBand="0"/>
      </w:tblPr>
      <w:tblGrid>
        <w:gridCol w:w="709"/>
        <w:gridCol w:w="851"/>
        <w:gridCol w:w="4536"/>
        <w:gridCol w:w="1417"/>
      </w:tblGrid>
      <w:tr w:rsidR="00742A5E" w:rsidRPr="00742A5E" w:rsidTr="00140EA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742A5E" w:rsidRPr="00742A5E" w:rsidRDefault="00742A5E" w:rsidP="00742A5E">
            <w:pPr>
              <w:tabs>
                <w:tab w:val="left" w:pos="284"/>
              </w:tabs>
              <w:spacing w:after="0" w:line="240" w:lineRule="auto"/>
              <w:rPr>
                <w:rFonts w:ascii="Times New Roman" w:eastAsia="Calibri" w:hAnsi="Times New Roman" w:cs="Times New Roman"/>
                <w:sz w:val="12"/>
                <w:szCs w:val="12"/>
              </w:rPr>
            </w:pPr>
            <w:r w:rsidRPr="00742A5E">
              <w:rPr>
                <w:rFonts w:ascii="Times New Roman" w:eastAsia="Calibri" w:hAnsi="Times New Roman" w:cs="Times New Roman"/>
                <w:sz w:val="12"/>
                <w:szCs w:val="12"/>
              </w:rPr>
              <w:t xml:space="preserve">№ </w:t>
            </w:r>
            <w:proofErr w:type="gramStart"/>
            <w:r w:rsidRPr="00742A5E">
              <w:rPr>
                <w:rFonts w:ascii="Times New Roman" w:eastAsia="Calibri" w:hAnsi="Times New Roman" w:cs="Times New Roman"/>
                <w:sz w:val="12"/>
                <w:szCs w:val="12"/>
              </w:rPr>
              <w:t>п</w:t>
            </w:r>
            <w:proofErr w:type="gramEnd"/>
            <w:r w:rsidRPr="00742A5E">
              <w:rPr>
                <w:rFonts w:ascii="Times New Roman" w:eastAsia="Calibri" w:hAnsi="Times New Roman" w:cs="Times New Roman"/>
                <w:sz w:val="12"/>
                <w:szCs w:val="12"/>
              </w:rPr>
              <w:t>/п</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742A5E" w:rsidRPr="00742A5E" w:rsidRDefault="00742A5E" w:rsidP="00742A5E">
            <w:pPr>
              <w:tabs>
                <w:tab w:val="left" w:pos="284"/>
              </w:tabs>
              <w:spacing w:after="0" w:line="240" w:lineRule="auto"/>
              <w:rPr>
                <w:rFonts w:ascii="Times New Roman" w:eastAsia="Calibri" w:hAnsi="Times New Roman" w:cs="Times New Roman"/>
                <w:sz w:val="12"/>
                <w:szCs w:val="12"/>
              </w:rPr>
            </w:pPr>
            <w:r w:rsidRPr="00742A5E">
              <w:rPr>
                <w:rFonts w:ascii="Times New Roman" w:eastAsia="Calibri" w:hAnsi="Times New Roman" w:cs="Times New Roman"/>
                <w:sz w:val="12"/>
                <w:szCs w:val="12"/>
              </w:rPr>
              <w:t>Дата посещения</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742A5E" w:rsidRPr="00742A5E" w:rsidRDefault="00742A5E" w:rsidP="00742A5E">
            <w:pPr>
              <w:tabs>
                <w:tab w:val="left" w:pos="284"/>
              </w:tabs>
              <w:spacing w:after="0" w:line="240" w:lineRule="auto"/>
              <w:rPr>
                <w:rFonts w:ascii="Times New Roman" w:eastAsia="Calibri" w:hAnsi="Times New Roman" w:cs="Times New Roman"/>
                <w:sz w:val="12"/>
                <w:szCs w:val="12"/>
              </w:rPr>
            </w:pPr>
            <w:proofErr w:type="gramStart"/>
            <w:r w:rsidRPr="00742A5E">
              <w:rPr>
                <w:rFonts w:ascii="Times New Roman" w:eastAsia="Calibri"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742A5E" w:rsidRPr="00742A5E" w:rsidRDefault="00742A5E" w:rsidP="00742A5E">
            <w:pPr>
              <w:tabs>
                <w:tab w:val="left" w:pos="284"/>
              </w:tabs>
              <w:spacing w:after="0" w:line="240" w:lineRule="auto"/>
              <w:rPr>
                <w:rFonts w:ascii="Times New Roman" w:eastAsia="Calibri" w:hAnsi="Times New Roman" w:cs="Times New Roman"/>
                <w:sz w:val="12"/>
                <w:szCs w:val="12"/>
              </w:rPr>
            </w:pPr>
            <w:r w:rsidRPr="00742A5E">
              <w:rPr>
                <w:rFonts w:ascii="Times New Roman" w:eastAsia="Calibri" w:hAnsi="Times New Roman" w:cs="Times New Roman"/>
                <w:sz w:val="12"/>
                <w:szCs w:val="12"/>
              </w:rPr>
              <w:t>Содержание мнений, предложений и замечаний</w:t>
            </w:r>
          </w:p>
        </w:tc>
      </w:tr>
      <w:tr w:rsidR="00742A5E" w:rsidRPr="00742A5E" w:rsidTr="00140EA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742A5E" w:rsidRPr="00742A5E" w:rsidRDefault="00742A5E" w:rsidP="00742A5E">
            <w:pPr>
              <w:tabs>
                <w:tab w:val="left" w:pos="284"/>
              </w:tabs>
              <w:spacing w:after="0" w:line="240" w:lineRule="auto"/>
              <w:rPr>
                <w:rFonts w:ascii="Times New Roman" w:eastAsia="Calibri" w:hAnsi="Times New Roman" w:cs="Times New Roman"/>
                <w:sz w:val="12"/>
                <w:szCs w:val="12"/>
              </w:rPr>
            </w:pPr>
            <w:r w:rsidRPr="00742A5E">
              <w:rPr>
                <w:rFonts w:ascii="Times New Roman" w:eastAsia="Calibri" w:hAnsi="Times New Roman" w:cs="Times New Roman"/>
                <w:sz w:val="12"/>
                <w:szCs w:val="12"/>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742A5E" w:rsidRPr="00742A5E" w:rsidRDefault="00742A5E" w:rsidP="00742A5E">
            <w:pPr>
              <w:tabs>
                <w:tab w:val="left" w:pos="284"/>
              </w:tabs>
              <w:spacing w:after="0" w:line="240" w:lineRule="auto"/>
              <w:rPr>
                <w:rFonts w:ascii="Times New Roman" w:eastAsia="Calibri" w:hAnsi="Times New Roman" w:cs="Times New Roman"/>
                <w:sz w:val="12"/>
                <w:szCs w:val="12"/>
              </w:rPr>
            </w:pPr>
            <w:r w:rsidRPr="00742A5E">
              <w:rPr>
                <w:rFonts w:ascii="Times New Roman" w:eastAsia="Calibri" w:hAnsi="Times New Roman" w:cs="Times New Roman"/>
                <w:sz w:val="12"/>
                <w:szCs w:val="12"/>
              </w:rPr>
              <w:t>2</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742A5E" w:rsidRPr="00742A5E" w:rsidRDefault="00742A5E" w:rsidP="00742A5E">
            <w:pPr>
              <w:tabs>
                <w:tab w:val="left" w:pos="284"/>
              </w:tabs>
              <w:spacing w:after="0" w:line="240" w:lineRule="auto"/>
              <w:rPr>
                <w:rFonts w:ascii="Times New Roman" w:eastAsia="Calibri" w:hAnsi="Times New Roman" w:cs="Times New Roman"/>
                <w:sz w:val="12"/>
                <w:szCs w:val="12"/>
              </w:rPr>
            </w:pPr>
            <w:r w:rsidRPr="00742A5E">
              <w:rPr>
                <w:rFonts w:ascii="Times New Roman" w:eastAsia="Calibri" w:hAnsi="Times New Roman" w:cs="Times New Roman"/>
                <w:sz w:val="12"/>
                <w:szCs w:val="12"/>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742A5E" w:rsidRPr="00742A5E" w:rsidRDefault="00742A5E" w:rsidP="00742A5E">
            <w:pPr>
              <w:tabs>
                <w:tab w:val="left" w:pos="284"/>
              </w:tabs>
              <w:spacing w:after="0" w:line="240" w:lineRule="auto"/>
              <w:rPr>
                <w:rFonts w:ascii="Times New Roman" w:eastAsia="Calibri" w:hAnsi="Times New Roman" w:cs="Times New Roman"/>
                <w:sz w:val="12"/>
                <w:szCs w:val="12"/>
              </w:rPr>
            </w:pPr>
            <w:r w:rsidRPr="00742A5E">
              <w:rPr>
                <w:rFonts w:ascii="Times New Roman" w:eastAsia="Calibri" w:hAnsi="Times New Roman" w:cs="Times New Roman"/>
                <w:sz w:val="12"/>
                <w:szCs w:val="12"/>
              </w:rPr>
              <w:t>4</w:t>
            </w:r>
          </w:p>
        </w:tc>
      </w:tr>
      <w:tr w:rsidR="00742A5E" w:rsidRPr="00742A5E" w:rsidTr="00140EA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742A5E" w:rsidRPr="00742A5E" w:rsidRDefault="00742A5E" w:rsidP="00742A5E">
            <w:pPr>
              <w:tabs>
                <w:tab w:val="left" w:pos="284"/>
              </w:tabs>
              <w:spacing w:after="0" w:line="240" w:lineRule="auto"/>
              <w:rPr>
                <w:rFonts w:ascii="Times New Roman" w:eastAsia="Calibri" w:hAnsi="Times New Roman" w:cs="Times New Roman"/>
                <w:sz w:val="12"/>
                <w:szCs w:val="12"/>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742A5E" w:rsidRPr="00742A5E" w:rsidRDefault="00742A5E" w:rsidP="00742A5E">
            <w:pPr>
              <w:tabs>
                <w:tab w:val="left" w:pos="284"/>
              </w:tabs>
              <w:spacing w:after="0" w:line="240" w:lineRule="auto"/>
              <w:rPr>
                <w:rFonts w:ascii="Times New Roman" w:eastAsia="Calibri" w:hAnsi="Times New Roman" w:cs="Times New Roman"/>
                <w:sz w:val="12"/>
                <w:szCs w:val="12"/>
              </w:rPr>
            </w:pP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rsidR="00742A5E" w:rsidRPr="00742A5E" w:rsidRDefault="00742A5E" w:rsidP="00742A5E">
            <w:pPr>
              <w:tabs>
                <w:tab w:val="left" w:pos="284"/>
              </w:tabs>
              <w:spacing w:after="0" w:line="240" w:lineRule="auto"/>
              <w:rPr>
                <w:rFonts w:ascii="Times New Roman" w:eastAsia="Calibri" w:hAnsi="Times New Roman" w:cs="Times New Roman"/>
                <w:sz w:val="12"/>
                <w:szCs w:val="12"/>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742A5E" w:rsidRPr="00742A5E" w:rsidRDefault="00742A5E" w:rsidP="00742A5E">
            <w:pPr>
              <w:tabs>
                <w:tab w:val="left" w:pos="284"/>
              </w:tabs>
              <w:spacing w:after="0" w:line="240" w:lineRule="auto"/>
              <w:rPr>
                <w:rFonts w:ascii="Times New Roman" w:eastAsia="Calibri" w:hAnsi="Times New Roman" w:cs="Times New Roman"/>
                <w:sz w:val="12"/>
                <w:szCs w:val="12"/>
              </w:rPr>
            </w:pPr>
          </w:p>
        </w:tc>
      </w:tr>
    </w:tbl>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p>
    <w:p w:rsidR="00742A5E" w:rsidRPr="00742A5E" w:rsidRDefault="00742A5E" w:rsidP="00742A5E">
      <w:pPr>
        <w:tabs>
          <w:tab w:val="left" w:pos="284"/>
        </w:tabs>
        <w:spacing w:after="0" w:line="240" w:lineRule="auto"/>
        <w:jc w:val="right"/>
        <w:rPr>
          <w:rFonts w:ascii="Times New Roman" w:eastAsia="Calibri" w:hAnsi="Times New Roman" w:cs="Times New Roman"/>
          <w:i/>
          <w:sz w:val="12"/>
          <w:szCs w:val="12"/>
        </w:rPr>
      </w:pPr>
      <w:r w:rsidRPr="00742A5E">
        <w:rPr>
          <w:rFonts w:ascii="Times New Roman" w:eastAsia="Calibri" w:hAnsi="Times New Roman" w:cs="Times New Roman"/>
          <w:i/>
          <w:sz w:val="12"/>
          <w:szCs w:val="12"/>
        </w:rPr>
        <w:t>Приложение №2 к Порядку</w:t>
      </w:r>
    </w:p>
    <w:p w:rsidR="00742A5E" w:rsidRPr="00742A5E" w:rsidRDefault="00742A5E" w:rsidP="00742A5E">
      <w:pPr>
        <w:tabs>
          <w:tab w:val="left" w:pos="284"/>
        </w:tabs>
        <w:spacing w:after="0" w:line="240" w:lineRule="auto"/>
        <w:jc w:val="center"/>
        <w:rPr>
          <w:rFonts w:ascii="Times New Roman" w:eastAsia="Calibri" w:hAnsi="Times New Roman" w:cs="Times New Roman"/>
          <w:b/>
          <w:sz w:val="12"/>
          <w:szCs w:val="12"/>
        </w:rPr>
      </w:pPr>
      <w:r w:rsidRPr="00742A5E">
        <w:rPr>
          <w:rFonts w:ascii="Times New Roman" w:eastAsia="Calibri" w:hAnsi="Times New Roman" w:cs="Times New Roman"/>
          <w:b/>
          <w:sz w:val="12"/>
          <w:szCs w:val="12"/>
        </w:rPr>
        <w:t>ПРОТОКОЛ собрания участников публичных слушаний</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p>
    <w:p w:rsidR="00742A5E" w:rsidRPr="00742A5E" w:rsidRDefault="00742A5E" w:rsidP="00742A5E">
      <w:pPr>
        <w:tabs>
          <w:tab w:val="left" w:pos="284"/>
        </w:tabs>
        <w:spacing w:after="0" w:line="240" w:lineRule="auto"/>
        <w:jc w:val="both"/>
        <w:rPr>
          <w:rFonts w:ascii="Times New Roman" w:eastAsia="Calibri" w:hAnsi="Times New Roman" w:cs="Times New Roman"/>
          <w:i/>
          <w:sz w:val="12"/>
          <w:szCs w:val="12"/>
        </w:rPr>
      </w:pPr>
      <w:r w:rsidRPr="00742A5E">
        <w:rPr>
          <w:rFonts w:ascii="Times New Roman" w:eastAsia="Calibri" w:hAnsi="Times New Roman" w:cs="Times New Roman"/>
          <w:sz w:val="12"/>
          <w:szCs w:val="12"/>
        </w:rPr>
        <w:t>по проекту___________________________________________________________________________________________________________________</w:t>
      </w:r>
    </w:p>
    <w:p w:rsidR="00742A5E" w:rsidRPr="00742A5E" w:rsidRDefault="00742A5E" w:rsidP="00742A5E">
      <w:pPr>
        <w:tabs>
          <w:tab w:val="left" w:pos="284"/>
        </w:tabs>
        <w:spacing w:after="0" w:line="240" w:lineRule="auto"/>
        <w:jc w:val="center"/>
        <w:rPr>
          <w:rFonts w:ascii="Times New Roman" w:eastAsia="Calibri" w:hAnsi="Times New Roman" w:cs="Times New Roman"/>
          <w:sz w:val="12"/>
          <w:szCs w:val="12"/>
        </w:rPr>
      </w:pPr>
      <w:r w:rsidRPr="00742A5E">
        <w:rPr>
          <w:rFonts w:ascii="Times New Roman" w:eastAsia="Calibri" w:hAnsi="Times New Roman" w:cs="Times New Roman"/>
          <w:i/>
          <w:sz w:val="12"/>
          <w:szCs w:val="12"/>
        </w:rPr>
        <w:t>(наименование проекта)</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_____________________________________________________________________________________________________________________________</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 xml:space="preserve">Дата проведения собрания участников публичных слушаний: «____» _________________ 20___ года </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Место проведения собрания участников публичных слушаний: ______________________________________________________________________</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Вопрос, вынесенный на публичные слушания _____________________________________________________________________________________</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Основание проведения собрания участников публичных слушаний: ____________________________________________</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Количество присутствующих на собрании участников публичных слушаний  _______________ человек.</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Лицо, ответственное за ведение протокола __________________                     _____________________________________</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 xml:space="preserve">                                                                                   (подпись)                                                              (Ф.И.О.)</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Председательствующий на собрании           __________________                     _____________________________________</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 xml:space="preserve">                                                                                   (подпись)                                                              (Ф.И.О.)</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p>
    <w:p w:rsidR="00742A5E" w:rsidRPr="00742A5E" w:rsidRDefault="00742A5E" w:rsidP="00742A5E">
      <w:pPr>
        <w:tabs>
          <w:tab w:val="left" w:pos="284"/>
        </w:tabs>
        <w:spacing w:after="0" w:line="240" w:lineRule="auto"/>
        <w:jc w:val="center"/>
        <w:rPr>
          <w:rFonts w:ascii="Times New Roman" w:eastAsia="Calibri" w:hAnsi="Times New Roman" w:cs="Times New Roman"/>
          <w:b/>
          <w:sz w:val="12"/>
          <w:szCs w:val="12"/>
        </w:rPr>
      </w:pPr>
      <w:r w:rsidRPr="00742A5E">
        <w:rPr>
          <w:rFonts w:ascii="Times New Roman" w:eastAsia="Calibri" w:hAnsi="Times New Roman" w:cs="Times New Roman"/>
          <w:b/>
          <w:sz w:val="12"/>
          <w:szCs w:val="12"/>
        </w:rPr>
        <w:t xml:space="preserve">Мнения, предложения  участников собрания участников </w:t>
      </w:r>
    </w:p>
    <w:p w:rsidR="00742A5E" w:rsidRPr="00742A5E" w:rsidRDefault="00742A5E" w:rsidP="00742A5E">
      <w:pPr>
        <w:tabs>
          <w:tab w:val="left" w:pos="284"/>
        </w:tabs>
        <w:spacing w:after="0" w:line="240" w:lineRule="auto"/>
        <w:jc w:val="center"/>
        <w:rPr>
          <w:rFonts w:ascii="Times New Roman" w:eastAsia="Calibri" w:hAnsi="Times New Roman" w:cs="Times New Roman"/>
          <w:b/>
          <w:sz w:val="12"/>
          <w:szCs w:val="12"/>
        </w:rPr>
      </w:pPr>
      <w:r w:rsidRPr="00742A5E">
        <w:rPr>
          <w:rFonts w:ascii="Times New Roman" w:eastAsia="Calibri" w:hAnsi="Times New Roman" w:cs="Times New Roman"/>
          <w:b/>
          <w:sz w:val="12"/>
          <w:szCs w:val="12"/>
        </w:rPr>
        <w:t>публичных слушаний, высказанные ими в ходе собрания участников публичных слушаний:</w:t>
      </w:r>
    </w:p>
    <w:tbl>
      <w:tblPr>
        <w:tblStyle w:val="1124"/>
        <w:tblW w:w="7621" w:type="dxa"/>
        <w:tblLayout w:type="fixed"/>
        <w:tblLook w:val="0000" w:firstRow="0" w:lastRow="0" w:firstColumn="0" w:lastColumn="0" w:noHBand="0" w:noVBand="0"/>
      </w:tblPr>
      <w:tblGrid>
        <w:gridCol w:w="392"/>
        <w:gridCol w:w="4394"/>
        <w:gridCol w:w="2835"/>
      </w:tblGrid>
      <w:tr w:rsidR="00742A5E" w:rsidRPr="00742A5E" w:rsidTr="00140EAC">
        <w:trPr>
          <w:trHeight w:val="20"/>
        </w:trPr>
        <w:tc>
          <w:tcPr>
            <w:tcW w:w="392" w:type="dxa"/>
          </w:tcPr>
          <w:p w:rsidR="00742A5E" w:rsidRPr="00742A5E" w:rsidRDefault="00742A5E" w:rsidP="00742A5E">
            <w:pPr>
              <w:tabs>
                <w:tab w:val="left" w:pos="284"/>
              </w:tabs>
              <w:rPr>
                <w:rFonts w:ascii="Times New Roman" w:hAnsi="Times New Roman"/>
                <w:sz w:val="12"/>
                <w:szCs w:val="12"/>
              </w:rPr>
            </w:pPr>
            <w:r w:rsidRPr="00742A5E">
              <w:rPr>
                <w:rFonts w:ascii="Times New Roman" w:hAnsi="Times New Roman"/>
                <w:sz w:val="12"/>
                <w:szCs w:val="12"/>
              </w:rPr>
              <w:t>№</w:t>
            </w:r>
          </w:p>
          <w:p w:rsidR="00742A5E" w:rsidRPr="00742A5E" w:rsidRDefault="00742A5E" w:rsidP="00742A5E">
            <w:pPr>
              <w:tabs>
                <w:tab w:val="left" w:pos="284"/>
              </w:tabs>
              <w:rPr>
                <w:rFonts w:ascii="Times New Roman" w:hAnsi="Times New Roman"/>
                <w:sz w:val="12"/>
                <w:szCs w:val="12"/>
              </w:rPr>
            </w:pPr>
            <w:proofErr w:type="gramStart"/>
            <w:r w:rsidRPr="00742A5E">
              <w:rPr>
                <w:rFonts w:ascii="Times New Roman" w:hAnsi="Times New Roman"/>
                <w:sz w:val="12"/>
                <w:szCs w:val="12"/>
              </w:rPr>
              <w:t>п</w:t>
            </w:r>
            <w:proofErr w:type="gramEnd"/>
            <w:r w:rsidRPr="00742A5E">
              <w:rPr>
                <w:rFonts w:ascii="Times New Roman" w:hAnsi="Times New Roman"/>
                <w:sz w:val="12"/>
                <w:szCs w:val="12"/>
              </w:rPr>
              <w:t>/п</w:t>
            </w:r>
          </w:p>
        </w:tc>
        <w:tc>
          <w:tcPr>
            <w:tcW w:w="4394" w:type="dxa"/>
          </w:tcPr>
          <w:p w:rsidR="00742A5E" w:rsidRPr="00742A5E" w:rsidRDefault="00742A5E" w:rsidP="00742A5E">
            <w:pPr>
              <w:tabs>
                <w:tab w:val="left" w:pos="284"/>
              </w:tabs>
              <w:rPr>
                <w:rFonts w:ascii="Times New Roman" w:hAnsi="Times New Roman"/>
                <w:sz w:val="12"/>
                <w:szCs w:val="12"/>
              </w:rPr>
            </w:pPr>
            <w:r w:rsidRPr="00742A5E">
              <w:rPr>
                <w:rFonts w:ascii="Times New Roman" w:hAnsi="Times New Roman"/>
                <w:sz w:val="12"/>
                <w:szCs w:val="12"/>
              </w:rPr>
              <w:t>Сведения об участнике собрания участников публичных слушаний, выразившем своё мнение по проекту, подлежащему рассмотрению на публичных слушаниях</w:t>
            </w:r>
          </w:p>
        </w:tc>
        <w:tc>
          <w:tcPr>
            <w:tcW w:w="2835" w:type="dxa"/>
          </w:tcPr>
          <w:p w:rsidR="00742A5E" w:rsidRPr="00742A5E" w:rsidRDefault="00742A5E" w:rsidP="00742A5E">
            <w:pPr>
              <w:tabs>
                <w:tab w:val="left" w:pos="284"/>
              </w:tabs>
              <w:rPr>
                <w:rFonts w:ascii="Times New Roman" w:hAnsi="Times New Roman"/>
                <w:sz w:val="12"/>
                <w:szCs w:val="12"/>
              </w:rPr>
            </w:pPr>
            <w:r w:rsidRPr="00742A5E">
              <w:rPr>
                <w:rFonts w:ascii="Times New Roman" w:hAnsi="Times New Roman"/>
                <w:sz w:val="12"/>
                <w:szCs w:val="12"/>
              </w:rPr>
              <w:t>Содержание мнений, предложений или замечаний</w:t>
            </w:r>
          </w:p>
        </w:tc>
      </w:tr>
      <w:tr w:rsidR="00742A5E" w:rsidRPr="00742A5E" w:rsidTr="00140EAC">
        <w:trPr>
          <w:trHeight w:val="20"/>
        </w:trPr>
        <w:tc>
          <w:tcPr>
            <w:tcW w:w="392" w:type="dxa"/>
          </w:tcPr>
          <w:p w:rsidR="00742A5E" w:rsidRPr="00742A5E" w:rsidRDefault="00742A5E" w:rsidP="00742A5E">
            <w:pPr>
              <w:tabs>
                <w:tab w:val="left" w:pos="284"/>
              </w:tabs>
              <w:rPr>
                <w:rFonts w:ascii="Times New Roman" w:hAnsi="Times New Roman"/>
                <w:sz w:val="12"/>
                <w:szCs w:val="12"/>
              </w:rPr>
            </w:pPr>
          </w:p>
        </w:tc>
        <w:tc>
          <w:tcPr>
            <w:tcW w:w="4394" w:type="dxa"/>
          </w:tcPr>
          <w:p w:rsidR="00742A5E" w:rsidRPr="00742A5E" w:rsidRDefault="00742A5E" w:rsidP="00742A5E">
            <w:pPr>
              <w:tabs>
                <w:tab w:val="left" w:pos="284"/>
              </w:tabs>
              <w:rPr>
                <w:rFonts w:ascii="Times New Roman" w:hAnsi="Times New Roman"/>
                <w:sz w:val="12"/>
                <w:szCs w:val="12"/>
              </w:rPr>
            </w:pPr>
          </w:p>
        </w:tc>
        <w:tc>
          <w:tcPr>
            <w:tcW w:w="2835" w:type="dxa"/>
          </w:tcPr>
          <w:p w:rsidR="00742A5E" w:rsidRPr="00742A5E" w:rsidRDefault="00742A5E" w:rsidP="00742A5E">
            <w:pPr>
              <w:tabs>
                <w:tab w:val="left" w:pos="284"/>
              </w:tabs>
              <w:rPr>
                <w:rFonts w:ascii="Times New Roman" w:hAnsi="Times New Roman"/>
                <w:sz w:val="12"/>
                <w:szCs w:val="12"/>
              </w:rPr>
            </w:pPr>
          </w:p>
        </w:tc>
      </w:tr>
      <w:tr w:rsidR="00742A5E" w:rsidRPr="00742A5E" w:rsidTr="00140EAC">
        <w:trPr>
          <w:trHeight w:val="20"/>
        </w:trPr>
        <w:tc>
          <w:tcPr>
            <w:tcW w:w="392" w:type="dxa"/>
          </w:tcPr>
          <w:p w:rsidR="00742A5E" w:rsidRPr="00742A5E" w:rsidRDefault="00742A5E" w:rsidP="00742A5E">
            <w:pPr>
              <w:tabs>
                <w:tab w:val="left" w:pos="284"/>
              </w:tabs>
              <w:rPr>
                <w:rFonts w:ascii="Times New Roman" w:hAnsi="Times New Roman"/>
                <w:sz w:val="12"/>
                <w:szCs w:val="12"/>
              </w:rPr>
            </w:pPr>
          </w:p>
        </w:tc>
        <w:tc>
          <w:tcPr>
            <w:tcW w:w="4394" w:type="dxa"/>
          </w:tcPr>
          <w:p w:rsidR="00742A5E" w:rsidRPr="00742A5E" w:rsidRDefault="00742A5E" w:rsidP="00742A5E">
            <w:pPr>
              <w:tabs>
                <w:tab w:val="left" w:pos="284"/>
              </w:tabs>
              <w:rPr>
                <w:rFonts w:ascii="Times New Roman" w:hAnsi="Times New Roman"/>
                <w:sz w:val="12"/>
                <w:szCs w:val="12"/>
              </w:rPr>
            </w:pPr>
          </w:p>
        </w:tc>
        <w:tc>
          <w:tcPr>
            <w:tcW w:w="2835" w:type="dxa"/>
          </w:tcPr>
          <w:p w:rsidR="00742A5E" w:rsidRPr="00742A5E" w:rsidRDefault="00742A5E" w:rsidP="00742A5E">
            <w:pPr>
              <w:tabs>
                <w:tab w:val="left" w:pos="284"/>
              </w:tabs>
              <w:rPr>
                <w:rFonts w:ascii="Times New Roman" w:hAnsi="Times New Roman"/>
                <w:sz w:val="12"/>
                <w:szCs w:val="12"/>
              </w:rPr>
            </w:pPr>
          </w:p>
        </w:tc>
      </w:tr>
      <w:tr w:rsidR="00742A5E" w:rsidRPr="00742A5E" w:rsidTr="00140EAC">
        <w:trPr>
          <w:trHeight w:val="20"/>
        </w:trPr>
        <w:tc>
          <w:tcPr>
            <w:tcW w:w="392" w:type="dxa"/>
          </w:tcPr>
          <w:p w:rsidR="00742A5E" w:rsidRPr="00742A5E" w:rsidRDefault="00742A5E" w:rsidP="00742A5E">
            <w:pPr>
              <w:tabs>
                <w:tab w:val="left" w:pos="284"/>
              </w:tabs>
              <w:rPr>
                <w:rFonts w:ascii="Times New Roman" w:hAnsi="Times New Roman"/>
                <w:sz w:val="12"/>
                <w:szCs w:val="12"/>
              </w:rPr>
            </w:pPr>
          </w:p>
        </w:tc>
        <w:tc>
          <w:tcPr>
            <w:tcW w:w="4394" w:type="dxa"/>
          </w:tcPr>
          <w:p w:rsidR="00742A5E" w:rsidRPr="00742A5E" w:rsidRDefault="00742A5E" w:rsidP="00742A5E">
            <w:pPr>
              <w:tabs>
                <w:tab w:val="left" w:pos="284"/>
              </w:tabs>
              <w:rPr>
                <w:rFonts w:ascii="Times New Roman" w:hAnsi="Times New Roman"/>
                <w:sz w:val="12"/>
                <w:szCs w:val="12"/>
              </w:rPr>
            </w:pPr>
          </w:p>
        </w:tc>
        <w:tc>
          <w:tcPr>
            <w:tcW w:w="2835" w:type="dxa"/>
          </w:tcPr>
          <w:p w:rsidR="00742A5E" w:rsidRPr="00742A5E" w:rsidRDefault="00742A5E" w:rsidP="00742A5E">
            <w:pPr>
              <w:tabs>
                <w:tab w:val="left" w:pos="284"/>
              </w:tabs>
              <w:rPr>
                <w:rFonts w:ascii="Times New Roman" w:hAnsi="Times New Roman"/>
                <w:sz w:val="12"/>
                <w:szCs w:val="12"/>
              </w:rPr>
            </w:pPr>
          </w:p>
        </w:tc>
      </w:tr>
    </w:tbl>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Лицо, ответственное за ведение протокола __________________                     _____________________________________</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 xml:space="preserve">                                                                                  (подпись)                                                              (Ф.И.О.)</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Председательствующий на собрании           __________________                     _____________________________________</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 xml:space="preserve">                                                                                  (подпись)                                                              (Ф.И.О.)</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p>
    <w:p w:rsidR="00742A5E" w:rsidRPr="00742A5E" w:rsidRDefault="00742A5E" w:rsidP="00742A5E">
      <w:pPr>
        <w:tabs>
          <w:tab w:val="left" w:pos="284"/>
        </w:tabs>
        <w:spacing w:after="0" w:line="240" w:lineRule="auto"/>
        <w:jc w:val="right"/>
        <w:rPr>
          <w:rFonts w:ascii="Times New Roman" w:eastAsia="Calibri" w:hAnsi="Times New Roman" w:cs="Times New Roman"/>
          <w:i/>
          <w:sz w:val="12"/>
          <w:szCs w:val="12"/>
        </w:rPr>
      </w:pPr>
      <w:r w:rsidRPr="00742A5E">
        <w:rPr>
          <w:rFonts w:ascii="Times New Roman" w:eastAsia="Calibri" w:hAnsi="Times New Roman" w:cs="Times New Roman"/>
          <w:i/>
          <w:sz w:val="12"/>
          <w:szCs w:val="12"/>
        </w:rPr>
        <w:t>Приложение №3 к Порядку</w:t>
      </w:r>
    </w:p>
    <w:p w:rsidR="00742A5E" w:rsidRPr="00742A5E" w:rsidRDefault="00742A5E" w:rsidP="00742A5E">
      <w:pPr>
        <w:tabs>
          <w:tab w:val="left" w:pos="284"/>
        </w:tabs>
        <w:spacing w:after="0" w:line="240" w:lineRule="auto"/>
        <w:jc w:val="center"/>
        <w:rPr>
          <w:rFonts w:ascii="Times New Roman" w:eastAsia="Calibri" w:hAnsi="Times New Roman" w:cs="Times New Roman"/>
          <w:sz w:val="12"/>
          <w:szCs w:val="12"/>
        </w:rPr>
      </w:pPr>
      <w:r w:rsidRPr="00742A5E">
        <w:rPr>
          <w:rFonts w:ascii="Times New Roman" w:eastAsia="Calibri" w:hAnsi="Times New Roman" w:cs="Times New Roman"/>
          <w:b/>
          <w:sz w:val="12"/>
          <w:szCs w:val="12"/>
        </w:rPr>
        <w:t>ПРОТОКОЛ ПУБЛИЧНЫХ СЛУШАНИЙ</w:t>
      </w:r>
    </w:p>
    <w:p w:rsidR="00742A5E" w:rsidRPr="00742A5E" w:rsidRDefault="00742A5E" w:rsidP="00742A5E">
      <w:pPr>
        <w:tabs>
          <w:tab w:val="left" w:pos="284"/>
        </w:tabs>
        <w:spacing w:after="0" w:line="240" w:lineRule="auto"/>
        <w:jc w:val="center"/>
        <w:rPr>
          <w:rFonts w:ascii="Times New Roman" w:eastAsia="Calibri" w:hAnsi="Times New Roman" w:cs="Times New Roman"/>
          <w:sz w:val="12"/>
          <w:szCs w:val="12"/>
        </w:rPr>
      </w:pP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Дата оформления протокола: _______________________</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Организатор публичных слушаний: ______________________________________________________________________________________________</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lastRenderedPageBreak/>
        <w:t xml:space="preserve">Основание проведения публичных слушаний: _____________________________________________________________________________________ </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Наименование проекта, подлежащего рассмотрению на публичных слушаниях, и перечень информационных материалов к такому проекту:  _____________________________________________________________________________________________________________________________</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Дата и источник опубликования оповещения о начале публичных слушаний: __________________________________________________________</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Срок проведения публичных слушаний по проекту:  ________________________________________________________________________________</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Срок приема предложений и замечаний участников публичных слушаний _____________________________________________________________</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Дата, место проведения собрания или собраний участников публичных слушаний:  _____________________________________________________</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Количество участников публичных слушаний: ____________________________________________________________________________________</w:t>
      </w:r>
    </w:p>
    <w:p w:rsid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w:t>
      </w:r>
    </w:p>
    <w:p w:rsidR="000F33B4" w:rsidRPr="00742A5E" w:rsidRDefault="000F33B4" w:rsidP="00742A5E">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Layout w:type="fixed"/>
        <w:tblLook w:val="0000" w:firstRow="0" w:lastRow="0" w:firstColumn="0" w:lastColumn="0" w:noHBand="0" w:noVBand="0"/>
      </w:tblPr>
      <w:tblGrid>
        <w:gridCol w:w="567"/>
        <w:gridCol w:w="851"/>
        <w:gridCol w:w="3763"/>
        <w:gridCol w:w="2332"/>
      </w:tblGrid>
      <w:tr w:rsidR="00742A5E" w:rsidRPr="00742A5E" w:rsidTr="00140EA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 xml:space="preserve">№ </w:t>
            </w:r>
            <w:proofErr w:type="gramStart"/>
            <w:r w:rsidRPr="00742A5E">
              <w:rPr>
                <w:rFonts w:ascii="Times New Roman" w:eastAsia="Calibri" w:hAnsi="Times New Roman" w:cs="Times New Roman"/>
                <w:sz w:val="12"/>
                <w:szCs w:val="12"/>
              </w:rPr>
              <w:t>п</w:t>
            </w:r>
            <w:proofErr w:type="gramEnd"/>
            <w:r w:rsidRPr="00742A5E">
              <w:rPr>
                <w:rFonts w:ascii="Times New Roman" w:eastAsia="Calibri" w:hAnsi="Times New Roman" w:cs="Times New Roman"/>
                <w:sz w:val="12"/>
                <w:szCs w:val="12"/>
              </w:rPr>
              <w:t>/п</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Дата  внесения</w:t>
            </w:r>
          </w:p>
        </w:tc>
        <w:tc>
          <w:tcPr>
            <w:tcW w:w="3763" w:type="dxa"/>
            <w:tcBorders>
              <w:top w:val="single" w:sz="4" w:space="0" w:color="000000"/>
              <w:left w:val="single" w:sz="4" w:space="0" w:color="000000"/>
              <w:bottom w:val="single" w:sz="4" w:space="0" w:color="000000"/>
              <w:right w:val="single" w:sz="4" w:space="0" w:color="000000"/>
            </w:tcBorders>
            <w:shd w:val="clear" w:color="auto" w:fill="FFFFFF"/>
          </w:tcPr>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Содержание предложений и замечаний</w:t>
            </w:r>
          </w:p>
        </w:tc>
        <w:tc>
          <w:tcPr>
            <w:tcW w:w="2332" w:type="dxa"/>
            <w:tcBorders>
              <w:top w:val="single" w:sz="4" w:space="0" w:color="000000"/>
              <w:left w:val="single" w:sz="4" w:space="0" w:color="000000"/>
              <w:bottom w:val="single" w:sz="4" w:space="0" w:color="000000"/>
              <w:right w:val="single" w:sz="4" w:space="0" w:color="000000"/>
            </w:tcBorders>
            <w:shd w:val="clear" w:color="auto" w:fill="FFFFFF"/>
          </w:tcPr>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Ф.И.О. лица, внесшего предложения</w:t>
            </w:r>
          </w:p>
        </w:tc>
      </w:tr>
      <w:tr w:rsidR="00742A5E" w:rsidRPr="00742A5E" w:rsidTr="00140EA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p>
        </w:tc>
        <w:tc>
          <w:tcPr>
            <w:tcW w:w="3763" w:type="dxa"/>
            <w:tcBorders>
              <w:top w:val="single" w:sz="4" w:space="0" w:color="000000"/>
              <w:left w:val="single" w:sz="4" w:space="0" w:color="000000"/>
              <w:bottom w:val="single" w:sz="4" w:space="0" w:color="000000"/>
              <w:right w:val="single" w:sz="4" w:space="0" w:color="000000"/>
            </w:tcBorders>
            <w:shd w:val="clear" w:color="auto" w:fill="FFFFFF"/>
          </w:tcPr>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p>
        </w:tc>
        <w:tc>
          <w:tcPr>
            <w:tcW w:w="2332" w:type="dxa"/>
            <w:tcBorders>
              <w:top w:val="single" w:sz="4" w:space="0" w:color="000000"/>
              <w:left w:val="single" w:sz="4" w:space="0" w:color="000000"/>
              <w:bottom w:val="single" w:sz="4" w:space="0" w:color="000000"/>
              <w:right w:val="single" w:sz="4" w:space="0" w:color="000000"/>
            </w:tcBorders>
            <w:shd w:val="clear" w:color="auto" w:fill="FFFFFF"/>
          </w:tcPr>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p>
        </w:tc>
      </w:tr>
      <w:tr w:rsidR="00742A5E" w:rsidRPr="00742A5E" w:rsidTr="00140EA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p>
        </w:tc>
        <w:tc>
          <w:tcPr>
            <w:tcW w:w="3763" w:type="dxa"/>
            <w:tcBorders>
              <w:top w:val="single" w:sz="4" w:space="0" w:color="000000"/>
              <w:left w:val="single" w:sz="4" w:space="0" w:color="000000"/>
              <w:bottom w:val="single" w:sz="4" w:space="0" w:color="000000"/>
              <w:right w:val="single" w:sz="4" w:space="0" w:color="000000"/>
            </w:tcBorders>
            <w:shd w:val="clear" w:color="auto" w:fill="FFFFFF"/>
          </w:tcPr>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p>
        </w:tc>
        <w:tc>
          <w:tcPr>
            <w:tcW w:w="2332" w:type="dxa"/>
            <w:tcBorders>
              <w:top w:val="single" w:sz="4" w:space="0" w:color="000000"/>
              <w:left w:val="single" w:sz="4" w:space="0" w:color="000000"/>
              <w:bottom w:val="single" w:sz="4" w:space="0" w:color="000000"/>
              <w:right w:val="single" w:sz="4" w:space="0" w:color="000000"/>
            </w:tcBorders>
            <w:shd w:val="clear" w:color="auto" w:fill="FFFFFF"/>
          </w:tcPr>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p>
        </w:tc>
      </w:tr>
    </w:tbl>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Лицо, ответственное за ведение протокола __________________                     _____________________________________</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 xml:space="preserve">                                                                                    (подпись)                                                              (Ф.И.О.)</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Предложения и замечания иных участников  публичных слушаний:</w:t>
      </w:r>
    </w:p>
    <w:tbl>
      <w:tblPr>
        <w:tblW w:w="7578" w:type="dxa"/>
        <w:tblInd w:w="108" w:type="dxa"/>
        <w:tblLayout w:type="fixed"/>
        <w:tblLook w:val="0000" w:firstRow="0" w:lastRow="0" w:firstColumn="0" w:lastColumn="0" w:noHBand="0" w:noVBand="0"/>
      </w:tblPr>
      <w:tblGrid>
        <w:gridCol w:w="426"/>
        <w:gridCol w:w="1042"/>
        <w:gridCol w:w="4231"/>
        <w:gridCol w:w="1879"/>
      </w:tblGrid>
      <w:tr w:rsidR="00742A5E" w:rsidRPr="00742A5E" w:rsidTr="00140EAC">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 xml:space="preserve">№ </w:t>
            </w:r>
            <w:proofErr w:type="gramStart"/>
            <w:r w:rsidRPr="00742A5E">
              <w:rPr>
                <w:rFonts w:ascii="Times New Roman" w:eastAsia="Calibri" w:hAnsi="Times New Roman" w:cs="Times New Roman"/>
                <w:sz w:val="12"/>
                <w:szCs w:val="12"/>
              </w:rPr>
              <w:t>п</w:t>
            </w:r>
            <w:proofErr w:type="gramEnd"/>
            <w:r w:rsidRPr="00742A5E">
              <w:rPr>
                <w:rFonts w:ascii="Times New Roman" w:eastAsia="Calibri" w:hAnsi="Times New Roman" w:cs="Times New Roman"/>
                <w:sz w:val="12"/>
                <w:szCs w:val="12"/>
              </w:rPr>
              <w:t>/п</w:t>
            </w:r>
          </w:p>
        </w:tc>
        <w:tc>
          <w:tcPr>
            <w:tcW w:w="1042" w:type="dxa"/>
            <w:tcBorders>
              <w:top w:val="single" w:sz="4" w:space="0" w:color="000000"/>
              <w:left w:val="single" w:sz="4" w:space="0" w:color="000000"/>
              <w:bottom w:val="single" w:sz="4" w:space="0" w:color="000000"/>
              <w:right w:val="single" w:sz="4" w:space="0" w:color="000000"/>
            </w:tcBorders>
            <w:shd w:val="clear" w:color="auto" w:fill="FFFFFF"/>
          </w:tcPr>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Дата  внесения</w:t>
            </w:r>
          </w:p>
        </w:tc>
        <w:tc>
          <w:tcPr>
            <w:tcW w:w="4231" w:type="dxa"/>
            <w:tcBorders>
              <w:top w:val="single" w:sz="4" w:space="0" w:color="000000"/>
              <w:left w:val="single" w:sz="4" w:space="0" w:color="000000"/>
              <w:bottom w:val="single" w:sz="4" w:space="0" w:color="000000"/>
              <w:right w:val="single" w:sz="4" w:space="0" w:color="000000"/>
            </w:tcBorders>
            <w:shd w:val="clear" w:color="auto" w:fill="FFFFFF"/>
          </w:tcPr>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Содержание предложений и замечаний</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742A5E" w:rsidRPr="00742A5E" w:rsidRDefault="00742A5E" w:rsidP="00742A5E">
            <w:pPr>
              <w:tabs>
                <w:tab w:val="left" w:pos="284"/>
              </w:tabs>
              <w:spacing w:after="0" w:line="240" w:lineRule="auto"/>
              <w:rPr>
                <w:rFonts w:ascii="Times New Roman" w:eastAsia="Calibri" w:hAnsi="Times New Roman" w:cs="Times New Roman"/>
                <w:sz w:val="12"/>
                <w:szCs w:val="12"/>
              </w:rPr>
            </w:pPr>
            <w:r w:rsidRPr="00742A5E">
              <w:rPr>
                <w:rFonts w:ascii="Times New Roman" w:eastAsia="Calibri" w:hAnsi="Times New Roman" w:cs="Times New Roman"/>
                <w:sz w:val="12"/>
                <w:szCs w:val="12"/>
              </w:rPr>
              <w:t>Ф.И.О. лица, внесшего предложения</w:t>
            </w:r>
          </w:p>
        </w:tc>
      </w:tr>
      <w:tr w:rsidR="00742A5E" w:rsidRPr="00742A5E" w:rsidTr="00140EAC">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p>
        </w:tc>
        <w:tc>
          <w:tcPr>
            <w:tcW w:w="1042" w:type="dxa"/>
            <w:tcBorders>
              <w:top w:val="single" w:sz="4" w:space="0" w:color="000000"/>
              <w:left w:val="single" w:sz="4" w:space="0" w:color="000000"/>
              <w:bottom w:val="single" w:sz="4" w:space="0" w:color="000000"/>
              <w:right w:val="single" w:sz="4" w:space="0" w:color="000000"/>
            </w:tcBorders>
            <w:shd w:val="clear" w:color="auto" w:fill="FFFFFF"/>
          </w:tcPr>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p>
        </w:tc>
        <w:tc>
          <w:tcPr>
            <w:tcW w:w="4231" w:type="dxa"/>
            <w:tcBorders>
              <w:top w:val="single" w:sz="4" w:space="0" w:color="000000"/>
              <w:left w:val="single" w:sz="4" w:space="0" w:color="000000"/>
              <w:bottom w:val="single" w:sz="4" w:space="0" w:color="000000"/>
              <w:right w:val="single" w:sz="4" w:space="0" w:color="000000"/>
            </w:tcBorders>
            <w:shd w:val="clear" w:color="auto" w:fill="FFFFFF"/>
          </w:tcPr>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742A5E" w:rsidRPr="00742A5E" w:rsidRDefault="00742A5E" w:rsidP="00742A5E">
            <w:pPr>
              <w:tabs>
                <w:tab w:val="left" w:pos="284"/>
              </w:tabs>
              <w:spacing w:after="0" w:line="240" w:lineRule="auto"/>
              <w:rPr>
                <w:rFonts w:ascii="Times New Roman" w:eastAsia="Calibri" w:hAnsi="Times New Roman" w:cs="Times New Roman"/>
                <w:sz w:val="12"/>
                <w:szCs w:val="12"/>
              </w:rPr>
            </w:pPr>
          </w:p>
        </w:tc>
      </w:tr>
      <w:tr w:rsidR="00742A5E" w:rsidRPr="00742A5E" w:rsidTr="00140EAC">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p>
        </w:tc>
        <w:tc>
          <w:tcPr>
            <w:tcW w:w="1042" w:type="dxa"/>
            <w:tcBorders>
              <w:top w:val="single" w:sz="4" w:space="0" w:color="000000"/>
              <w:left w:val="single" w:sz="4" w:space="0" w:color="000000"/>
              <w:bottom w:val="single" w:sz="4" w:space="0" w:color="000000"/>
              <w:right w:val="single" w:sz="4" w:space="0" w:color="000000"/>
            </w:tcBorders>
            <w:shd w:val="clear" w:color="auto" w:fill="FFFFFF"/>
          </w:tcPr>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p>
        </w:tc>
        <w:tc>
          <w:tcPr>
            <w:tcW w:w="4231" w:type="dxa"/>
            <w:tcBorders>
              <w:top w:val="single" w:sz="4" w:space="0" w:color="000000"/>
              <w:left w:val="single" w:sz="4" w:space="0" w:color="000000"/>
              <w:bottom w:val="single" w:sz="4" w:space="0" w:color="000000"/>
              <w:right w:val="single" w:sz="4" w:space="0" w:color="000000"/>
            </w:tcBorders>
            <w:shd w:val="clear" w:color="auto" w:fill="FFFFFF"/>
          </w:tcPr>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p>
        </w:tc>
        <w:tc>
          <w:tcPr>
            <w:tcW w:w="1879" w:type="dxa"/>
            <w:tcBorders>
              <w:top w:val="single" w:sz="4" w:space="0" w:color="000000"/>
              <w:left w:val="single" w:sz="4" w:space="0" w:color="000000"/>
              <w:bottom w:val="single" w:sz="4" w:space="0" w:color="000000"/>
              <w:right w:val="single" w:sz="4" w:space="0" w:color="000000"/>
            </w:tcBorders>
            <w:shd w:val="clear" w:color="auto" w:fill="FFFFFF"/>
          </w:tcPr>
          <w:p w:rsidR="00742A5E" w:rsidRPr="00742A5E" w:rsidRDefault="00742A5E" w:rsidP="00742A5E">
            <w:pPr>
              <w:tabs>
                <w:tab w:val="left" w:pos="284"/>
              </w:tabs>
              <w:spacing w:after="0" w:line="240" w:lineRule="auto"/>
              <w:rPr>
                <w:rFonts w:ascii="Times New Roman" w:eastAsia="Calibri" w:hAnsi="Times New Roman" w:cs="Times New Roman"/>
                <w:sz w:val="12"/>
                <w:szCs w:val="12"/>
              </w:rPr>
            </w:pPr>
          </w:p>
        </w:tc>
      </w:tr>
    </w:tbl>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В ходе проведения собрания или собраний участников публичных слушаний участниками публичных слушаний представлены следующие письменные предложения и замечания</w:t>
      </w:r>
      <w:proofErr w:type="gramStart"/>
      <w:r w:rsidRPr="00742A5E">
        <w:rPr>
          <w:rFonts w:ascii="Times New Roman" w:eastAsia="Calibri" w:hAnsi="Times New Roman" w:cs="Times New Roman"/>
          <w:sz w:val="12"/>
          <w:szCs w:val="12"/>
          <w:vertAlign w:val="superscript"/>
        </w:rPr>
        <w:t>1</w:t>
      </w:r>
      <w:proofErr w:type="gramEnd"/>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proofErr w:type="spellStart"/>
      <w:r w:rsidRPr="00742A5E">
        <w:rPr>
          <w:rFonts w:ascii="Times New Roman" w:eastAsia="Calibri" w:hAnsi="Times New Roman" w:cs="Times New Roman"/>
          <w:sz w:val="12"/>
          <w:szCs w:val="12"/>
        </w:rPr>
        <w:t>Вх</w:t>
      </w:r>
      <w:proofErr w:type="spellEnd"/>
      <w:r w:rsidRPr="00742A5E">
        <w:rPr>
          <w:rFonts w:ascii="Times New Roman" w:eastAsia="Calibri" w:hAnsi="Times New Roman" w:cs="Times New Roman"/>
          <w:sz w:val="12"/>
          <w:szCs w:val="12"/>
        </w:rPr>
        <w:t>.№ _______ от «____» ____________ 20___г.</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proofErr w:type="spellStart"/>
      <w:r w:rsidRPr="00742A5E">
        <w:rPr>
          <w:rFonts w:ascii="Times New Roman" w:eastAsia="Calibri" w:hAnsi="Times New Roman" w:cs="Times New Roman"/>
          <w:sz w:val="12"/>
          <w:szCs w:val="12"/>
        </w:rPr>
        <w:t>Вх</w:t>
      </w:r>
      <w:proofErr w:type="spellEnd"/>
      <w:r w:rsidRPr="00742A5E">
        <w:rPr>
          <w:rFonts w:ascii="Times New Roman" w:eastAsia="Calibri" w:hAnsi="Times New Roman" w:cs="Times New Roman"/>
          <w:sz w:val="12"/>
          <w:szCs w:val="12"/>
        </w:rPr>
        <w:t>.№ _______ от «____» ______</w:t>
      </w:r>
      <w:r w:rsidR="00B82B3D">
        <w:rPr>
          <w:rFonts w:ascii="Times New Roman" w:eastAsia="Calibri" w:hAnsi="Times New Roman" w:cs="Times New Roman"/>
          <w:sz w:val="12"/>
          <w:szCs w:val="12"/>
        </w:rPr>
        <w:t>______ 20___г.</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Участниками публичных слушаний в адрес организатора публичных слушаний  представлены следующие письменные предложения и замечания</w:t>
      </w:r>
      <w:proofErr w:type="gramStart"/>
      <w:r w:rsidRPr="00742A5E">
        <w:rPr>
          <w:rFonts w:ascii="Times New Roman" w:eastAsia="Calibri" w:hAnsi="Times New Roman" w:cs="Times New Roman"/>
          <w:sz w:val="12"/>
          <w:szCs w:val="12"/>
          <w:vertAlign w:val="superscript"/>
        </w:rPr>
        <w:t>2</w:t>
      </w:r>
      <w:proofErr w:type="gramEnd"/>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proofErr w:type="spellStart"/>
      <w:r w:rsidRPr="00742A5E">
        <w:rPr>
          <w:rFonts w:ascii="Times New Roman" w:eastAsia="Calibri" w:hAnsi="Times New Roman" w:cs="Times New Roman"/>
          <w:sz w:val="12"/>
          <w:szCs w:val="12"/>
        </w:rPr>
        <w:t>Вх</w:t>
      </w:r>
      <w:proofErr w:type="spellEnd"/>
      <w:r w:rsidRPr="00742A5E">
        <w:rPr>
          <w:rFonts w:ascii="Times New Roman" w:eastAsia="Calibri" w:hAnsi="Times New Roman" w:cs="Times New Roman"/>
          <w:sz w:val="12"/>
          <w:szCs w:val="12"/>
        </w:rPr>
        <w:t>.№ _______ от «____» ____________ 20___г.</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proofErr w:type="spellStart"/>
      <w:r w:rsidRPr="00742A5E">
        <w:rPr>
          <w:rFonts w:ascii="Times New Roman" w:eastAsia="Calibri" w:hAnsi="Times New Roman" w:cs="Times New Roman"/>
          <w:sz w:val="12"/>
          <w:szCs w:val="12"/>
        </w:rPr>
        <w:t>Вх</w:t>
      </w:r>
      <w:proofErr w:type="spellEnd"/>
      <w:r w:rsidRPr="00742A5E">
        <w:rPr>
          <w:rFonts w:ascii="Times New Roman" w:eastAsia="Calibri" w:hAnsi="Times New Roman" w:cs="Times New Roman"/>
          <w:sz w:val="12"/>
          <w:szCs w:val="12"/>
        </w:rPr>
        <w:t>.№ _______</w:t>
      </w:r>
      <w:r w:rsidR="00B82B3D">
        <w:rPr>
          <w:rFonts w:ascii="Times New Roman" w:eastAsia="Calibri" w:hAnsi="Times New Roman" w:cs="Times New Roman"/>
          <w:sz w:val="12"/>
          <w:szCs w:val="12"/>
        </w:rPr>
        <w:t xml:space="preserve"> от «____» ____________ 20___г.</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 xml:space="preserve">Приложение: </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Протокол собрания или собраний участников публичных слушаний на ______</w:t>
      </w:r>
      <w:proofErr w:type="gramStart"/>
      <w:r w:rsidRPr="00742A5E">
        <w:rPr>
          <w:rFonts w:ascii="Times New Roman" w:eastAsia="Calibri" w:hAnsi="Times New Roman" w:cs="Times New Roman"/>
          <w:sz w:val="12"/>
          <w:szCs w:val="12"/>
        </w:rPr>
        <w:t>л</w:t>
      </w:r>
      <w:proofErr w:type="gramEnd"/>
      <w:r w:rsidRPr="00742A5E">
        <w:rPr>
          <w:rFonts w:ascii="Times New Roman" w:eastAsia="Calibri" w:hAnsi="Times New Roman" w:cs="Times New Roman"/>
          <w:sz w:val="12"/>
          <w:szCs w:val="12"/>
        </w:rPr>
        <w:t>.</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 xml:space="preserve">Перечень принявших участие в рассмотрении проекта участников публичных слушаний на ___ </w:t>
      </w:r>
      <w:proofErr w:type="gramStart"/>
      <w:r w:rsidRPr="00742A5E">
        <w:rPr>
          <w:rFonts w:ascii="Times New Roman" w:eastAsia="Calibri" w:hAnsi="Times New Roman" w:cs="Times New Roman"/>
          <w:sz w:val="12"/>
          <w:szCs w:val="12"/>
        </w:rPr>
        <w:t>л</w:t>
      </w:r>
      <w:proofErr w:type="gramEnd"/>
      <w:r w:rsidRPr="00742A5E">
        <w:rPr>
          <w:rFonts w:ascii="Times New Roman" w:eastAsia="Calibri" w:hAnsi="Times New Roman" w:cs="Times New Roman"/>
          <w:sz w:val="12"/>
          <w:szCs w:val="12"/>
        </w:rPr>
        <w:t>.</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Лицо, ответственное за ведение протокола __________________                     _____________________________________</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 xml:space="preserve">                                                                                   (подпись)                                                              (Ф.И.О.)</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vertAlign w:val="superscript"/>
        </w:rPr>
      </w:pPr>
      <w:r w:rsidRPr="00742A5E">
        <w:rPr>
          <w:rFonts w:ascii="Times New Roman" w:eastAsia="Calibri" w:hAnsi="Times New Roman" w:cs="Times New Roman"/>
          <w:sz w:val="12"/>
          <w:szCs w:val="12"/>
        </w:rPr>
        <w:t>____________</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vertAlign w:val="superscript"/>
        </w:rPr>
      </w:pPr>
      <w:r w:rsidRPr="00742A5E">
        <w:rPr>
          <w:rFonts w:ascii="Times New Roman" w:eastAsia="Calibri" w:hAnsi="Times New Roman" w:cs="Times New Roman"/>
          <w:sz w:val="12"/>
          <w:szCs w:val="12"/>
          <w:vertAlign w:val="superscript"/>
        </w:rPr>
        <w:t>1</w:t>
      </w:r>
      <w:r w:rsidRPr="00742A5E">
        <w:rPr>
          <w:rFonts w:ascii="Times New Roman" w:eastAsia="Calibri" w:hAnsi="Times New Roman" w:cs="Times New Roman"/>
          <w:sz w:val="12"/>
          <w:szCs w:val="12"/>
        </w:rPr>
        <w:t>Данная строка включается в протокол при поступлении письменных предложений на бумажных носителях, для обеспечения регистрации таких предложений.</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p>
    <w:p w:rsidR="00742A5E" w:rsidRPr="00742A5E" w:rsidRDefault="00742A5E" w:rsidP="00742A5E">
      <w:pPr>
        <w:tabs>
          <w:tab w:val="left" w:pos="284"/>
        </w:tabs>
        <w:spacing w:after="0" w:line="240" w:lineRule="auto"/>
        <w:jc w:val="right"/>
        <w:rPr>
          <w:rFonts w:ascii="Times New Roman" w:eastAsia="Calibri" w:hAnsi="Times New Roman" w:cs="Times New Roman"/>
          <w:i/>
          <w:sz w:val="12"/>
          <w:szCs w:val="12"/>
        </w:rPr>
      </w:pPr>
      <w:r w:rsidRPr="00742A5E">
        <w:rPr>
          <w:rFonts w:ascii="Times New Roman" w:eastAsia="Calibri" w:hAnsi="Times New Roman" w:cs="Times New Roman"/>
          <w:i/>
          <w:sz w:val="12"/>
          <w:szCs w:val="12"/>
        </w:rPr>
        <w:t xml:space="preserve">Приложение №4 к Порядку </w:t>
      </w:r>
    </w:p>
    <w:p w:rsidR="00742A5E" w:rsidRPr="00742A5E" w:rsidRDefault="00742A5E" w:rsidP="00B82B3D">
      <w:pPr>
        <w:tabs>
          <w:tab w:val="left" w:pos="284"/>
        </w:tabs>
        <w:spacing w:after="0" w:line="240" w:lineRule="auto"/>
        <w:jc w:val="center"/>
        <w:rPr>
          <w:rFonts w:ascii="Times New Roman" w:eastAsia="Calibri" w:hAnsi="Times New Roman" w:cs="Times New Roman"/>
          <w:sz w:val="12"/>
          <w:szCs w:val="12"/>
        </w:rPr>
      </w:pPr>
      <w:r w:rsidRPr="00742A5E">
        <w:rPr>
          <w:rFonts w:ascii="Times New Roman" w:eastAsia="Calibri" w:hAnsi="Times New Roman" w:cs="Times New Roman"/>
          <w:b/>
          <w:sz w:val="12"/>
          <w:szCs w:val="12"/>
        </w:rPr>
        <w:t>ПЕРЕЧЕНЬ ПРИНЯВШИХ УЧАСТИЕ В РАССМОТРЕНИИ ПРОЕКТА УЧАСТНИКОВ  ПУБЛИЧНЫХ СЛУШАНИЙ</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________________________________________________________________________________________________________________________</w:t>
      </w:r>
    </w:p>
    <w:p w:rsidR="00742A5E" w:rsidRPr="00742A5E" w:rsidRDefault="00742A5E" w:rsidP="00742A5E">
      <w:pPr>
        <w:tabs>
          <w:tab w:val="left" w:pos="284"/>
        </w:tabs>
        <w:spacing w:after="0" w:line="240" w:lineRule="auto"/>
        <w:jc w:val="center"/>
        <w:rPr>
          <w:rFonts w:ascii="Times New Roman" w:eastAsia="Calibri" w:hAnsi="Times New Roman" w:cs="Times New Roman"/>
          <w:sz w:val="12"/>
          <w:szCs w:val="12"/>
        </w:rPr>
      </w:pPr>
      <w:r w:rsidRPr="00742A5E">
        <w:rPr>
          <w:rFonts w:ascii="Times New Roman" w:eastAsia="Calibri" w:hAnsi="Times New Roman" w:cs="Times New Roman"/>
          <w:sz w:val="12"/>
          <w:szCs w:val="12"/>
        </w:rPr>
        <w:t>(наименование проекта, подлежащего рассмотрению на публичных слушаниях)</w:t>
      </w:r>
    </w:p>
    <w:p w:rsidR="00742A5E" w:rsidRPr="00742A5E" w:rsidRDefault="00742A5E" w:rsidP="00742A5E">
      <w:pPr>
        <w:tabs>
          <w:tab w:val="left" w:pos="284"/>
        </w:tabs>
        <w:spacing w:after="0" w:line="240" w:lineRule="auto"/>
        <w:jc w:val="center"/>
        <w:rPr>
          <w:rFonts w:ascii="Times New Roman" w:eastAsia="Calibri" w:hAnsi="Times New Roman" w:cs="Times New Roman"/>
          <w:sz w:val="12"/>
          <w:szCs w:val="12"/>
        </w:rPr>
      </w:pPr>
      <w:r w:rsidRPr="00742A5E">
        <w:rPr>
          <w:rFonts w:ascii="Times New Roman" w:eastAsia="Calibri" w:hAnsi="Times New Roman" w:cs="Times New Roman"/>
          <w:sz w:val="12"/>
          <w:szCs w:val="12"/>
        </w:rPr>
        <w:t>________________________________________________________________________________________________________________________</w:t>
      </w:r>
    </w:p>
    <w:p w:rsidR="00742A5E" w:rsidRPr="00742A5E" w:rsidRDefault="00742A5E" w:rsidP="00B82B3D">
      <w:pPr>
        <w:tabs>
          <w:tab w:val="left" w:pos="284"/>
        </w:tabs>
        <w:spacing w:after="0" w:line="240" w:lineRule="auto"/>
        <w:jc w:val="center"/>
        <w:rPr>
          <w:rFonts w:ascii="Times New Roman" w:eastAsia="Calibri" w:hAnsi="Times New Roman" w:cs="Times New Roman"/>
          <w:sz w:val="12"/>
          <w:szCs w:val="12"/>
        </w:rPr>
      </w:pPr>
      <w:r w:rsidRPr="00742A5E">
        <w:rPr>
          <w:rFonts w:ascii="Times New Roman" w:eastAsia="Calibri" w:hAnsi="Times New Roman" w:cs="Times New Roman"/>
          <w:sz w:val="12"/>
          <w:szCs w:val="12"/>
        </w:rPr>
        <w:t>(период</w:t>
      </w:r>
      <w:r w:rsidR="00B82B3D">
        <w:rPr>
          <w:rFonts w:ascii="Times New Roman" w:eastAsia="Calibri" w:hAnsi="Times New Roman" w:cs="Times New Roman"/>
          <w:sz w:val="12"/>
          <w:szCs w:val="12"/>
        </w:rPr>
        <w:t xml:space="preserve"> проведения публичных слушаний)</w:t>
      </w:r>
    </w:p>
    <w:tbl>
      <w:tblPr>
        <w:tblW w:w="7513" w:type="dxa"/>
        <w:tblInd w:w="108" w:type="dxa"/>
        <w:tblLayout w:type="fixed"/>
        <w:tblLook w:val="0000" w:firstRow="0" w:lastRow="0" w:firstColumn="0" w:lastColumn="0" w:noHBand="0" w:noVBand="0"/>
      </w:tblPr>
      <w:tblGrid>
        <w:gridCol w:w="426"/>
        <w:gridCol w:w="850"/>
        <w:gridCol w:w="2126"/>
        <w:gridCol w:w="2127"/>
        <w:gridCol w:w="1984"/>
      </w:tblGrid>
      <w:tr w:rsidR="00742A5E" w:rsidRPr="00742A5E" w:rsidTr="00140EAC">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742A5E" w:rsidRPr="00742A5E" w:rsidRDefault="00742A5E" w:rsidP="00742A5E">
            <w:pPr>
              <w:tabs>
                <w:tab w:val="left" w:pos="284"/>
              </w:tabs>
              <w:spacing w:after="0" w:line="240" w:lineRule="auto"/>
              <w:rPr>
                <w:rFonts w:ascii="Times New Roman" w:eastAsia="Calibri" w:hAnsi="Times New Roman" w:cs="Times New Roman"/>
                <w:sz w:val="12"/>
                <w:szCs w:val="12"/>
              </w:rPr>
            </w:pPr>
            <w:r w:rsidRPr="00742A5E">
              <w:rPr>
                <w:rFonts w:ascii="Times New Roman" w:eastAsia="Calibri" w:hAnsi="Times New Roman" w:cs="Times New Roman"/>
                <w:sz w:val="12"/>
                <w:szCs w:val="12"/>
              </w:rPr>
              <w:t xml:space="preserve">№ </w:t>
            </w:r>
            <w:proofErr w:type="gramStart"/>
            <w:r w:rsidRPr="00742A5E">
              <w:rPr>
                <w:rFonts w:ascii="Times New Roman" w:eastAsia="Calibri" w:hAnsi="Times New Roman" w:cs="Times New Roman"/>
                <w:sz w:val="12"/>
                <w:szCs w:val="12"/>
              </w:rPr>
              <w:t>п</w:t>
            </w:r>
            <w:proofErr w:type="gramEnd"/>
            <w:r w:rsidRPr="00742A5E">
              <w:rPr>
                <w:rFonts w:ascii="Times New Roman" w:eastAsia="Calibri" w:hAnsi="Times New Roman" w:cs="Times New Roman"/>
                <w:sz w:val="12"/>
                <w:szCs w:val="12"/>
              </w:rPr>
              <w:t>/п</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742A5E" w:rsidRPr="00742A5E" w:rsidRDefault="00742A5E" w:rsidP="00742A5E">
            <w:pPr>
              <w:tabs>
                <w:tab w:val="left" w:pos="284"/>
              </w:tabs>
              <w:spacing w:after="0" w:line="240" w:lineRule="auto"/>
              <w:rPr>
                <w:rFonts w:ascii="Times New Roman" w:eastAsia="Calibri" w:hAnsi="Times New Roman" w:cs="Times New Roman"/>
                <w:sz w:val="12"/>
                <w:szCs w:val="12"/>
              </w:rPr>
            </w:pPr>
            <w:r w:rsidRPr="00742A5E">
              <w:rPr>
                <w:rFonts w:ascii="Times New Roman" w:eastAsia="Calibri" w:hAnsi="Times New Roman" w:cs="Times New Roman"/>
                <w:sz w:val="12"/>
                <w:szCs w:val="12"/>
              </w:rPr>
              <w:t>Дата регистрации</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742A5E" w:rsidRPr="00742A5E" w:rsidRDefault="00742A5E" w:rsidP="00742A5E">
            <w:pPr>
              <w:tabs>
                <w:tab w:val="left" w:pos="284"/>
              </w:tabs>
              <w:spacing w:after="0" w:line="240" w:lineRule="auto"/>
              <w:rPr>
                <w:rFonts w:ascii="Times New Roman" w:eastAsia="Calibri" w:hAnsi="Times New Roman" w:cs="Times New Roman"/>
                <w:sz w:val="12"/>
                <w:szCs w:val="12"/>
              </w:rPr>
            </w:pPr>
            <w:r w:rsidRPr="00742A5E">
              <w:rPr>
                <w:rFonts w:ascii="Times New Roman" w:eastAsia="Calibri" w:hAnsi="Times New Roman" w:cs="Times New Roman"/>
                <w:sz w:val="12"/>
                <w:szCs w:val="12"/>
              </w:rPr>
              <w:t>Фамилия, имя, отчество (при наличии) – для физических лиц; наименование – для юридических лиц</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742A5E" w:rsidRPr="00742A5E" w:rsidRDefault="00742A5E" w:rsidP="00742A5E">
            <w:pPr>
              <w:tabs>
                <w:tab w:val="left" w:pos="284"/>
              </w:tabs>
              <w:spacing w:after="0" w:line="240" w:lineRule="auto"/>
              <w:rPr>
                <w:rFonts w:ascii="Times New Roman" w:eastAsia="Calibri" w:hAnsi="Times New Roman" w:cs="Times New Roman"/>
                <w:sz w:val="12"/>
                <w:szCs w:val="12"/>
              </w:rPr>
            </w:pPr>
            <w:r w:rsidRPr="00742A5E">
              <w:rPr>
                <w:rFonts w:ascii="Times New Roman" w:eastAsia="Calibri" w:hAnsi="Times New Roman" w:cs="Times New Roman"/>
                <w:sz w:val="12"/>
                <w:szCs w:val="12"/>
              </w:rPr>
              <w:t>Дата рождения – для физических лиц; основной государственный регистрационный номер – для юридических лиц</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742A5E" w:rsidRPr="00742A5E" w:rsidRDefault="00742A5E" w:rsidP="00742A5E">
            <w:pPr>
              <w:tabs>
                <w:tab w:val="left" w:pos="284"/>
              </w:tabs>
              <w:spacing w:after="0" w:line="240" w:lineRule="auto"/>
              <w:rPr>
                <w:rFonts w:ascii="Times New Roman" w:eastAsia="Calibri" w:hAnsi="Times New Roman" w:cs="Times New Roman"/>
                <w:sz w:val="12"/>
                <w:szCs w:val="12"/>
              </w:rPr>
            </w:pPr>
            <w:r w:rsidRPr="00742A5E">
              <w:rPr>
                <w:rFonts w:ascii="Times New Roman" w:eastAsia="Calibri" w:hAnsi="Times New Roman" w:cs="Times New Roman"/>
                <w:sz w:val="12"/>
                <w:szCs w:val="12"/>
              </w:rPr>
              <w:t>Адрес места жительства (регистрации) – для физических лиц; место нахождения и адрес – для юридических лиц</w:t>
            </w:r>
          </w:p>
        </w:tc>
      </w:tr>
      <w:tr w:rsidR="00742A5E" w:rsidRPr="00742A5E" w:rsidTr="00140EAC">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742A5E" w:rsidRPr="00742A5E" w:rsidRDefault="00742A5E" w:rsidP="00742A5E">
            <w:pPr>
              <w:tabs>
                <w:tab w:val="left" w:pos="284"/>
              </w:tabs>
              <w:spacing w:after="0" w:line="240" w:lineRule="auto"/>
              <w:rPr>
                <w:rFonts w:ascii="Times New Roman" w:eastAsia="Calibri" w:hAnsi="Times New Roman" w:cs="Times New Roman"/>
                <w:sz w:val="12"/>
                <w:szCs w:val="12"/>
              </w:rPr>
            </w:pPr>
            <w:r w:rsidRPr="00742A5E">
              <w:rPr>
                <w:rFonts w:ascii="Times New Roman" w:eastAsia="Calibri" w:hAnsi="Times New Roman" w:cs="Times New Roman"/>
                <w:sz w:val="12"/>
                <w:szCs w:val="12"/>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742A5E" w:rsidRPr="00742A5E" w:rsidRDefault="00742A5E" w:rsidP="00742A5E">
            <w:pPr>
              <w:tabs>
                <w:tab w:val="left" w:pos="284"/>
              </w:tabs>
              <w:spacing w:after="0" w:line="240" w:lineRule="auto"/>
              <w:rPr>
                <w:rFonts w:ascii="Times New Roman" w:eastAsia="Calibri" w:hAnsi="Times New Roman" w:cs="Times New Roman"/>
                <w:sz w:val="12"/>
                <w:szCs w:val="12"/>
              </w:rPr>
            </w:pPr>
            <w:r w:rsidRPr="00742A5E">
              <w:rPr>
                <w:rFonts w:ascii="Times New Roman" w:eastAsia="Calibri" w:hAnsi="Times New Roman" w:cs="Times New Roman"/>
                <w:sz w:val="12"/>
                <w:szCs w:val="12"/>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742A5E" w:rsidRPr="00742A5E" w:rsidRDefault="00742A5E" w:rsidP="00742A5E">
            <w:pPr>
              <w:tabs>
                <w:tab w:val="left" w:pos="284"/>
              </w:tabs>
              <w:spacing w:after="0" w:line="240" w:lineRule="auto"/>
              <w:rPr>
                <w:rFonts w:ascii="Times New Roman" w:eastAsia="Calibri" w:hAnsi="Times New Roman" w:cs="Times New Roman"/>
                <w:sz w:val="12"/>
                <w:szCs w:val="12"/>
              </w:rPr>
            </w:pPr>
            <w:r w:rsidRPr="00742A5E">
              <w:rPr>
                <w:rFonts w:ascii="Times New Roman" w:eastAsia="Calibri" w:hAnsi="Times New Roman" w:cs="Times New Roman"/>
                <w:sz w:val="12"/>
                <w:szCs w:val="12"/>
              </w:rPr>
              <w:t>3</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742A5E" w:rsidRPr="00742A5E" w:rsidRDefault="00742A5E" w:rsidP="00742A5E">
            <w:pPr>
              <w:tabs>
                <w:tab w:val="left" w:pos="284"/>
              </w:tabs>
              <w:spacing w:after="0" w:line="240" w:lineRule="auto"/>
              <w:rPr>
                <w:rFonts w:ascii="Times New Roman" w:eastAsia="Calibri" w:hAnsi="Times New Roman" w:cs="Times New Roman"/>
                <w:sz w:val="12"/>
                <w:szCs w:val="12"/>
              </w:rPr>
            </w:pPr>
            <w:r w:rsidRPr="00742A5E">
              <w:rPr>
                <w:rFonts w:ascii="Times New Roman" w:eastAsia="Calibri" w:hAnsi="Times New Roman" w:cs="Times New Roman"/>
                <w:sz w:val="12"/>
                <w:szCs w:val="12"/>
              </w:rPr>
              <w:t>4</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742A5E" w:rsidRPr="00742A5E" w:rsidRDefault="00742A5E" w:rsidP="00742A5E">
            <w:pPr>
              <w:tabs>
                <w:tab w:val="left" w:pos="284"/>
              </w:tabs>
              <w:spacing w:after="0" w:line="240" w:lineRule="auto"/>
              <w:rPr>
                <w:rFonts w:ascii="Times New Roman" w:eastAsia="Calibri" w:hAnsi="Times New Roman" w:cs="Times New Roman"/>
                <w:sz w:val="12"/>
                <w:szCs w:val="12"/>
              </w:rPr>
            </w:pPr>
            <w:r w:rsidRPr="00742A5E">
              <w:rPr>
                <w:rFonts w:ascii="Times New Roman" w:eastAsia="Calibri" w:hAnsi="Times New Roman" w:cs="Times New Roman"/>
                <w:sz w:val="12"/>
                <w:szCs w:val="12"/>
              </w:rPr>
              <w:t>5</w:t>
            </w:r>
          </w:p>
        </w:tc>
      </w:tr>
      <w:tr w:rsidR="00742A5E" w:rsidRPr="00742A5E" w:rsidTr="00140EAC">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742A5E" w:rsidRPr="00742A5E" w:rsidRDefault="00742A5E" w:rsidP="00742A5E">
            <w:pPr>
              <w:tabs>
                <w:tab w:val="left" w:pos="284"/>
              </w:tabs>
              <w:spacing w:after="0" w:line="240" w:lineRule="auto"/>
              <w:rPr>
                <w:rFonts w:ascii="Times New Roman" w:eastAsia="Calibri" w:hAnsi="Times New Roman" w:cs="Times New Roman"/>
                <w:sz w:val="12"/>
                <w:szCs w:val="12"/>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742A5E" w:rsidRPr="00742A5E" w:rsidRDefault="00742A5E" w:rsidP="00742A5E">
            <w:pPr>
              <w:tabs>
                <w:tab w:val="left" w:pos="284"/>
              </w:tabs>
              <w:spacing w:after="0" w:line="240" w:lineRule="auto"/>
              <w:rPr>
                <w:rFonts w:ascii="Times New Roman" w:eastAsia="Calibri" w:hAnsi="Times New Roman" w:cs="Times New Roman"/>
                <w:sz w:val="12"/>
                <w:szCs w:val="12"/>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rsidR="00742A5E" w:rsidRPr="00742A5E" w:rsidRDefault="00742A5E" w:rsidP="00742A5E">
            <w:pPr>
              <w:tabs>
                <w:tab w:val="left" w:pos="284"/>
              </w:tabs>
              <w:spacing w:after="0" w:line="240" w:lineRule="auto"/>
              <w:rPr>
                <w:rFonts w:ascii="Times New Roman" w:eastAsia="Calibri" w:hAnsi="Times New Roman" w:cs="Times New Roman"/>
                <w:sz w:val="12"/>
                <w:szCs w:val="1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742A5E" w:rsidRPr="00742A5E" w:rsidRDefault="00742A5E" w:rsidP="00742A5E">
            <w:pPr>
              <w:tabs>
                <w:tab w:val="left" w:pos="284"/>
              </w:tabs>
              <w:spacing w:after="0" w:line="240" w:lineRule="auto"/>
              <w:rPr>
                <w:rFonts w:ascii="Times New Roman" w:eastAsia="Calibri" w:hAnsi="Times New Roman" w:cs="Times New Roman"/>
                <w:sz w:val="12"/>
                <w:szCs w:val="12"/>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742A5E" w:rsidRPr="00742A5E" w:rsidRDefault="00742A5E" w:rsidP="00742A5E">
            <w:pPr>
              <w:tabs>
                <w:tab w:val="left" w:pos="284"/>
              </w:tabs>
              <w:spacing w:after="0" w:line="240" w:lineRule="auto"/>
              <w:rPr>
                <w:rFonts w:ascii="Times New Roman" w:eastAsia="Calibri" w:hAnsi="Times New Roman" w:cs="Times New Roman"/>
                <w:sz w:val="12"/>
                <w:szCs w:val="12"/>
              </w:rPr>
            </w:pPr>
          </w:p>
        </w:tc>
      </w:tr>
    </w:tbl>
    <w:p w:rsidR="00742A5E" w:rsidRDefault="00742A5E" w:rsidP="00742A5E">
      <w:pPr>
        <w:tabs>
          <w:tab w:val="left" w:pos="284"/>
        </w:tabs>
        <w:spacing w:after="0" w:line="240" w:lineRule="auto"/>
        <w:jc w:val="both"/>
        <w:rPr>
          <w:rFonts w:ascii="Times New Roman" w:eastAsia="Calibri" w:hAnsi="Times New Roman" w:cs="Times New Roman"/>
          <w:sz w:val="12"/>
          <w:szCs w:val="12"/>
        </w:rPr>
      </w:pPr>
    </w:p>
    <w:p w:rsidR="00B82B3D" w:rsidRPr="00742A5E" w:rsidRDefault="00B82B3D" w:rsidP="00742A5E">
      <w:pPr>
        <w:tabs>
          <w:tab w:val="left" w:pos="284"/>
        </w:tabs>
        <w:spacing w:after="0" w:line="240" w:lineRule="auto"/>
        <w:jc w:val="both"/>
        <w:rPr>
          <w:rFonts w:ascii="Times New Roman" w:eastAsia="Calibri" w:hAnsi="Times New Roman" w:cs="Times New Roman"/>
          <w:sz w:val="12"/>
          <w:szCs w:val="12"/>
        </w:rPr>
      </w:pPr>
    </w:p>
    <w:p w:rsidR="00742A5E" w:rsidRPr="00742A5E" w:rsidRDefault="00742A5E" w:rsidP="00742A5E">
      <w:pPr>
        <w:tabs>
          <w:tab w:val="left" w:pos="284"/>
        </w:tabs>
        <w:spacing w:after="0" w:line="240" w:lineRule="auto"/>
        <w:jc w:val="right"/>
        <w:rPr>
          <w:rFonts w:ascii="Times New Roman" w:eastAsia="Calibri" w:hAnsi="Times New Roman" w:cs="Times New Roman"/>
          <w:i/>
          <w:sz w:val="12"/>
          <w:szCs w:val="12"/>
        </w:rPr>
      </w:pPr>
      <w:r w:rsidRPr="00742A5E">
        <w:rPr>
          <w:rFonts w:ascii="Times New Roman" w:eastAsia="Calibri" w:hAnsi="Times New Roman" w:cs="Times New Roman"/>
          <w:i/>
          <w:sz w:val="12"/>
          <w:szCs w:val="12"/>
        </w:rPr>
        <w:t>Приложение №5 к Порядку</w:t>
      </w:r>
    </w:p>
    <w:p w:rsidR="00742A5E" w:rsidRPr="00742A5E" w:rsidRDefault="00742A5E" w:rsidP="00742A5E">
      <w:pPr>
        <w:tabs>
          <w:tab w:val="left" w:pos="284"/>
        </w:tabs>
        <w:spacing w:after="0" w:line="240" w:lineRule="auto"/>
        <w:jc w:val="center"/>
        <w:rPr>
          <w:rFonts w:ascii="Times New Roman" w:eastAsia="Calibri" w:hAnsi="Times New Roman" w:cs="Times New Roman"/>
          <w:sz w:val="12"/>
          <w:szCs w:val="12"/>
        </w:rPr>
      </w:pPr>
      <w:r w:rsidRPr="00742A5E">
        <w:rPr>
          <w:rFonts w:ascii="Times New Roman" w:eastAsia="Calibri" w:hAnsi="Times New Roman" w:cs="Times New Roman"/>
          <w:b/>
          <w:sz w:val="12"/>
          <w:szCs w:val="12"/>
        </w:rPr>
        <w:t>ЗАКЛЮЧЕНИЕ О РЕЗУЛЬТАТАХ ПУБЛИЧНЫХ СЛУШАНИЙ</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b/>
          <w:sz w:val="12"/>
          <w:szCs w:val="12"/>
        </w:rPr>
        <w:t>по проекту___________________________________________________________________________________________________________________</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Дата оформления заключения:  «____» ______________ 20___г.</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Дата проведения публичных слушаний ___________________________________________________________________________________________</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Место проведения публичных слушаний _________________________________________________________________________________________</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Основание проведения публичных слушаний _____________________________________________________________________________________</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Вопрос, вынесенный на публичные слушания _____________________________________________________________________________________</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Дата, время и место проведения собрания участников публичных слушаний ___________________________________________________________</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Количество участников публичных слушаний, которые приняли участие в публичных слушаниях:  ________________________________________</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Наименование проекта, рассмотренного на публичных слушаниях ___________________________________________________________________</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Реквизиты протокола публичных слушаний, на основании которого подготовлено заключение: «___» _____________ 20___г.</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Содержание внесенных предложений и замечаний граждан, являющихся участниками публичных слушаний и постоянно проживающих на территории, в пределах которой проводятся публичные слушания:____________________________________________________________________</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_____________________________________________________________________________________________________________________________</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Содержание внесенных предложений и замечаний иных  участников публичных слушаний: ______________________________________________</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_____________________________________________________________________________________________________________________________</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Аргументированные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 по результатам публичных слушаний и выводы по результатам публичных слушаний:____________________________________________________________________________________________________________________</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Глава сельского поселения ___________</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муниципального района Сергиевский</w:t>
      </w:r>
    </w:p>
    <w:p w:rsidR="00742A5E" w:rsidRPr="00742A5E" w:rsidRDefault="00742A5E" w:rsidP="00742A5E">
      <w:pPr>
        <w:tabs>
          <w:tab w:val="left" w:pos="284"/>
        </w:tabs>
        <w:spacing w:after="0" w:line="240" w:lineRule="auto"/>
        <w:jc w:val="both"/>
        <w:rPr>
          <w:rFonts w:ascii="Times New Roman" w:eastAsia="Calibri" w:hAnsi="Times New Roman" w:cs="Times New Roman"/>
          <w:i/>
          <w:sz w:val="12"/>
          <w:szCs w:val="12"/>
        </w:rPr>
      </w:pPr>
      <w:r w:rsidRPr="00742A5E">
        <w:rPr>
          <w:rFonts w:ascii="Times New Roman" w:eastAsia="Calibri" w:hAnsi="Times New Roman" w:cs="Times New Roman"/>
          <w:sz w:val="12"/>
          <w:szCs w:val="12"/>
        </w:rPr>
        <w:t>Самарской области                                                        ____________________                _____________________________</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i/>
          <w:sz w:val="12"/>
          <w:szCs w:val="12"/>
        </w:rPr>
        <w:t xml:space="preserve">                                                                                               (подпись)                                           (Ф.И.О.)</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p>
    <w:p w:rsidR="00742A5E" w:rsidRPr="00742A5E" w:rsidRDefault="00742A5E" w:rsidP="00742A5E">
      <w:pPr>
        <w:tabs>
          <w:tab w:val="left" w:pos="284"/>
        </w:tabs>
        <w:spacing w:after="0" w:line="240" w:lineRule="auto"/>
        <w:jc w:val="right"/>
        <w:rPr>
          <w:rFonts w:ascii="Times New Roman" w:eastAsia="Calibri" w:hAnsi="Times New Roman" w:cs="Times New Roman"/>
          <w:i/>
          <w:sz w:val="12"/>
          <w:szCs w:val="12"/>
        </w:rPr>
      </w:pPr>
      <w:r w:rsidRPr="00742A5E">
        <w:rPr>
          <w:rFonts w:ascii="Times New Roman" w:eastAsia="Calibri" w:hAnsi="Times New Roman" w:cs="Times New Roman"/>
          <w:i/>
          <w:sz w:val="12"/>
          <w:szCs w:val="12"/>
        </w:rPr>
        <w:t>Приложение №6 к Порядку</w:t>
      </w:r>
    </w:p>
    <w:p w:rsidR="00742A5E" w:rsidRPr="00742A5E" w:rsidRDefault="00742A5E" w:rsidP="00742A5E">
      <w:pPr>
        <w:tabs>
          <w:tab w:val="left" w:pos="284"/>
        </w:tabs>
        <w:spacing w:after="0" w:line="240" w:lineRule="auto"/>
        <w:jc w:val="right"/>
        <w:rPr>
          <w:rFonts w:ascii="Times New Roman" w:eastAsia="Calibri" w:hAnsi="Times New Roman" w:cs="Times New Roman"/>
          <w:sz w:val="12"/>
          <w:szCs w:val="12"/>
        </w:rPr>
      </w:pPr>
      <w:r w:rsidRPr="00742A5E">
        <w:rPr>
          <w:rFonts w:ascii="Times New Roman" w:eastAsia="Calibri" w:hAnsi="Times New Roman" w:cs="Times New Roman"/>
          <w:sz w:val="12"/>
          <w:szCs w:val="12"/>
        </w:rPr>
        <w:t>________________________________________</w:t>
      </w:r>
    </w:p>
    <w:p w:rsidR="00742A5E" w:rsidRPr="00742A5E" w:rsidRDefault="00742A5E" w:rsidP="00742A5E">
      <w:pPr>
        <w:tabs>
          <w:tab w:val="left" w:pos="284"/>
        </w:tabs>
        <w:spacing w:after="0" w:line="240" w:lineRule="auto"/>
        <w:jc w:val="right"/>
        <w:rPr>
          <w:rFonts w:ascii="Times New Roman" w:eastAsia="Calibri" w:hAnsi="Times New Roman" w:cs="Times New Roman"/>
          <w:sz w:val="12"/>
          <w:szCs w:val="12"/>
        </w:rPr>
      </w:pPr>
      <w:r w:rsidRPr="00742A5E">
        <w:rPr>
          <w:rFonts w:ascii="Times New Roman" w:eastAsia="Calibri" w:hAnsi="Times New Roman" w:cs="Times New Roman"/>
          <w:sz w:val="12"/>
          <w:szCs w:val="12"/>
        </w:rPr>
        <w:t>________________________________________</w:t>
      </w:r>
    </w:p>
    <w:p w:rsidR="00742A5E" w:rsidRPr="00742A5E" w:rsidRDefault="00742A5E" w:rsidP="00742A5E">
      <w:pPr>
        <w:tabs>
          <w:tab w:val="left" w:pos="284"/>
        </w:tabs>
        <w:spacing w:after="0" w:line="240" w:lineRule="auto"/>
        <w:jc w:val="right"/>
        <w:rPr>
          <w:rFonts w:ascii="Times New Roman" w:eastAsia="Calibri" w:hAnsi="Times New Roman" w:cs="Times New Roman"/>
          <w:sz w:val="12"/>
          <w:szCs w:val="12"/>
        </w:rPr>
      </w:pPr>
      <w:r w:rsidRPr="00742A5E">
        <w:rPr>
          <w:rFonts w:ascii="Times New Roman" w:eastAsia="Calibri" w:hAnsi="Times New Roman" w:cs="Times New Roman"/>
          <w:sz w:val="12"/>
          <w:szCs w:val="12"/>
        </w:rPr>
        <w:t>________________________________________</w:t>
      </w:r>
    </w:p>
    <w:p w:rsidR="00742A5E" w:rsidRPr="00742A5E" w:rsidRDefault="00742A5E" w:rsidP="00742A5E">
      <w:pPr>
        <w:tabs>
          <w:tab w:val="left" w:pos="284"/>
        </w:tabs>
        <w:spacing w:after="0" w:line="240" w:lineRule="auto"/>
        <w:jc w:val="right"/>
        <w:rPr>
          <w:rFonts w:ascii="Times New Roman" w:eastAsia="Calibri" w:hAnsi="Times New Roman" w:cs="Times New Roman"/>
          <w:sz w:val="12"/>
          <w:szCs w:val="12"/>
        </w:rPr>
      </w:pPr>
      <w:r w:rsidRPr="00742A5E">
        <w:rPr>
          <w:rFonts w:ascii="Times New Roman" w:eastAsia="Calibri" w:hAnsi="Times New Roman" w:cs="Times New Roman"/>
          <w:sz w:val="12"/>
          <w:szCs w:val="12"/>
        </w:rPr>
        <w:t xml:space="preserve">(наименование организатора </w:t>
      </w:r>
      <w:proofErr w:type="gramStart"/>
      <w:r w:rsidRPr="00742A5E">
        <w:rPr>
          <w:rFonts w:ascii="Times New Roman" w:eastAsia="Calibri" w:hAnsi="Times New Roman" w:cs="Times New Roman"/>
          <w:sz w:val="12"/>
          <w:szCs w:val="12"/>
        </w:rPr>
        <w:t>публичных</w:t>
      </w:r>
      <w:proofErr w:type="gramEnd"/>
      <w:r w:rsidRPr="00742A5E">
        <w:rPr>
          <w:rFonts w:ascii="Times New Roman" w:eastAsia="Calibri" w:hAnsi="Times New Roman" w:cs="Times New Roman"/>
          <w:sz w:val="12"/>
          <w:szCs w:val="12"/>
        </w:rPr>
        <w:t xml:space="preserve"> слушай)</w:t>
      </w:r>
    </w:p>
    <w:p w:rsidR="00742A5E" w:rsidRPr="00742A5E" w:rsidRDefault="00742A5E" w:rsidP="00742A5E">
      <w:pPr>
        <w:tabs>
          <w:tab w:val="left" w:pos="284"/>
        </w:tabs>
        <w:spacing w:after="0" w:line="240" w:lineRule="auto"/>
        <w:jc w:val="right"/>
        <w:rPr>
          <w:rFonts w:ascii="Times New Roman" w:eastAsia="Calibri" w:hAnsi="Times New Roman" w:cs="Times New Roman"/>
          <w:sz w:val="12"/>
          <w:szCs w:val="12"/>
        </w:rPr>
      </w:pPr>
      <w:r w:rsidRPr="00742A5E">
        <w:rPr>
          <w:rFonts w:ascii="Times New Roman" w:eastAsia="Calibri" w:hAnsi="Times New Roman" w:cs="Times New Roman"/>
          <w:sz w:val="12"/>
          <w:szCs w:val="12"/>
        </w:rPr>
        <w:t>от _____________________________________</w:t>
      </w:r>
    </w:p>
    <w:p w:rsidR="00742A5E" w:rsidRPr="00742A5E" w:rsidRDefault="00742A5E" w:rsidP="00742A5E">
      <w:pPr>
        <w:tabs>
          <w:tab w:val="left" w:pos="284"/>
        </w:tabs>
        <w:spacing w:after="0" w:line="240" w:lineRule="auto"/>
        <w:jc w:val="right"/>
        <w:rPr>
          <w:rFonts w:ascii="Times New Roman" w:eastAsia="Calibri" w:hAnsi="Times New Roman" w:cs="Times New Roman"/>
          <w:sz w:val="12"/>
          <w:szCs w:val="12"/>
        </w:rPr>
      </w:pPr>
      <w:r w:rsidRPr="00742A5E">
        <w:rPr>
          <w:rFonts w:ascii="Times New Roman" w:eastAsia="Calibri" w:hAnsi="Times New Roman" w:cs="Times New Roman"/>
          <w:sz w:val="12"/>
          <w:szCs w:val="12"/>
        </w:rPr>
        <w:t>________________________________________</w:t>
      </w:r>
    </w:p>
    <w:p w:rsidR="00742A5E" w:rsidRPr="00742A5E" w:rsidRDefault="00742A5E" w:rsidP="00742A5E">
      <w:pPr>
        <w:tabs>
          <w:tab w:val="left" w:pos="284"/>
        </w:tabs>
        <w:spacing w:after="0" w:line="240" w:lineRule="auto"/>
        <w:jc w:val="right"/>
        <w:rPr>
          <w:rFonts w:ascii="Times New Roman" w:eastAsia="Calibri" w:hAnsi="Times New Roman" w:cs="Times New Roman"/>
          <w:sz w:val="12"/>
          <w:szCs w:val="12"/>
        </w:rPr>
      </w:pPr>
      <w:r w:rsidRPr="00742A5E">
        <w:rPr>
          <w:rFonts w:ascii="Times New Roman" w:eastAsia="Calibri" w:hAnsi="Times New Roman" w:cs="Times New Roman"/>
          <w:sz w:val="12"/>
          <w:szCs w:val="12"/>
        </w:rPr>
        <w:t>________________________________________</w:t>
      </w:r>
    </w:p>
    <w:p w:rsidR="00742A5E" w:rsidRPr="00742A5E" w:rsidRDefault="00742A5E" w:rsidP="00742A5E">
      <w:pPr>
        <w:tabs>
          <w:tab w:val="left" w:pos="284"/>
        </w:tabs>
        <w:spacing w:after="0" w:line="240" w:lineRule="auto"/>
        <w:jc w:val="right"/>
        <w:rPr>
          <w:rFonts w:ascii="Times New Roman" w:eastAsia="Calibri" w:hAnsi="Times New Roman" w:cs="Times New Roman"/>
          <w:sz w:val="12"/>
          <w:szCs w:val="12"/>
        </w:rPr>
      </w:pPr>
      <w:r w:rsidRPr="00742A5E">
        <w:rPr>
          <w:rFonts w:ascii="Times New Roman" w:eastAsia="Calibri" w:hAnsi="Times New Roman" w:cs="Times New Roman"/>
          <w:sz w:val="12"/>
          <w:szCs w:val="12"/>
        </w:rPr>
        <w:t>________________________________________</w:t>
      </w:r>
    </w:p>
    <w:p w:rsidR="00742A5E" w:rsidRPr="00742A5E" w:rsidRDefault="00742A5E" w:rsidP="00742A5E">
      <w:pPr>
        <w:tabs>
          <w:tab w:val="left" w:pos="284"/>
        </w:tabs>
        <w:spacing w:after="0" w:line="240" w:lineRule="auto"/>
        <w:jc w:val="right"/>
        <w:rPr>
          <w:rFonts w:ascii="Times New Roman" w:eastAsia="Calibri" w:hAnsi="Times New Roman" w:cs="Times New Roman"/>
          <w:sz w:val="12"/>
          <w:szCs w:val="12"/>
        </w:rPr>
      </w:pPr>
      <w:proofErr w:type="gramStart"/>
      <w:r w:rsidRPr="00742A5E">
        <w:rPr>
          <w:rFonts w:ascii="Times New Roman" w:eastAsia="Calibri" w:hAnsi="Times New Roman" w:cs="Times New Roman"/>
          <w:sz w:val="12"/>
          <w:szCs w:val="12"/>
        </w:rPr>
        <w:t>(фамилия, имя, отчество (при наличии),</w:t>
      </w:r>
      <w:proofErr w:type="gramEnd"/>
    </w:p>
    <w:p w:rsidR="00742A5E" w:rsidRPr="00742A5E" w:rsidRDefault="00742A5E" w:rsidP="00742A5E">
      <w:pPr>
        <w:tabs>
          <w:tab w:val="left" w:pos="284"/>
        </w:tabs>
        <w:spacing w:after="0" w:line="240" w:lineRule="auto"/>
        <w:jc w:val="right"/>
        <w:rPr>
          <w:rFonts w:ascii="Times New Roman" w:eastAsia="Calibri" w:hAnsi="Times New Roman" w:cs="Times New Roman"/>
          <w:sz w:val="12"/>
          <w:szCs w:val="12"/>
        </w:rPr>
      </w:pPr>
      <w:r w:rsidRPr="00742A5E">
        <w:rPr>
          <w:rFonts w:ascii="Times New Roman" w:eastAsia="Calibri" w:hAnsi="Times New Roman" w:cs="Times New Roman"/>
          <w:sz w:val="12"/>
          <w:szCs w:val="12"/>
        </w:rPr>
        <w:t>дата рождения, адрес места жительства (регистрации) –</w:t>
      </w:r>
    </w:p>
    <w:p w:rsidR="00742A5E" w:rsidRPr="00742A5E" w:rsidRDefault="00742A5E" w:rsidP="00742A5E">
      <w:pPr>
        <w:tabs>
          <w:tab w:val="left" w:pos="284"/>
        </w:tabs>
        <w:spacing w:after="0" w:line="240" w:lineRule="auto"/>
        <w:jc w:val="right"/>
        <w:rPr>
          <w:rFonts w:ascii="Times New Roman" w:eastAsia="Calibri" w:hAnsi="Times New Roman" w:cs="Times New Roman"/>
          <w:sz w:val="12"/>
          <w:szCs w:val="12"/>
        </w:rPr>
      </w:pPr>
      <w:r w:rsidRPr="00742A5E">
        <w:rPr>
          <w:rFonts w:ascii="Times New Roman" w:eastAsia="Calibri" w:hAnsi="Times New Roman" w:cs="Times New Roman"/>
          <w:sz w:val="12"/>
          <w:szCs w:val="12"/>
        </w:rPr>
        <w:t xml:space="preserve"> для физических лиц; наименование, </w:t>
      </w:r>
      <w:proofErr w:type="gramStart"/>
      <w:r w:rsidRPr="00742A5E">
        <w:rPr>
          <w:rFonts w:ascii="Times New Roman" w:eastAsia="Calibri" w:hAnsi="Times New Roman" w:cs="Times New Roman"/>
          <w:sz w:val="12"/>
          <w:szCs w:val="12"/>
        </w:rPr>
        <w:t>основной</w:t>
      </w:r>
      <w:proofErr w:type="gramEnd"/>
    </w:p>
    <w:p w:rsidR="00742A5E" w:rsidRPr="00742A5E" w:rsidRDefault="00742A5E" w:rsidP="00742A5E">
      <w:pPr>
        <w:tabs>
          <w:tab w:val="left" w:pos="284"/>
        </w:tabs>
        <w:spacing w:after="0" w:line="240" w:lineRule="auto"/>
        <w:jc w:val="right"/>
        <w:rPr>
          <w:rFonts w:ascii="Times New Roman" w:eastAsia="Calibri" w:hAnsi="Times New Roman" w:cs="Times New Roman"/>
          <w:sz w:val="12"/>
          <w:szCs w:val="12"/>
        </w:rPr>
      </w:pPr>
      <w:r w:rsidRPr="00742A5E">
        <w:rPr>
          <w:rFonts w:ascii="Times New Roman" w:eastAsia="Calibri" w:hAnsi="Times New Roman" w:cs="Times New Roman"/>
          <w:sz w:val="12"/>
          <w:szCs w:val="12"/>
        </w:rPr>
        <w:t>государственный регистрационный номер,</w:t>
      </w:r>
    </w:p>
    <w:p w:rsidR="00742A5E" w:rsidRPr="00742A5E" w:rsidRDefault="00742A5E" w:rsidP="00742A5E">
      <w:pPr>
        <w:tabs>
          <w:tab w:val="left" w:pos="284"/>
        </w:tabs>
        <w:spacing w:after="0" w:line="240" w:lineRule="auto"/>
        <w:jc w:val="right"/>
        <w:rPr>
          <w:rFonts w:ascii="Times New Roman" w:eastAsia="Calibri" w:hAnsi="Times New Roman" w:cs="Times New Roman"/>
          <w:sz w:val="12"/>
          <w:szCs w:val="12"/>
        </w:rPr>
      </w:pPr>
      <w:r w:rsidRPr="00742A5E">
        <w:rPr>
          <w:rFonts w:ascii="Times New Roman" w:eastAsia="Calibri" w:hAnsi="Times New Roman" w:cs="Times New Roman"/>
          <w:sz w:val="12"/>
          <w:szCs w:val="12"/>
        </w:rPr>
        <w:t>место нахождения и адрес – для юридических лиц)</w:t>
      </w:r>
    </w:p>
    <w:p w:rsidR="00742A5E" w:rsidRPr="00742A5E" w:rsidRDefault="00742A5E" w:rsidP="00742A5E">
      <w:pPr>
        <w:tabs>
          <w:tab w:val="left" w:pos="284"/>
        </w:tabs>
        <w:spacing w:after="0" w:line="240" w:lineRule="auto"/>
        <w:jc w:val="right"/>
        <w:rPr>
          <w:rFonts w:ascii="Times New Roman" w:eastAsia="Calibri" w:hAnsi="Times New Roman" w:cs="Times New Roman"/>
          <w:sz w:val="12"/>
          <w:szCs w:val="12"/>
        </w:rPr>
      </w:pPr>
      <w:r w:rsidRPr="00742A5E">
        <w:rPr>
          <w:rFonts w:ascii="Times New Roman" w:eastAsia="Calibri" w:hAnsi="Times New Roman" w:cs="Times New Roman"/>
          <w:sz w:val="12"/>
          <w:szCs w:val="12"/>
        </w:rPr>
        <w:t>___________________________________________</w:t>
      </w:r>
    </w:p>
    <w:p w:rsidR="00742A5E" w:rsidRPr="00742A5E" w:rsidRDefault="00742A5E" w:rsidP="00742A5E">
      <w:pPr>
        <w:tabs>
          <w:tab w:val="left" w:pos="284"/>
        </w:tabs>
        <w:spacing w:after="0" w:line="240" w:lineRule="auto"/>
        <w:jc w:val="right"/>
        <w:rPr>
          <w:rFonts w:ascii="Times New Roman" w:eastAsia="Calibri" w:hAnsi="Times New Roman" w:cs="Times New Roman"/>
          <w:sz w:val="12"/>
          <w:szCs w:val="12"/>
        </w:rPr>
      </w:pPr>
      <w:r w:rsidRPr="00742A5E">
        <w:rPr>
          <w:rFonts w:ascii="Times New Roman" w:eastAsia="Calibri" w:hAnsi="Times New Roman" w:cs="Times New Roman"/>
          <w:sz w:val="12"/>
          <w:szCs w:val="12"/>
        </w:rPr>
        <w:t>(адрес электронной почты)</w:t>
      </w:r>
    </w:p>
    <w:p w:rsidR="00742A5E" w:rsidRPr="00742A5E" w:rsidRDefault="00742A5E" w:rsidP="00742A5E">
      <w:pPr>
        <w:tabs>
          <w:tab w:val="left" w:pos="284"/>
        </w:tabs>
        <w:spacing w:after="0" w:line="240" w:lineRule="auto"/>
        <w:jc w:val="center"/>
        <w:rPr>
          <w:rFonts w:ascii="Times New Roman" w:eastAsia="Calibri" w:hAnsi="Times New Roman" w:cs="Times New Roman"/>
          <w:b/>
          <w:sz w:val="12"/>
          <w:szCs w:val="12"/>
        </w:rPr>
      </w:pPr>
      <w:r w:rsidRPr="00742A5E">
        <w:rPr>
          <w:rFonts w:ascii="Times New Roman" w:eastAsia="Calibri" w:hAnsi="Times New Roman" w:cs="Times New Roman"/>
          <w:b/>
          <w:sz w:val="12"/>
          <w:szCs w:val="12"/>
        </w:rPr>
        <w:t>ЗАЯВЛЕНИЕ</w:t>
      </w:r>
    </w:p>
    <w:p w:rsidR="00742A5E" w:rsidRPr="00742A5E" w:rsidRDefault="00742A5E" w:rsidP="00742A5E">
      <w:pPr>
        <w:tabs>
          <w:tab w:val="left" w:pos="284"/>
        </w:tabs>
        <w:spacing w:after="0" w:line="240" w:lineRule="auto"/>
        <w:jc w:val="center"/>
        <w:rPr>
          <w:rFonts w:ascii="Times New Roman" w:eastAsia="Calibri" w:hAnsi="Times New Roman" w:cs="Times New Roman"/>
          <w:b/>
          <w:sz w:val="12"/>
          <w:szCs w:val="12"/>
        </w:rPr>
      </w:pPr>
      <w:r w:rsidRPr="00742A5E">
        <w:rPr>
          <w:rFonts w:ascii="Times New Roman" w:eastAsia="Calibri" w:hAnsi="Times New Roman" w:cs="Times New Roman"/>
          <w:b/>
          <w:sz w:val="12"/>
          <w:szCs w:val="12"/>
        </w:rPr>
        <w:t>О ВЫДАЧЕ ВЫПИСКИ ИЗ ПРОТОКОЛА ПУБЛИЧНЫХ СЛУШАНИЙ</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proofErr w:type="gramStart"/>
      <w:r w:rsidRPr="00742A5E">
        <w:rPr>
          <w:rFonts w:ascii="Times New Roman" w:eastAsia="Calibri" w:hAnsi="Times New Roman" w:cs="Times New Roman"/>
          <w:sz w:val="12"/>
          <w:szCs w:val="12"/>
        </w:rPr>
        <w:t>В соответствии с пунктом 57 Порядка организации и проведения публичных слушаний по вопросам градостроительной деятельности на территории сельского поселения _____ муниципального района Сергиевский Самарской области, утвержденного решением Собрания представителей муниципального района Сергиевский Самарской области от _____________№ ________,  прошу выдать выписку из протокола публичных слушаний от «___»_____________________ г., проведенных в период с «___» ________________ г. по «___»______________г. по проекту _____________________________________________________________________________________________________________________</w:t>
      </w:r>
      <w:proofErr w:type="gramEnd"/>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_____________________________________________________________________________________________________________________________</w:t>
      </w:r>
    </w:p>
    <w:p w:rsidR="00742A5E" w:rsidRPr="00742A5E" w:rsidRDefault="00742A5E" w:rsidP="00742A5E">
      <w:pPr>
        <w:tabs>
          <w:tab w:val="left" w:pos="284"/>
        </w:tabs>
        <w:spacing w:after="0" w:line="240" w:lineRule="auto"/>
        <w:ind w:firstLine="284"/>
        <w:jc w:val="center"/>
        <w:rPr>
          <w:rFonts w:ascii="Times New Roman" w:eastAsia="Calibri" w:hAnsi="Times New Roman" w:cs="Times New Roman"/>
          <w:sz w:val="12"/>
          <w:szCs w:val="12"/>
        </w:rPr>
      </w:pPr>
      <w:r w:rsidRPr="00742A5E">
        <w:rPr>
          <w:rFonts w:ascii="Times New Roman" w:eastAsia="Calibri" w:hAnsi="Times New Roman" w:cs="Times New Roman"/>
          <w:sz w:val="12"/>
          <w:szCs w:val="12"/>
        </w:rPr>
        <w:t>(наименование проекта, рассмотренного на публичных слушаниях)</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_____________________________________________________________________________________________________________________________</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_____________________________________________________________________________________________________________________________</w:t>
      </w: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p>
    <w:p w:rsidR="00742A5E" w:rsidRPr="00742A5E" w:rsidRDefault="00742A5E" w:rsidP="00742A5E">
      <w:pPr>
        <w:tabs>
          <w:tab w:val="left" w:pos="284"/>
        </w:tabs>
        <w:spacing w:after="0" w:line="240" w:lineRule="auto"/>
        <w:ind w:firstLine="284"/>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Прошу выписку __________________________________________________________________________________________________________</w:t>
      </w:r>
    </w:p>
    <w:p w:rsidR="00742A5E" w:rsidRPr="00742A5E" w:rsidRDefault="00742A5E" w:rsidP="00B82B3D">
      <w:pPr>
        <w:tabs>
          <w:tab w:val="left" w:pos="284"/>
        </w:tabs>
        <w:spacing w:after="0" w:line="240" w:lineRule="auto"/>
        <w:ind w:firstLine="284"/>
        <w:jc w:val="center"/>
        <w:rPr>
          <w:rFonts w:ascii="Times New Roman" w:eastAsia="Calibri" w:hAnsi="Times New Roman" w:cs="Times New Roman"/>
          <w:sz w:val="12"/>
          <w:szCs w:val="12"/>
        </w:rPr>
      </w:pPr>
      <w:r w:rsidRPr="00742A5E">
        <w:rPr>
          <w:rFonts w:ascii="Times New Roman" w:eastAsia="Calibri" w:hAnsi="Times New Roman" w:cs="Times New Roman"/>
          <w:sz w:val="12"/>
          <w:szCs w:val="12"/>
        </w:rPr>
        <w:t>(указать один из вариантов: выдать при личном обращении или направ</w:t>
      </w:r>
      <w:r w:rsidR="00B82B3D">
        <w:rPr>
          <w:rFonts w:ascii="Times New Roman" w:eastAsia="Calibri" w:hAnsi="Times New Roman" w:cs="Times New Roman"/>
          <w:sz w:val="12"/>
          <w:szCs w:val="12"/>
        </w:rPr>
        <w:t>ить на адрес электронной почты)</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_______________________________              ______________              _____________________________________</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r w:rsidRPr="00742A5E">
        <w:rPr>
          <w:rFonts w:ascii="Times New Roman" w:eastAsia="Calibri" w:hAnsi="Times New Roman" w:cs="Times New Roman"/>
          <w:sz w:val="12"/>
          <w:szCs w:val="12"/>
        </w:rPr>
        <w:t xml:space="preserve">             (дата обращения)                                     (подпись)                                (фамилия и инициалы)</w:t>
      </w: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p>
    <w:p w:rsidR="00742A5E" w:rsidRPr="00742A5E" w:rsidRDefault="00742A5E" w:rsidP="00742A5E">
      <w:pPr>
        <w:tabs>
          <w:tab w:val="left" w:pos="284"/>
        </w:tabs>
        <w:spacing w:after="0" w:line="240" w:lineRule="auto"/>
        <w:jc w:val="both"/>
        <w:rPr>
          <w:rFonts w:ascii="Times New Roman" w:eastAsia="Calibri" w:hAnsi="Times New Roman" w:cs="Times New Roman"/>
          <w:sz w:val="12"/>
          <w:szCs w:val="12"/>
        </w:rPr>
      </w:pPr>
    </w:p>
    <w:p w:rsidR="00742A5E" w:rsidRDefault="00742A5E" w:rsidP="00742A5E">
      <w:pPr>
        <w:tabs>
          <w:tab w:val="left" w:pos="284"/>
        </w:tabs>
        <w:spacing w:after="0" w:line="240" w:lineRule="auto"/>
        <w:jc w:val="both"/>
        <w:rPr>
          <w:rFonts w:ascii="Times New Roman" w:eastAsia="Calibri" w:hAnsi="Times New Roman" w:cs="Times New Roman"/>
          <w:sz w:val="12"/>
          <w:szCs w:val="12"/>
        </w:rPr>
      </w:pPr>
    </w:p>
    <w:p w:rsidR="00D36613" w:rsidRDefault="00D36613" w:rsidP="00742A5E">
      <w:pPr>
        <w:tabs>
          <w:tab w:val="left" w:pos="284"/>
        </w:tabs>
        <w:spacing w:after="0" w:line="240" w:lineRule="auto"/>
        <w:jc w:val="both"/>
        <w:rPr>
          <w:rFonts w:ascii="Times New Roman" w:eastAsia="Calibri" w:hAnsi="Times New Roman" w:cs="Times New Roman"/>
          <w:sz w:val="12"/>
          <w:szCs w:val="12"/>
        </w:rPr>
      </w:pPr>
    </w:p>
    <w:p w:rsidR="00D36613" w:rsidRDefault="00D36613" w:rsidP="00742A5E">
      <w:pPr>
        <w:tabs>
          <w:tab w:val="left" w:pos="284"/>
        </w:tabs>
        <w:spacing w:after="0" w:line="240" w:lineRule="auto"/>
        <w:jc w:val="both"/>
        <w:rPr>
          <w:rFonts w:ascii="Times New Roman" w:eastAsia="Calibri" w:hAnsi="Times New Roman" w:cs="Times New Roman"/>
          <w:sz w:val="12"/>
          <w:szCs w:val="12"/>
        </w:rPr>
      </w:pPr>
    </w:p>
    <w:p w:rsidR="00D36613" w:rsidRDefault="00D36613" w:rsidP="00742A5E">
      <w:pPr>
        <w:tabs>
          <w:tab w:val="left" w:pos="284"/>
        </w:tabs>
        <w:spacing w:after="0" w:line="240" w:lineRule="auto"/>
        <w:jc w:val="both"/>
        <w:rPr>
          <w:rFonts w:ascii="Times New Roman" w:eastAsia="Calibri" w:hAnsi="Times New Roman" w:cs="Times New Roman"/>
          <w:sz w:val="12"/>
          <w:szCs w:val="12"/>
        </w:rPr>
      </w:pPr>
    </w:p>
    <w:p w:rsidR="00D36613" w:rsidRDefault="00D36613" w:rsidP="00742A5E">
      <w:pPr>
        <w:tabs>
          <w:tab w:val="left" w:pos="284"/>
        </w:tabs>
        <w:spacing w:after="0" w:line="240" w:lineRule="auto"/>
        <w:jc w:val="both"/>
        <w:rPr>
          <w:rFonts w:ascii="Times New Roman" w:eastAsia="Calibri" w:hAnsi="Times New Roman" w:cs="Times New Roman"/>
          <w:sz w:val="12"/>
          <w:szCs w:val="12"/>
        </w:rPr>
      </w:pPr>
    </w:p>
    <w:p w:rsidR="00D36613" w:rsidRDefault="00D36613" w:rsidP="00742A5E">
      <w:pPr>
        <w:tabs>
          <w:tab w:val="left" w:pos="284"/>
        </w:tabs>
        <w:spacing w:after="0" w:line="240" w:lineRule="auto"/>
        <w:jc w:val="both"/>
        <w:rPr>
          <w:rFonts w:ascii="Times New Roman" w:eastAsia="Calibri" w:hAnsi="Times New Roman" w:cs="Times New Roman"/>
          <w:sz w:val="12"/>
          <w:szCs w:val="12"/>
        </w:rPr>
      </w:pPr>
    </w:p>
    <w:p w:rsidR="00D36613" w:rsidRDefault="00D36613" w:rsidP="00742A5E">
      <w:pPr>
        <w:tabs>
          <w:tab w:val="left" w:pos="284"/>
        </w:tabs>
        <w:spacing w:after="0" w:line="240" w:lineRule="auto"/>
        <w:jc w:val="both"/>
        <w:rPr>
          <w:rFonts w:ascii="Times New Roman" w:eastAsia="Calibri" w:hAnsi="Times New Roman" w:cs="Times New Roman"/>
          <w:sz w:val="12"/>
          <w:szCs w:val="12"/>
        </w:rPr>
      </w:pPr>
    </w:p>
    <w:p w:rsidR="00D36613" w:rsidRDefault="00D36613" w:rsidP="00742A5E">
      <w:pPr>
        <w:tabs>
          <w:tab w:val="left" w:pos="284"/>
        </w:tabs>
        <w:spacing w:after="0" w:line="240" w:lineRule="auto"/>
        <w:jc w:val="both"/>
        <w:rPr>
          <w:rFonts w:ascii="Times New Roman" w:eastAsia="Calibri" w:hAnsi="Times New Roman" w:cs="Times New Roman"/>
          <w:sz w:val="12"/>
          <w:szCs w:val="12"/>
        </w:rPr>
      </w:pPr>
    </w:p>
    <w:p w:rsidR="00D36613" w:rsidRDefault="00D36613" w:rsidP="00742A5E">
      <w:pPr>
        <w:tabs>
          <w:tab w:val="left" w:pos="284"/>
        </w:tabs>
        <w:spacing w:after="0" w:line="240" w:lineRule="auto"/>
        <w:jc w:val="both"/>
        <w:rPr>
          <w:rFonts w:ascii="Times New Roman" w:eastAsia="Calibri" w:hAnsi="Times New Roman" w:cs="Times New Roman"/>
          <w:sz w:val="12"/>
          <w:szCs w:val="12"/>
        </w:rPr>
      </w:pPr>
    </w:p>
    <w:p w:rsidR="00D36613" w:rsidRDefault="00D36613" w:rsidP="00742A5E">
      <w:pPr>
        <w:tabs>
          <w:tab w:val="left" w:pos="284"/>
        </w:tabs>
        <w:spacing w:after="0" w:line="240" w:lineRule="auto"/>
        <w:jc w:val="both"/>
        <w:rPr>
          <w:rFonts w:ascii="Times New Roman" w:eastAsia="Calibri" w:hAnsi="Times New Roman" w:cs="Times New Roman"/>
          <w:sz w:val="12"/>
          <w:szCs w:val="12"/>
        </w:rPr>
      </w:pPr>
    </w:p>
    <w:p w:rsidR="00D36613" w:rsidRDefault="00D36613" w:rsidP="00742A5E">
      <w:pPr>
        <w:tabs>
          <w:tab w:val="left" w:pos="284"/>
        </w:tabs>
        <w:spacing w:after="0" w:line="240" w:lineRule="auto"/>
        <w:jc w:val="both"/>
        <w:rPr>
          <w:rFonts w:ascii="Times New Roman" w:eastAsia="Calibri" w:hAnsi="Times New Roman" w:cs="Times New Roman"/>
          <w:sz w:val="12"/>
          <w:szCs w:val="12"/>
        </w:rPr>
      </w:pPr>
    </w:p>
    <w:p w:rsidR="00D36613" w:rsidRDefault="00D36613" w:rsidP="00742A5E">
      <w:pPr>
        <w:tabs>
          <w:tab w:val="left" w:pos="284"/>
        </w:tabs>
        <w:spacing w:after="0" w:line="240" w:lineRule="auto"/>
        <w:jc w:val="both"/>
        <w:rPr>
          <w:rFonts w:ascii="Times New Roman" w:eastAsia="Calibri" w:hAnsi="Times New Roman" w:cs="Times New Roman"/>
          <w:sz w:val="12"/>
          <w:szCs w:val="12"/>
        </w:rPr>
      </w:pPr>
    </w:p>
    <w:p w:rsidR="00D36613" w:rsidRPr="00742A5E" w:rsidRDefault="00D36613" w:rsidP="00742A5E">
      <w:pPr>
        <w:tabs>
          <w:tab w:val="left" w:pos="284"/>
        </w:tabs>
        <w:spacing w:after="0" w:line="240" w:lineRule="auto"/>
        <w:jc w:val="both"/>
        <w:rPr>
          <w:rFonts w:ascii="Times New Roman" w:eastAsia="Calibri" w:hAnsi="Times New Roman" w:cs="Times New Roman"/>
          <w:sz w:val="12"/>
          <w:szCs w:val="12"/>
        </w:rPr>
      </w:pPr>
    </w:p>
    <w:p w:rsidR="0008437E" w:rsidRDefault="0008437E" w:rsidP="00EC3D1F">
      <w:pPr>
        <w:tabs>
          <w:tab w:val="left" w:pos="284"/>
        </w:tabs>
        <w:spacing w:after="0" w:line="240" w:lineRule="auto"/>
        <w:jc w:val="both"/>
        <w:rPr>
          <w:rFonts w:ascii="Times New Roman" w:eastAsia="Calibri" w:hAnsi="Times New Roman" w:cs="Times New Roman"/>
          <w:sz w:val="12"/>
          <w:szCs w:val="12"/>
        </w:rPr>
      </w:pPr>
    </w:p>
    <w:p w:rsidR="00964DE8" w:rsidRDefault="00964DE8" w:rsidP="00EC3D1F">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3C0C77" w:rsidRPr="00F617E8" w:rsidTr="003C0C77">
        <w:tc>
          <w:tcPr>
            <w:tcW w:w="2410" w:type="dxa"/>
            <w:shd w:val="clear" w:color="auto" w:fill="F2F2F2" w:themeFill="background1" w:themeFillShade="F2"/>
          </w:tcPr>
          <w:p w:rsidR="003C0C77" w:rsidRPr="000253EE" w:rsidRDefault="003C0C77" w:rsidP="003C0C77">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3C0C77" w:rsidRPr="000253EE" w:rsidRDefault="003C0C77" w:rsidP="003C0C77">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Pr>
                <w:rFonts w:ascii="Times New Roman" w:eastAsia="Calibri" w:hAnsi="Times New Roman" w:cs="Times New Roman"/>
                <w:sz w:val="12"/>
                <w:szCs w:val="12"/>
              </w:rPr>
              <w:t>Е.А. Шабанова</w:t>
            </w:r>
          </w:p>
        </w:tc>
        <w:tc>
          <w:tcPr>
            <w:tcW w:w="2551" w:type="dxa"/>
            <w:shd w:val="clear" w:color="auto" w:fill="F2F2F2" w:themeFill="background1" w:themeFillShade="F2"/>
          </w:tcPr>
          <w:p w:rsidR="003C0C77" w:rsidRPr="000253EE" w:rsidRDefault="003C0C77" w:rsidP="003C0C77">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AB3866">
              <w:rPr>
                <w:rFonts w:ascii="Times New Roman" w:eastAsia="Calibri" w:hAnsi="Times New Roman" w:cs="Times New Roman"/>
                <w:sz w:val="12"/>
                <w:szCs w:val="12"/>
              </w:rPr>
              <w:t xml:space="preserve"> 29</w:t>
            </w:r>
            <w:r w:rsidR="000020B7">
              <w:rPr>
                <w:rFonts w:ascii="Times New Roman" w:eastAsia="Calibri" w:hAnsi="Times New Roman" w:cs="Times New Roman"/>
                <w:sz w:val="12"/>
                <w:szCs w:val="12"/>
              </w:rPr>
              <w:t>.07</w:t>
            </w:r>
            <w:r w:rsidR="00D17AC8">
              <w:rPr>
                <w:rFonts w:ascii="Times New Roman" w:eastAsia="Calibri" w:hAnsi="Times New Roman" w:cs="Times New Roman"/>
                <w:sz w:val="12"/>
                <w:szCs w:val="12"/>
              </w:rPr>
              <w:t xml:space="preserve">.2019 </w:t>
            </w:r>
            <w:r w:rsidRPr="000253EE">
              <w:rPr>
                <w:rFonts w:ascii="Times New Roman" w:eastAsia="Calibri" w:hAnsi="Times New Roman" w:cs="Times New Roman"/>
                <w:sz w:val="12"/>
                <w:szCs w:val="12"/>
              </w:rPr>
              <w:t>г.</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Pr="000253EE">
              <w:rPr>
                <w:rFonts w:ascii="Times New Roman" w:eastAsia="Calibri" w:hAnsi="Times New Roman" w:cs="Times New Roman"/>
                <w:sz w:val="12"/>
                <w:szCs w:val="12"/>
              </w:rPr>
              <w:t xml:space="preserve"> экз.</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3C0C77" w:rsidRPr="003C0C77" w:rsidRDefault="003C0C77" w:rsidP="003C0C77">
      <w:pPr>
        <w:tabs>
          <w:tab w:val="left" w:pos="284"/>
        </w:tabs>
        <w:spacing w:after="0" w:line="240" w:lineRule="auto"/>
        <w:rPr>
          <w:rFonts w:ascii="Times New Roman" w:eastAsia="Calibri" w:hAnsi="Times New Roman" w:cs="Times New Roman"/>
          <w:b/>
          <w:sz w:val="12"/>
          <w:szCs w:val="12"/>
        </w:rPr>
      </w:pPr>
    </w:p>
    <w:sectPr w:rsidR="003C0C77" w:rsidRPr="003C0C77" w:rsidSect="00BA3265">
      <w:headerReference w:type="default" r:id="rId16"/>
      <w:headerReference w:type="first" r:id="rId17"/>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5EE3" w:rsidRDefault="00D05EE3" w:rsidP="000F23DD">
      <w:pPr>
        <w:spacing w:after="0" w:line="240" w:lineRule="auto"/>
      </w:pPr>
      <w:r>
        <w:separator/>
      </w:r>
    </w:p>
  </w:endnote>
  <w:endnote w:type="continuationSeparator" w:id="0">
    <w:p w:rsidR="00D05EE3" w:rsidRDefault="00D05EE3"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charset w:val="00"/>
    <w:family w:val="auto"/>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CC"/>
    <w:family w:val="swiss"/>
    <w:pitch w:val="variable"/>
    <w:sig w:usb0="00000287"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ISOCPEUR">
    <w:altName w:val="Calibri"/>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5EE3" w:rsidRDefault="00D05EE3" w:rsidP="000F23DD">
      <w:pPr>
        <w:spacing w:after="0" w:line="240" w:lineRule="auto"/>
      </w:pPr>
      <w:r>
        <w:separator/>
      </w:r>
    </w:p>
  </w:footnote>
  <w:footnote w:type="continuationSeparator" w:id="0">
    <w:p w:rsidR="00D05EE3" w:rsidRDefault="00D05EE3"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856" w:rsidRDefault="00D05EE3" w:rsidP="009F1ADE">
    <w:pPr>
      <w:pStyle w:val="ad"/>
      <w:tabs>
        <w:tab w:val="clear" w:pos="4677"/>
        <w:tab w:val="clear" w:pos="9355"/>
        <w:tab w:val="left" w:pos="1190"/>
      </w:tabs>
    </w:pPr>
    <w:sdt>
      <w:sdtPr>
        <w:id w:val="-1076049894"/>
        <w:docPartObj>
          <w:docPartGallery w:val="Page Numbers (Top of Page)"/>
          <w:docPartUnique/>
        </w:docPartObj>
      </w:sdtPr>
      <w:sdtEndPr/>
      <w:sdtContent>
        <w:r w:rsidR="00A82856">
          <w:fldChar w:fldCharType="begin"/>
        </w:r>
        <w:r w:rsidR="00A82856">
          <w:instrText>PAGE   \* MERGEFORMAT</w:instrText>
        </w:r>
        <w:r w:rsidR="00A82856">
          <w:fldChar w:fldCharType="separate"/>
        </w:r>
        <w:r w:rsidR="00FE135F">
          <w:rPr>
            <w:noProof/>
          </w:rPr>
          <w:t>2</w:t>
        </w:r>
        <w:r w:rsidR="00A82856">
          <w:rPr>
            <w:noProof/>
          </w:rPr>
          <w:fldChar w:fldCharType="end"/>
        </w:r>
      </w:sdtContent>
    </w:sdt>
  </w:p>
  <w:p w:rsidR="00A82856" w:rsidRDefault="00A82856" w:rsidP="00C85392">
    <w:pPr>
      <w:pStyle w:val="ad"/>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A82856" w:rsidRPr="00C13344" w:rsidRDefault="00A82856" w:rsidP="00C13344">
    <w:pPr>
      <w:pStyle w:val="ad"/>
      <w:rPr>
        <w:rFonts w:ascii="Times New Roman" w:hAnsi="Times New Roman" w:cs="Times New Roman"/>
        <w:b/>
        <w:sz w:val="16"/>
        <w:szCs w:val="16"/>
      </w:rPr>
    </w:pPr>
    <w:r>
      <w:rPr>
        <w:rFonts w:ascii="Times New Roman" w:hAnsi="Times New Roman" w:cs="Times New Roman"/>
        <w:i/>
        <w:sz w:val="16"/>
        <w:szCs w:val="16"/>
      </w:rPr>
      <w:t>Понедельник, 29 июля 2019 года, №37</w:t>
    </w:r>
    <w:r w:rsidRPr="006D47B1">
      <w:rPr>
        <w:rFonts w:ascii="Times New Roman" w:hAnsi="Times New Roman" w:cs="Times New Roman"/>
        <w:i/>
        <w:sz w:val="16"/>
        <w:szCs w:val="16"/>
      </w:rPr>
      <w:t>(</w:t>
    </w:r>
    <w:r>
      <w:rPr>
        <w:rFonts w:ascii="Times New Roman" w:hAnsi="Times New Roman" w:cs="Times New Roman"/>
        <w:i/>
        <w:sz w:val="16"/>
        <w:szCs w:val="16"/>
      </w:rPr>
      <w:t>349</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8944297"/>
      <w:docPartObj>
        <w:docPartGallery w:val="Page Numbers (Top of Page)"/>
        <w:docPartUnique/>
      </w:docPartObj>
    </w:sdtPr>
    <w:sdtEndPr/>
    <w:sdtContent>
      <w:p w:rsidR="00A82856" w:rsidRDefault="00A82856">
        <w:pPr>
          <w:pStyle w:val="ad"/>
        </w:pPr>
        <w:r>
          <w:fldChar w:fldCharType="begin"/>
        </w:r>
        <w:r>
          <w:instrText>PAGE   \* MERGEFORMAT</w:instrText>
        </w:r>
        <w:r>
          <w:fldChar w:fldCharType="separate"/>
        </w:r>
        <w:r>
          <w:rPr>
            <w:noProof/>
          </w:rPr>
          <w:t>8</w:t>
        </w:r>
        <w:r>
          <w:rPr>
            <w:noProof/>
          </w:rPr>
          <w:fldChar w:fldCharType="end"/>
        </w:r>
      </w:p>
    </w:sdtContent>
  </w:sdt>
  <w:p w:rsidR="00A82856" w:rsidRPr="000443FC" w:rsidRDefault="00A82856" w:rsidP="000443FC">
    <w:pPr>
      <w:pStyle w:val="ad"/>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A82856" w:rsidRPr="00263DC0" w:rsidRDefault="00A82856" w:rsidP="000443FC">
    <w:pPr>
      <w:pStyle w:val="ad"/>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A82856" w:rsidRDefault="00A82856"/>
  <w:p w:rsidR="00A82856" w:rsidRDefault="00A82856"/>
  <w:p w:rsidR="00A82856" w:rsidRDefault="00A82856"/>
  <w:p w:rsidR="00A82856" w:rsidRDefault="00A82856"/>
  <w:p w:rsidR="00A82856" w:rsidRDefault="00A82856"/>
  <w:p w:rsidR="00A82856" w:rsidRDefault="00A82856"/>
  <w:p w:rsidR="00A82856" w:rsidRDefault="00A82856"/>
  <w:p w:rsidR="00A82856" w:rsidRDefault="00A82856"/>
  <w:p w:rsidR="00A82856" w:rsidRDefault="00A82856"/>
  <w:p w:rsidR="00A82856" w:rsidRDefault="00A82856"/>
  <w:p w:rsidR="00A82856" w:rsidRDefault="00A82856"/>
  <w:p w:rsidR="00A82856" w:rsidRDefault="00A82856"/>
  <w:p w:rsidR="00A82856" w:rsidRDefault="00A8285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72FEEA4C"/>
    <w:lvl w:ilvl="0">
      <w:start w:val="1"/>
      <w:numFmt w:val="decimal"/>
      <w:pStyle w:val="10"/>
      <w:lvlText w:val="%1."/>
      <w:lvlJc w:val="left"/>
      <w:pPr>
        <w:tabs>
          <w:tab w:val="num" w:pos="360"/>
        </w:tabs>
        <w:ind w:left="360" w:hanging="360"/>
      </w:pPr>
    </w:lvl>
  </w:abstractNum>
  <w:abstractNum w:abstractNumId="8">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1">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2">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3">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4">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5">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6">
    <w:nsid w:val="00000008"/>
    <w:multiLevelType w:val="singleLevel"/>
    <w:tmpl w:val="00000008"/>
    <w:name w:val="WW8Num8"/>
    <w:lvl w:ilvl="0">
      <w:start w:val="1"/>
      <w:numFmt w:val="decimal"/>
      <w:lvlText w:val="%1."/>
      <w:lvlJc w:val="left"/>
      <w:pPr>
        <w:tabs>
          <w:tab w:val="num" w:pos="0"/>
        </w:tabs>
        <w:ind w:left="1080" w:hanging="360"/>
      </w:pPr>
    </w:lvl>
  </w:abstractNum>
  <w:abstractNum w:abstractNumId="17">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8">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9">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0">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1">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2">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4">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7">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9">
    <w:nsid w:val="15DF3B8D"/>
    <w:multiLevelType w:val="hybridMultilevel"/>
    <w:tmpl w:val="B5AE59B2"/>
    <w:lvl w:ilvl="0" w:tplc="FFFFFFFF">
      <w:start w:val="1"/>
      <w:numFmt w:val="bullet"/>
      <w:pStyle w:val="a0"/>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0">
    <w:nsid w:val="21E91F15"/>
    <w:multiLevelType w:val="multilevel"/>
    <w:tmpl w:val="6E80A9DE"/>
    <w:styleLink w:val="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nsid w:val="29FE268F"/>
    <w:multiLevelType w:val="multilevel"/>
    <w:tmpl w:val="A9628268"/>
    <w:styleLink w:val="a1"/>
    <w:lvl w:ilvl="0">
      <w:start w:val="1"/>
      <w:numFmt w:val="decimal"/>
      <w:suff w:val="space"/>
      <w:lvlText w:val="%1"/>
      <w:lvlJc w:val="left"/>
      <w:pPr>
        <w:ind w:left="709" w:firstLine="0"/>
      </w:pPr>
      <w:rPr>
        <w:rFonts w:hint="default"/>
      </w:rPr>
    </w:lvl>
    <w:lvl w:ilvl="1">
      <w:start w:val="1"/>
      <w:numFmt w:val="decimal"/>
      <w:pStyle w:val="21"/>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32">
    <w:nsid w:val="2A610118"/>
    <w:multiLevelType w:val="hybridMultilevel"/>
    <w:tmpl w:val="DCD8D204"/>
    <w:lvl w:ilvl="0" w:tplc="70C0E75C">
      <w:start w:val="1"/>
      <w:numFmt w:val="decimal"/>
      <w:pStyle w:val="a2"/>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33">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1F3761F"/>
    <w:multiLevelType w:val="multilevel"/>
    <w:tmpl w:val="D256A8E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04"/>
        </w:tabs>
        <w:ind w:left="1004" w:hanging="720"/>
      </w:pPr>
      <w:rPr>
        <w:rFonts w:hint="default"/>
        <w:b w:val="0"/>
      </w:rPr>
    </w:lvl>
    <w:lvl w:ilvl="2">
      <w:start w:val="1"/>
      <w:numFmt w:val="decimal"/>
      <w:isLgl/>
      <w:lvlText w:val="%1.%2.%3."/>
      <w:lvlJc w:val="left"/>
      <w:pPr>
        <w:tabs>
          <w:tab w:val="num" w:pos="1854"/>
        </w:tabs>
        <w:ind w:left="1854" w:hanging="720"/>
      </w:pPr>
      <w:rPr>
        <w:rFonts w:hint="default"/>
      </w:rPr>
    </w:lvl>
    <w:lvl w:ilvl="3">
      <w:start w:val="1"/>
      <w:numFmt w:val="decimal"/>
      <w:isLgl/>
      <w:lvlText w:val="%1.%2.%3.%4."/>
      <w:lvlJc w:val="left"/>
      <w:pPr>
        <w:tabs>
          <w:tab w:val="num" w:pos="2781"/>
        </w:tabs>
        <w:ind w:left="2781" w:hanging="1080"/>
      </w:pPr>
      <w:rPr>
        <w:rFonts w:hint="default"/>
      </w:rPr>
    </w:lvl>
    <w:lvl w:ilvl="4">
      <w:start w:val="1"/>
      <w:numFmt w:val="decimal"/>
      <w:isLgl/>
      <w:lvlText w:val="%1.%2.%3.%4.%5."/>
      <w:lvlJc w:val="left"/>
      <w:pPr>
        <w:tabs>
          <w:tab w:val="num" w:pos="3348"/>
        </w:tabs>
        <w:ind w:left="3348" w:hanging="1080"/>
      </w:pPr>
      <w:rPr>
        <w:rFonts w:hint="default"/>
      </w:rPr>
    </w:lvl>
    <w:lvl w:ilvl="5">
      <w:start w:val="1"/>
      <w:numFmt w:val="decimal"/>
      <w:isLgl/>
      <w:lvlText w:val="%1.%2.%3.%4.%5.%6."/>
      <w:lvlJc w:val="left"/>
      <w:pPr>
        <w:tabs>
          <w:tab w:val="num" w:pos="4275"/>
        </w:tabs>
        <w:ind w:left="4275" w:hanging="1440"/>
      </w:pPr>
      <w:rPr>
        <w:rFonts w:hint="default"/>
      </w:rPr>
    </w:lvl>
    <w:lvl w:ilvl="6">
      <w:start w:val="1"/>
      <w:numFmt w:val="decimal"/>
      <w:isLgl/>
      <w:lvlText w:val="%1.%2.%3.%4.%5.%6.%7."/>
      <w:lvlJc w:val="left"/>
      <w:pPr>
        <w:tabs>
          <w:tab w:val="num" w:pos="5202"/>
        </w:tabs>
        <w:ind w:left="5202" w:hanging="1800"/>
      </w:pPr>
      <w:rPr>
        <w:rFonts w:hint="default"/>
      </w:rPr>
    </w:lvl>
    <w:lvl w:ilvl="7">
      <w:start w:val="1"/>
      <w:numFmt w:val="decimal"/>
      <w:isLgl/>
      <w:lvlText w:val="%1.%2.%3.%4.%5.%6.%7.%8."/>
      <w:lvlJc w:val="left"/>
      <w:pPr>
        <w:tabs>
          <w:tab w:val="num" w:pos="5769"/>
        </w:tabs>
        <w:ind w:left="5769" w:hanging="1800"/>
      </w:pPr>
      <w:rPr>
        <w:rFonts w:hint="default"/>
      </w:rPr>
    </w:lvl>
    <w:lvl w:ilvl="8">
      <w:start w:val="1"/>
      <w:numFmt w:val="decimal"/>
      <w:isLgl/>
      <w:lvlText w:val="%1.%2.%3.%4.%5.%6.%7.%8.%9."/>
      <w:lvlJc w:val="left"/>
      <w:pPr>
        <w:tabs>
          <w:tab w:val="num" w:pos="6696"/>
        </w:tabs>
        <w:ind w:left="6696" w:hanging="2160"/>
      </w:pPr>
      <w:rPr>
        <w:rFonts w:hint="default"/>
      </w:rPr>
    </w:lvl>
  </w:abstractNum>
  <w:abstractNum w:abstractNumId="35">
    <w:nsid w:val="38D16838"/>
    <w:multiLevelType w:val="hybridMultilevel"/>
    <w:tmpl w:val="F348AACA"/>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6">
    <w:nsid w:val="39DC7DA0"/>
    <w:multiLevelType w:val="singleLevel"/>
    <w:tmpl w:val="2DF445D4"/>
    <w:lvl w:ilvl="0">
      <w:start w:val="1"/>
      <w:numFmt w:val="bullet"/>
      <w:lvlRestart w:val="0"/>
      <w:pStyle w:val="a3"/>
      <w:lvlText w:val=""/>
      <w:lvlJc w:val="left"/>
      <w:pPr>
        <w:tabs>
          <w:tab w:val="num" w:pos="1440"/>
        </w:tabs>
        <w:ind w:left="0" w:firstLine="720"/>
      </w:pPr>
      <w:rPr>
        <w:rFonts w:ascii="Symbol" w:hAnsi="Symbol" w:hint="default"/>
      </w:rPr>
    </w:lvl>
  </w:abstractNum>
  <w:abstractNum w:abstractNumId="37">
    <w:nsid w:val="3CFA7405"/>
    <w:multiLevelType w:val="singleLevel"/>
    <w:tmpl w:val="0419000F"/>
    <w:lvl w:ilvl="0">
      <w:start w:val="1"/>
      <w:numFmt w:val="decimal"/>
      <w:lvlText w:val="%1."/>
      <w:lvlJc w:val="left"/>
      <w:pPr>
        <w:tabs>
          <w:tab w:val="num" w:pos="360"/>
        </w:tabs>
        <w:ind w:left="360" w:hanging="360"/>
      </w:pPr>
      <w:rPr>
        <w:rFonts w:hint="default"/>
      </w:rPr>
    </w:lvl>
  </w:abstractNum>
  <w:abstractNum w:abstractNumId="38">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39">
    <w:nsid w:val="499B7227"/>
    <w:multiLevelType w:val="multilevel"/>
    <w:tmpl w:val="BE4886DA"/>
    <w:styleLink w:val="22"/>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40">
    <w:nsid w:val="50440CA2"/>
    <w:multiLevelType w:val="singleLevel"/>
    <w:tmpl w:val="2CAC0CE6"/>
    <w:lvl w:ilvl="0">
      <w:start w:val="1"/>
      <w:numFmt w:val="decimal"/>
      <w:pStyle w:val="a4"/>
      <w:lvlText w:val="%1)"/>
      <w:lvlJc w:val="left"/>
      <w:pPr>
        <w:tabs>
          <w:tab w:val="num" w:pos="1071"/>
        </w:tabs>
        <w:ind w:left="0" w:firstLine="709"/>
      </w:pPr>
    </w:lvl>
  </w:abstractNum>
  <w:abstractNum w:abstractNumId="41">
    <w:nsid w:val="5FF76208"/>
    <w:multiLevelType w:val="hybridMultilevel"/>
    <w:tmpl w:val="0F047DCE"/>
    <w:lvl w:ilvl="0" w:tplc="BE3CB6F8">
      <w:start w:val="1"/>
      <w:numFmt w:val="decimal"/>
      <w:pStyle w:val="a5"/>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638A725B"/>
    <w:multiLevelType w:val="hybridMultilevel"/>
    <w:tmpl w:val="04905684"/>
    <w:lvl w:ilvl="0" w:tplc="FFFFFFFF">
      <w:start w:val="1"/>
      <w:numFmt w:val="bullet"/>
      <w:pStyle w:val="a6"/>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nsid w:val="63F04C1C"/>
    <w:multiLevelType w:val="multilevel"/>
    <w:tmpl w:val="ECA8ABAA"/>
    <w:styleLink w:val="110"/>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44">
    <w:nsid w:val="64B66919"/>
    <w:multiLevelType w:val="multilevel"/>
    <w:tmpl w:val="60CA985E"/>
    <w:lvl w:ilvl="0">
      <w:start w:val="1"/>
      <w:numFmt w:val="bullet"/>
      <w:pStyle w:val="12"/>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nsid w:val="715B0269"/>
    <w:multiLevelType w:val="multilevel"/>
    <w:tmpl w:val="04190025"/>
    <w:styleLink w:val="111"/>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47">
    <w:nsid w:val="769747E5"/>
    <w:multiLevelType w:val="multilevel"/>
    <w:tmpl w:val="D878F36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8">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28"/>
        <w:szCs w:val="0"/>
        <w:u w:val="none"/>
        <w:vertAlign w:val="baseline"/>
        <w:em w:val="no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49">
    <w:nsid w:val="7DE750CB"/>
    <w:multiLevelType w:val="hybridMultilevel"/>
    <w:tmpl w:val="7494DEFC"/>
    <w:lvl w:ilvl="0" w:tplc="04190001">
      <w:start w:val="1"/>
      <w:numFmt w:val="decimal"/>
      <w:pStyle w:val="-"/>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num w:numId="1">
    <w:abstractNumId w:val="24"/>
  </w:num>
  <w:num w:numId="2">
    <w:abstractNumId w:val="33"/>
  </w:num>
  <w:num w:numId="3">
    <w:abstractNumId w:val="25"/>
  </w:num>
  <w:num w:numId="4">
    <w:abstractNumId w:val="36"/>
  </w:num>
  <w:num w:numId="5">
    <w:abstractNumId w:val="8"/>
  </w:num>
  <w:num w:numId="6">
    <w:abstractNumId w:val="42"/>
  </w:num>
  <w:num w:numId="7">
    <w:abstractNumId w:val="44"/>
  </w:num>
  <w:num w:numId="8">
    <w:abstractNumId w:val="31"/>
  </w:num>
  <w:num w:numId="9">
    <w:abstractNumId w:val="39"/>
  </w:num>
  <w:num w:numId="10">
    <w:abstractNumId w:val="4"/>
  </w:num>
  <w:num w:numId="11">
    <w:abstractNumId w:val="26"/>
  </w:num>
  <w:num w:numId="12">
    <w:abstractNumId w:val="40"/>
  </w:num>
  <w:num w:numId="13">
    <w:abstractNumId w:val="6"/>
  </w:num>
  <w:num w:numId="14">
    <w:abstractNumId w:val="3"/>
  </w:num>
  <w:num w:numId="15">
    <w:abstractNumId w:val="2"/>
  </w:num>
  <w:num w:numId="16">
    <w:abstractNumId w:val="5"/>
  </w:num>
  <w:num w:numId="17">
    <w:abstractNumId w:val="1"/>
  </w:num>
  <w:num w:numId="18">
    <w:abstractNumId w:val="0"/>
  </w:num>
  <w:num w:numId="19">
    <w:abstractNumId w:val="46"/>
  </w:num>
  <w:num w:numId="20">
    <w:abstractNumId w:val="38"/>
  </w:num>
  <w:num w:numId="21">
    <w:abstractNumId w:val="7"/>
  </w:num>
  <w:num w:numId="22">
    <w:abstractNumId w:val="48"/>
  </w:num>
  <w:num w:numId="23">
    <w:abstractNumId w:val="43"/>
  </w:num>
  <w:num w:numId="24">
    <w:abstractNumId w:val="30"/>
  </w:num>
  <w:num w:numId="25">
    <w:abstractNumId w:val="28"/>
  </w:num>
  <w:num w:numId="26">
    <w:abstractNumId w:val="41"/>
  </w:num>
  <w:num w:numId="27">
    <w:abstractNumId w:val="32"/>
  </w:num>
  <w:num w:numId="28">
    <w:abstractNumId w:val="49"/>
  </w:num>
  <w:num w:numId="29">
    <w:abstractNumId w:val="27"/>
  </w:num>
  <w:num w:numId="30">
    <w:abstractNumId w:val="45"/>
  </w:num>
  <w:num w:numId="31">
    <w:abstractNumId w:val="29"/>
  </w:num>
  <w:num w:numId="32">
    <w:abstractNumId w:val="37"/>
  </w:num>
  <w:num w:numId="33">
    <w:abstractNumId w:val="34"/>
  </w:num>
  <w:num w:numId="34">
    <w:abstractNumId w:val="47"/>
  </w:num>
  <w:num w:numId="35">
    <w:abstractNumId w:val="3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15B"/>
    <w:rsid w:val="000003BA"/>
    <w:rsid w:val="00000D81"/>
    <w:rsid w:val="00000DBE"/>
    <w:rsid w:val="00000F58"/>
    <w:rsid w:val="0000116F"/>
    <w:rsid w:val="00001196"/>
    <w:rsid w:val="000013F5"/>
    <w:rsid w:val="0000149D"/>
    <w:rsid w:val="0000172B"/>
    <w:rsid w:val="0000179E"/>
    <w:rsid w:val="00001958"/>
    <w:rsid w:val="00001C80"/>
    <w:rsid w:val="000020B7"/>
    <w:rsid w:val="000021BB"/>
    <w:rsid w:val="00002874"/>
    <w:rsid w:val="00002D8C"/>
    <w:rsid w:val="00002DB7"/>
    <w:rsid w:val="00002E97"/>
    <w:rsid w:val="0000304C"/>
    <w:rsid w:val="00003073"/>
    <w:rsid w:val="0000343B"/>
    <w:rsid w:val="00003465"/>
    <w:rsid w:val="0000360B"/>
    <w:rsid w:val="00003806"/>
    <w:rsid w:val="00003826"/>
    <w:rsid w:val="00003BE7"/>
    <w:rsid w:val="00003D8B"/>
    <w:rsid w:val="0000414F"/>
    <w:rsid w:val="0000429F"/>
    <w:rsid w:val="00004A1B"/>
    <w:rsid w:val="00004F71"/>
    <w:rsid w:val="000050BA"/>
    <w:rsid w:val="00005988"/>
    <w:rsid w:val="00005D7C"/>
    <w:rsid w:val="000063AA"/>
    <w:rsid w:val="00006595"/>
    <w:rsid w:val="000068B1"/>
    <w:rsid w:val="00006E12"/>
    <w:rsid w:val="000070E8"/>
    <w:rsid w:val="000075AF"/>
    <w:rsid w:val="000075CC"/>
    <w:rsid w:val="00007798"/>
    <w:rsid w:val="0000799F"/>
    <w:rsid w:val="00007DAC"/>
    <w:rsid w:val="00007F7E"/>
    <w:rsid w:val="00010503"/>
    <w:rsid w:val="00010774"/>
    <w:rsid w:val="00010CBF"/>
    <w:rsid w:val="00010CD4"/>
    <w:rsid w:val="00011086"/>
    <w:rsid w:val="00011554"/>
    <w:rsid w:val="00011B59"/>
    <w:rsid w:val="00011F70"/>
    <w:rsid w:val="00012060"/>
    <w:rsid w:val="0001211F"/>
    <w:rsid w:val="00012269"/>
    <w:rsid w:val="0001228D"/>
    <w:rsid w:val="00012294"/>
    <w:rsid w:val="0001235B"/>
    <w:rsid w:val="000128CA"/>
    <w:rsid w:val="00012A68"/>
    <w:rsid w:val="00012D8C"/>
    <w:rsid w:val="0001315D"/>
    <w:rsid w:val="00013464"/>
    <w:rsid w:val="00013526"/>
    <w:rsid w:val="00013AA9"/>
    <w:rsid w:val="00013C43"/>
    <w:rsid w:val="00013DAA"/>
    <w:rsid w:val="000143B1"/>
    <w:rsid w:val="0001484E"/>
    <w:rsid w:val="00014BD9"/>
    <w:rsid w:val="0001501A"/>
    <w:rsid w:val="0001508B"/>
    <w:rsid w:val="0001515F"/>
    <w:rsid w:val="00015178"/>
    <w:rsid w:val="0001520D"/>
    <w:rsid w:val="0001525A"/>
    <w:rsid w:val="000152CC"/>
    <w:rsid w:val="0001530C"/>
    <w:rsid w:val="00015380"/>
    <w:rsid w:val="000154DD"/>
    <w:rsid w:val="000154FE"/>
    <w:rsid w:val="00015BDB"/>
    <w:rsid w:val="00015DAD"/>
    <w:rsid w:val="0001605B"/>
    <w:rsid w:val="000160FA"/>
    <w:rsid w:val="00016165"/>
    <w:rsid w:val="000161CB"/>
    <w:rsid w:val="00016926"/>
    <w:rsid w:val="00016C7B"/>
    <w:rsid w:val="00016E54"/>
    <w:rsid w:val="00017727"/>
    <w:rsid w:val="00017748"/>
    <w:rsid w:val="00020232"/>
    <w:rsid w:val="0002035C"/>
    <w:rsid w:val="00020656"/>
    <w:rsid w:val="0002094D"/>
    <w:rsid w:val="00020989"/>
    <w:rsid w:val="00020BDC"/>
    <w:rsid w:val="00020FDC"/>
    <w:rsid w:val="000210C0"/>
    <w:rsid w:val="00021138"/>
    <w:rsid w:val="0002154B"/>
    <w:rsid w:val="000217B2"/>
    <w:rsid w:val="000217E6"/>
    <w:rsid w:val="0002185B"/>
    <w:rsid w:val="00021BB2"/>
    <w:rsid w:val="0002236E"/>
    <w:rsid w:val="0002254C"/>
    <w:rsid w:val="00022920"/>
    <w:rsid w:val="00022A38"/>
    <w:rsid w:val="00022A46"/>
    <w:rsid w:val="00022C1B"/>
    <w:rsid w:val="00022FB3"/>
    <w:rsid w:val="0002320F"/>
    <w:rsid w:val="000232E5"/>
    <w:rsid w:val="00023429"/>
    <w:rsid w:val="0002345F"/>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418"/>
    <w:rsid w:val="0002789C"/>
    <w:rsid w:val="000278CE"/>
    <w:rsid w:val="000279B5"/>
    <w:rsid w:val="00027F69"/>
    <w:rsid w:val="000301C2"/>
    <w:rsid w:val="0003059C"/>
    <w:rsid w:val="00030776"/>
    <w:rsid w:val="000307C9"/>
    <w:rsid w:val="00030EDB"/>
    <w:rsid w:val="00030EE2"/>
    <w:rsid w:val="00030EE4"/>
    <w:rsid w:val="00030FB1"/>
    <w:rsid w:val="00031219"/>
    <w:rsid w:val="00031759"/>
    <w:rsid w:val="00031A1F"/>
    <w:rsid w:val="0003260B"/>
    <w:rsid w:val="0003281C"/>
    <w:rsid w:val="00032876"/>
    <w:rsid w:val="0003317A"/>
    <w:rsid w:val="000331CC"/>
    <w:rsid w:val="000332A7"/>
    <w:rsid w:val="00033587"/>
    <w:rsid w:val="000336A4"/>
    <w:rsid w:val="00033755"/>
    <w:rsid w:val="0003394A"/>
    <w:rsid w:val="00033E31"/>
    <w:rsid w:val="00033EB0"/>
    <w:rsid w:val="00034296"/>
    <w:rsid w:val="0003471E"/>
    <w:rsid w:val="00034865"/>
    <w:rsid w:val="00034C50"/>
    <w:rsid w:val="00034D23"/>
    <w:rsid w:val="00034DA6"/>
    <w:rsid w:val="000350B0"/>
    <w:rsid w:val="000351C3"/>
    <w:rsid w:val="000351D6"/>
    <w:rsid w:val="0003525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D32"/>
    <w:rsid w:val="00036D4E"/>
    <w:rsid w:val="0003709E"/>
    <w:rsid w:val="00037174"/>
    <w:rsid w:val="000374E2"/>
    <w:rsid w:val="00037632"/>
    <w:rsid w:val="00037A47"/>
    <w:rsid w:val="00037B46"/>
    <w:rsid w:val="00037B50"/>
    <w:rsid w:val="0004004C"/>
    <w:rsid w:val="000400C5"/>
    <w:rsid w:val="00040155"/>
    <w:rsid w:val="00040443"/>
    <w:rsid w:val="00040606"/>
    <w:rsid w:val="000406A5"/>
    <w:rsid w:val="000408B1"/>
    <w:rsid w:val="00040A17"/>
    <w:rsid w:val="00040AA4"/>
    <w:rsid w:val="00040B65"/>
    <w:rsid w:val="00040CD3"/>
    <w:rsid w:val="00040D40"/>
    <w:rsid w:val="00040F56"/>
    <w:rsid w:val="000410D1"/>
    <w:rsid w:val="000413A0"/>
    <w:rsid w:val="000413FF"/>
    <w:rsid w:val="0004147C"/>
    <w:rsid w:val="00041656"/>
    <w:rsid w:val="000416D6"/>
    <w:rsid w:val="00041920"/>
    <w:rsid w:val="000419F1"/>
    <w:rsid w:val="00041C1F"/>
    <w:rsid w:val="00041ED8"/>
    <w:rsid w:val="0004202E"/>
    <w:rsid w:val="00042335"/>
    <w:rsid w:val="0004247F"/>
    <w:rsid w:val="000425A6"/>
    <w:rsid w:val="00042718"/>
    <w:rsid w:val="00042ADC"/>
    <w:rsid w:val="00042EA2"/>
    <w:rsid w:val="0004344A"/>
    <w:rsid w:val="00043549"/>
    <w:rsid w:val="000436C2"/>
    <w:rsid w:val="000436E0"/>
    <w:rsid w:val="000437D3"/>
    <w:rsid w:val="00043C32"/>
    <w:rsid w:val="00043F60"/>
    <w:rsid w:val="000440A8"/>
    <w:rsid w:val="000443FC"/>
    <w:rsid w:val="000447D3"/>
    <w:rsid w:val="00044894"/>
    <w:rsid w:val="00044FD2"/>
    <w:rsid w:val="000450FB"/>
    <w:rsid w:val="000456E8"/>
    <w:rsid w:val="00045704"/>
    <w:rsid w:val="00045763"/>
    <w:rsid w:val="000457E3"/>
    <w:rsid w:val="000458DD"/>
    <w:rsid w:val="000459DE"/>
    <w:rsid w:val="00045C70"/>
    <w:rsid w:val="00045EEA"/>
    <w:rsid w:val="00046067"/>
    <w:rsid w:val="00046170"/>
    <w:rsid w:val="000463BF"/>
    <w:rsid w:val="000464B7"/>
    <w:rsid w:val="00046602"/>
    <w:rsid w:val="0004664A"/>
    <w:rsid w:val="00046653"/>
    <w:rsid w:val="000467A1"/>
    <w:rsid w:val="000469D0"/>
    <w:rsid w:val="00046B30"/>
    <w:rsid w:val="00046C34"/>
    <w:rsid w:val="00046C93"/>
    <w:rsid w:val="00046F16"/>
    <w:rsid w:val="00047004"/>
    <w:rsid w:val="00047075"/>
    <w:rsid w:val="0004709F"/>
    <w:rsid w:val="00047322"/>
    <w:rsid w:val="00047423"/>
    <w:rsid w:val="000474CE"/>
    <w:rsid w:val="00047632"/>
    <w:rsid w:val="00047665"/>
    <w:rsid w:val="00047728"/>
    <w:rsid w:val="000478EA"/>
    <w:rsid w:val="00047974"/>
    <w:rsid w:val="00047A03"/>
    <w:rsid w:val="00047CC9"/>
    <w:rsid w:val="00047FC7"/>
    <w:rsid w:val="00050047"/>
    <w:rsid w:val="000504C2"/>
    <w:rsid w:val="000504EC"/>
    <w:rsid w:val="000509EE"/>
    <w:rsid w:val="00050A88"/>
    <w:rsid w:val="00050BDE"/>
    <w:rsid w:val="00050F62"/>
    <w:rsid w:val="000511C3"/>
    <w:rsid w:val="00051334"/>
    <w:rsid w:val="00051624"/>
    <w:rsid w:val="00051648"/>
    <w:rsid w:val="00051A27"/>
    <w:rsid w:val="00051D6B"/>
    <w:rsid w:val="00052CC7"/>
    <w:rsid w:val="00052F9A"/>
    <w:rsid w:val="00053318"/>
    <w:rsid w:val="000533A5"/>
    <w:rsid w:val="00053416"/>
    <w:rsid w:val="00053440"/>
    <w:rsid w:val="0005354B"/>
    <w:rsid w:val="000535E7"/>
    <w:rsid w:val="0005382D"/>
    <w:rsid w:val="000538BE"/>
    <w:rsid w:val="00053AA4"/>
    <w:rsid w:val="00054031"/>
    <w:rsid w:val="0005405A"/>
    <w:rsid w:val="000540F6"/>
    <w:rsid w:val="000544EC"/>
    <w:rsid w:val="00054A88"/>
    <w:rsid w:val="00054B82"/>
    <w:rsid w:val="00054D58"/>
    <w:rsid w:val="00054FA6"/>
    <w:rsid w:val="000556E0"/>
    <w:rsid w:val="000557E9"/>
    <w:rsid w:val="0005594F"/>
    <w:rsid w:val="000559C7"/>
    <w:rsid w:val="00055B5E"/>
    <w:rsid w:val="00055CF3"/>
    <w:rsid w:val="00055DB6"/>
    <w:rsid w:val="00055FF0"/>
    <w:rsid w:val="00056068"/>
    <w:rsid w:val="00056259"/>
    <w:rsid w:val="000564A3"/>
    <w:rsid w:val="0005652E"/>
    <w:rsid w:val="00056667"/>
    <w:rsid w:val="000568BD"/>
    <w:rsid w:val="000568DA"/>
    <w:rsid w:val="00056BE8"/>
    <w:rsid w:val="000571DA"/>
    <w:rsid w:val="00057A2C"/>
    <w:rsid w:val="00057AEE"/>
    <w:rsid w:val="00057FA1"/>
    <w:rsid w:val="00057FAD"/>
    <w:rsid w:val="000600D7"/>
    <w:rsid w:val="000600F4"/>
    <w:rsid w:val="000601F4"/>
    <w:rsid w:val="00060241"/>
    <w:rsid w:val="00060258"/>
    <w:rsid w:val="0006043D"/>
    <w:rsid w:val="00060797"/>
    <w:rsid w:val="000608A7"/>
    <w:rsid w:val="00060A43"/>
    <w:rsid w:val="00060C3F"/>
    <w:rsid w:val="00060D82"/>
    <w:rsid w:val="00061060"/>
    <w:rsid w:val="000611EB"/>
    <w:rsid w:val="00061823"/>
    <w:rsid w:val="00061889"/>
    <w:rsid w:val="00061955"/>
    <w:rsid w:val="00061B0B"/>
    <w:rsid w:val="00061C42"/>
    <w:rsid w:val="00061CDC"/>
    <w:rsid w:val="00062139"/>
    <w:rsid w:val="000622C6"/>
    <w:rsid w:val="00062447"/>
    <w:rsid w:val="00062672"/>
    <w:rsid w:val="00062A08"/>
    <w:rsid w:val="00062CF3"/>
    <w:rsid w:val="00063153"/>
    <w:rsid w:val="00063295"/>
    <w:rsid w:val="00063386"/>
    <w:rsid w:val="00063812"/>
    <w:rsid w:val="0006385C"/>
    <w:rsid w:val="000638D9"/>
    <w:rsid w:val="000642BD"/>
    <w:rsid w:val="00064621"/>
    <w:rsid w:val="00064868"/>
    <w:rsid w:val="00064B4D"/>
    <w:rsid w:val="000655F9"/>
    <w:rsid w:val="00065727"/>
    <w:rsid w:val="00065F4E"/>
    <w:rsid w:val="00065F8B"/>
    <w:rsid w:val="00066C5E"/>
    <w:rsid w:val="00066D78"/>
    <w:rsid w:val="00067051"/>
    <w:rsid w:val="00070001"/>
    <w:rsid w:val="0007005A"/>
    <w:rsid w:val="0007010E"/>
    <w:rsid w:val="000703FF"/>
    <w:rsid w:val="0007048E"/>
    <w:rsid w:val="0007066F"/>
    <w:rsid w:val="00070A37"/>
    <w:rsid w:val="00070E1D"/>
    <w:rsid w:val="00070ECF"/>
    <w:rsid w:val="000710FA"/>
    <w:rsid w:val="0007133E"/>
    <w:rsid w:val="0007142C"/>
    <w:rsid w:val="000718D3"/>
    <w:rsid w:val="00071A19"/>
    <w:rsid w:val="00071AFE"/>
    <w:rsid w:val="000720AD"/>
    <w:rsid w:val="00072265"/>
    <w:rsid w:val="00072276"/>
    <w:rsid w:val="0007233D"/>
    <w:rsid w:val="000727AE"/>
    <w:rsid w:val="000727B8"/>
    <w:rsid w:val="0007286D"/>
    <w:rsid w:val="00072D7E"/>
    <w:rsid w:val="00072EC9"/>
    <w:rsid w:val="0007320D"/>
    <w:rsid w:val="00073297"/>
    <w:rsid w:val="00073338"/>
    <w:rsid w:val="000735A4"/>
    <w:rsid w:val="00073875"/>
    <w:rsid w:val="000738AE"/>
    <w:rsid w:val="00073BBA"/>
    <w:rsid w:val="00073DA3"/>
    <w:rsid w:val="00073F5E"/>
    <w:rsid w:val="00074046"/>
    <w:rsid w:val="0007407A"/>
    <w:rsid w:val="00074432"/>
    <w:rsid w:val="0007467B"/>
    <w:rsid w:val="000748D5"/>
    <w:rsid w:val="00074CAA"/>
    <w:rsid w:val="0007544C"/>
    <w:rsid w:val="00075686"/>
    <w:rsid w:val="00075925"/>
    <w:rsid w:val="000759B7"/>
    <w:rsid w:val="000759CE"/>
    <w:rsid w:val="00075D36"/>
    <w:rsid w:val="00075F2D"/>
    <w:rsid w:val="000761B0"/>
    <w:rsid w:val="00076500"/>
    <w:rsid w:val="0007658C"/>
    <w:rsid w:val="000765A2"/>
    <w:rsid w:val="000767ED"/>
    <w:rsid w:val="00076ED2"/>
    <w:rsid w:val="00076F9A"/>
    <w:rsid w:val="0007711C"/>
    <w:rsid w:val="000772D6"/>
    <w:rsid w:val="00077324"/>
    <w:rsid w:val="00077655"/>
    <w:rsid w:val="00077E12"/>
    <w:rsid w:val="00080283"/>
    <w:rsid w:val="000802BA"/>
    <w:rsid w:val="000807A8"/>
    <w:rsid w:val="00080893"/>
    <w:rsid w:val="00080C34"/>
    <w:rsid w:val="00080C98"/>
    <w:rsid w:val="00080CCC"/>
    <w:rsid w:val="00080FE0"/>
    <w:rsid w:val="0008102D"/>
    <w:rsid w:val="000813DA"/>
    <w:rsid w:val="00081578"/>
    <w:rsid w:val="00081CD8"/>
    <w:rsid w:val="00081DD1"/>
    <w:rsid w:val="00082038"/>
    <w:rsid w:val="00082214"/>
    <w:rsid w:val="0008284C"/>
    <w:rsid w:val="00082A9F"/>
    <w:rsid w:val="00082BF5"/>
    <w:rsid w:val="00082E69"/>
    <w:rsid w:val="0008300D"/>
    <w:rsid w:val="0008301B"/>
    <w:rsid w:val="000830C8"/>
    <w:rsid w:val="00083308"/>
    <w:rsid w:val="0008396B"/>
    <w:rsid w:val="00083AA2"/>
    <w:rsid w:val="00084139"/>
    <w:rsid w:val="0008437E"/>
    <w:rsid w:val="000845B0"/>
    <w:rsid w:val="000846C7"/>
    <w:rsid w:val="00084B1E"/>
    <w:rsid w:val="00084E93"/>
    <w:rsid w:val="00085195"/>
    <w:rsid w:val="0008527E"/>
    <w:rsid w:val="000854BA"/>
    <w:rsid w:val="00085572"/>
    <w:rsid w:val="0008558C"/>
    <w:rsid w:val="0008560F"/>
    <w:rsid w:val="00085BE3"/>
    <w:rsid w:val="00085D53"/>
    <w:rsid w:val="00085E4B"/>
    <w:rsid w:val="00085EB2"/>
    <w:rsid w:val="000860D9"/>
    <w:rsid w:val="000864CE"/>
    <w:rsid w:val="0008661E"/>
    <w:rsid w:val="000868F4"/>
    <w:rsid w:val="00086A39"/>
    <w:rsid w:val="00086F5E"/>
    <w:rsid w:val="00086FCD"/>
    <w:rsid w:val="00087115"/>
    <w:rsid w:val="000873EC"/>
    <w:rsid w:val="00087502"/>
    <w:rsid w:val="00087511"/>
    <w:rsid w:val="000875DC"/>
    <w:rsid w:val="0008760C"/>
    <w:rsid w:val="00087703"/>
    <w:rsid w:val="00087C96"/>
    <w:rsid w:val="0009014D"/>
    <w:rsid w:val="0009035B"/>
    <w:rsid w:val="000903F5"/>
    <w:rsid w:val="00090621"/>
    <w:rsid w:val="00090A60"/>
    <w:rsid w:val="00090AED"/>
    <w:rsid w:val="00090B2F"/>
    <w:rsid w:val="00090F00"/>
    <w:rsid w:val="00091057"/>
    <w:rsid w:val="00091154"/>
    <w:rsid w:val="000916FE"/>
    <w:rsid w:val="00091890"/>
    <w:rsid w:val="00091EAF"/>
    <w:rsid w:val="00091F15"/>
    <w:rsid w:val="00092182"/>
    <w:rsid w:val="00092596"/>
    <w:rsid w:val="000927B2"/>
    <w:rsid w:val="00092908"/>
    <w:rsid w:val="00092C6B"/>
    <w:rsid w:val="00092C7B"/>
    <w:rsid w:val="00092CC5"/>
    <w:rsid w:val="000930D2"/>
    <w:rsid w:val="0009320E"/>
    <w:rsid w:val="00093211"/>
    <w:rsid w:val="00093732"/>
    <w:rsid w:val="000937C2"/>
    <w:rsid w:val="00093926"/>
    <w:rsid w:val="000940AB"/>
    <w:rsid w:val="00094111"/>
    <w:rsid w:val="00094D74"/>
    <w:rsid w:val="000950FF"/>
    <w:rsid w:val="000956DA"/>
    <w:rsid w:val="000956F2"/>
    <w:rsid w:val="0009596B"/>
    <w:rsid w:val="00095A64"/>
    <w:rsid w:val="0009641D"/>
    <w:rsid w:val="00096AC3"/>
    <w:rsid w:val="00096BA4"/>
    <w:rsid w:val="00096EED"/>
    <w:rsid w:val="00097202"/>
    <w:rsid w:val="0009786A"/>
    <w:rsid w:val="00097961"/>
    <w:rsid w:val="00097AF7"/>
    <w:rsid w:val="00097D73"/>
    <w:rsid w:val="00097D93"/>
    <w:rsid w:val="000A0059"/>
    <w:rsid w:val="000A02CF"/>
    <w:rsid w:val="000A03B3"/>
    <w:rsid w:val="000A03F4"/>
    <w:rsid w:val="000A04A7"/>
    <w:rsid w:val="000A0554"/>
    <w:rsid w:val="000A07E9"/>
    <w:rsid w:val="000A094D"/>
    <w:rsid w:val="000A098F"/>
    <w:rsid w:val="000A0D9B"/>
    <w:rsid w:val="000A0FBE"/>
    <w:rsid w:val="000A1317"/>
    <w:rsid w:val="000A1506"/>
    <w:rsid w:val="000A16DA"/>
    <w:rsid w:val="000A188C"/>
    <w:rsid w:val="000A1B5E"/>
    <w:rsid w:val="000A1E78"/>
    <w:rsid w:val="000A1F6C"/>
    <w:rsid w:val="000A20E2"/>
    <w:rsid w:val="000A29EC"/>
    <w:rsid w:val="000A2B83"/>
    <w:rsid w:val="000A2CAF"/>
    <w:rsid w:val="000A2D56"/>
    <w:rsid w:val="000A2D61"/>
    <w:rsid w:val="000A2DB7"/>
    <w:rsid w:val="000A2F44"/>
    <w:rsid w:val="000A31B6"/>
    <w:rsid w:val="000A3253"/>
    <w:rsid w:val="000A35D5"/>
    <w:rsid w:val="000A361E"/>
    <w:rsid w:val="000A39FD"/>
    <w:rsid w:val="000A3E0E"/>
    <w:rsid w:val="000A3E34"/>
    <w:rsid w:val="000A436F"/>
    <w:rsid w:val="000A4377"/>
    <w:rsid w:val="000A4979"/>
    <w:rsid w:val="000A4AD1"/>
    <w:rsid w:val="000A4C5E"/>
    <w:rsid w:val="000A4F44"/>
    <w:rsid w:val="000A501B"/>
    <w:rsid w:val="000A545D"/>
    <w:rsid w:val="000A5646"/>
    <w:rsid w:val="000A5A38"/>
    <w:rsid w:val="000A5ABD"/>
    <w:rsid w:val="000A5C63"/>
    <w:rsid w:val="000A5E8E"/>
    <w:rsid w:val="000A5FEB"/>
    <w:rsid w:val="000A625B"/>
    <w:rsid w:val="000A6377"/>
    <w:rsid w:val="000A65A2"/>
    <w:rsid w:val="000A666A"/>
    <w:rsid w:val="000A66D3"/>
    <w:rsid w:val="000A6A75"/>
    <w:rsid w:val="000A6E0A"/>
    <w:rsid w:val="000A7271"/>
    <w:rsid w:val="000A76D1"/>
    <w:rsid w:val="000A76ED"/>
    <w:rsid w:val="000A7799"/>
    <w:rsid w:val="000A7878"/>
    <w:rsid w:val="000A7930"/>
    <w:rsid w:val="000A7A04"/>
    <w:rsid w:val="000A7ED2"/>
    <w:rsid w:val="000A7F93"/>
    <w:rsid w:val="000B0090"/>
    <w:rsid w:val="000B01C0"/>
    <w:rsid w:val="000B0320"/>
    <w:rsid w:val="000B07EE"/>
    <w:rsid w:val="000B07FB"/>
    <w:rsid w:val="000B0863"/>
    <w:rsid w:val="000B107B"/>
    <w:rsid w:val="000B1307"/>
    <w:rsid w:val="000B1496"/>
    <w:rsid w:val="000B156C"/>
    <w:rsid w:val="000B16CF"/>
    <w:rsid w:val="000B1E22"/>
    <w:rsid w:val="000B1F7F"/>
    <w:rsid w:val="000B2374"/>
    <w:rsid w:val="000B28E7"/>
    <w:rsid w:val="000B298B"/>
    <w:rsid w:val="000B2CE9"/>
    <w:rsid w:val="000B2DB5"/>
    <w:rsid w:val="000B3304"/>
    <w:rsid w:val="000B3401"/>
    <w:rsid w:val="000B38DC"/>
    <w:rsid w:val="000B3A94"/>
    <w:rsid w:val="000B3B7E"/>
    <w:rsid w:val="000B3BC0"/>
    <w:rsid w:val="000B3D12"/>
    <w:rsid w:val="000B415B"/>
    <w:rsid w:val="000B4307"/>
    <w:rsid w:val="000B47E7"/>
    <w:rsid w:val="000B4B35"/>
    <w:rsid w:val="000B4B72"/>
    <w:rsid w:val="000B4D7C"/>
    <w:rsid w:val="000B4D8D"/>
    <w:rsid w:val="000B4FA1"/>
    <w:rsid w:val="000B5155"/>
    <w:rsid w:val="000B540C"/>
    <w:rsid w:val="000B561E"/>
    <w:rsid w:val="000B575E"/>
    <w:rsid w:val="000B5904"/>
    <w:rsid w:val="000B6141"/>
    <w:rsid w:val="000B6173"/>
    <w:rsid w:val="000B627C"/>
    <w:rsid w:val="000B6379"/>
    <w:rsid w:val="000B64C7"/>
    <w:rsid w:val="000B675B"/>
    <w:rsid w:val="000B694E"/>
    <w:rsid w:val="000B695F"/>
    <w:rsid w:val="000B6AD4"/>
    <w:rsid w:val="000B6D80"/>
    <w:rsid w:val="000B6DCE"/>
    <w:rsid w:val="000B6E9F"/>
    <w:rsid w:val="000B701B"/>
    <w:rsid w:val="000B70EF"/>
    <w:rsid w:val="000B7198"/>
    <w:rsid w:val="000B7D8E"/>
    <w:rsid w:val="000B7DBA"/>
    <w:rsid w:val="000B7E12"/>
    <w:rsid w:val="000B7E3D"/>
    <w:rsid w:val="000B7FF2"/>
    <w:rsid w:val="000C0041"/>
    <w:rsid w:val="000C00E7"/>
    <w:rsid w:val="000C0239"/>
    <w:rsid w:val="000C09DA"/>
    <w:rsid w:val="000C0A49"/>
    <w:rsid w:val="000C0B25"/>
    <w:rsid w:val="000C0D71"/>
    <w:rsid w:val="000C12B5"/>
    <w:rsid w:val="000C14A4"/>
    <w:rsid w:val="000C17BD"/>
    <w:rsid w:val="000C1B8D"/>
    <w:rsid w:val="000C234E"/>
    <w:rsid w:val="000C2471"/>
    <w:rsid w:val="000C2503"/>
    <w:rsid w:val="000C261B"/>
    <w:rsid w:val="000C289B"/>
    <w:rsid w:val="000C2A17"/>
    <w:rsid w:val="000C2D7A"/>
    <w:rsid w:val="000C2F8E"/>
    <w:rsid w:val="000C313A"/>
    <w:rsid w:val="000C32C9"/>
    <w:rsid w:val="000C36E8"/>
    <w:rsid w:val="000C3F4F"/>
    <w:rsid w:val="000C409C"/>
    <w:rsid w:val="000C423F"/>
    <w:rsid w:val="000C477F"/>
    <w:rsid w:val="000C4B93"/>
    <w:rsid w:val="000C4C82"/>
    <w:rsid w:val="000C4CEF"/>
    <w:rsid w:val="000C4E70"/>
    <w:rsid w:val="000C4F54"/>
    <w:rsid w:val="000C506F"/>
    <w:rsid w:val="000C515E"/>
    <w:rsid w:val="000C53D3"/>
    <w:rsid w:val="000C5539"/>
    <w:rsid w:val="000C59F4"/>
    <w:rsid w:val="000C5A59"/>
    <w:rsid w:val="000C653B"/>
    <w:rsid w:val="000C6854"/>
    <w:rsid w:val="000C6AF0"/>
    <w:rsid w:val="000C6F60"/>
    <w:rsid w:val="000C7199"/>
    <w:rsid w:val="000C76AC"/>
    <w:rsid w:val="000C7A80"/>
    <w:rsid w:val="000D0613"/>
    <w:rsid w:val="000D0627"/>
    <w:rsid w:val="000D079D"/>
    <w:rsid w:val="000D0B9B"/>
    <w:rsid w:val="000D0BBC"/>
    <w:rsid w:val="000D0E5A"/>
    <w:rsid w:val="000D10D2"/>
    <w:rsid w:val="000D12F7"/>
    <w:rsid w:val="000D1407"/>
    <w:rsid w:val="000D16CE"/>
    <w:rsid w:val="000D173F"/>
    <w:rsid w:val="000D17B2"/>
    <w:rsid w:val="000D19EB"/>
    <w:rsid w:val="000D1B1C"/>
    <w:rsid w:val="000D1B53"/>
    <w:rsid w:val="000D262B"/>
    <w:rsid w:val="000D2A58"/>
    <w:rsid w:val="000D2B6A"/>
    <w:rsid w:val="000D2F68"/>
    <w:rsid w:val="000D3029"/>
    <w:rsid w:val="000D304C"/>
    <w:rsid w:val="000D30A7"/>
    <w:rsid w:val="000D3496"/>
    <w:rsid w:val="000D34F0"/>
    <w:rsid w:val="000D35F2"/>
    <w:rsid w:val="000D360E"/>
    <w:rsid w:val="000D3877"/>
    <w:rsid w:val="000D39AD"/>
    <w:rsid w:val="000D3A02"/>
    <w:rsid w:val="000D3C9C"/>
    <w:rsid w:val="000D3CF1"/>
    <w:rsid w:val="000D3DD3"/>
    <w:rsid w:val="000D3E35"/>
    <w:rsid w:val="000D42D8"/>
    <w:rsid w:val="000D445C"/>
    <w:rsid w:val="000D4B96"/>
    <w:rsid w:val="000D4DAB"/>
    <w:rsid w:val="000D4F08"/>
    <w:rsid w:val="000D5622"/>
    <w:rsid w:val="000D5B1D"/>
    <w:rsid w:val="000D5C24"/>
    <w:rsid w:val="000D5CC9"/>
    <w:rsid w:val="000D61AA"/>
    <w:rsid w:val="000D6238"/>
    <w:rsid w:val="000D6266"/>
    <w:rsid w:val="000D6291"/>
    <w:rsid w:val="000D68CF"/>
    <w:rsid w:val="000D6CA5"/>
    <w:rsid w:val="000D6D77"/>
    <w:rsid w:val="000D72F8"/>
    <w:rsid w:val="000D74A9"/>
    <w:rsid w:val="000D76B1"/>
    <w:rsid w:val="000D76CA"/>
    <w:rsid w:val="000D7816"/>
    <w:rsid w:val="000D782E"/>
    <w:rsid w:val="000D7BF9"/>
    <w:rsid w:val="000D7C66"/>
    <w:rsid w:val="000D7E05"/>
    <w:rsid w:val="000D7E23"/>
    <w:rsid w:val="000E01DA"/>
    <w:rsid w:val="000E07F2"/>
    <w:rsid w:val="000E08ED"/>
    <w:rsid w:val="000E0977"/>
    <w:rsid w:val="000E0A0B"/>
    <w:rsid w:val="000E0E51"/>
    <w:rsid w:val="000E16FE"/>
    <w:rsid w:val="000E1BD3"/>
    <w:rsid w:val="000E1E15"/>
    <w:rsid w:val="000E2242"/>
    <w:rsid w:val="000E22D1"/>
    <w:rsid w:val="000E2483"/>
    <w:rsid w:val="000E2620"/>
    <w:rsid w:val="000E28A4"/>
    <w:rsid w:val="000E2DA3"/>
    <w:rsid w:val="000E30AA"/>
    <w:rsid w:val="000E3751"/>
    <w:rsid w:val="000E378A"/>
    <w:rsid w:val="000E3BE5"/>
    <w:rsid w:val="000E448B"/>
    <w:rsid w:val="000E4514"/>
    <w:rsid w:val="000E471C"/>
    <w:rsid w:val="000E472B"/>
    <w:rsid w:val="000E48FF"/>
    <w:rsid w:val="000E49F0"/>
    <w:rsid w:val="000E4A6E"/>
    <w:rsid w:val="000E4CD8"/>
    <w:rsid w:val="000E4F40"/>
    <w:rsid w:val="000E5414"/>
    <w:rsid w:val="000E545B"/>
    <w:rsid w:val="000E5545"/>
    <w:rsid w:val="000E5615"/>
    <w:rsid w:val="000E57FA"/>
    <w:rsid w:val="000E5958"/>
    <w:rsid w:val="000E59E7"/>
    <w:rsid w:val="000E5BB7"/>
    <w:rsid w:val="000E5DA0"/>
    <w:rsid w:val="000E5E50"/>
    <w:rsid w:val="000E5E57"/>
    <w:rsid w:val="000E61DB"/>
    <w:rsid w:val="000E61E9"/>
    <w:rsid w:val="000E6930"/>
    <w:rsid w:val="000E6DBD"/>
    <w:rsid w:val="000E6F6A"/>
    <w:rsid w:val="000E7306"/>
    <w:rsid w:val="000E7575"/>
    <w:rsid w:val="000E79C8"/>
    <w:rsid w:val="000E7B20"/>
    <w:rsid w:val="000E7D1B"/>
    <w:rsid w:val="000E7EFD"/>
    <w:rsid w:val="000E7FD1"/>
    <w:rsid w:val="000F043B"/>
    <w:rsid w:val="000F0532"/>
    <w:rsid w:val="000F061D"/>
    <w:rsid w:val="000F06BF"/>
    <w:rsid w:val="000F09D7"/>
    <w:rsid w:val="000F122C"/>
    <w:rsid w:val="000F124D"/>
    <w:rsid w:val="000F1262"/>
    <w:rsid w:val="000F1368"/>
    <w:rsid w:val="000F14CE"/>
    <w:rsid w:val="000F19F4"/>
    <w:rsid w:val="000F1F3B"/>
    <w:rsid w:val="000F217C"/>
    <w:rsid w:val="000F2233"/>
    <w:rsid w:val="000F2254"/>
    <w:rsid w:val="000F2285"/>
    <w:rsid w:val="000F23DC"/>
    <w:rsid w:val="000F23DD"/>
    <w:rsid w:val="000F25BD"/>
    <w:rsid w:val="000F272B"/>
    <w:rsid w:val="000F2A4A"/>
    <w:rsid w:val="000F2CD9"/>
    <w:rsid w:val="000F2DFA"/>
    <w:rsid w:val="000F2FA0"/>
    <w:rsid w:val="000F31E7"/>
    <w:rsid w:val="000F327C"/>
    <w:rsid w:val="000F33B4"/>
    <w:rsid w:val="000F37E0"/>
    <w:rsid w:val="000F38F2"/>
    <w:rsid w:val="000F3BF2"/>
    <w:rsid w:val="000F3EFA"/>
    <w:rsid w:val="000F4778"/>
    <w:rsid w:val="000F47C2"/>
    <w:rsid w:val="000F4892"/>
    <w:rsid w:val="000F4C2B"/>
    <w:rsid w:val="000F5AEB"/>
    <w:rsid w:val="000F5C47"/>
    <w:rsid w:val="000F60C1"/>
    <w:rsid w:val="000F6718"/>
    <w:rsid w:val="000F682B"/>
    <w:rsid w:val="000F685D"/>
    <w:rsid w:val="000F69AC"/>
    <w:rsid w:val="000F6CA6"/>
    <w:rsid w:val="000F7218"/>
    <w:rsid w:val="000F7360"/>
    <w:rsid w:val="000F741B"/>
    <w:rsid w:val="000F7A20"/>
    <w:rsid w:val="000F7D6D"/>
    <w:rsid w:val="000F7DF8"/>
    <w:rsid w:val="000F7F9C"/>
    <w:rsid w:val="00100487"/>
    <w:rsid w:val="001004C3"/>
    <w:rsid w:val="00100576"/>
    <w:rsid w:val="001006A6"/>
    <w:rsid w:val="00100720"/>
    <w:rsid w:val="0010077F"/>
    <w:rsid w:val="00100ABB"/>
    <w:rsid w:val="00100DD0"/>
    <w:rsid w:val="00101749"/>
    <w:rsid w:val="001018A1"/>
    <w:rsid w:val="001018D8"/>
    <w:rsid w:val="001019FA"/>
    <w:rsid w:val="00101A8E"/>
    <w:rsid w:val="00101BDF"/>
    <w:rsid w:val="00101CD3"/>
    <w:rsid w:val="0010212E"/>
    <w:rsid w:val="00102203"/>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079"/>
    <w:rsid w:val="0010510A"/>
    <w:rsid w:val="00105247"/>
    <w:rsid w:val="00105266"/>
    <w:rsid w:val="0010537F"/>
    <w:rsid w:val="0010564C"/>
    <w:rsid w:val="001059C1"/>
    <w:rsid w:val="00105A64"/>
    <w:rsid w:val="00105B9C"/>
    <w:rsid w:val="00105D33"/>
    <w:rsid w:val="00105D35"/>
    <w:rsid w:val="001060A8"/>
    <w:rsid w:val="0010657B"/>
    <w:rsid w:val="001065E9"/>
    <w:rsid w:val="001069D9"/>
    <w:rsid w:val="00106BC8"/>
    <w:rsid w:val="00106E23"/>
    <w:rsid w:val="00107043"/>
    <w:rsid w:val="00107066"/>
    <w:rsid w:val="00107114"/>
    <w:rsid w:val="0010762C"/>
    <w:rsid w:val="00107A0A"/>
    <w:rsid w:val="00107B62"/>
    <w:rsid w:val="00107BE3"/>
    <w:rsid w:val="00107F89"/>
    <w:rsid w:val="00110458"/>
    <w:rsid w:val="001106F1"/>
    <w:rsid w:val="00110F5E"/>
    <w:rsid w:val="00111147"/>
    <w:rsid w:val="0011114A"/>
    <w:rsid w:val="00111310"/>
    <w:rsid w:val="00111AC8"/>
    <w:rsid w:val="00111B9F"/>
    <w:rsid w:val="00111BA9"/>
    <w:rsid w:val="00111CB2"/>
    <w:rsid w:val="00111DBE"/>
    <w:rsid w:val="00112132"/>
    <w:rsid w:val="001127D0"/>
    <w:rsid w:val="00112853"/>
    <w:rsid w:val="00112C42"/>
    <w:rsid w:val="00113101"/>
    <w:rsid w:val="00113610"/>
    <w:rsid w:val="00113A32"/>
    <w:rsid w:val="00113DBA"/>
    <w:rsid w:val="00114012"/>
    <w:rsid w:val="00114037"/>
    <w:rsid w:val="001142B7"/>
    <w:rsid w:val="001142D0"/>
    <w:rsid w:val="001148BF"/>
    <w:rsid w:val="00114EB4"/>
    <w:rsid w:val="00114F69"/>
    <w:rsid w:val="00115021"/>
    <w:rsid w:val="001151AD"/>
    <w:rsid w:val="001153A3"/>
    <w:rsid w:val="0011543E"/>
    <w:rsid w:val="00115950"/>
    <w:rsid w:val="00115CB5"/>
    <w:rsid w:val="001160ED"/>
    <w:rsid w:val="00116132"/>
    <w:rsid w:val="001165F4"/>
    <w:rsid w:val="00116623"/>
    <w:rsid w:val="001167DA"/>
    <w:rsid w:val="00116A16"/>
    <w:rsid w:val="00116A84"/>
    <w:rsid w:val="00116B02"/>
    <w:rsid w:val="00116EC2"/>
    <w:rsid w:val="00117090"/>
    <w:rsid w:val="0011709D"/>
    <w:rsid w:val="00117222"/>
    <w:rsid w:val="00117624"/>
    <w:rsid w:val="00117760"/>
    <w:rsid w:val="00117768"/>
    <w:rsid w:val="00117E6E"/>
    <w:rsid w:val="0012038B"/>
    <w:rsid w:val="001205BD"/>
    <w:rsid w:val="00120990"/>
    <w:rsid w:val="00120B29"/>
    <w:rsid w:val="00120E16"/>
    <w:rsid w:val="001212E3"/>
    <w:rsid w:val="00121805"/>
    <w:rsid w:val="00121923"/>
    <w:rsid w:val="00121B81"/>
    <w:rsid w:val="00121BE4"/>
    <w:rsid w:val="0012220C"/>
    <w:rsid w:val="0012260A"/>
    <w:rsid w:val="001229D8"/>
    <w:rsid w:val="00122C48"/>
    <w:rsid w:val="00122C98"/>
    <w:rsid w:val="00122D1C"/>
    <w:rsid w:val="00123485"/>
    <w:rsid w:val="00123495"/>
    <w:rsid w:val="00123984"/>
    <w:rsid w:val="00123C8E"/>
    <w:rsid w:val="00123E2B"/>
    <w:rsid w:val="00123F36"/>
    <w:rsid w:val="0012440C"/>
    <w:rsid w:val="0012448A"/>
    <w:rsid w:val="001245B1"/>
    <w:rsid w:val="001245B7"/>
    <w:rsid w:val="0012483D"/>
    <w:rsid w:val="0012497A"/>
    <w:rsid w:val="00124ABE"/>
    <w:rsid w:val="00124D46"/>
    <w:rsid w:val="001252B5"/>
    <w:rsid w:val="001256CD"/>
    <w:rsid w:val="0012589E"/>
    <w:rsid w:val="001258C4"/>
    <w:rsid w:val="00126082"/>
    <w:rsid w:val="00126110"/>
    <w:rsid w:val="0012681C"/>
    <w:rsid w:val="00126B1B"/>
    <w:rsid w:val="00126DA7"/>
    <w:rsid w:val="00126F3B"/>
    <w:rsid w:val="00127184"/>
    <w:rsid w:val="001271C9"/>
    <w:rsid w:val="00127827"/>
    <w:rsid w:val="0012785D"/>
    <w:rsid w:val="001278F8"/>
    <w:rsid w:val="00130167"/>
    <w:rsid w:val="0013059F"/>
    <w:rsid w:val="00130730"/>
    <w:rsid w:val="0013084A"/>
    <w:rsid w:val="00130D10"/>
    <w:rsid w:val="00131083"/>
    <w:rsid w:val="00131206"/>
    <w:rsid w:val="001312CA"/>
    <w:rsid w:val="0013144B"/>
    <w:rsid w:val="00131A35"/>
    <w:rsid w:val="00131A81"/>
    <w:rsid w:val="00131B2A"/>
    <w:rsid w:val="00131B5D"/>
    <w:rsid w:val="00131FE7"/>
    <w:rsid w:val="001320ED"/>
    <w:rsid w:val="0013226D"/>
    <w:rsid w:val="00132745"/>
    <w:rsid w:val="00132818"/>
    <w:rsid w:val="00132888"/>
    <w:rsid w:val="00132961"/>
    <w:rsid w:val="00132999"/>
    <w:rsid w:val="00132B91"/>
    <w:rsid w:val="00132BD8"/>
    <w:rsid w:val="00132E37"/>
    <w:rsid w:val="00132EEE"/>
    <w:rsid w:val="00132F88"/>
    <w:rsid w:val="0013301F"/>
    <w:rsid w:val="00133698"/>
    <w:rsid w:val="00133AD7"/>
    <w:rsid w:val="00133CA0"/>
    <w:rsid w:val="00134AC2"/>
    <w:rsid w:val="00134CD3"/>
    <w:rsid w:val="00135148"/>
    <w:rsid w:val="001352BD"/>
    <w:rsid w:val="001355C2"/>
    <w:rsid w:val="00135C50"/>
    <w:rsid w:val="00135DA7"/>
    <w:rsid w:val="00135F67"/>
    <w:rsid w:val="00135FB5"/>
    <w:rsid w:val="001363C2"/>
    <w:rsid w:val="001363F8"/>
    <w:rsid w:val="00136704"/>
    <w:rsid w:val="001367AA"/>
    <w:rsid w:val="0013685B"/>
    <w:rsid w:val="001368F6"/>
    <w:rsid w:val="00136D4E"/>
    <w:rsid w:val="001372FD"/>
    <w:rsid w:val="00137495"/>
    <w:rsid w:val="001374C7"/>
    <w:rsid w:val="0013765A"/>
    <w:rsid w:val="00137F16"/>
    <w:rsid w:val="001400BF"/>
    <w:rsid w:val="00140301"/>
    <w:rsid w:val="00140B3A"/>
    <w:rsid w:val="00140CF7"/>
    <w:rsid w:val="00140EAC"/>
    <w:rsid w:val="00140ED7"/>
    <w:rsid w:val="00140F4B"/>
    <w:rsid w:val="00140F8B"/>
    <w:rsid w:val="0014113F"/>
    <w:rsid w:val="0014116B"/>
    <w:rsid w:val="00141342"/>
    <w:rsid w:val="00141559"/>
    <w:rsid w:val="0014170D"/>
    <w:rsid w:val="001417D1"/>
    <w:rsid w:val="00141A1A"/>
    <w:rsid w:val="00141E66"/>
    <w:rsid w:val="001424A5"/>
    <w:rsid w:val="00142622"/>
    <w:rsid w:val="001429A5"/>
    <w:rsid w:val="00143269"/>
    <w:rsid w:val="00143856"/>
    <w:rsid w:val="00143C45"/>
    <w:rsid w:val="00143F41"/>
    <w:rsid w:val="00144420"/>
    <w:rsid w:val="0014463D"/>
    <w:rsid w:val="001447F1"/>
    <w:rsid w:val="001448A2"/>
    <w:rsid w:val="00144CB8"/>
    <w:rsid w:val="00144DF9"/>
    <w:rsid w:val="00145375"/>
    <w:rsid w:val="0014553A"/>
    <w:rsid w:val="00145A51"/>
    <w:rsid w:val="00145CFB"/>
    <w:rsid w:val="001461B5"/>
    <w:rsid w:val="001461FC"/>
    <w:rsid w:val="001461FE"/>
    <w:rsid w:val="001467F0"/>
    <w:rsid w:val="001468FC"/>
    <w:rsid w:val="00146AD4"/>
    <w:rsid w:val="00146C35"/>
    <w:rsid w:val="00146C5A"/>
    <w:rsid w:val="00146D61"/>
    <w:rsid w:val="00146DAF"/>
    <w:rsid w:val="00146F6A"/>
    <w:rsid w:val="00147DA3"/>
    <w:rsid w:val="0015017C"/>
    <w:rsid w:val="00150918"/>
    <w:rsid w:val="00150AE9"/>
    <w:rsid w:val="00150C2D"/>
    <w:rsid w:val="00150E3E"/>
    <w:rsid w:val="00150E47"/>
    <w:rsid w:val="0015117A"/>
    <w:rsid w:val="00151188"/>
    <w:rsid w:val="001513F5"/>
    <w:rsid w:val="001514D3"/>
    <w:rsid w:val="00151585"/>
    <w:rsid w:val="00151918"/>
    <w:rsid w:val="00151E48"/>
    <w:rsid w:val="00151EA8"/>
    <w:rsid w:val="00151F9E"/>
    <w:rsid w:val="00151FD5"/>
    <w:rsid w:val="001522EF"/>
    <w:rsid w:val="001528C6"/>
    <w:rsid w:val="00152942"/>
    <w:rsid w:val="00152DF8"/>
    <w:rsid w:val="00152EF6"/>
    <w:rsid w:val="00153060"/>
    <w:rsid w:val="00153417"/>
    <w:rsid w:val="001538D6"/>
    <w:rsid w:val="0015395A"/>
    <w:rsid w:val="00153D39"/>
    <w:rsid w:val="00154164"/>
    <w:rsid w:val="00154191"/>
    <w:rsid w:val="001541FD"/>
    <w:rsid w:val="0015444F"/>
    <w:rsid w:val="00154FFE"/>
    <w:rsid w:val="00155484"/>
    <w:rsid w:val="00155506"/>
    <w:rsid w:val="0015551B"/>
    <w:rsid w:val="001557FA"/>
    <w:rsid w:val="00155C08"/>
    <w:rsid w:val="00155F3C"/>
    <w:rsid w:val="0015611E"/>
    <w:rsid w:val="001562CB"/>
    <w:rsid w:val="001565C9"/>
    <w:rsid w:val="0015663B"/>
    <w:rsid w:val="00156906"/>
    <w:rsid w:val="00156CB8"/>
    <w:rsid w:val="00157069"/>
    <w:rsid w:val="001571ED"/>
    <w:rsid w:val="00157246"/>
    <w:rsid w:val="00160177"/>
    <w:rsid w:val="001609C8"/>
    <w:rsid w:val="00160B12"/>
    <w:rsid w:val="00160CA7"/>
    <w:rsid w:val="00161362"/>
    <w:rsid w:val="001619CC"/>
    <w:rsid w:val="001619E7"/>
    <w:rsid w:val="00161B63"/>
    <w:rsid w:val="00162451"/>
    <w:rsid w:val="00162460"/>
    <w:rsid w:val="001625A9"/>
    <w:rsid w:val="001625DC"/>
    <w:rsid w:val="00162AD0"/>
    <w:rsid w:val="00162F49"/>
    <w:rsid w:val="00162FF7"/>
    <w:rsid w:val="001630D3"/>
    <w:rsid w:val="00163266"/>
    <w:rsid w:val="00163471"/>
    <w:rsid w:val="001636E4"/>
    <w:rsid w:val="00163829"/>
    <w:rsid w:val="001638EC"/>
    <w:rsid w:val="00163956"/>
    <w:rsid w:val="00163ACB"/>
    <w:rsid w:val="00164360"/>
    <w:rsid w:val="00164484"/>
    <w:rsid w:val="00164549"/>
    <w:rsid w:val="00164AD6"/>
    <w:rsid w:val="00164C19"/>
    <w:rsid w:val="00164C6A"/>
    <w:rsid w:val="00164D4E"/>
    <w:rsid w:val="00164F8B"/>
    <w:rsid w:val="00165084"/>
    <w:rsid w:val="00165507"/>
    <w:rsid w:val="00165588"/>
    <w:rsid w:val="00165B25"/>
    <w:rsid w:val="00165BED"/>
    <w:rsid w:val="00165FE9"/>
    <w:rsid w:val="00166939"/>
    <w:rsid w:val="00166974"/>
    <w:rsid w:val="00166A94"/>
    <w:rsid w:val="00166C82"/>
    <w:rsid w:val="00166E2F"/>
    <w:rsid w:val="00166EDD"/>
    <w:rsid w:val="00166FB6"/>
    <w:rsid w:val="001670DC"/>
    <w:rsid w:val="00167490"/>
    <w:rsid w:val="0016749C"/>
    <w:rsid w:val="0016751F"/>
    <w:rsid w:val="00167540"/>
    <w:rsid w:val="0016765C"/>
    <w:rsid w:val="0016784D"/>
    <w:rsid w:val="001678F0"/>
    <w:rsid w:val="00167BC8"/>
    <w:rsid w:val="00167D4C"/>
    <w:rsid w:val="00167EC8"/>
    <w:rsid w:val="00170922"/>
    <w:rsid w:val="0017095A"/>
    <w:rsid w:val="00170CE3"/>
    <w:rsid w:val="0017154E"/>
    <w:rsid w:val="00171708"/>
    <w:rsid w:val="00171745"/>
    <w:rsid w:val="0017201B"/>
    <w:rsid w:val="001721FF"/>
    <w:rsid w:val="0017272F"/>
    <w:rsid w:val="001727B5"/>
    <w:rsid w:val="00172A6E"/>
    <w:rsid w:val="00172D04"/>
    <w:rsid w:val="00172D7E"/>
    <w:rsid w:val="00173563"/>
    <w:rsid w:val="00173575"/>
    <w:rsid w:val="001735AB"/>
    <w:rsid w:val="00173F70"/>
    <w:rsid w:val="00174063"/>
    <w:rsid w:val="00174332"/>
    <w:rsid w:val="001744D0"/>
    <w:rsid w:val="00174883"/>
    <w:rsid w:val="00174C14"/>
    <w:rsid w:val="00174DE9"/>
    <w:rsid w:val="00174F24"/>
    <w:rsid w:val="00175383"/>
    <w:rsid w:val="0017558D"/>
    <w:rsid w:val="001755A3"/>
    <w:rsid w:val="0017568A"/>
    <w:rsid w:val="00175729"/>
    <w:rsid w:val="001757CF"/>
    <w:rsid w:val="00175AE4"/>
    <w:rsid w:val="00175CDA"/>
    <w:rsid w:val="00175F89"/>
    <w:rsid w:val="001762EA"/>
    <w:rsid w:val="0017635D"/>
    <w:rsid w:val="0017652C"/>
    <w:rsid w:val="00176833"/>
    <w:rsid w:val="0017693D"/>
    <w:rsid w:val="001769BA"/>
    <w:rsid w:val="00176B1B"/>
    <w:rsid w:val="00176D93"/>
    <w:rsid w:val="00176EA5"/>
    <w:rsid w:val="00176FB6"/>
    <w:rsid w:val="001770AC"/>
    <w:rsid w:val="0017711A"/>
    <w:rsid w:val="001771DE"/>
    <w:rsid w:val="0017725C"/>
    <w:rsid w:val="00177481"/>
    <w:rsid w:val="00177585"/>
    <w:rsid w:val="00177956"/>
    <w:rsid w:val="001779DA"/>
    <w:rsid w:val="00177B57"/>
    <w:rsid w:val="00177C19"/>
    <w:rsid w:val="00177FC2"/>
    <w:rsid w:val="00180300"/>
    <w:rsid w:val="00180477"/>
    <w:rsid w:val="001805AA"/>
    <w:rsid w:val="0018079A"/>
    <w:rsid w:val="00180923"/>
    <w:rsid w:val="00180A5A"/>
    <w:rsid w:val="00180AD6"/>
    <w:rsid w:val="00180BD8"/>
    <w:rsid w:val="00180C28"/>
    <w:rsid w:val="00180E61"/>
    <w:rsid w:val="00180F7B"/>
    <w:rsid w:val="00180FAF"/>
    <w:rsid w:val="001810E6"/>
    <w:rsid w:val="001814DC"/>
    <w:rsid w:val="00181D76"/>
    <w:rsid w:val="00181F01"/>
    <w:rsid w:val="00181FC4"/>
    <w:rsid w:val="001820A0"/>
    <w:rsid w:val="00182249"/>
    <w:rsid w:val="00182387"/>
    <w:rsid w:val="001823D8"/>
    <w:rsid w:val="0018245D"/>
    <w:rsid w:val="0018247B"/>
    <w:rsid w:val="00182704"/>
    <w:rsid w:val="001827BA"/>
    <w:rsid w:val="0018288F"/>
    <w:rsid w:val="001829F1"/>
    <w:rsid w:val="00182A54"/>
    <w:rsid w:val="00182B1E"/>
    <w:rsid w:val="00182B45"/>
    <w:rsid w:val="00182CAD"/>
    <w:rsid w:val="00183070"/>
    <w:rsid w:val="0018308D"/>
    <w:rsid w:val="001830C5"/>
    <w:rsid w:val="00183106"/>
    <w:rsid w:val="001835B8"/>
    <w:rsid w:val="001835F1"/>
    <w:rsid w:val="00183812"/>
    <w:rsid w:val="0018381D"/>
    <w:rsid w:val="00183846"/>
    <w:rsid w:val="001839E2"/>
    <w:rsid w:val="00183ABA"/>
    <w:rsid w:val="00183ED9"/>
    <w:rsid w:val="00183F16"/>
    <w:rsid w:val="001840B0"/>
    <w:rsid w:val="00184185"/>
    <w:rsid w:val="00184322"/>
    <w:rsid w:val="0018487B"/>
    <w:rsid w:val="00184901"/>
    <w:rsid w:val="00184BAE"/>
    <w:rsid w:val="00184C17"/>
    <w:rsid w:val="00184CF0"/>
    <w:rsid w:val="00184E03"/>
    <w:rsid w:val="00184EF2"/>
    <w:rsid w:val="00184FA6"/>
    <w:rsid w:val="0018525B"/>
    <w:rsid w:val="0018539D"/>
    <w:rsid w:val="0018559B"/>
    <w:rsid w:val="001856E0"/>
    <w:rsid w:val="001857B3"/>
    <w:rsid w:val="001859A8"/>
    <w:rsid w:val="00185D55"/>
    <w:rsid w:val="00186010"/>
    <w:rsid w:val="00186168"/>
    <w:rsid w:val="001861E6"/>
    <w:rsid w:val="00186224"/>
    <w:rsid w:val="00186281"/>
    <w:rsid w:val="0018631C"/>
    <w:rsid w:val="0018666A"/>
    <w:rsid w:val="001866F8"/>
    <w:rsid w:val="001867EB"/>
    <w:rsid w:val="0018680C"/>
    <w:rsid w:val="001869C2"/>
    <w:rsid w:val="0018705C"/>
    <w:rsid w:val="00187217"/>
    <w:rsid w:val="0018754F"/>
    <w:rsid w:val="001875DE"/>
    <w:rsid w:val="00187DA5"/>
    <w:rsid w:val="00187FD7"/>
    <w:rsid w:val="00187FFA"/>
    <w:rsid w:val="001904E8"/>
    <w:rsid w:val="00190FC6"/>
    <w:rsid w:val="001913AF"/>
    <w:rsid w:val="00191B1A"/>
    <w:rsid w:val="00191B4D"/>
    <w:rsid w:val="00191CB0"/>
    <w:rsid w:val="001920F0"/>
    <w:rsid w:val="001923BE"/>
    <w:rsid w:val="00192426"/>
    <w:rsid w:val="0019288B"/>
    <w:rsid w:val="00192C36"/>
    <w:rsid w:val="00192E9D"/>
    <w:rsid w:val="00192F48"/>
    <w:rsid w:val="00192F79"/>
    <w:rsid w:val="001930E0"/>
    <w:rsid w:val="00193278"/>
    <w:rsid w:val="001933C2"/>
    <w:rsid w:val="00193463"/>
    <w:rsid w:val="001936DE"/>
    <w:rsid w:val="00193B9E"/>
    <w:rsid w:val="00193D56"/>
    <w:rsid w:val="00194ACB"/>
    <w:rsid w:val="00194BEA"/>
    <w:rsid w:val="00194C07"/>
    <w:rsid w:val="00194D02"/>
    <w:rsid w:val="00194E34"/>
    <w:rsid w:val="0019583A"/>
    <w:rsid w:val="0019588B"/>
    <w:rsid w:val="00195935"/>
    <w:rsid w:val="00195CF9"/>
    <w:rsid w:val="001960E8"/>
    <w:rsid w:val="0019625E"/>
    <w:rsid w:val="00196366"/>
    <w:rsid w:val="00196421"/>
    <w:rsid w:val="0019661C"/>
    <w:rsid w:val="00196844"/>
    <w:rsid w:val="001968D2"/>
    <w:rsid w:val="0019699B"/>
    <w:rsid w:val="00196A9D"/>
    <w:rsid w:val="00196B12"/>
    <w:rsid w:val="00196B49"/>
    <w:rsid w:val="00196B76"/>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1E59"/>
    <w:rsid w:val="001A2165"/>
    <w:rsid w:val="001A23CE"/>
    <w:rsid w:val="001A2A91"/>
    <w:rsid w:val="001A2EE2"/>
    <w:rsid w:val="001A2F7E"/>
    <w:rsid w:val="001A3319"/>
    <w:rsid w:val="001A37AF"/>
    <w:rsid w:val="001A38A2"/>
    <w:rsid w:val="001A38D1"/>
    <w:rsid w:val="001A39EB"/>
    <w:rsid w:val="001A3A0B"/>
    <w:rsid w:val="001A3ADD"/>
    <w:rsid w:val="001A3BD8"/>
    <w:rsid w:val="001A4083"/>
    <w:rsid w:val="001A4273"/>
    <w:rsid w:val="001A43A5"/>
    <w:rsid w:val="001A4859"/>
    <w:rsid w:val="001A48B8"/>
    <w:rsid w:val="001A4954"/>
    <w:rsid w:val="001A4A0E"/>
    <w:rsid w:val="001A4AF9"/>
    <w:rsid w:val="001A4B58"/>
    <w:rsid w:val="001A4D97"/>
    <w:rsid w:val="001A4E84"/>
    <w:rsid w:val="001A509E"/>
    <w:rsid w:val="001A50DE"/>
    <w:rsid w:val="001A5305"/>
    <w:rsid w:val="001A5530"/>
    <w:rsid w:val="001A5546"/>
    <w:rsid w:val="001A55F1"/>
    <w:rsid w:val="001A5647"/>
    <w:rsid w:val="001A5A36"/>
    <w:rsid w:val="001A629F"/>
    <w:rsid w:val="001A6637"/>
    <w:rsid w:val="001A6658"/>
    <w:rsid w:val="001A68C6"/>
    <w:rsid w:val="001A6DE5"/>
    <w:rsid w:val="001A6DFC"/>
    <w:rsid w:val="001A707E"/>
    <w:rsid w:val="001A70D7"/>
    <w:rsid w:val="001A71D0"/>
    <w:rsid w:val="001A7397"/>
    <w:rsid w:val="001A77AD"/>
    <w:rsid w:val="001A7A35"/>
    <w:rsid w:val="001A7D93"/>
    <w:rsid w:val="001B00B9"/>
    <w:rsid w:val="001B00FE"/>
    <w:rsid w:val="001B02F6"/>
    <w:rsid w:val="001B0495"/>
    <w:rsid w:val="001B05E8"/>
    <w:rsid w:val="001B068C"/>
    <w:rsid w:val="001B06D0"/>
    <w:rsid w:val="001B0849"/>
    <w:rsid w:val="001B1158"/>
    <w:rsid w:val="001B1348"/>
    <w:rsid w:val="001B188F"/>
    <w:rsid w:val="001B192B"/>
    <w:rsid w:val="001B1D14"/>
    <w:rsid w:val="001B20DB"/>
    <w:rsid w:val="001B23C9"/>
    <w:rsid w:val="001B2553"/>
    <w:rsid w:val="001B26D7"/>
    <w:rsid w:val="001B27BC"/>
    <w:rsid w:val="001B2A20"/>
    <w:rsid w:val="001B2FAF"/>
    <w:rsid w:val="001B322D"/>
    <w:rsid w:val="001B3277"/>
    <w:rsid w:val="001B328F"/>
    <w:rsid w:val="001B33C2"/>
    <w:rsid w:val="001B348D"/>
    <w:rsid w:val="001B375B"/>
    <w:rsid w:val="001B37ED"/>
    <w:rsid w:val="001B3A3B"/>
    <w:rsid w:val="001B3A99"/>
    <w:rsid w:val="001B3EAA"/>
    <w:rsid w:val="001B3FD2"/>
    <w:rsid w:val="001B431B"/>
    <w:rsid w:val="001B44FE"/>
    <w:rsid w:val="001B45F5"/>
    <w:rsid w:val="001B47A1"/>
    <w:rsid w:val="001B49C9"/>
    <w:rsid w:val="001B4B10"/>
    <w:rsid w:val="001B4C1C"/>
    <w:rsid w:val="001B4C1F"/>
    <w:rsid w:val="001B4DFC"/>
    <w:rsid w:val="001B501A"/>
    <w:rsid w:val="001B54C9"/>
    <w:rsid w:val="001B5786"/>
    <w:rsid w:val="001B5876"/>
    <w:rsid w:val="001B5906"/>
    <w:rsid w:val="001B5945"/>
    <w:rsid w:val="001B5B5D"/>
    <w:rsid w:val="001B5F45"/>
    <w:rsid w:val="001B61B3"/>
    <w:rsid w:val="001B68C3"/>
    <w:rsid w:val="001B6B25"/>
    <w:rsid w:val="001B6CD2"/>
    <w:rsid w:val="001B74F8"/>
    <w:rsid w:val="001B75B2"/>
    <w:rsid w:val="001B7A17"/>
    <w:rsid w:val="001B7B52"/>
    <w:rsid w:val="001B7CB2"/>
    <w:rsid w:val="001C0A9A"/>
    <w:rsid w:val="001C0D07"/>
    <w:rsid w:val="001C0DFD"/>
    <w:rsid w:val="001C1487"/>
    <w:rsid w:val="001C1556"/>
    <w:rsid w:val="001C15E2"/>
    <w:rsid w:val="001C181A"/>
    <w:rsid w:val="001C1917"/>
    <w:rsid w:val="001C1EE4"/>
    <w:rsid w:val="001C2186"/>
    <w:rsid w:val="001C229B"/>
    <w:rsid w:val="001C273E"/>
    <w:rsid w:val="001C2882"/>
    <w:rsid w:val="001C2978"/>
    <w:rsid w:val="001C2A79"/>
    <w:rsid w:val="001C2AC0"/>
    <w:rsid w:val="001C2E4B"/>
    <w:rsid w:val="001C31F8"/>
    <w:rsid w:val="001C3233"/>
    <w:rsid w:val="001C36B2"/>
    <w:rsid w:val="001C39B4"/>
    <w:rsid w:val="001C3BB9"/>
    <w:rsid w:val="001C3F53"/>
    <w:rsid w:val="001C40CF"/>
    <w:rsid w:val="001C46C2"/>
    <w:rsid w:val="001C46FC"/>
    <w:rsid w:val="001C4700"/>
    <w:rsid w:val="001C4819"/>
    <w:rsid w:val="001C494B"/>
    <w:rsid w:val="001C4AD8"/>
    <w:rsid w:val="001C4DEC"/>
    <w:rsid w:val="001C4E2F"/>
    <w:rsid w:val="001C516F"/>
    <w:rsid w:val="001C53AD"/>
    <w:rsid w:val="001C56A3"/>
    <w:rsid w:val="001C5981"/>
    <w:rsid w:val="001C5AA5"/>
    <w:rsid w:val="001C5C4B"/>
    <w:rsid w:val="001C5DF0"/>
    <w:rsid w:val="001C614F"/>
    <w:rsid w:val="001C61EE"/>
    <w:rsid w:val="001C66FF"/>
    <w:rsid w:val="001C6891"/>
    <w:rsid w:val="001C6B95"/>
    <w:rsid w:val="001C6D13"/>
    <w:rsid w:val="001C6D1F"/>
    <w:rsid w:val="001C6E6D"/>
    <w:rsid w:val="001C6E7D"/>
    <w:rsid w:val="001C751B"/>
    <w:rsid w:val="001C77D4"/>
    <w:rsid w:val="001C799F"/>
    <w:rsid w:val="001D00B3"/>
    <w:rsid w:val="001D0151"/>
    <w:rsid w:val="001D02ED"/>
    <w:rsid w:val="001D0524"/>
    <w:rsid w:val="001D0539"/>
    <w:rsid w:val="001D081B"/>
    <w:rsid w:val="001D09F6"/>
    <w:rsid w:val="001D0B35"/>
    <w:rsid w:val="001D0B92"/>
    <w:rsid w:val="001D0D12"/>
    <w:rsid w:val="001D0E44"/>
    <w:rsid w:val="001D0E6C"/>
    <w:rsid w:val="001D1325"/>
    <w:rsid w:val="001D132B"/>
    <w:rsid w:val="001D13CC"/>
    <w:rsid w:val="001D1715"/>
    <w:rsid w:val="001D1781"/>
    <w:rsid w:val="001D1791"/>
    <w:rsid w:val="001D1E93"/>
    <w:rsid w:val="001D2047"/>
    <w:rsid w:val="001D24A6"/>
    <w:rsid w:val="001D2668"/>
    <w:rsid w:val="001D2ABD"/>
    <w:rsid w:val="001D2D60"/>
    <w:rsid w:val="001D3269"/>
    <w:rsid w:val="001D3AAC"/>
    <w:rsid w:val="001D41B0"/>
    <w:rsid w:val="001D4220"/>
    <w:rsid w:val="001D4950"/>
    <w:rsid w:val="001D4A40"/>
    <w:rsid w:val="001D4ADD"/>
    <w:rsid w:val="001D4E4C"/>
    <w:rsid w:val="001D5216"/>
    <w:rsid w:val="001D521A"/>
    <w:rsid w:val="001D5976"/>
    <w:rsid w:val="001D5B1D"/>
    <w:rsid w:val="001D5C73"/>
    <w:rsid w:val="001D5D94"/>
    <w:rsid w:val="001D5DD1"/>
    <w:rsid w:val="001D5FB0"/>
    <w:rsid w:val="001D6167"/>
    <w:rsid w:val="001D64C4"/>
    <w:rsid w:val="001D669F"/>
    <w:rsid w:val="001D6895"/>
    <w:rsid w:val="001D68A3"/>
    <w:rsid w:val="001D69DD"/>
    <w:rsid w:val="001D6D2F"/>
    <w:rsid w:val="001D6EBC"/>
    <w:rsid w:val="001D6EFF"/>
    <w:rsid w:val="001D7256"/>
    <w:rsid w:val="001D74F7"/>
    <w:rsid w:val="001D76EF"/>
    <w:rsid w:val="001D78A5"/>
    <w:rsid w:val="001D7B2C"/>
    <w:rsid w:val="001D7DD2"/>
    <w:rsid w:val="001E02F3"/>
    <w:rsid w:val="001E0525"/>
    <w:rsid w:val="001E09A3"/>
    <w:rsid w:val="001E0AE3"/>
    <w:rsid w:val="001E0E77"/>
    <w:rsid w:val="001E0EC2"/>
    <w:rsid w:val="001E113B"/>
    <w:rsid w:val="001E1495"/>
    <w:rsid w:val="001E161B"/>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95D"/>
    <w:rsid w:val="001E3C5E"/>
    <w:rsid w:val="001E3DE3"/>
    <w:rsid w:val="001E3F51"/>
    <w:rsid w:val="001E403C"/>
    <w:rsid w:val="001E40A6"/>
    <w:rsid w:val="001E40F1"/>
    <w:rsid w:val="001E42F7"/>
    <w:rsid w:val="001E435C"/>
    <w:rsid w:val="001E4A57"/>
    <w:rsid w:val="001E4A64"/>
    <w:rsid w:val="001E4AD2"/>
    <w:rsid w:val="001E50AB"/>
    <w:rsid w:val="001E5266"/>
    <w:rsid w:val="001E543B"/>
    <w:rsid w:val="001E5497"/>
    <w:rsid w:val="001E5948"/>
    <w:rsid w:val="001E5A26"/>
    <w:rsid w:val="001E5BA6"/>
    <w:rsid w:val="001E5D4F"/>
    <w:rsid w:val="001E5FE3"/>
    <w:rsid w:val="001E6117"/>
    <w:rsid w:val="001E650B"/>
    <w:rsid w:val="001E66AA"/>
    <w:rsid w:val="001E699B"/>
    <w:rsid w:val="001E6A1F"/>
    <w:rsid w:val="001E6AB7"/>
    <w:rsid w:val="001E6B94"/>
    <w:rsid w:val="001E72B3"/>
    <w:rsid w:val="001E73B4"/>
    <w:rsid w:val="001E74B7"/>
    <w:rsid w:val="001F0128"/>
    <w:rsid w:val="001F0204"/>
    <w:rsid w:val="001F0249"/>
    <w:rsid w:val="001F024C"/>
    <w:rsid w:val="001F03D0"/>
    <w:rsid w:val="001F0417"/>
    <w:rsid w:val="001F042A"/>
    <w:rsid w:val="001F04F4"/>
    <w:rsid w:val="001F0532"/>
    <w:rsid w:val="001F0D55"/>
    <w:rsid w:val="001F0D72"/>
    <w:rsid w:val="001F1193"/>
    <w:rsid w:val="001F13CA"/>
    <w:rsid w:val="001F15BF"/>
    <w:rsid w:val="001F171F"/>
    <w:rsid w:val="001F1AC1"/>
    <w:rsid w:val="001F1C76"/>
    <w:rsid w:val="001F1CCF"/>
    <w:rsid w:val="001F1F7B"/>
    <w:rsid w:val="001F2291"/>
    <w:rsid w:val="001F2448"/>
    <w:rsid w:val="001F2681"/>
    <w:rsid w:val="001F26FB"/>
    <w:rsid w:val="001F2AC6"/>
    <w:rsid w:val="001F2CE7"/>
    <w:rsid w:val="001F2EC8"/>
    <w:rsid w:val="001F3156"/>
    <w:rsid w:val="001F33E3"/>
    <w:rsid w:val="001F33F4"/>
    <w:rsid w:val="001F3653"/>
    <w:rsid w:val="001F39FD"/>
    <w:rsid w:val="001F3CDA"/>
    <w:rsid w:val="001F3D8A"/>
    <w:rsid w:val="001F3F3F"/>
    <w:rsid w:val="001F3F91"/>
    <w:rsid w:val="001F4027"/>
    <w:rsid w:val="001F41B9"/>
    <w:rsid w:val="001F49FC"/>
    <w:rsid w:val="001F4E3C"/>
    <w:rsid w:val="001F4F1E"/>
    <w:rsid w:val="001F5054"/>
    <w:rsid w:val="001F51B7"/>
    <w:rsid w:val="001F56F1"/>
    <w:rsid w:val="001F5AC4"/>
    <w:rsid w:val="001F5B43"/>
    <w:rsid w:val="001F5EDC"/>
    <w:rsid w:val="001F616D"/>
    <w:rsid w:val="001F66AE"/>
    <w:rsid w:val="001F685B"/>
    <w:rsid w:val="001F6DB3"/>
    <w:rsid w:val="001F70F4"/>
    <w:rsid w:val="001F71C2"/>
    <w:rsid w:val="001F7238"/>
    <w:rsid w:val="001F7280"/>
    <w:rsid w:val="001F72B3"/>
    <w:rsid w:val="001F77D9"/>
    <w:rsid w:val="001F77EB"/>
    <w:rsid w:val="001F7E20"/>
    <w:rsid w:val="001F7EC7"/>
    <w:rsid w:val="00200368"/>
    <w:rsid w:val="00200768"/>
    <w:rsid w:val="002007FC"/>
    <w:rsid w:val="00200915"/>
    <w:rsid w:val="002009DE"/>
    <w:rsid w:val="00201068"/>
    <w:rsid w:val="00201198"/>
    <w:rsid w:val="002011CE"/>
    <w:rsid w:val="002012F1"/>
    <w:rsid w:val="0020146F"/>
    <w:rsid w:val="0020158B"/>
    <w:rsid w:val="002019A9"/>
    <w:rsid w:val="00201BDA"/>
    <w:rsid w:val="00201C52"/>
    <w:rsid w:val="00201C68"/>
    <w:rsid w:val="00201CBA"/>
    <w:rsid w:val="00201F99"/>
    <w:rsid w:val="002021EC"/>
    <w:rsid w:val="00202260"/>
    <w:rsid w:val="002023A7"/>
    <w:rsid w:val="002027D9"/>
    <w:rsid w:val="00202EA0"/>
    <w:rsid w:val="002033DA"/>
    <w:rsid w:val="0020349C"/>
    <w:rsid w:val="002037E0"/>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0DB0"/>
    <w:rsid w:val="00211667"/>
    <w:rsid w:val="00211887"/>
    <w:rsid w:val="00211BA3"/>
    <w:rsid w:val="00211E87"/>
    <w:rsid w:val="00211F52"/>
    <w:rsid w:val="00212259"/>
    <w:rsid w:val="002122D0"/>
    <w:rsid w:val="002124AD"/>
    <w:rsid w:val="0021291C"/>
    <w:rsid w:val="00212B76"/>
    <w:rsid w:val="00212E8C"/>
    <w:rsid w:val="00212EFC"/>
    <w:rsid w:val="0021302A"/>
    <w:rsid w:val="00213067"/>
    <w:rsid w:val="00213219"/>
    <w:rsid w:val="0021359F"/>
    <w:rsid w:val="00213774"/>
    <w:rsid w:val="00213876"/>
    <w:rsid w:val="00213A28"/>
    <w:rsid w:val="00213A71"/>
    <w:rsid w:val="00213AB0"/>
    <w:rsid w:val="00213B10"/>
    <w:rsid w:val="00213BC1"/>
    <w:rsid w:val="00213EDC"/>
    <w:rsid w:val="00213F25"/>
    <w:rsid w:val="00214222"/>
    <w:rsid w:val="00214240"/>
    <w:rsid w:val="00214771"/>
    <w:rsid w:val="002148BA"/>
    <w:rsid w:val="0021496B"/>
    <w:rsid w:val="00214A1E"/>
    <w:rsid w:val="00214E79"/>
    <w:rsid w:val="00214F1D"/>
    <w:rsid w:val="002150B1"/>
    <w:rsid w:val="00215126"/>
    <w:rsid w:val="002152FE"/>
    <w:rsid w:val="002156F0"/>
    <w:rsid w:val="002159E4"/>
    <w:rsid w:val="00215B66"/>
    <w:rsid w:val="00215E61"/>
    <w:rsid w:val="00215EAE"/>
    <w:rsid w:val="00216279"/>
    <w:rsid w:val="002163DA"/>
    <w:rsid w:val="00216BCB"/>
    <w:rsid w:val="00216CBD"/>
    <w:rsid w:val="00216CCD"/>
    <w:rsid w:val="00216CD1"/>
    <w:rsid w:val="00217101"/>
    <w:rsid w:val="00217263"/>
    <w:rsid w:val="002172EA"/>
    <w:rsid w:val="00217A9A"/>
    <w:rsid w:val="00217BC1"/>
    <w:rsid w:val="00217E90"/>
    <w:rsid w:val="00217FA2"/>
    <w:rsid w:val="00220758"/>
    <w:rsid w:val="00220912"/>
    <w:rsid w:val="00220986"/>
    <w:rsid w:val="00220CEA"/>
    <w:rsid w:val="00220D2D"/>
    <w:rsid w:val="00220DCE"/>
    <w:rsid w:val="00220F78"/>
    <w:rsid w:val="00221087"/>
    <w:rsid w:val="002213A3"/>
    <w:rsid w:val="00221505"/>
    <w:rsid w:val="002216EA"/>
    <w:rsid w:val="0022195A"/>
    <w:rsid w:val="0022198C"/>
    <w:rsid w:val="00222267"/>
    <w:rsid w:val="002222F0"/>
    <w:rsid w:val="0022240A"/>
    <w:rsid w:val="00222719"/>
    <w:rsid w:val="00222B91"/>
    <w:rsid w:val="002239BC"/>
    <w:rsid w:val="00223D2C"/>
    <w:rsid w:val="00223F01"/>
    <w:rsid w:val="002240B1"/>
    <w:rsid w:val="0022413B"/>
    <w:rsid w:val="00224544"/>
    <w:rsid w:val="002245E4"/>
    <w:rsid w:val="00224814"/>
    <w:rsid w:val="00224A63"/>
    <w:rsid w:val="00224A69"/>
    <w:rsid w:val="00224D37"/>
    <w:rsid w:val="00224F37"/>
    <w:rsid w:val="002251AC"/>
    <w:rsid w:val="0022537C"/>
    <w:rsid w:val="00225EE2"/>
    <w:rsid w:val="00225FE0"/>
    <w:rsid w:val="00226090"/>
    <w:rsid w:val="0022620B"/>
    <w:rsid w:val="002268D8"/>
    <w:rsid w:val="00226BDC"/>
    <w:rsid w:val="00226D48"/>
    <w:rsid w:val="00226E82"/>
    <w:rsid w:val="002271E6"/>
    <w:rsid w:val="002273CD"/>
    <w:rsid w:val="00227546"/>
    <w:rsid w:val="0022769B"/>
    <w:rsid w:val="00227F37"/>
    <w:rsid w:val="00227F5A"/>
    <w:rsid w:val="002300A4"/>
    <w:rsid w:val="002300B7"/>
    <w:rsid w:val="0023041F"/>
    <w:rsid w:val="00230427"/>
    <w:rsid w:val="002307C3"/>
    <w:rsid w:val="00230996"/>
    <w:rsid w:val="00230BBE"/>
    <w:rsid w:val="0023130C"/>
    <w:rsid w:val="002314F4"/>
    <w:rsid w:val="00231510"/>
    <w:rsid w:val="002315F3"/>
    <w:rsid w:val="0023183C"/>
    <w:rsid w:val="002318C6"/>
    <w:rsid w:val="002318D5"/>
    <w:rsid w:val="00231909"/>
    <w:rsid w:val="00231B81"/>
    <w:rsid w:val="00231EAA"/>
    <w:rsid w:val="00232155"/>
    <w:rsid w:val="002322CE"/>
    <w:rsid w:val="002327D7"/>
    <w:rsid w:val="00232AEB"/>
    <w:rsid w:val="00232AFB"/>
    <w:rsid w:val="00232E56"/>
    <w:rsid w:val="00232F33"/>
    <w:rsid w:val="00232FE4"/>
    <w:rsid w:val="002332A0"/>
    <w:rsid w:val="00233554"/>
    <w:rsid w:val="002337BC"/>
    <w:rsid w:val="00233B46"/>
    <w:rsid w:val="00233BCC"/>
    <w:rsid w:val="00234737"/>
    <w:rsid w:val="00234951"/>
    <w:rsid w:val="00234ADA"/>
    <w:rsid w:val="00234D5D"/>
    <w:rsid w:val="00234F66"/>
    <w:rsid w:val="00235232"/>
    <w:rsid w:val="00235291"/>
    <w:rsid w:val="00235298"/>
    <w:rsid w:val="00235360"/>
    <w:rsid w:val="002353F5"/>
    <w:rsid w:val="002353FD"/>
    <w:rsid w:val="00235666"/>
    <w:rsid w:val="002356B8"/>
    <w:rsid w:val="00235B3D"/>
    <w:rsid w:val="00235BE5"/>
    <w:rsid w:val="002360D4"/>
    <w:rsid w:val="0023656A"/>
    <w:rsid w:val="0023663B"/>
    <w:rsid w:val="00236C6E"/>
    <w:rsid w:val="00236FC5"/>
    <w:rsid w:val="00237162"/>
    <w:rsid w:val="002371A0"/>
    <w:rsid w:val="00237288"/>
    <w:rsid w:val="00237687"/>
    <w:rsid w:val="00237B2B"/>
    <w:rsid w:val="00237E4B"/>
    <w:rsid w:val="002401E1"/>
    <w:rsid w:val="0024031C"/>
    <w:rsid w:val="00240495"/>
    <w:rsid w:val="002406DC"/>
    <w:rsid w:val="002409E9"/>
    <w:rsid w:val="00240C8B"/>
    <w:rsid w:val="00240CF1"/>
    <w:rsid w:val="00240D8A"/>
    <w:rsid w:val="00240FBC"/>
    <w:rsid w:val="00241095"/>
    <w:rsid w:val="0024117B"/>
    <w:rsid w:val="0024128D"/>
    <w:rsid w:val="002413FC"/>
    <w:rsid w:val="00241671"/>
    <w:rsid w:val="00241D1D"/>
    <w:rsid w:val="00241D52"/>
    <w:rsid w:val="00241DFF"/>
    <w:rsid w:val="00241F4D"/>
    <w:rsid w:val="002421E2"/>
    <w:rsid w:val="002423E7"/>
    <w:rsid w:val="00242482"/>
    <w:rsid w:val="00242700"/>
    <w:rsid w:val="0024272A"/>
    <w:rsid w:val="0024284D"/>
    <w:rsid w:val="00242B32"/>
    <w:rsid w:val="00242BCE"/>
    <w:rsid w:val="00242E7A"/>
    <w:rsid w:val="00242F16"/>
    <w:rsid w:val="002433BA"/>
    <w:rsid w:val="00243403"/>
    <w:rsid w:val="002434EF"/>
    <w:rsid w:val="0024378D"/>
    <w:rsid w:val="002437F4"/>
    <w:rsid w:val="002439D3"/>
    <w:rsid w:val="002439ED"/>
    <w:rsid w:val="00243B17"/>
    <w:rsid w:val="002442F5"/>
    <w:rsid w:val="00244715"/>
    <w:rsid w:val="002448F0"/>
    <w:rsid w:val="00244D06"/>
    <w:rsid w:val="002450D5"/>
    <w:rsid w:val="002457B4"/>
    <w:rsid w:val="00245A39"/>
    <w:rsid w:val="00246A54"/>
    <w:rsid w:val="00246A82"/>
    <w:rsid w:val="00247200"/>
    <w:rsid w:val="002476DF"/>
    <w:rsid w:val="00247B6C"/>
    <w:rsid w:val="00247BE9"/>
    <w:rsid w:val="00247C16"/>
    <w:rsid w:val="00250328"/>
    <w:rsid w:val="0025066F"/>
    <w:rsid w:val="002507DA"/>
    <w:rsid w:val="00250A30"/>
    <w:rsid w:val="00250A6F"/>
    <w:rsid w:val="00250D78"/>
    <w:rsid w:val="00250F47"/>
    <w:rsid w:val="00250F7A"/>
    <w:rsid w:val="00250FFA"/>
    <w:rsid w:val="002517BE"/>
    <w:rsid w:val="002518B9"/>
    <w:rsid w:val="00251C63"/>
    <w:rsid w:val="00251E6A"/>
    <w:rsid w:val="00251E86"/>
    <w:rsid w:val="00251F57"/>
    <w:rsid w:val="002526B7"/>
    <w:rsid w:val="00252A72"/>
    <w:rsid w:val="00252E37"/>
    <w:rsid w:val="00252F42"/>
    <w:rsid w:val="00253111"/>
    <w:rsid w:val="00253737"/>
    <w:rsid w:val="00253A7E"/>
    <w:rsid w:val="00253A9A"/>
    <w:rsid w:val="00253B29"/>
    <w:rsid w:val="00253B44"/>
    <w:rsid w:val="002542D8"/>
    <w:rsid w:val="002542DE"/>
    <w:rsid w:val="00254327"/>
    <w:rsid w:val="00254404"/>
    <w:rsid w:val="00254776"/>
    <w:rsid w:val="002549B5"/>
    <w:rsid w:val="00254A17"/>
    <w:rsid w:val="00254B69"/>
    <w:rsid w:val="00254B71"/>
    <w:rsid w:val="00254BCB"/>
    <w:rsid w:val="00254C06"/>
    <w:rsid w:val="0025549C"/>
    <w:rsid w:val="00255740"/>
    <w:rsid w:val="0025586A"/>
    <w:rsid w:val="00255BE1"/>
    <w:rsid w:val="00255D35"/>
    <w:rsid w:val="00255EBE"/>
    <w:rsid w:val="00256033"/>
    <w:rsid w:val="0025605C"/>
    <w:rsid w:val="002562D6"/>
    <w:rsid w:val="00256688"/>
    <w:rsid w:val="00256A01"/>
    <w:rsid w:val="00256C83"/>
    <w:rsid w:val="00256D31"/>
    <w:rsid w:val="002570E2"/>
    <w:rsid w:val="002575AF"/>
    <w:rsid w:val="00257644"/>
    <w:rsid w:val="002576E7"/>
    <w:rsid w:val="002579B8"/>
    <w:rsid w:val="00257A45"/>
    <w:rsid w:val="00257A82"/>
    <w:rsid w:val="00257AA6"/>
    <w:rsid w:val="00257B76"/>
    <w:rsid w:val="00257B86"/>
    <w:rsid w:val="00257B97"/>
    <w:rsid w:val="00257C95"/>
    <w:rsid w:val="00257D5A"/>
    <w:rsid w:val="00260249"/>
    <w:rsid w:val="00260649"/>
    <w:rsid w:val="002607F1"/>
    <w:rsid w:val="00260870"/>
    <w:rsid w:val="00260935"/>
    <w:rsid w:val="002609E0"/>
    <w:rsid w:val="00260DCC"/>
    <w:rsid w:val="00260E8C"/>
    <w:rsid w:val="00260F61"/>
    <w:rsid w:val="00260F8B"/>
    <w:rsid w:val="002612EE"/>
    <w:rsid w:val="00261308"/>
    <w:rsid w:val="0026170B"/>
    <w:rsid w:val="0026194A"/>
    <w:rsid w:val="00261A67"/>
    <w:rsid w:val="00261CFE"/>
    <w:rsid w:val="00261E34"/>
    <w:rsid w:val="00261FEE"/>
    <w:rsid w:val="0026209A"/>
    <w:rsid w:val="002621EB"/>
    <w:rsid w:val="0026223B"/>
    <w:rsid w:val="0026262D"/>
    <w:rsid w:val="00262643"/>
    <w:rsid w:val="00262658"/>
    <w:rsid w:val="0026269E"/>
    <w:rsid w:val="00262A7E"/>
    <w:rsid w:val="00262C5D"/>
    <w:rsid w:val="00262CF7"/>
    <w:rsid w:val="00262D4A"/>
    <w:rsid w:val="00262EDE"/>
    <w:rsid w:val="00263070"/>
    <w:rsid w:val="002630BF"/>
    <w:rsid w:val="0026323E"/>
    <w:rsid w:val="002639D2"/>
    <w:rsid w:val="00263CBF"/>
    <w:rsid w:val="00263DC0"/>
    <w:rsid w:val="00264592"/>
    <w:rsid w:val="0026468A"/>
    <w:rsid w:val="002647AA"/>
    <w:rsid w:val="00265173"/>
    <w:rsid w:val="00265834"/>
    <w:rsid w:val="00265B32"/>
    <w:rsid w:val="00265C2F"/>
    <w:rsid w:val="0026609E"/>
    <w:rsid w:val="002661DB"/>
    <w:rsid w:val="002665C0"/>
    <w:rsid w:val="002665F6"/>
    <w:rsid w:val="002671CB"/>
    <w:rsid w:val="002676A2"/>
    <w:rsid w:val="0026798D"/>
    <w:rsid w:val="00267CA4"/>
    <w:rsid w:val="00267D93"/>
    <w:rsid w:val="00267DAD"/>
    <w:rsid w:val="00267E0D"/>
    <w:rsid w:val="00267EF1"/>
    <w:rsid w:val="00267F7A"/>
    <w:rsid w:val="0027000B"/>
    <w:rsid w:val="0027015C"/>
    <w:rsid w:val="0027017C"/>
    <w:rsid w:val="002709B1"/>
    <w:rsid w:val="002711B9"/>
    <w:rsid w:val="0027123E"/>
    <w:rsid w:val="00271455"/>
    <w:rsid w:val="0027145E"/>
    <w:rsid w:val="0027153E"/>
    <w:rsid w:val="00271542"/>
    <w:rsid w:val="00271591"/>
    <w:rsid w:val="002715D0"/>
    <w:rsid w:val="00271DB2"/>
    <w:rsid w:val="00271E19"/>
    <w:rsid w:val="002723D8"/>
    <w:rsid w:val="002726D5"/>
    <w:rsid w:val="002727CE"/>
    <w:rsid w:val="002728EF"/>
    <w:rsid w:val="00272CA4"/>
    <w:rsid w:val="00272CAE"/>
    <w:rsid w:val="00272D2F"/>
    <w:rsid w:val="00273125"/>
    <w:rsid w:val="002731AF"/>
    <w:rsid w:val="00273722"/>
    <w:rsid w:val="00273A6C"/>
    <w:rsid w:val="00273CFE"/>
    <w:rsid w:val="00273F19"/>
    <w:rsid w:val="00273F62"/>
    <w:rsid w:val="00274062"/>
    <w:rsid w:val="00274290"/>
    <w:rsid w:val="002746F1"/>
    <w:rsid w:val="00274D52"/>
    <w:rsid w:val="00274E6D"/>
    <w:rsid w:val="00275089"/>
    <w:rsid w:val="0027510C"/>
    <w:rsid w:val="00275129"/>
    <w:rsid w:val="00275359"/>
    <w:rsid w:val="00275369"/>
    <w:rsid w:val="0027563B"/>
    <w:rsid w:val="0027584F"/>
    <w:rsid w:val="00275E57"/>
    <w:rsid w:val="00276051"/>
    <w:rsid w:val="002760CB"/>
    <w:rsid w:val="002763E7"/>
    <w:rsid w:val="0027663D"/>
    <w:rsid w:val="00276CA2"/>
    <w:rsid w:val="00276D4C"/>
    <w:rsid w:val="00276DEC"/>
    <w:rsid w:val="0027715A"/>
    <w:rsid w:val="00277225"/>
    <w:rsid w:val="0027738F"/>
    <w:rsid w:val="002775E8"/>
    <w:rsid w:val="00277890"/>
    <w:rsid w:val="00277A0B"/>
    <w:rsid w:val="00277C1E"/>
    <w:rsid w:val="00277C3C"/>
    <w:rsid w:val="00277D7C"/>
    <w:rsid w:val="00277E6B"/>
    <w:rsid w:val="00277E84"/>
    <w:rsid w:val="00280111"/>
    <w:rsid w:val="0028026D"/>
    <w:rsid w:val="00280560"/>
    <w:rsid w:val="0028056C"/>
    <w:rsid w:val="00280682"/>
    <w:rsid w:val="002808B0"/>
    <w:rsid w:val="0028096B"/>
    <w:rsid w:val="00281330"/>
    <w:rsid w:val="00281810"/>
    <w:rsid w:val="00281833"/>
    <w:rsid w:val="00281A7A"/>
    <w:rsid w:val="00281D1A"/>
    <w:rsid w:val="00281FA6"/>
    <w:rsid w:val="002820A9"/>
    <w:rsid w:val="002820E0"/>
    <w:rsid w:val="00282297"/>
    <w:rsid w:val="0028271F"/>
    <w:rsid w:val="00282944"/>
    <w:rsid w:val="00282A93"/>
    <w:rsid w:val="00282BA9"/>
    <w:rsid w:val="00282C91"/>
    <w:rsid w:val="00282D98"/>
    <w:rsid w:val="002839BB"/>
    <w:rsid w:val="00283CC1"/>
    <w:rsid w:val="00283EDC"/>
    <w:rsid w:val="002840AD"/>
    <w:rsid w:val="00284181"/>
    <w:rsid w:val="002841E6"/>
    <w:rsid w:val="00284325"/>
    <w:rsid w:val="002845AD"/>
    <w:rsid w:val="00284BAC"/>
    <w:rsid w:val="00284BCC"/>
    <w:rsid w:val="00285139"/>
    <w:rsid w:val="002853CD"/>
    <w:rsid w:val="00285525"/>
    <w:rsid w:val="0028574C"/>
    <w:rsid w:val="00285776"/>
    <w:rsid w:val="00285CF0"/>
    <w:rsid w:val="00285DD7"/>
    <w:rsid w:val="0028643F"/>
    <w:rsid w:val="0028655B"/>
    <w:rsid w:val="002865FC"/>
    <w:rsid w:val="00286984"/>
    <w:rsid w:val="00286FDA"/>
    <w:rsid w:val="002874CB"/>
    <w:rsid w:val="00287531"/>
    <w:rsid w:val="002877E6"/>
    <w:rsid w:val="00287936"/>
    <w:rsid w:val="00287EDB"/>
    <w:rsid w:val="0029010A"/>
    <w:rsid w:val="0029066D"/>
    <w:rsid w:val="002906BB"/>
    <w:rsid w:val="0029074F"/>
    <w:rsid w:val="0029077D"/>
    <w:rsid w:val="00290EC1"/>
    <w:rsid w:val="00290F6B"/>
    <w:rsid w:val="00291369"/>
    <w:rsid w:val="00291709"/>
    <w:rsid w:val="00291770"/>
    <w:rsid w:val="00291855"/>
    <w:rsid w:val="00291969"/>
    <w:rsid w:val="00291B56"/>
    <w:rsid w:val="00291CD6"/>
    <w:rsid w:val="00292555"/>
    <w:rsid w:val="002928E7"/>
    <w:rsid w:val="00292993"/>
    <w:rsid w:val="00292A89"/>
    <w:rsid w:val="00292B5A"/>
    <w:rsid w:val="00292EEA"/>
    <w:rsid w:val="00292F03"/>
    <w:rsid w:val="00292F3E"/>
    <w:rsid w:val="0029325E"/>
    <w:rsid w:val="0029365E"/>
    <w:rsid w:val="0029393F"/>
    <w:rsid w:val="00293A10"/>
    <w:rsid w:val="00293D59"/>
    <w:rsid w:val="00293F3B"/>
    <w:rsid w:val="002940E0"/>
    <w:rsid w:val="00294132"/>
    <w:rsid w:val="00294412"/>
    <w:rsid w:val="002946D8"/>
    <w:rsid w:val="00294743"/>
    <w:rsid w:val="002947A1"/>
    <w:rsid w:val="00294847"/>
    <w:rsid w:val="00294B35"/>
    <w:rsid w:val="00294BF9"/>
    <w:rsid w:val="00294CD5"/>
    <w:rsid w:val="00295066"/>
    <w:rsid w:val="002952F7"/>
    <w:rsid w:val="002955FB"/>
    <w:rsid w:val="00295675"/>
    <w:rsid w:val="0029596F"/>
    <w:rsid w:val="002959B9"/>
    <w:rsid w:val="00295A62"/>
    <w:rsid w:val="00295E1C"/>
    <w:rsid w:val="00295F45"/>
    <w:rsid w:val="0029654B"/>
    <w:rsid w:val="0029666D"/>
    <w:rsid w:val="002967C9"/>
    <w:rsid w:val="00296907"/>
    <w:rsid w:val="00296EE4"/>
    <w:rsid w:val="00296F48"/>
    <w:rsid w:val="0029731D"/>
    <w:rsid w:val="002976B6"/>
    <w:rsid w:val="00297A81"/>
    <w:rsid w:val="00297B5E"/>
    <w:rsid w:val="00297EA8"/>
    <w:rsid w:val="002A017F"/>
    <w:rsid w:val="002A0485"/>
    <w:rsid w:val="002A04C4"/>
    <w:rsid w:val="002A0551"/>
    <w:rsid w:val="002A068C"/>
    <w:rsid w:val="002A074A"/>
    <w:rsid w:val="002A09CE"/>
    <w:rsid w:val="002A10DD"/>
    <w:rsid w:val="002A1259"/>
    <w:rsid w:val="002A159C"/>
    <w:rsid w:val="002A17ED"/>
    <w:rsid w:val="002A1927"/>
    <w:rsid w:val="002A1C7F"/>
    <w:rsid w:val="002A2255"/>
    <w:rsid w:val="002A2FF0"/>
    <w:rsid w:val="002A323C"/>
    <w:rsid w:val="002A3681"/>
    <w:rsid w:val="002A3803"/>
    <w:rsid w:val="002A39BF"/>
    <w:rsid w:val="002A3DB9"/>
    <w:rsid w:val="002A42EB"/>
    <w:rsid w:val="002A4329"/>
    <w:rsid w:val="002A46FF"/>
    <w:rsid w:val="002A47BE"/>
    <w:rsid w:val="002A4911"/>
    <w:rsid w:val="002A4CEA"/>
    <w:rsid w:val="002A4FDB"/>
    <w:rsid w:val="002A50D2"/>
    <w:rsid w:val="002A53B1"/>
    <w:rsid w:val="002A5595"/>
    <w:rsid w:val="002A58CA"/>
    <w:rsid w:val="002A5AB8"/>
    <w:rsid w:val="002A5B2E"/>
    <w:rsid w:val="002A5F32"/>
    <w:rsid w:val="002A63AB"/>
    <w:rsid w:val="002A63AE"/>
    <w:rsid w:val="002A63E4"/>
    <w:rsid w:val="002A6475"/>
    <w:rsid w:val="002A6532"/>
    <w:rsid w:val="002A66A5"/>
    <w:rsid w:val="002A670E"/>
    <w:rsid w:val="002A6AF2"/>
    <w:rsid w:val="002A6C69"/>
    <w:rsid w:val="002A6FEE"/>
    <w:rsid w:val="002A7351"/>
    <w:rsid w:val="002A73DE"/>
    <w:rsid w:val="002A77BF"/>
    <w:rsid w:val="002A7A09"/>
    <w:rsid w:val="002A7C2C"/>
    <w:rsid w:val="002A7C7E"/>
    <w:rsid w:val="002A7E3E"/>
    <w:rsid w:val="002A7F56"/>
    <w:rsid w:val="002B001B"/>
    <w:rsid w:val="002B013A"/>
    <w:rsid w:val="002B0491"/>
    <w:rsid w:val="002B07BB"/>
    <w:rsid w:val="002B08C7"/>
    <w:rsid w:val="002B0B27"/>
    <w:rsid w:val="002B119F"/>
    <w:rsid w:val="002B1ED0"/>
    <w:rsid w:val="002B23E7"/>
    <w:rsid w:val="002B2AB7"/>
    <w:rsid w:val="002B2C7C"/>
    <w:rsid w:val="002B35E0"/>
    <w:rsid w:val="002B36AB"/>
    <w:rsid w:val="002B3718"/>
    <w:rsid w:val="002B3F14"/>
    <w:rsid w:val="002B3F44"/>
    <w:rsid w:val="002B3F89"/>
    <w:rsid w:val="002B4082"/>
    <w:rsid w:val="002B4672"/>
    <w:rsid w:val="002B4769"/>
    <w:rsid w:val="002B48F8"/>
    <w:rsid w:val="002B4A78"/>
    <w:rsid w:val="002B4DF5"/>
    <w:rsid w:val="002B5054"/>
    <w:rsid w:val="002B52B0"/>
    <w:rsid w:val="002B58D1"/>
    <w:rsid w:val="002B5C36"/>
    <w:rsid w:val="002B5CA0"/>
    <w:rsid w:val="002B5CFE"/>
    <w:rsid w:val="002B617C"/>
    <w:rsid w:val="002B67BC"/>
    <w:rsid w:val="002B6A84"/>
    <w:rsid w:val="002B6D12"/>
    <w:rsid w:val="002B700B"/>
    <w:rsid w:val="002B722A"/>
    <w:rsid w:val="002B767D"/>
    <w:rsid w:val="002B7705"/>
    <w:rsid w:val="002B7C67"/>
    <w:rsid w:val="002C04EB"/>
    <w:rsid w:val="002C062E"/>
    <w:rsid w:val="002C0864"/>
    <w:rsid w:val="002C08E8"/>
    <w:rsid w:val="002C0BD7"/>
    <w:rsid w:val="002C0D69"/>
    <w:rsid w:val="002C0E71"/>
    <w:rsid w:val="002C11A7"/>
    <w:rsid w:val="002C1783"/>
    <w:rsid w:val="002C1B77"/>
    <w:rsid w:val="002C1E23"/>
    <w:rsid w:val="002C1F1F"/>
    <w:rsid w:val="002C23C2"/>
    <w:rsid w:val="002C242A"/>
    <w:rsid w:val="002C356C"/>
    <w:rsid w:val="002C36F1"/>
    <w:rsid w:val="002C39B5"/>
    <w:rsid w:val="002C3B86"/>
    <w:rsid w:val="002C3BCF"/>
    <w:rsid w:val="002C3C4C"/>
    <w:rsid w:val="002C3D2B"/>
    <w:rsid w:val="002C3F72"/>
    <w:rsid w:val="002C4676"/>
    <w:rsid w:val="002C4B22"/>
    <w:rsid w:val="002C4C23"/>
    <w:rsid w:val="002C4E4F"/>
    <w:rsid w:val="002C4F11"/>
    <w:rsid w:val="002C4F19"/>
    <w:rsid w:val="002C5263"/>
    <w:rsid w:val="002C53CF"/>
    <w:rsid w:val="002C56E0"/>
    <w:rsid w:val="002C6123"/>
    <w:rsid w:val="002C64DC"/>
    <w:rsid w:val="002C67CB"/>
    <w:rsid w:val="002C68AE"/>
    <w:rsid w:val="002C6AB6"/>
    <w:rsid w:val="002C6E0D"/>
    <w:rsid w:val="002C6E40"/>
    <w:rsid w:val="002C70CA"/>
    <w:rsid w:val="002C72E8"/>
    <w:rsid w:val="002C736D"/>
    <w:rsid w:val="002C75AE"/>
    <w:rsid w:val="002C7719"/>
    <w:rsid w:val="002C772F"/>
    <w:rsid w:val="002C7845"/>
    <w:rsid w:val="002C78EE"/>
    <w:rsid w:val="002D02C8"/>
    <w:rsid w:val="002D0439"/>
    <w:rsid w:val="002D049C"/>
    <w:rsid w:val="002D06BC"/>
    <w:rsid w:val="002D0726"/>
    <w:rsid w:val="002D0901"/>
    <w:rsid w:val="002D0A70"/>
    <w:rsid w:val="002D0AA7"/>
    <w:rsid w:val="002D0CC6"/>
    <w:rsid w:val="002D0D08"/>
    <w:rsid w:val="002D144D"/>
    <w:rsid w:val="002D1A4C"/>
    <w:rsid w:val="002D1BB6"/>
    <w:rsid w:val="002D1C57"/>
    <w:rsid w:val="002D21EE"/>
    <w:rsid w:val="002D22E0"/>
    <w:rsid w:val="002D24B3"/>
    <w:rsid w:val="002D25B7"/>
    <w:rsid w:val="002D2680"/>
    <w:rsid w:val="002D2762"/>
    <w:rsid w:val="002D2AA8"/>
    <w:rsid w:val="002D2AD6"/>
    <w:rsid w:val="002D2D18"/>
    <w:rsid w:val="002D2DFE"/>
    <w:rsid w:val="002D37D6"/>
    <w:rsid w:val="002D3868"/>
    <w:rsid w:val="002D3B33"/>
    <w:rsid w:val="002D3CBF"/>
    <w:rsid w:val="002D4154"/>
    <w:rsid w:val="002D4534"/>
    <w:rsid w:val="002D4BE0"/>
    <w:rsid w:val="002D4C51"/>
    <w:rsid w:val="002D50A1"/>
    <w:rsid w:val="002D5A4A"/>
    <w:rsid w:val="002D5BBC"/>
    <w:rsid w:val="002D5C0E"/>
    <w:rsid w:val="002D5C98"/>
    <w:rsid w:val="002D5D01"/>
    <w:rsid w:val="002D6086"/>
    <w:rsid w:val="002D62FE"/>
    <w:rsid w:val="002D64A0"/>
    <w:rsid w:val="002D674D"/>
    <w:rsid w:val="002D6931"/>
    <w:rsid w:val="002D6D2B"/>
    <w:rsid w:val="002D6F92"/>
    <w:rsid w:val="002D75EC"/>
    <w:rsid w:val="002D77A1"/>
    <w:rsid w:val="002D7958"/>
    <w:rsid w:val="002D7980"/>
    <w:rsid w:val="002D7A17"/>
    <w:rsid w:val="002D7DCA"/>
    <w:rsid w:val="002D7F4B"/>
    <w:rsid w:val="002D7F95"/>
    <w:rsid w:val="002E0820"/>
    <w:rsid w:val="002E0854"/>
    <w:rsid w:val="002E0960"/>
    <w:rsid w:val="002E0A3A"/>
    <w:rsid w:val="002E0EAA"/>
    <w:rsid w:val="002E0FA9"/>
    <w:rsid w:val="002E1073"/>
    <w:rsid w:val="002E108D"/>
    <w:rsid w:val="002E110D"/>
    <w:rsid w:val="002E15BD"/>
    <w:rsid w:val="002E15EA"/>
    <w:rsid w:val="002E180C"/>
    <w:rsid w:val="002E183B"/>
    <w:rsid w:val="002E19DB"/>
    <w:rsid w:val="002E1E60"/>
    <w:rsid w:val="002E1EDB"/>
    <w:rsid w:val="002E1F27"/>
    <w:rsid w:val="002E225A"/>
    <w:rsid w:val="002E22A3"/>
    <w:rsid w:val="002E2565"/>
    <w:rsid w:val="002E25BF"/>
    <w:rsid w:val="002E25EF"/>
    <w:rsid w:val="002E26FA"/>
    <w:rsid w:val="002E2954"/>
    <w:rsid w:val="002E2A91"/>
    <w:rsid w:val="002E2E17"/>
    <w:rsid w:val="002E30A2"/>
    <w:rsid w:val="002E30C1"/>
    <w:rsid w:val="002E3946"/>
    <w:rsid w:val="002E3ACF"/>
    <w:rsid w:val="002E3D88"/>
    <w:rsid w:val="002E3DF8"/>
    <w:rsid w:val="002E3E28"/>
    <w:rsid w:val="002E3F5E"/>
    <w:rsid w:val="002E40C6"/>
    <w:rsid w:val="002E4165"/>
    <w:rsid w:val="002E4429"/>
    <w:rsid w:val="002E442B"/>
    <w:rsid w:val="002E4604"/>
    <w:rsid w:val="002E4661"/>
    <w:rsid w:val="002E470D"/>
    <w:rsid w:val="002E49BC"/>
    <w:rsid w:val="002E4D01"/>
    <w:rsid w:val="002E4F2B"/>
    <w:rsid w:val="002E4F78"/>
    <w:rsid w:val="002E5077"/>
    <w:rsid w:val="002E52CA"/>
    <w:rsid w:val="002E5330"/>
    <w:rsid w:val="002E558B"/>
    <w:rsid w:val="002E5601"/>
    <w:rsid w:val="002E58FD"/>
    <w:rsid w:val="002E59FA"/>
    <w:rsid w:val="002E5A6F"/>
    <w:rsid w:val="002E5C4C"/>
    <w:rsid w:val="002E609F"/>
    <w:rsid w:val="002E651E"/>
    <w:rsid w:val="002E655C"/>
    <w:rsid w:val="002E6627"/>
    <w:rsid w:val="002E6D64"/>
    <w:rsid w:val="002E6F23"/>
    <w:rsid w:val="002E71AB"/>
    <w:rsid w:val="002E71F6"/>
    <w:rsid w:val="002E7616"/>
    <w:rsid w:val="002E77C0"/>
    <w:rsid w:val="002E7A47"/>
    <w:rsid w:val="002E7E5D"/>
    <w:rsid w:val="002E7EAB"/>
    <w:rsid w:val="002E7F45"/>
    <w:rsid w:val="002E7FDF"/>
    <w:rsid w:val="002F0223"/>
    <w:rsid w:val="002F0A58"/>
    <w:rsid w:val="002F0B0B"/>
    <w:rsid w:val="002F0D15"/>
    <w:rsid w:val="002F0FC8"/>
    <w:rsid w:val="002F11DB"/>
    <w:rsid w:val="002F1236"/>
    <w:rsid w:val="002F1275"/>
    <w:rsid w:val="002F145B"/>
    <w:rsid w:val="002F146B"/>
    <w:rsid w:val="002F1828"/>
    <w:rsid w:val="002F1E13"/>
    <w:rsid w:val="002F2024"/>
    <w:rsid w:val="002F2143"/>
    <w:rsid w:val="002F22EF"/>
    <w:rsid w:val="002F23F2"/>
    <w:rsid w:val="002F2643"/>
    <w:rsid w:val="002F27A1"/>
    <w:rsid w:val="002F27E2"/>
    <w:rsid w:val="002F29C1"/>
    <w:rsid w:val="002F2BAA"/>
    <w:rsid w:val="002F2C88"/>
    <w:rsid w:val="002F2CBF"/>
    <w:rsid w:val="002F2D4B"/>
    <w:rsid w:val="002F2E1B"/>
    <w:rsid w:val="002F2E9D"/>
    <w:rsid w:val="002F2ED1"/>
    <w:rsid w:val="002F3186"/>
    <w:rsid w:val="002F33A8"/>
    <w:rsid w:val="002F3A96"/>
    <w:rsid w:val="002F3BBD"/>
    <w:rsid w:val="002F3C57"/>
    <w:rsid w:val="002F3D30"/>
    <w:rsid w:val="002F3E4A"/>
    <w:rsid w:val="002F4379"/>
    <w:rsid w:val="002F43A0"/>
    <w:rsid w:val="002F494C"/>
    <w:rsid w:val="002F4D86"/>
    <w:rsid w:val="002F4E86"/>
    <w:rsid w:val="002F4F11"/>
    <w:rsid w:val="002F512B"/>
    <w:rsid w:val="002F53E4"/>
    <w:rsid w:val="002F54FB"/>
    <w:rsid w:val="002F56AE"/>
    <w:rsid w:val="002F583C"/>
    <w:rsid w:val="002F5C35"/>
    <w:rsid w:val="002F5E10"/>
    <w:rsid w:val="002F5E45"/>
    <w:rsid w:val="002F5EB2"/>
    <w:rsid w:val="002F60AE"/>
    <w:rsid w:val="002F6137"/>
    <w:rsid w:val="002F6154"/>
    <w:rsid w:val="002F62A0"/>
    <w:rsid w:val="002F6332"/>
    <w:rsid w:val="002F6577"/>
    <w:rsid w:val="002F6EAB"/>
    <w:rsid w:val="002F70C4"/>
    <w:rsid w:val="002F7337"/>
    <w:rsid w:val="002F73B1"/>
    <w:rsid w:val="002F75BA"/>
    <w:rsid w:val="002F7688"/>
    <w:rsid w:val="003000A8"/>
    <w:rsid w:val="003003C1"/>
    <w:rsid w:val="00300401"/>
    <w:rsid w:val="003007F3"/>
    <w:rsid w:val="00300A24"/>
    <w:rsid w:val="003015B7"/>
    <w:rsid w:val="0030174E"/>
    <w:rsid w:val="00301C1C"/>
    <w:rsid w:val="00301D12"/>
    <w:rsid w:val="00301E6E"/>
    <w:rsid w:val="00301FEE"/>
    <w:rsid w:val="003021BB"/>
    <w:rsid w:val="00302230"/>
    <w:rsid w:val="00302C04"/>
    <w:rsid w:val="00303186"/>
    <w:rsid w:val="003031B5"/>
    <w:rsid w:val="003031D1"/>
    <w:rsid w:val="00303293"/>
    <w:rsid w:val="00303521"/>
    <w:rsid w:val="0030392D"/>
    <w:rsid w:val="00303EE9"/>
    <w:rsid w:val="00303FE0"/>
    <w:rsid w:val="003040C9"/>
    <w:rsid w:val="00304229"/>
    <w:rsid w:val="0030428A"/>
    <w:rsid w:val="00304542"/>
    <w:rsid w:val="00304E2F"/>
    <w:rsid w:val="003050BD"/>
    <w:rsid w:val="00305368"/>
    <w:rsid w:val="00305552"/>
    <w:rsid w:val="003058C8"/>
    <w:rsid w:val="00305C74"/>
    <w:rsid w:val="00305C89"/>
    <w:rsid w:val="00305CE1"/>
    <w:rsid w:val="003065F7"/>
    <w:rsid w:val="00306CE1"/>
    <w:rsid w:val="003072E2"/>
    <w:rsid w:val="003073F3"/>
    <w:rsid w:val="003079E9"/>
    <w:rsid w:val="00307A81"/>
    <w:rsid w:val="00307DF0"/>
    <w:rsid w:val="00307E91"/>
    <w:rsid w:val="00307FEE"/>
    <w:rsid w:val="00310227"/>
    <w:rsid w:val="003104F9"/>
    <w:rsid w:val="0031073C"/>
    <w:rsid w:val="00310A04"/>
    <w:rsid w:val="00310D8D"/>
    <w:rsid w:val="00310F2C"/>
    <w:rsid w:val="00310F36"/>
    <w:rsid w:val="00310F68"/>
    <w:rsid w:val="003112C5"/>
    <w:rsid w:val="0031131C"/>
    <w:rsid w:val="003114A7"/>
    <w:rsid w:val="003116EF"/>
    <w:rsid w:val="003117D0"/>
    <w:rsid w:val="003117E5"/>
    <w:rsid w:val="00311C31"/>
    <w:rsid w:val="003120FC"/>
    <w:rsid w:val="003122D5"/>
    <w:rsid w:val="003123C5"/>
    <w:rsid w:val="00312958"/>
    <w:rsid w:val="00312EA3"/>
    <w:rsid w:val="003134BD"/>
    <w:rsid w:val="003137EE"/>
    <w:rsid w:val="00313A04"/>
    <w:rsid w:val="00313AC2"/>
    <w:rsid w:val="00313B66"/>
    <w:rsid w:val="00313BDB"/>
    <w:rsid w:val="00313DB6"/>
    <w:rsid w:val="003141BD"/>
    <w:rsid w:val="00314361"/>
    <w:rsid w:val="0031499F"/>
    <w:rsid w:val="00314E55"/>
    <w:rsid w:val="00314FD6"/>
    <w:rsid w:val="003150DD"/>
    <w:rsid w:val="00315296"/>
    <w:rsid w:val="003154BC"/>
    <w:rsid w:val="003156D0"/>
    <w:rsid w:val="00315A36"/>
    <w:rsid w:val="00316627"/>
    <w:rsid w:val="00316691"/>
    <w:rsid w:val="00316A2B"/>
    <w:rsid w:val="00316C28"/>
    <w:rsid w:val="00316DDF"/>
    <w:rsid w:val="00316FD9"/>
    <w:rsid w:val="0031705B"/>
    <w:rsid w:val="003170E3"/>
    <w:rsid w:val="0031763C"/>
    <w:rsid w:val="00317700"/>
    <w:rsid w:val="003177FF"/>
    <w:rsid w:val="00317ABA"/>
    <w:rsid w:val="00317AC0"/>
    <w:rsid w:val="00317E7C"/>
    <w:rsid w:val="00317EF8"/>
    <w:rsid w:val="00317F21"/>
    <w:rsid w:val="00317FF0"/>
    <w:rsid w:val="00320291"/>
    <w:rsid w:val="0032035F"/>
    <w:rsid w:val="0032039A"/>
    <w:rsid w:val="0032042E"/>
    <w:rsid w:val="00320BCB"/>
    <w:rsid w:val="00320D10"/>
    <w:rsid w:val="00320E50"/>
    <w:rsid w:val="00320FE0"/>
    <w:rsid w:val="0032141D"/>
    <w:rsid w:val="00321CBC"/>
    <w:rsid w:val="00321CE3"/>
    <w:rsid w:val="003220DB"/>
    <w:rsid w:val="00322410"/>
    <w:rsid w:val="0032255D"/>
    <w:rsid w:val="003227FB"/>
    <w:rsid w:val="0032294E"/>
    <w:rsid w:val="00322BAE"/>
    <w:rsid w:val="00322CC4"/>
    <w:rsid w:val="00322CE6"/>
    <w:rsid w:val="00322D1B"/>
    <w:rsid w:val="00322F51"/>
    <w:rsid w:val="00322F6E"/>
    <w:rsid w:val="00323090"/>
    <w:rsid w:val="00323142"/>
    <w:rsid w:val="003236A1"/>
    <w:rsid w:val="003236F9"/>
    <w:rsid w:val="00323D07"/>
    <w:rsid w:val="0032417D"/>
    <w:rsid w:val="00324677"/>
    <w:rsid w:val="00324DD8"/>
    <w:rsid w:val="00324DDF"/>
    <w:rsid w:val="0032554B"/>
    <w:rsid w:val="00325BD4"/>
    <w:rsid w:val="00325C8C"/>
    <w:rsid w:val="00325E08"/>
    <w:rsid w:val="00325EE2"/>
    <w:rsid w:val="003262E8"/>
    <w:rsid w:val="00326453"/>
    <w:rsid w:val="00326C57"/>
    <w:rsid w:val="00327099"/>
    <w:rsid w:val="00327165"/>
    <w:rsid w:val="00327192"/>
    <w:rsid w:val="003272CE"/>
    <w:rsid w:val="0032732E"/>
    <w:rsid w:val="0032753B"/>
    <w:rsid w:val="003277B1"/>
    <w:rsid w:val="00327976"/>
    <w:rsid w:val="00330246"/>
    <w:rsid w:val="003303E3"/>
    <w:rsid w:val="00330533"/>
    <w:rsid w:val="003305DF"/>
    <w:rsid w:val="0033077F"/>
    <w:rsid w:val="00330B3A"/>
    <w:rsid w:val="00330D29"/>
    <w:rsid w:val="00330F31"/>
    <w:rsid w:val="003315D1"/>
    <w:rsid w:val="00331963"/>
    <w:rsid w:val="00331F2C"/>
    <w:rsid w:val="00331F59"/>
    <w:rsid w:val="0033239C"/>
    <w:rsid w:val="003327FB"/>
    <w:rsid w:val="00332820"/>
    <w:rsid w:val="00332B65"/>
    <w:rsid w:val="00332BEF"/>
    <w:rsid w:val="00333041"/>
    <w:rsid w:val="00333255"/>
    <w:rsid w:val="0033395A"/>
    <w:rsid w:val="0033396F"/>
    <w:rsid w:val="00333DBB"/>
    <w:rsid w:val="00333E0E"/>
    <w:rsid w:val="0033411D"/>
    <w:rsid w:val="003341EB"/>
    <w:rsid w:val="00334277"/>
    <w:rsid w:val="003342A9"/>
    <w:rsid w:val="0033447D"/>
    <w:rsid w:val="00334564"/>
    <w:rsid w:val="003345D8"/>
    <w:rsid w:val="0033484C"/>
    <w:rsid w:val="00334AAB"/>
    <w:rsid w:val="00334CBF"/>
    <w:rsid w:val="00334DD0"/>
    <w:rsid w:val="00334FC4"/>
    <w:rsid w:val="003350A1"/>
    <w:rsid w:val="0033529A"/>
    <w:rsid w:val="003353F9"/>
    <w:rsid w:val="00335503"/>
    <w:rsid w:val="00335510"/>
    <w:rsid w:val="00335611"/>
    <w:rsid w:val="00335612"/>
    <w:rsid w:val="0033582D"/>
    <w:rsid w:val="00335BA7"/>
    <w:rsid w:val="00335E16"/>
    <w:rsid w:val="00335E80"/>
    <w:rsid w:val="00335F4F"/>
    <w:rsid w:val="00336066"/>
    <w:rsid w:val="00336389"/>
    <w:rsid w:val="0033661C"/>
    <w:rsid w:val="00336C1B"/>
    <w:rsid w:val="00336DDF"/>
    <w:rsid w:val="003376FC"/>
    <w:rsid w:val="003378C6"/>
    <w:rsid w:val="003379F4"/>
    <w:rsid w:val="00337C62"/>
    <w:rsid w:val="00337ED2"/>
    <w:rsid w:val="003400E2"/>
    <w:rsid w:val="00340450"/>
    <w:rsid w:val="00340817"/>
    <w:rsid w:val="0034096E"/>
    <w:rsid w:val="003415AC"/>
    <w:rsid w:val="003417FF"/>
    <w:rsid w:val="00341922"/>
    <w:rsid w:val="003419C1"/>
    <w:rsid w:val="00341B51"/>
    <w:rsid w:val="00341CFC"/>
    <w:rsid w:val="003421AB"/>
    <w:rsid w:val="00342453"/>
    <w:rsid w:val="0034257C"/>
    <w:rsid w:val="00342956"/>
    <w:rsid w:val="00343662"/>
    <w:rsid w:val="00343A39"/>
    <w:rsid w:val="00343A4A"/>
    <w:rsid w:val="00343A4E"/>
    <w:rsid w:val="0034410C"/>
    <w:rsid w:val="003443D5"/>
    <w:rsid w:val="00344541"/>
    <w:rsid w:val="00344565"/>
    <w:rsid w:val="003448CE"/>
    <w:rsid w:val="00344D98"/>
    <w:rsid w:val="00344F36"/>
    <w:rsid w:val="00345080"/>
    <w:rsid w:val="003451C1"/>
    <w:rsid w:val="00345670"/>
    <w:rsid w:val="00345847"/>
    <w:rsid w:val="00345B75"/>
    <w:rsid w:val="00345C30"/>
    <w:rsid w:val="00345D61"/>
    <w:rsid w:val="00345FB9"/>
    <w:rsid w:val="0034661D"/>
    <w:rsid w:val="0034708A"/>
    <w:rsid w:val="003473AC"/>
    <w:rsid w:val="003473ED"/>
    <w:rsid w:val="003474E5"/>
    <w:rsid w:val="00347510"/>
    <w:rsid w:val="00347634"/>
    <w:rsid w:val="0034771D"/>
    <w:rsid w:val="00347776"/>
    <w:rsid w:val="00347C66"/>
    <w:rsid w:val="00347F00"/>
    <w:rsid w:val="003505EA"/>
    <w:rsid w:val="00350DCB"/>
    <w:rsid w:val="00351148"/>
    <w:rsid w:val="0035126B"/>
    <w:rsid w:val="003514C6"/>
    <w:rsid w:val="0035157B"/>
    <w:rsid w:val="00351B54"/>
    <w:rsid w:val="00351CD9"/>
    <w:rsid w:val="00351D42"/>
    <w:rsid w:val="00352082"/>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4DDA"/>
    <w:rsid w:val="003550B4"/>
    <w:rsid w:val="00355315"/>
    <w:rsid w:val="00355328"/>
    <w:rsid w:val="003553B0"/>
    <w:rsid w:val="0035549E"/>
    <w:rsid w:val="00355919"/>
    <w:rsid w:val="00355AC2"/>
    <w:rsid w:val="00355DAE"/>
    <w:rsid w:val="00355F1B"/>
    <w:rsid w:val="00355F60"/>
    <w:rsid w:val="0035622C"/>
    <w:rsid w:val="00356326"/>
    <w:rsid w:val="003563B5"/>
    <w:rsid w:val="0035672A"/>
    <w:rsid w:val="00356A86"/>
    <w:rsid w:val="00356B02"/>
    <w:rsid w:val="0035732E"/>
    <w:rsid w:val="0035734C"/>
    <w:rsid w:val="003574F2"/>
    <w:rsid w:val="0035788F"/>
    <w:rsid w:val="00357BED"/>
    <w:rsid w:val="00357F1F"/>
    <w:rsid w:val="00357F76"/>
    <w:rsid w:val="00360027"/>
    <w:rsid w:val="003602A4"/>
    <w:rsid w:val="00360AB4"/>
    <w:rsid w:val="00360B10"/>
    <w:rsid w:val="00360BB0"/>
    <w:rsid w:val="00360E19"/>
    <w:rsid w:val="0036110E"/>
    <w:rsid w:val="003616E4"/>
    <w:rsid w:val="003619CF"/>
    <w:rsid w:val="00362266"/>
    <w:rsid w:val="0036234A"/>
    <w:rsid w:val="0036242C"/>
    <w:rsid w:val="003624D0"/>
    <w:rsid w:val="00362855"/>
    <w:rsid w:val="003628FB"/>
    <w:rsid w:val="00362913"/>
    <w:rsid w:val="003629EE"/>
    <w:rsid w:val="00362D09"/>
    <w:rsid w:val="00362E39"/>
    <w:rsid w:val="0036301A"/>
    <w:rsid w:val="0036310E"/>
    <w:rsid w:val="003640D9"/>
    <w:rsid w:val="003641F5"/>
    <w:rsid w:val="003642B8"/>
    <w:rsid w:val="00364611"/>
    <w:rsid w:val="003647FC"/>
    <w:rsid w:val="0036496C"/>
    <w:rsid w:val="00364AE1"/>
    <w:rsid w:val="00364B42"/>
    <w:rsid w:val="00364D64"/>
    <w:rsid w:val="003650F2"/>
    <w:rsid w:val="003651C6"/>
    <w:rsid w:val="003651C7"/>
    <w:rsid w:val="00365716"/>
    <w:rsid w:val="0036667C"/>
    <w:rsid w:val="00366B9C"/>
    <w:rsid w:val="00366E9D"/>
    <w:rsid w:val="00367461"/>
    <w:rsid w:val="00367497"/>
    <w:rsid w:val="00367507"/>
    <w:rsid w:val="00367C69"/>
    <w:rsid w:val="00367CF0"/>
    <w:rsid w:val="0037008C"/>
    <w:rsid w:val="003700F6"/>
    <w:rsid w:val="003703C7"/>
    <w:rsid w:val="0037057A"/>
    <w:rsid w:val="0037071D"/>
    <w:rsid w:val="00370979"/>
    <w:rsid w:val="00370C60"/>
    <w:rsid w:val="00370D2A"/>
    <w:rsid w:val="00370EFF"/>
    <w:rsid w:val="00371157"/>
    <w:rsid w:val="003711A2"/>
    <w:rsid w:val="0037121E"/>
    <w:rsid w:val="00371419"/>
    <w:rsid w:val="0037145E"/>
    <w:rsid w:val="003714AD"/>
    <w:rsid w:val="003714D6"/>
    <w:rsid w:val="003715C3"/>
    <w:rsid w:val="00371853"/>
    <w:rsid w:val="00371A41"/>
    <w:rsid w:val="00371AD7"/>
    <w:rsid w:val="00371CDB"/>
    <w:rsid w:val="00371E99"/>
    <w:rsid w:val="00371F2A"/>
    <w:rsid w:val="00371F4B"/>
    <w:rsid w:val="00372487"/>
    <w:rsid w:val="00372606"/>
    <w:rsid w:val="00372611"/>
    <w:rsid w:val="003726D6"/>
    <w:rsid w:val="003726EC"/>
    <w:rsid w:val="00372A0E"/>
    <w:rsid w:val="00372FBD"/>
    <w:rsid w:val="003734A9"/>
    <w:rsid w:val="003735DD"/>
    <w:rsid w:val="003736C4"/>
    <w:rsid w:val="0037373E"/>
    <w:rsid w:val="003740B7"/>
    <w:rsid w:val="00374540"/>
    <w:rsid w:val="00374700"/>
    <w:rsid w:val="00374892"/>
    <w:rsid w:val="00374CB0"/>
    <w:rsid w:val="003755D5"/>
    <w:rsid w:val="00375D0C"/>
    <w:rsid w:val="00376307"/>
    <w:rsid w:val="00376695"/>
    <w:rsid w:val="00376C4F"/>
    <w:rsid w:val="00376CBA"/>
    <w:rsid w:val="00376CC7"/>
    <w:rsid w:val="00376D11"/>
    <w:rsid w:val="00376E4E"/>
    <w:rsid w:val="00376FC4"/>
    <w:rsid w:val="0037701D"/>
    <w:rsid w:val="00377125"/>
    <w:rsid w:val="0037719D"/>
    <w:rsid w:val="00377465"/>
    <w:rsid w:val="003776C7"/>
    <w:rsid w:val="00377867"/>
    <w:rsid w:val="003778E5"/>
    <w:rsid w:val="00377935"/>
    <w:rsid w:val="00377CA5"/>
    <w:rsid w:val="00377CC0"/>
    <w:rsid w:val="00377E44"/>
    <w:rsid w:val="00377EBD"/>
    <w:rsid w:val="00380204"/>
    <w:rsid w:val="0038086C"/>
    <w:rsid w:val="00380EAE"/>
    <w:rsid w:val="003811A3"/>
    <w:rsid w:val="0038141F"/>
    <w:rsid w:val="00381734"/>
    <w:rsid w:val="0038186E"/>
    <w:rsid w:val="00381DC4"/>
    <w:rsid w:val="00381F67"/>
    <w:rsid w:val="003823E2"/>
    <w:rsid w:val="003826C9"/>
    <w:rsid w:val="00382AF0"/>
    <w:rsid w:val="00382B90"/>
    <w:rsid w:val="00382D2E"/>
    <w:rsid w:val="00383022"/>
    <w:rsid w:val="003833DD"/>
    <w:rsid w:val="003833F0"/>
    <w:rsid w:val="00383421"/>
    <w:rsid w:val="00383721"/>
    <w:rsid w:val="003837AA"/>
    <w:rsid w:val="003839B2"/>
    <w:rsid w:val="003839F1"/>
    <w:rsid w:val="00383A57"/>
    <w:rsid w:val="00383B62"/>
    <w:rsid w:val="00383D82"/>
    <w:rsid w:val="00383DCF"/>
    <w:rsid w:val="00384433"/>
    <w:rsid w:val="00384837"/>
    <w:rsid w:val="003849D3"/>
    <w:rsid w:val="00384A39"/>
    <w:rsid w:val="00384A3F"/>
    <w:rsid w:val="00384B71"/>
    <w:rsid w:val="00384BFC"/>
    <w:rsid w:val="00384D14"/>
    <w:rsid w:val="00384DB9"/>
    <w:rsid w:val="00385210"/>
    <w:rsid w:val="003853BE"/>
    <w:rsid w:val="0038542E"/>
    <w:rsid w:val="00385752"/>
    <w:rsid w:val="00385A72"/>
    <w:rsid w:val="00385B60"/>
    <w:rsid w:val="0038606F"/>
    <w:rsid w:val="003860EA"/>
    <w:rsid w:val="0038616D"/>
    <w:rsid w:val="0038631D"/>
    <w:rsid w:val="003864B2"/>
    <w:rsid w:val="00386A1C"/>
    <w:rsid w:val="00386C80"/>
    <w:rsid w:val="00386CC0"/>
    <w:rsid w:val="00386DCF"/>
    <w:rsid w:val="00386E3D"/>
    <w:rsid w:val="00386E81"/>
    <w:rsid w:val="003872A1"/>
    <w:rsid w:val="0038748B"/>
    <w:rsid w:val="003875A4"/>
    <w:rsid w:val="003877F4"/>
    <w:rsid w:val="00387988"/>
    <w:rsid w:val="00387D39"/>
    <w:rsid w:val="00387E11"/>
    <w:rsid w:val="00390065"/>
    <w:rsid w:val="00390069"/>
    <w:rsid w:val="0039045D"/>
    <w:rsid w:val="0039047B"/>
    <w:rsid w:val="00390887"/>
    <w:rsid w:val="00390ABF"/>
    <w:rsid w:val="00390B3D"/>
    <w:rsid w:val="00390CD4"/>
    <w:rsid w:val="00390DB6"/>
    <w:rsid w:val="00390E25"/>
    <w:rsid w:val="00390FCA"/>
    <w:rsid w:val="0039102B"/>
    <w:rsid w:val="003912DF"/>
    <w:rsid w:val="00391600"/>
    <w:rsid w:val="00391999"/>
    <w:rsid w:val="00392023"/>
    <w:rsid w:val="003922F8"/>
    <w:rsid w:val="0039269C"/>
    <w:rsid w:val="00392918"/>
    <w:rsid w:val="003929B1"/>
    <w:rsid w:val="00392A8B"/>
    <w:rsid w:val="00392C9D"/>
    <w:rsid w:val="00392CFC"/>
    <w:rsid w:val="0039310C"/>
    <w:rsid w:val="00393225"/>
    <w:rsid w:val="003933A7"/>
    <w:rsid w:val="00393448"/>
    <w:rsid w:val="003939EB"/>
    <w:rsid w:val="00393A60"/>
    <w:rsid w:val="00393DAC"/>
    <w:rsid w:val="00393E85"/>
    <w:rsid w:val="00393EE6"/>
    <w:rsid w:val="0039422A"/>
    <w:rsid w:val="00394861"/>
    <w:rsid w:val="0039489F"/>
    <w:rsid w:val="0039498F"/>
    <w:rsid w:val="00394A48"/>
    <w:rsid w:val="00394AB0"/>
    <w:rsid w:val="00394FC4"/>
    <w:rsid w:val="00395183"/>
    <w:rsid w:val="003951D1"/>
    <w:rsid w:val="003953A4"/>
    <w:rsid w:val="00395432"/>
    <w:rsid w:val="00395A1F"/>
    <w:rsid w:val="00395E54"/>
    <w:rsid w:val="003960F4"/>
    <w:rsid w:val="00396287"/>
    <w:rsid w:val="0039688F"/>
    <w:rsid w:val="00396905"/>
    <w:rsid w:val="0039694A"/>
    <w:rsid w:val="00396B27"/>
    <w:rsid w:val="00396BB5"/>
    <w:rsid w:val="00396C63"/>
    <w:rsid w:val="0039708B"/>
    <w:rsid w:val="003970A2"/>
    <w:rsid w:val="003972BC"/>
    <w:rsid w:val="00397339"/>
    <w:rsid w:val="003975D7"/>
    <w:rsid w:val="0039769A"/>
    <w:rsid w:val="00397AF8"/>
    <w:rsid w:val="00397E32"/>
    <w:rsid w:val="003A0152"/>
    <w:rsid w:val="003A0525"/>
    <w:rsid w:val="003A0632"/>
    <w:rsid w:val="003A06C6"/>
    <w:rsid w:val="003A06D3"/>
    <w:rsid w:val="003A0C68"/>
    <w:rsid w:val="003A121C"/>
    <w:rsid w:val="003A142E"/>
    <w:rsid w:val="003A1493"/>
    <w:rsid w:val="003A1509"/>
    <w:rsid w:val="003A226D"/>
    <w:rsid w:val="003A24BA"/>
    <w:rsid w:val="003A2532"/>
    <w:rsid w:val="003A2859"/>
    <w:rsid w:val="003A2928"/>
    <w:rsid w:val="003A2AA0"/>
    <w:rsid w:val="003A2BDF"/>
    <w:rsid w:val="003A30E2"/>
    <w:rsid w:val="003A3409"/>
    <w:rsid w:val="003A393D"/>
    <w:rsid w:val="003A3BC8"/>
    <w:rsid w:val="003A4296"/>
    <w:rsid w:val="003A4382"/>
    <w:rsid w:val="003A46E3"/>
    <w:rsid w:val="003A47E0"/>
    <w:rsid w:val="003A490E"/>
    <w:rsid w:val="003A4A29"/>
    <w:rsid w:val="003A4A78"/>
    <w:rsid w:val="003A5473"/>
    <w:rsid w:val="003A58E7"/>
    <w:rsid w:val="003A5DB9"/>
    <w:rsid w:val="003A5EF5"/>
    <w:rsid w:val="003A6416"/>
    <w:rsid w:val="003A64EE"/>
    <w:rsid w:val="003A6526"/>
    <w:rsid w:val="003A6789"/>
    <w:rsid w:val="003A6D7E"/>
    <w:rsid w:val="003A6F35"/>
    <w:rsid w:val="003A704C"/>
    <w:rsid w:val="003A7484"/>
    <w:rsid w:val="003A754B"/>
    <w:rsid w:val="003A7879"/>
    <w:rsid w:val="003A7A3D"/>
    <w:rsid w:val="003A7A6F"/>
    <w:rsid w:val="003A7BE2"/>
    <w:rsid w:val="003A7E76"/>
    <w:rsid w:val="003A7EEC"/>
    <w:rsid w:val="003B01F0"/>
    <w:rsid w:val="003B0235"/>
    <w:rsid w:val="003B03EA"/>
    <w:rsid w:val="003B042F"/>
    <w:rsid w:val="003B0481"/>
    <w:rsid w:val="003B079D"/>
    <w:rsid w:val="003B0A55"/>
    <w:rsid w:val="003B0B7E"/>
    <w:rsid w:val="003B0D6D"/>
    <w:rsid w:val="003B1213"/>
    <w:rsid w:val="003B1367"/>
    <w:rsid w:val="003B1609"/>
    <w:rsid w:val="003B1818"/>
    <w:rsid w:val="003B1842"/>
    <w:rsid w:val="003B1D77"/>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D51"/>
    <w:rsid w:val="003B3DB2"/>
    <w:rsid w:val="003B3F48"/>
    <w:rsid w:val="003B4052"/>
    <w:rsid w:val="003B4298"/>
    <w:rsid w:val="003B42CC"/>
    <w:rsid w:val="003B46FA"/>
    <w:rsid w:val="003B4A06"/>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6C72"/>
    <w:rsid w:val="003B703E"/>
    <w:rsid w:val="003B7123"/>
    <w:rsid w:val="003B7CC4"/>
    <w:rsid w:val="003B7FBB"/>
    <w:rsid w:val="003C0111"/>
    <w:rsid w:val="003C0353"/>
    <w:rsid w:val="003C06FB"/>
    <w:rsid w:val="003C074E"/>
    <w:rsid w:val="003C08B7"/>
    <w:rsid w:val="003C0B3D"/>
    <w:rsid w:val="003C0BA7"/>
    <w:rsid w:val="003C0C77"/>
    <w:rsid w:val="003C179E"/>
    <w:rsid w:val="003C1C7E"/>
    <w:rsid w:val="003C1E11"/>
    <w:rsid w:val="003C2231"/>
    <w:rsid w:val="003C2261"/>
    <w:rsid w:val="003C27FA"/>
    <w:rsid w:val="003C2ACF"/>
    <w:rsid w:val="003C31A5"/>
    <w:rsid w:val="003C321E"/>
    <w:rsid w:val="003C331D"/>
    <w:rsid w:val="003C3485"/>
    <w:rsid w:val="003C3557"/>
    <w:rsid w:val="003C3DAE"/>
    <w:rsid w:val="003C4078"/>
    <w:rsid w:val="003C4366"/>
    <w:rsid w:val="003C4744"/>
    <w:rsid w:val="003C4AC4"/>
    <w:rsid w:val="003C56B7"/>
    <w:rsid w:val="003C578D"/>
    <w:rsid w:val="003C5CC6"/>
    <w:rsid w:val="003C609B"/>
    <w:rsid w:val="003C66C8"/>
    <w:rsid w:val="003C6A40"/>
    <w:rsid w:val="003C6FF4"/>
    <w:rsid w:val="003C7236"/>
    <w:rsid w:val="003C75F2"/>
    <w:rsid w:val="003C770F"/>
    <w:rsid w:val="003C7893"/>
    <w:rsid w:val="003C795A"/>
    <w:rsid w:val="003C7B7B"/>
    <w:rsid w:val="003C7CAD"/>
    <w:rsid w:val="003D0033"/>
    <w:rsid w:val="003D03C0"/>
    <w:rsid w:val="003D0412"/>
    <w:rsid w:val="003D05A6"/>
    <w:rsid w:val="003D060C"/>
    <w:rsid w:val="003D0789"/>
    <w:rsid w:val="003D0AF9"/>
    <w:rsid w:val="003D0C28"/>
    <w:rsid w:val="003D0D56"/>
    <w:rsid w:val="003D0EB0"/>
    <w:rsid w:val="003D0EFA"/>
    <w:rsid w:val="003D11E6"/>
    <w:rsid w:val="003D158D"/>
    <w:rsid w:val="003D163C"/>
    <w:rsid w:val="003D1666"/>
    <w:rsid w:val="003D1C18"/>
    <w:rsid w:val="003D1C8E"/>
    <w:rsid w:val="003D1DBF"/>
    <w:rsid w:val="003D2058"/>
    <w:rsid w:val="003D2639"/>
    <w:rsid w:val="003D2ABE"/>
    <w:rsid w:val="003D2D63"/>
    <w:rsid w:val="003D2DAF"/>
    <w:rsid w:val="003D2DF6"/>
    <w:rsid w:val="003D2EE0"/>
    <w:rsid w:val="003D30F3"/>
    <w:rsid w:val="003D316C"/>
    <w:rsid w:val="003D3784"/>
    <w:rsid w:val="003D3839"/>
    <w:rsid w:val="003D38B3"/>
    <w:rsid w:val="003D3908"/>
    <w:rsid w:val="003D3B47"/>
    <w:rsid w:val="003D3CE9"/>
    <w:rsid w:val="003D3F5B"/>
    <w:rsid w:val="003D3F91"/>
    <w:rsid w:val="003D40A7"/>
    <w:rsid w:val="003D419F"/>
    <w:rsid w:val="003D422D"/>
    <w:rsid w:val="003D425D"/>
    <w:rsid w:val="003D448B"/>
    <w:rsid w:val="003D4637"/>
    <w:rsid w:val="003D4697"/>
    <w:rsid w:val="003D52B6"/>
    <w:rsid w:val="003D52C9"/>
    <w:rsid w:val="003D5535"/>
    <w:rsid w:val="003D58E5"/>
    <w:rsid w:val="003D5987"/>
    <w:rsid w:val="003D5BC1"/>
    <w:rsid w:val="003D5CEA"/>
    <w:rsid w:val="003D5E70"/>
    <w:rsid w:val="003D5E7D"/>
    <w:rsid w:val="003D607D"/>
    <w:rsid w:val="003D62A2"/>
    <w:rsid w:val="003D6308"/>
    <w:rsid w:val="003D64E2"/>
    <w:rsid w:val="003D651C"/>
    <w:rsid w:val="003D6564"/>
    <w:rsid w:val="003D677F"/>
    <w:rsid w:val="003D6809"/>
    <w:rsid w:val="003D6C07"/>
    <w:rsid w:val="003D733A"/>
    <w:rsid w:val="003D7A37"/>
    <w:rsid w:val="003D7D7D"/>
    <w:rsid w:val="003D7E83"/>
    <w:rsid w:val="003E011D"/>
    <w:rsid w:val="003E02E1"/>
    <w:rsid w:val="003E0356"/>
    <w:rsid w:val="003E0DF7"/>
    <w:rsid w:val="003E0EFE"/>
    <w:rsid w:val="003E1064"/>
    <w:rsid w:val="003E10BA"/>
    <w:rsid w:val="003E1396"/>
    <w:rsid w:val="003E167C"/>
    <w:rsid w:val="003E1824"/>
    <w:rsid w:val="003E1948"/>
    <w:rsid w:val="003E2040"/>
    <w:rsid w:val="003E208A"/>
    <w:rsid w:val="003E22D0"/>
    <w:rsid w:val="003E269B"/>
    <w:rsid w:val="003E2C43"/>
    <w:rsid w:val="003E2F23"/>
    <w:rsid w:val="003E3011"/>
    <w:rsid w:val="003E3071"/>
    <w:rsid w:val="003E3522"/>
    <w:rsid w:val="003E355A"/>
    <w:rsid w:val="003E38B4"/>
    <w:rsid w:val="003E3ABC"/>
    <w:rsid w:val="003E3BA3"/>
    <w:rsid w:val="003E40A0"/>
    <w:rsid w:val="003E427D"/>
    <w:rsid w:val="003E48D3"/>
    <w:rsid w:val="003E4CC8"/>
    <w:rsid w:val="003E51F3"/>
    <w:rsid w:val="003E52A7"/>
    <w:rsid w:val="003E547D"/>
    <w:rsid w:val="003E59E6"/>
    <w:rsid w:val="003E5D1E"/>
    <w:rsid w:val="003E5F1D"/>
    <w:rsid w:val="003E630B"/>
    <w:rsid w:val="003E6BD6"/>
    <w:rsid w:val="003E70BD"/>
    <w:rsid w:val="003E7523"/>
    <w:rsid w:val="003E75B6"/>
    <w:rsid w:val="003E7B6A"/>
    <w:rsid w:val="003E7FB3"/>
    <w:rsid w:val="003F0166"/>
    <w:rsid w:val="003F01FF"/>
    <w:rsid w:val="003F0396"/>
    <w:rsid w:val="003F0696"/>
    <w:rsid w:val="003F0E9A"/>
    <w:rsid w:val="003F0EF9"/>
    <w:rsid w:val="003F0F36"/>
    <w:rsid w:val="003F0F83"/>
    <w:rsid w:val="003F100F"/>
    <w:rsid w:val="003F10AD"/>
    <w:rsid w:val="003F116D"/>
    <w:rsid w:val="003F136E"/>
    <w:rsid w:val="003F1A8E"/>
    <w:rsid w:val="003F1B76"/>
    <w:rsid w:val="003F1E62"/>
    <w:rsid w:val="003F275D"/>
    <w:rsid w:val="003F2853"/>
    <w:rsid w:val="003F2C96"/>
    <w:rsid w:val="003F2EDD"/>
    <w:rsid w:val="003F30F3"/>
    <w:rsid w:val="003F3517"/>
    <w:rsid w:val="003F35C4"/>
    <w:rsid w:val="003F361D"/>
    <w:rsid w:val="003F4119"/>
    <w:rsid w:val="003F4302"/>
    <w:rsid w:val="003F4657"/>
    <w:rsid w:val="003F4C8A"/>
    <w:rsid w:val="003F50D0"/>
    <w:rsid w:val="003F522C"/>
    <w:rsid w:val="003F5259"/>
    <w:rsid w:val="003F5266"/>
    <w:rsid w:val="003F56C1"/>
    <w:rsid w:val="003F58EB"/>
    <w:rsid w:val="003F5C5A"/>
    <w:rsid w:val="003F5F84"/>
    <w:rsid w:val="003F64AE"/>
    <w:rsid w:val="003F6515"/>
    <w:rsid w:val="003F6645"/>
    <w:rsid w:val="003F66DE"/>
    <w:rsid w:val="003F75CA"/>
    <w:rsid w:val="003F7840"/>
    <w:rsid w:val="003F7991"/>
    <w:rsid w:val="003F7A5F"/>
    <w:rsid w:val="003F7C38"/>
    <w:rsid w:val="003F7C9C"/>
    <w:rsid w:val="00400439"/>
    <w:rsid w:val="004005E4"/>
    <w:rsid w:val="00400B67"/>
    <w:rsid w:val="00400FA2"/>
    <w:rsid w:val="00401078"/>
    <w:rsid w:val="004010E5"/>
    <w:rsid w:val="00401135"/>
    <w:rsid w:val="004012B3"/>
    <w:rsid w:val="0040149B"/>
    <w:rsid w:val="004014A8"/>
    <w:rsid w:val="004014AC"/>
    <w:rsid w:val="00401B6D"/>
    <w:rsid w:val="00401F64"/>
    <w:rsid w:val="00401F97"/>
    <w:rsid w:val="00401FBE"/>
    <w:rsid w:val="0040211B"/>
    <w:rsid w:val="004021D2"/>
    <w:rsid w:val="00402623"/>
    <w:rsid w:val="004028AF"/>
    <w:rsid w:val="00402AD8"/>
    <w:rsid w:val="00402B9E"/>
    <w:rsid w:val="0040318A"/>
    <w:rsid w:val="004033EB"/>
    <w:rsid w:val="0040373E"/>
    <w:rsid w:val="00403B25"/>
    <w:rsid w:val="00403B42"/>
    <w:rsid w:val="00403C2E"/>
    <w:rsid w:val="00403CBE"/>
    <w:rsid w:val="00403E94"/>
    <w:rsid w:val="00403FD0"/>
    <w:rsid w:val="00403FDA"/>
    <w:rsid w:val="004042C3"/>
    <w:rsid w:val="00404459"/>
    <w:rsid w:val="0040445E"/>
    <w:rsid w:val="00404B91"/>
    <w:rsid w:val="00404D12"/>
    <w:rsid w:val="00405087"/>
    <w:rsid w:val="004055EB"/>
    <w:rsid w:val="00405832"/>
    <w:rsid w:val="00405887"/>
    <w:rsid w:val="00405CFD"/>
    <w:rsid w:val="00405D5F"/>
    <w:rsid w:val="00405DA4"/>
    <w:rsid w:val="00405E1E"/>
    <w:rsid w:val="004061BF"/>
    <w:rsid w:val="00406201"/>
    <w:rsid w:val="00406465"/>
    <w:rsid w:val="00406477"/>
    <w:rsid w:val="0040656D"/>
    <w:rsid w:val="004066FB"/>
    <w:rsid w:val="00406E3F"/>
    <w:rsid w:val="00406EAF"/>
    <w:rsid w:val="00406F34"/>
    <w:rsid w:val="00406F5F"/>
    <w:rsid w:val="004071E4"/>
    <w:rsid w:val="004077FE"/>
    <w:rsid w:val="004079ED"/>
    <w:rsid w:val="00407CFA"/>
    <w:rsid w:val="00407FF4"/>
    <w:rsid w:val="00410232"/>
    <w:rsid w:val="004102E6"/>
    <w:rsid w:val="0041053C"/>
    <w:rsid w:val="004107CC"/>
    <w:rsid w:val="004109FC"/>
    <w:rsid w:val="004109FE"/>
    <w:rsid w:val="00411309"/>
    <w:rsid w:val="004114D9"/>
    <w:rsid w:val="004117FD"/>
    <w:rsid w:val="00411A02"/>
    <w:rsid w:val="00411DC6"/>
    <w:rsid w:val="00411DFD"/>
    <w:rsid w:val="00412190"/>
    <w:rsid w:val="00412281"/>
    <w:rsid w:val="004126D7"/>
    <w:rsid w:val="00412AEF"/>
    <w:rsid w:val="00412ED4"/>
    <w:rsid w:val="00412FAC"/>
    <w:rsid w:val="004132CE"/>
    <w:rsid w:val="004143D9"/>
    <w:rsid w:val="0041473C"/>
    <w:rsid w:val="00414902"/>
    <w:rsid w:val="00414925"/>
    <w:rsid w:val="00414B12"/>
    <w:rsid w:val="00414D96"/>
    <w:rsid w:val="00414DC8"/>
    <w:rsid w:val="00414EF7"/>
    <w:rsid w:val="0041523F"/>
    <w:rsid w:val="004152C5"/>
    <w:rsid w:val="00415AB6"/>
    <w:rsid w:val="00415BC3"/>
    <w:rsid w:val="00416226"/>
    <w:rsid w:val="004165A7"/>
    <w:rsid w:val="00416790"/>
    <w:rsid w:val="00416A10"/>
    <w:rsid w:val="00416B35"/>
    <w:rsid w:val="00416B5B"/>
    <w:rsid w:val="004172C1"/>
    <w:rsid w:val="004174ED"/>
    <w:rsid w:val="0041778C"/>
    <w:rsid w:val="004178B8"/>
    <w:rsid w:val="004178BD"/>
    <w:rsid w:val="00417B62"/>
    <w:rsid w:val="00417B72"/>
    <w:rsid w:val="00417C51"/>
    <w:rsid w:val="00420233"/>
    <w:rsid w:val="0042048A"/>
    <w:rsid w:val="0042069F"/>
    <w:rsid w:val="0042114B"/>
    <w:rsid w:val="0042148D"/>
    <w:rsid w:val="004215DE"/>
    <w:rsid w:val="00421690"/>
    <w:rsid w:val="00421BD6"/>
    <w:rsid w:val="00421CC3"/>
    <w:rsid w:val="00421D76"/>
    <w:rsid w:val="00421ECC"/>
    <w:rsid w:val="004224E6"/>
    <w:rsid w:val="0042284D"/>
    <w:rsid w:val="00422B6A"/>
    <w:rsid w:val="00422BDD"/>
    <w:rsid w:val="004230E7"/>
    <w:rsid w:val="004233CC"/>
    <w:rsid w:val="00423723"/>
    <w:rsid w:val="0042399D"/>
    <w:rsid w:val="00423A58"/>
    <w:rsid w:val="00423CAB"/>
    <w:rsid w:val="00424139"/>
    <w:rsid w:val="004242AD"/>
    <w:rsid w:val="00424B93"/>
    <w:rsid w:val="00424CDB"/>
    <w:rsid w:val="00425152"/>
    <w:rsid w:val="00425267"/>
    <w:rsid w:val="0042563D"/>
    <w:rsid w:val="00425C46"/>
    <w:rsid w:val="00425C87"/>
    <w:rsid w:val="00425E5B"/>
    <w:rsid w:val="00425ED6"/>
    <w:rsid w:val="00425F6F"/>
    <w:rsid w:val="004263C2"/>
    <w:rsid w:val="0042669F"/>
    <w:rsid w:val="004267B1"/>
    <w:rsid w:val="00426C5A"/>
    <w:rsid w:val="00426D94"/>
    <w:rsid w:val="00426ECC"/>
    <w:rsid w:val="00426F37"/>
    <w:rsid w:val="004274F3"/>
    <w:rsid w:val="004277C9"/>
    <w:rsid w:val="004278AB"/>
    <w:rsid w:val="00427C65"/>
    <w:rsid w:val="00430276"/>
    <w:rsid w:val="00430503"/>
    <w:rsid w:val="004305F2"/>
    <w:rsid w:val="00430973"/>
    <w:rsid w:val="00430A2F"/>
    <w:rsid w:val="00430B05"/>
    <w:rsid w:val="00430B7C"/>
    <w:rsid w:val="00430FCD"/>
    <w:rsid w:val="0043135D"/>
    <w:rsid w:val="00431426"/>
    <w:rsid w:val="00431464"/>
    <w:rsid w:val="00431730"/>
    <w:rsid w:val="0043182A"/>
    <w:rsid w:val="00431C3B"/>
    <w:rsid w:val="00431E87"/>
    <w:rsid w:val="00431FDF"/>
    <w:rsid w:val="00432267"/>
    <w:rsid w:val="004322E5"/>
    <w:rsid w:val="004323A1"/>
    <w:rsid w:val="004326D6"/>
    <w:rsid w:val="004328B4"/>
    <w:rsid w:val="00432C6B"/>
    <w:rsid w:val="00432DA0"/>
    <w:rsid w:val="00432E34"/>
    <w:rsid w:val="00433072"/>
    <w:rsid w:val="0043336B"/>
    <w:rsid w:val="004335C8"/>
    <w:rsid w:val="00433722"/>
    <w:rsid w:val="00433858"/>
    <w:rsid w:val="004338F1"/>
    <w:rsid w:val="00433C79"/>
    <w:rsid w:val="00433D65"/>
    <w:rsid w:val="00433E97"/>
    <w:rsid w:val="00434578"/>
    <w:rsid w:val="00434906"/>
    <w:rsid w:val="00434DD5"/>
    <w:rsid w:val="00434F98"/>
    <w:rsid w:val="00434FCD"/>
    <w:rsid w:val="00435144"/>
    <w:rsid w:val="0043532C"/>
    <w:rsid w:val="00435461"/>
    <w:rsid w:val="00435478"/>
    <w:rsid w:val="00435563"/>
    <w:rsid w:val="0043564E"/>
    <w:rsid w:val="00435857"/>
    <w:rsid w:val="00435A00"/>
    <w:rsid w:val="00435C4D"/>
    <w:rsid w:val="00435EAD"/>
    <w:rsid w:val="004360EA"/>
    <w:rsid w:val="004363B6"/>
    <w:rsid w:val="00436524"/>
    <w:rsid w:val="004369F7"/>
    <w:rsid w:val="00436B5B"/>
    <w:rsid w:val="0043710D"/>
    <w:rsid w:val="00437495"/>
    <w:rsid w:val="004375A4"/>
    <w:rsid w:val="004377EE"/>
    <w:rsid w:val="00437BA8"/>
    <w:rsid w:val="00437BE6"/>
    <w:rsid w:val="00437D02"/>
    <w:rsid w:val="00440046"/>
    <w:rsid w:val="0044021B"/>
    <w:rsid w:val="00440415"/>
    <w:rsid w:val="00440452"/>
    <w:rsid w:val="00440809"/>
    <w:rsid w:val="004409DA"/>
    <w:rsid w:val="00440A90"/>
    <w:rsid w:val="00440BE3"/>
    <w:rsid w:val="00440D9E"/>
    <w:rsid w:val="00440F15"/>
    <w:rsid w:val="0044128F"/>
    <w:rsid w:val="004414A9"/>
    <w:rsid w:val="004414FB"/>
    <w:rsid w:val="00441704"/>
    <w:rsid w:val="00441959"/>
    <w:rsid w:val="00441AAB"/>
    <w:rsid w:val="00441AC2"/>
    <w:rsid w:val="00441B66"/>
    <w:rsid w:val="00441CFE"/>
    <w:rsid w:val="00442351"/>
    <w:rsid w:val="00442535"/>
    <w:rsid w:val="0044292B"/>
    <w:rsid w:val="0044309E"/>
    <w:rsid w:val="004431C9"/>
    <w:rsid w:val="00443583"/>
    <w:rsid w:val="00443F32"/>
    <w:rsid w:val="00444369"/>
    <w:rsid w:val="00444449"/>
    <w:rsid w:val="004446D2"/>
    <w:rsid w:val="0044472C"/>
    <w:rsid w:val="00444907"/>
    <w:rsid w:val="00444F36"/>
    <w:rsid w:val="004450ED"/>
    <w:rsid w:val="0044592C"/>
    <w:rsid w:val="00445976"/>
    <w:rsid w:val="00445990"/>
    <w:rsid w:val="00445A3B"/>
    <w:rsid w:val="00445CA8"/>
    <w:rsid w:val="00446183"/>
    <w:rsid w:val="0044657B"/>
    <w:rsid w:val="00446A96"/>
    <w:rsid w:val="00446AF6"/>
    <w:rsid w:val="00446FB4"/>
    <w:rsid w:val="004470C6"/>
    <w:rsid w:val="004474B7"/>
    <w:rsid w:val="004477FB"/>
    <w:rsid w:val="00447847"/>
    <w:rsid w:val="00447AD6"/>
    <w:rsid w:val="00447B49"/>
    <w:rsid w:val="00447ECC"/>
    <w:rsid w:val="004500B4"/>
    <w:rsid w:val="004508EE"/>
    <w:rsid w:val="004509F2"/>
    <w:rsid w:val="00450BCC"/>
    <w:rsid w:val="00450EA6"/>
    <w:rsid w:val="00451100"/>
    <w:rsid w:val="004511F0"/>
    <w:rsid w:val="0045134F"/>
    <w:rsid w:val="0045155D"/>
    <w:rsid w:val="004517BD"/>
    <w:rsid w:val="00451F29"/>
    <w:rsid w:val="00451F4F"/>
    <w:rsid w:val="00452323"/>
    <w:rsid w:val="00452766"/>
    <w:rsid w:val="004529ED"/>
    <w:rsid w:val="00452AC3"/>
    <w:rsid w:val="00452EC5"/>
    <w:rsid w:val="004531BE"/>
    <w:rsid w:val="0045330B"/>
    <w:rsid w:val="0045342F"/>
    <w:rsid w:val="004535E3"/>
    <w:rsid w:val="00453870"/>
    <w:rsid w:val="00453A1E"/>
    <w:rsid w:val="00453AC8"/>
    <w:rsid w:val="00453C89"/>
    <w:rsid w:val="00453CA6"/>
    <w:rsid w:val="00453CC8"/>
    <w:rsid w:val="00453FAD"/>
    <w:rsid w:val="0045444B"/>
    <w:rsid w:val="0045472B"/>
    <w:rsid w:val="0045473E"/>
    <w:rsid w:val="00454CCF"/>
    <w:rsid w:val="00454D5E"/>
    <w:rsid w:val="00454E9B"/>
    <w:rsid w:val="00455139"/>
    <w:rsid w:val="004551E0"/>
    <w:rsid w:val="00455203"/>
    <w:rsid w:val="0045520C"/>
    <w:rsid w:val="00455252"/>
    <w:rsid w:val="004555E9"/>
    <w:rsid w:val="0045563D"/>
    <w:rsid w:val="004557B4"/>
    <w:rsid w:val="00455AE6"/>
    <w:rsid w:val="00455B07"/>
    <w:rsid w:val="00455B9E"/>
    <w:rsid w:val="00455C59"/>
    <w:rsid w:val="00455CB0"/>
    <w:rsid w:val="00456146"/>
    <w:rsid w:val="00456191"/>
    <w:rsid w:val="00456360"/>
    <w:rsid w:val="0045690C"/>
    <w:rsid w:val="00456BB3"/>
    <w:rsid w:val="00456F80"/>
    <w:rsid w:val="00457628"/>
    <w:rsid w:val="0045774E"/>
    <w:rsid w:val="00457773"/>
    <w:rsid w:val="004578AA"/>
    <w:rsid w:val="004578DE"/>
    <w:rsid w:val="00457B75"/>
    <w:rsid w:val="00457D10"/>
    <w:rsid w:val="00457D1A"/>
    <w:rsid w:val="00457FFB"/>
    <w:rsid w:val="0046044D"/>
    <w:rsid w:val="00460499"/>
    <w:rsid w:val="004605DF"/>
    <w:rsid w:val="004607F1"/>
    <w:rsid w:val="00460904"/>
    <w:rsid w:val="00460B33"/>
    <w:rsid w:val="00461068"/>
    <w:rsid w:val="0046199E"/>
    <w:rsid w:val="00461E6C"/>
    <w:rsid w:val="004621DD"/>
    <w:rsid w:val="00462412"/>
    <w:rsid w:val="0046248B"/>
    <w:rsid w:val="004624DE"/>
    <w:rsid w:val="00462784"/>
    <w:rsid w:val="004627C1"/>
    <w:rsid w:val="00462BBF"/>
    <w:rsid w:val="00462C3D"/>
    <w:rsid w:val="00462D12"/>
    <w:rsid w:val="004632D7"/>
    <w:rsid w:val="00463304"/>
    <w:rsid w:val="004633AE"/>
    <w:rsid w:val="00463461"/>
    <w:rsid w:val="004635C2"/>
    <w:rsid w:val="0046374A"/>
    <w:rsid w:val="00463B82"/>
    <w:rsid w:val="00463BC6"/>
    <w:rsid w:val="00464093"/>
    <w:rsid w:val="004641A1"/>
    <w:rsid w:val="004642F8"/>
    <w:rsid w:val="00464630"/>
    <w:rsid w:val="004648EF"/>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2A4"/>
    <w:rsid w:val="0046734C"/>
    <w:rsid w:val="00467565"/>
    <w:rsid w:val="00467583"/>
    <w:rsid w:val="0046770A"/>
    <w:rsid w:val="00467C6A"/>
    <w:rsid w:val="00467DD7"/>
    <w:rsid w:val="004703FF"/>
    <w:rsid w:val="00470469"/>
    <w:rsid w:val="00470855"/>
    <w:rsid w:val="00470CC2"/>
    <w:rsid w:val="00470CD6"/>
    <w:rsid w:val="0047104A"/>
    <w:rsid w:val="00471356"/>
    <w:rsid w:val="004714F8"/>
    <w:rsid w:val="00471504"/>
    <w:rsid w:val="00471531"/>
    <w:rsid w:val="00471913"/>
    <w:rsid w:val="00471B24"/>
    <w:rsid w:val="004724B3"/>
    <w:rsid w:val="00472833"/>
    <w:rsid w:val="00472A59"/>
    <w:rsid w:val="00472E05"/>
    <w:rsid w:val="00473171"/>
    <w:rsid w:val="004733C5"/>
    <w:rsid w:val="00473BF1"/>
    <w:rsid w:val="00473CD5"/>
    <w:rsid w:val="00473F0C"/>
    <w:rsid w:val="00473FD6"/>
    <w:rsid w:val="00474231"/>
    <w:rsid w:val="004742E3"/>
    <w:rsid w:val="00474D1C"/>
    <w:rsid w:val="004750DD"/>
    <w:rsid w:val="0047533A"/>
    <w:rsid w:val="004753AF"/>
    <w:rsid w:val="00475586"/>
    <w:rsid w:val="0047570B"/>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0B07"/>
    <w:rsid w:val="004811D2"/>
    <w:rsid w:val="00481847"/>
    <w:rsid w:val="00481A42"/>
    <w:rsid w:val="00482439"/>
    <w:rsid w:val="004825DA"/>
    <w:rsid w:val="00482960"/>
    <w:rsid w:val="00482B26"/>
    <w:rsid w:val="0048309C"/>
    <w:rsid w:val="00483216"/>
    <w:rsid w:val="00483653"/>
    <w:rsid w:val="004838B4"/>
    <w:rsid w:val="00483A47"/>
    <w:rsid w:val="00483C6D"/>
    <w:rsid w:val="00483F58"/>
    <w:rsid w:val="00483F67"/>
    <w:rsid w:val="00483FEC"/>
    <w:rsid w:val="0048420D"/>
    <w:rsid w:val="0048427C"/>
    <w:rsid w:val="004843FB"/>
    <w:rsid w:val="004845F6"/>
    <w:rsid w:val="004847F5"/>
    <w:rsid w:val="004848A6"/>
    <w:rsid w:val="0048496A"/>
    <w:rsid w:val="00484AE1"/>
    <w:rsid w:val="00484C1A"/>
    <w:rsid w:val="00484DDE"/>
    <w:rsid w:val="00485258"/>
    <w:rsid w:val="00485270"/>
    <w:rsid w:val="004853C1"/>
    <w:rsid w:val="0048571F"/>
    <w:rsid w:val="004860D7"/>
    <w:rsid w:val="004860E5"/>
    <w:rsid w:val="0048691B"/>
    <w:rsid w:val="00486AD7"/>
    <w:rsid w:val="00486F4E"/>
    <w:rsid w:val="00486F84"/>
    <w:rsid w:val="0048739B"/>
    <w:rsid w:val="004879D0"/>
    <w:rsid w:val="00487BB0"/>
    <w:rsid w:val="00487D92"/>
    <w:rsid w:val="00487F79"/>
    <w:rsid w:val="0049028C"/>
    <w:rsid w:val="00490315"/>
    <w:rsid w:val="004907AF"/>
    <w:rsid w:val="00490817"/>
    <w:rsid w:val="00490E17"/>
    <w:rsid w:val="004918B1"/>
    <w:rsid w:val="00491BB9"/>
    <w:rsid w:val="00491C99"/>
    <w:rsid w:val="00491E4C"/>
    <w:rsid w:val="00491E7A"/>
    <w:rsid w:val="00491FEF"/>
    <w:rsid w:val="0049258A"/>
    <w:rsid w:val="00492647"/>
    <w:rsid w:val="00492AD4"/>
    <w:rsid w:val="00493845"/>
    <w:rsid w:val="004939D2"/>
    <w:rsid w:val="00493A20"/>
    <w:rsid w:val="00493C99"/>
    <w:rsid w:val="00493E53"/>
    <w:rsid w:val="004940C6"/>
    <w:rsid w:val="00494954"/>
    <w:rsid w:val="00494E72"/>
    <w:rsid w:val="00494EA4"/>
    <w:rsid w:val="00495009"/>
    <w:rsid w:val="0049513B"/>
    <w:rsid w:val="0049543B"/>
    <w:rsid w:val="00495955"/>
    <w:rsid w:val="00495BB2"/>
    <w:rsid w:val="00495C79"/>
    <w:rsid w:val="00495DC2"/>
    <w:rsid w:val="0049602A"/>
    <w:rsid w:val="0049618A"/>
    <w:rsid w:val="0049677F"/>
    <w:rsid w:val="0049678E"/>
    <w:rsid w:val="004967B3"/>
    <w:rsid w:val="004967D1"/>
    <w:rsid w:val="0049763E"/>
    <w:rsid w:val="00497812"/>
    <w:rsid w:val="00497859"/>
    <w:rsid w:val="004978A6"/>
    <w:rsid w:val="004978DD"/>
    <w:rsid w:val="00497A61"/>
    <w:rsid w:val="00497FAF"/>
    <w:rsid w:val="004A042B"/>
    <w:rsid w:val="004A0430"/>
    <w:rsid w:val="004A0497"/>
    <w:rsid w:val="004A0865"/>
    <w:rsid w:val="004A0BC8"/>
    <w:rsid w:val="004A0D6A"/>
    <w:rsid w:val="004A0E89"/>
    <w:rsid w:val="004A0F5C"/>
    <w:rsid w:val="004A1417"/>
    <w:rsid w:val="004A14ED"/>
    <w:rsid w:val="004A166A"/>
    <w:rsid w:val="004A1A94"/>
    <w:rsid w:val="004A1B21"/>
    <w:rsid w:val="004A1B3D"/>
    <w:rsid w:val="004A1C02"/>
    <w:rsid w:val="004A1F07"/>
    <w:rsid w:val="004A1F2F"/>
    <w:rsid w:val="004A2070"/>
    <w:rsid w:val="004A262D"/>
    <w:rsid w:val="004A2639"/>
    <w:rsid w:val="004A3134"/>
    <w:rsid w:val="004A3667"/>
    <w:rsid w:val="004A36AA"/>
    <w:rsid w:val="004A36AE"/>
    <w:rsid w:val="004A38DE"/>
    <w:rsid w:val="004A3A29"/>
    <w:rsid w:val="004A3A87"/>
    <w:rsid w:val="004A3E63"/>
    <w:rsid w:val="004A4048"/>
    <w:rsid w:val="004A41BD"/>
    <w:rsid w:val="004A4369"/>
    <w:rsid w:val="004A43D5"/>
    <w:rsid w:val="004A479F"/>
    <w:rsid w:val="004A4B26"/>
    <w:rsid w:val="004A4ECE"/>
    <w:rsid w:val="004A4F2B"/>
    <w:rsid w:val="004A5032"/>
    <w:rsid w:val="004A50BF"/>
    <w:rsid w:val="004A5242"/>
    <w:rsid w:val="004A5792"/>
    <w:rsid w:val="004A6142"/>
    <w:rsid w:val="004A64CA"/>
    <w:rsid w:val="004A651E"/>
    <w:rsid w:val="004A6EFD"/>
    <w:rsid w:val="004A6F8B"/>
    <w:rsid w:val="004A6FD2"/>
    <w:rsid w:val="004A700B"/>
    <w:rsid w:val="004A724B"/>
    <w:rsid w:val="004A74D1"/>
    <w:rsid w:val="004A74F4"/>
    <w:rsid w:val="004A7517"/>
    <w:rsid w:val="004A7FAF"/>
    <w:rsid w:val="004B021A"/>
    <w:rsid w:val="004B0282"/>
    <w:rsid w:val="004B0746"/>
    <w:rsid w:val="004B08C1"/>
    <w:rsid w:val="004B0DF0"/>
    <w:rsid w:val="004B0DF2"/>
    <w:rsid w:val="004B0E04"/>
    <w:rsid w:val="004B0EE2"/>
    <w:rsid w:val="004B0FA5"/>
    <w:rsid w:val="004B1626"/>
    <w:rsid w:val="004B199F"/>
    <w:rsid w:val="004B19E6"/>
    <w:rsid w:val="004B1A9F"/>
    <w:rsid w:val="004B1B0E"/>
    <w:rsid w:val="004B1B24"/>
    <w:rsid w:val="004B218E"/>
    <w:rsid w:val="004B221F"/>
    <w:rsid w:val="004B2520"/>
    <w:rsid w:val="004B2803"/>
    <w:rsid w:val="004B318F"/>
    <w:rsid w:val="004B32FB"/>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D2"/>
    <w:rsid w:val="004B62FE"/>
    <w:rsid w:val="004B6311"/>
    <w:rsid w:val="004B6335"/>
    <w:rsid w:val="004B6518"/>
    <w:rsid w:val="004B6A64"/>
    <w:rsid w:val="004B6BB9"/>
    <w:rsid w:val="004B6C50"/>
    <w:rsid w:val="004B6C7F"/>
    <w:rsid w:val="004B6F05"/>
    <w:rsid w:val="004B6F15"/>
    <w:rsid w:val="004B7459"/>
    <w:rsid w:val="004B789C"/>
    <w:rsid w:val="004B7EB6"/>
    <w:rsid w:val="004C01A6"/>
    <w:rsid w:val="004C03BA"/>
    <w:rsid w:val="004C083E"/>
    <w:rsid w:val="004C0DE3"/>
    <w:rsid w:val="004C0EC6"/>
    <w:rsid w:val="004C1049"/>
    <w:rsid w:val="004C1414"/>
    <w:rsid w:val="004C18FC"/>
    <w:rsid w:val="004C1F2F"/>
    <w:rsid w:val="004C209B"/>
    <w:rsid w:val="004C21EE"/>
    <w:rsid w:val="004C2251"/>
    <w:rsid w:val="004C2771"/>
    <w:rsid w:val="004C2D2A"/>
    <w:rsid w:val="004C2DAC"/>
    <w:rsid w:val="004C2E17"/>
    <w:rsid w:val="004C3142"/>
    <w:rsid w:val="004C31B3"/>
    <w:rsid w:val="004C3303"/>
    <w:rsid w:val="004C3377"/>
    <w:rsid w:val="004C33FC"/>
    <w:rsid w:val="004C39CE"/>
    <w:rsid w:val="004C3A05"/>
    <w:rsid w:val="004C4284"/>
    <w:rsid w:val="004C428C"/>
    <w:rsid w:val="004C4300"/>
    <w:rsid w:val="004C4543"/>
    <w:rsid w:val="004C4552"/>
    <w:rsid w:val="004C4726"/>
    <w:rsid w:val="004C4A05"/>
    <w:rsid w:val="004C4D22"/>
    <w:rsid w:val="004C4F09"/>
    <w:rsid w:val="004C5799"/>
    <w:rsid w:val="004C5911"/>
    <w:rsid w:val="004C5923"/>
    <w:rsid w:val="004C5A78"/>
    <w:rsid w:val="004C5B78"/>
    <w:rsid w:val="004C60C3"/>
    <w:rsid w:val="004C631A"/>
    <w:rsid w:val="004C64CF"/>
    <w:rsid w:val="004C71AA"/>
    <w:rsid w:val="004C729E"/>
    <w:rsid w:val="004C732F"/>
    <w:rsid w:val="004C73A4"/>
    <w:rsid w:val="004C76EA"/>
    <w:rsid w:val="004C779E"/>
    <w:rsid w:val="004C793E"/>
    <w:rsid w:val="004C7B0B"/>
    <w:rsid w:val="004C7C37"/>
    <w:rsid w:val="004C7D5A"/>
    <w:rsid w:val="004D0495"/>
    <w:rsid w:val="004D0A8E"/>
    <w:rsid w:val="004D0CA1"/>
    <w:rsid w:val="004D0E70"/>
    <w:rsid w:val="004D123F"/>
    <w:rsid w:val="004D1394"/>
    <w:rsid w:val="004D1787"/>
    <w:rsid w:val="004D179B"/>
    <w:rsid w:val="004D1A76"/>
    <w:rsid w:val="004D1CE1"/>
    <w:rsid w:val="004D2253"/>
    <w:rsid w:val="004D2356"/>
    <w:rsid w:val="004D2514"/>
    <w:rsid w:val="004D278F"/>
    <w:rsid w:val="004D297D"/>
    <w:rsid w:val="004D2D27"/>
    <w:rsid w:val="004D2D9C"/>
    <w:rsid w:val="004D2FE7"/>
    <w:rsid w:val="004D3476"/>
    <w:rsid w:val="004D3719"/>
    <w:rsid w:val="004D385F"/>
    <w:rsid w:val="004D3B39"/>
    <w:rsid w:val="004D3C70"/>
    <w:rsid w:val="004D413C"/>
    <w:rsid w:val="004D415A"/>
    <w:rsid w:val="004D41E5"/>
    <w:rsid w:val="004D4B8E"/>
    <w:rsid w:val="004D4BC2"/>
    <w:rsid w:val="004D4F56"/>
    <w:rsid w:val="004D4FE8"/>
    <w:rsid w:val="004D50FC"/>
    <w:rsid w:val="004D52F1"/>
    <w:rsid w:val="004D54B5"/>
    <w:rsid w:val="004D54DE"/>
    <w:rsid w:val="004D553B"/>
    <w:rsid w:val="004D5979"/>
    <w:rsid w:val="004D5B5E"/>
    <w:rsid w:val="004D5DD6"/>
    <w:rsid w:val="004D5E63"/>
    <w:rsid w:val="004D6004"/>
    <w:rsid w:val="004D6137"/>
    <w:rsid w:val="004D6783"/>
    <w:rsid w:val="004D6906"/>
    <w:rsid w:val="004D717A"/>
    <w:rsid w:val="004D73E9"/>
    <w:rsid w:val="004D75BD"/>
    <w:rsid w:val="004D76C3"/>
    <w:rsid w:val="004D76E2"/>
    <w:rsid w:val="004D795F"/>
    <w:rsid w:val="004D7CC8"/>
    <w:rsid w:val="004D7DDE"/>
    <w:rsid w:val="004D7DF8"/>
    <w:rsid w:val="004E00E9"/>
    <w:rsid w:val="004E0892"/>
    <w:rsid w:val="004E0ABE"/>
    <w:rsid w:val="004E0AFC"/>
    <w:rsid w:val="004E0B3A"/>
    <w:rsid w:val="004E1411"/>
    <w:rsid w:val="004E1741"/>
    <w:rsid w:val="004E1879"/>
    <w:rsid w:val="004E1C8F"/>
    <w:rsid w:val="004E1CBA"/>
    <w:rsid w:val="004E1D15"/>
    <w:rsid w:val="004E21EB"/>
    <w:rsid w:val="004E2256"/>
    <w:rsid w:val="004E26B6"/>
    <w:rsid w:val="004E2745"/>
    <w:rsid w:val="004E27D3"/>
    <w:rsid w:val="004E2B23"/>
    <w:rsid w:val="004E3143"/>
    <w:rsid w:val="004E35FE"/>
    <w:rsid w:val="004E39C3"/>
    <w:rsid w:val="004E3C8C"/>
    <w:rsid w:val="004E3DEC"/>
    <w:rsid w:val="004E413A"/>
    <w:rsid w:val="004E41DE"/>
    <w:rsid w:val="004E4492"/>
    <w:rsid w:val="004E467F"/>
    <w:rsid w:val="004E46FD"/>
    <w:rsid w:val="004E4753"/>
    <w:rsid w:val="004E4C5C"/>
    <w:rsid w:val="004E4D92"/>
    <w:rsid w:val="004E4D9E"/>
    <w:rsid w:val="004E4E53"/>
    <w:rsid w:val="004E5003"/>
    <w:rsid w:val="004E5203"/>
    <w:rsid w:val="004E5698"/>
    <w:rsid w:val="004E5708"/>
    <w:rsid w:val="004E575C"/>
    <w:rsid w:val="004E5B16"/>
    <w:rsid w:val="004E5F11"/>
    <w:rsid w:val="004E60E9"/>
    <w:rsid w:val="004E6237"/>
    <w:rsid w:val="004E62B2"/>
    <w:rsid w:val="004E639B"/>
    <w:rsid w:val="004E65CD"/>
    <w:rsid w:val="004E666B"/>
    <w:rsid w:val="004E68AE"/>
    <w:rsid w:val="004E6C88"/>
    <w:rsid w:val="004E6D61"/>
    <w:rsid w:val="004E721C"/>
    <w:rsid w:val="004E7273"/>
    <w:rsid w:val="004E757D"/>
    <w:rsid w:val="004E7804"/>
    <w:rsid w:val="004E7A83"/>
    <w:rsid w:val="004E7D0E"/>
    <w:rsid w:val="004E7FFC"/>
    <w:rsid w:val="004F006B"/>
    <w:rsid w:val="004F0199"/>
    <w:rsid w:val="004F07E8"/>
    <w:rsid w:val="004F0DDD"/>
    <w:rsid w:val="004F108B"/>
    <w:rsid w:val="004F12B4"/>
    <w:rsid w:val="004F149E"/>
    <w:rsid w:val="004F1D25"/>
    <w:rsid w:val="004F1E0B"/>
    <w:rsid w:val="004F1F03"/>
    <w:rsid w:val="004F1FF8"/>
    <w:rsid w:val="004F20A1"/>
    <w:rsid w:val="004F277A"/>
    <w:rsid w:val="004F2AEE"/>
    <w:rsid w:val="004F2B45"/>
    <w:rsid w:val="004F32CF"/>
    <w:rsid w:val="004F34BB"/>
    <w:rsid w:val="004F360E"/>
    <w:rsid w:val="004F3634"/>
    <w:rsid w:val="004F3899"/>
    <w:rsid w:val="004F39D4"/>
    <w:rsid w:val="004F3DCF"/>
    <w:rsid w:val="004F3F13"/>
    <w:rsid w:val="004F3F75"/>
    <w:rsid w:val="004F42F4"/>
    <w:rsid w:val="004F4CEB"/>
    <w:rsid w:val="004F4E13"/>
    <w:rsid w:val="004F54FB"/>
    <w:rsid w:val="004F5706"/>
    <w:rsid w:val="004F5750"/>
    <w:rsid w:val="004F591A"/>
    <w:rsid w:val="004F5ECE"/>
    <w:rsid w:val="004F5FAA"/>
    <w:rsid w:val="004F6083"/>
    <w:rsid w:val="004F61AB"/>
    <w:rsid w:val="004F655D"/>
    <w:rsid w:val="004F66E4"/>
    <w:rsid w:val="004F6A4B"/>
    <w:rsid w:val="004F6B95"/>
    <w:rsid w:val="004F711F"/>
    <w:rsid w:val="004F7176"/>
    <w:rsid w:val="004F74AD"/>
    <w:rsid w:val="004F7709"/>
    <w:rsid w:val="004F7814"/>
    <w:rsid w:val="004F78E4"/>
    <w:rsid w:val="004F7B76"/>
    <w:rsid w:val="004F7C56"/>
    <w:rsid w:val="0050007B"/>
    <w:rsid w:val="00500320"/>
    <w:rsid w:val="0050080D"/>
    <w:rsid w:val="00500852"/>
    <w:rsid w:val="00500A00"/>
    <w:rsid w:val="00500C63"/>
    <w:rsid w:val="00500C86"/>
    <w:rsid w:val="005010F7"/>
    <w:rsid w:val="005011FD"/>
    <w:rsid w:val="00501683"/>
    <w:rsid w:val="00501830"/>
    <w:rsid w:val="00501907"/>
    <w:rsid w:val="00501FA4"/>
    <w:rsid w:val="0050235D"/>
    <w:rsid w:val="0050263D"/>
    <w:rsid w:val="00502811"/>
    <w:rsid w:val="005028C6"/>
    <w:rsid w:val="005028FA"/>
    <w:rsid w:val="0050298E"/>
    <w:rsid w:val="005029FF"/>
    <w:rsid w:val="00502AC7"/>
    <w:rsid w:val="00502BE7"/>
    <w:rsid w:val="00502D40"/>
    <w:rsid w:val="00502F42"/>
    <w:rsid w:val="00503008"/>
    <w:rsid w:val="00503BB2"/>
    <w:rsid w:val="00503BE3"/>
    <w:rsid w:val="00503C63"/>
    <w:rsid w:val="00503F3D"/>
    <w:rsid w:val="0050400C"/>
    <w:rsid w:val="00504201"/>
    <w:rsid w:val="0050425B"/>
    <w:rsid w:val="005044CD"/>
    <w:rsid w:val="0050473C"/>
    <w:rsid w:val="005048E3"/>
    <w:rsid w:val="005048F8"/>
    <w:rsid w:val="00504ADC"/>
    <w:rsid w:val="00504CB8"/>
    <w:rsid w:val="00504FF3"/>
    <w:rsid w:val="00505222"/>
    <w:rsid w:val="00505A2C"/>
    <w:rsid w:val="00505ACA"/>
    <w:rsid w:val="00505AF2"/>
    <w:rsid w:val="00505B36"/>
    <w:rsid w:val="00505DC1"/>
    <w:rsid w:val="00505F19"/>
    <w:rsid w:val="00505F50"/>
    <w:rsid w:val="005061C5"/>
    <w:rsid w:val="0050622B"/>
    <w:rsid w:val="0050630A"/>
    <w:rsid w:val="005064C9"/>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81E"/>
    <w:rsid w:val="00507AA6"/>
    <w:rsid w:val="005101D6"/>
    <w:rsid w:val="0051044F"/>
    <w:rsid w:val="00510480"/>
    <w:rsid w:val="0051053F"/>
    <w:rsid w:val="00510648"/>
    <w:rsid w:val="00510C85"/>
    <w:rsid w:val="00511016"/>
    <w:rsid w:val="00511690"/>
    <w:rsid w:val="005116A3"/>
    <w:rsid w:val="00511766"/>
    <w:rsid w:val="005117CA"/>
    <w:rsid w:val="00511986"/>
    <w:rsid w:val="00511A7F"/>
    <w:rsid w:val="0051219D"/>
    <w:rsid w:val="005121A0"/>
    <w:rsid w:val="00512328"/>
    <w:rsid w:val="00512503"/>
    <w:rsid w:val="0051268E"/>
    <w:rsid w:val="00512889"/>
    <w:rsid w:val="00513375"/>
    <w:rsid w:val="0051375C"/>
    <w:rsid w:val="005137B7"/>
    <w:rsid w:val="005138F5"/>
    <w:rsid w:val="00513C15"/>
    <w:rsid w:val="00513D4F"/>
    <w:rsid w:val="00513EAF"/>
    <w:rsid w:val="005142EA"/>
    <w:rsid w:val="0051442E"/>
    <w:rsid w:val="005144C0"/>
    <w:rsid w:val="00514528"/>
    <w:rsid w:val="00514A76"/>
    <w:rsid w:val="00514B05"/>
    <w:rsid w:val="00514CD0"/>
    <w:rsid w:val="00514DC0"/>
    <w:rsid w:val="005151B6"/>
    <w:rsid w:val="0051549E"/>
    <w:rsid w:val="00515672"/>
    <w:rsid w:val="00515B5E"/>
    <w:rsid w:val="005163A1"/>
    <w:rsid w:val="005165C0"/>
    <w:rsid w:val="0051666D"/>
    <w:rsid w:val="00516915"/>
    <w:rsid w:val="005169FC"/>
    <w:rsid w:val="00516B99"/>
    <w:rsid w:val="00516FCD"/>
    <w:rsid w:val="005171AA"/>
    <w:rsid w:val="005171EF"/>
    <w:rsid w:val="00517276"/>
    <w:rsid w:val="00517364"/>
    <w:rsid w:val="00517428"/>
    <w:rsid w:val="005174D0"/>
    <w:rsid w:val="005176CA"/>
    <w:rsid w:val="00517869"/>
    <w:rsid w:val="00517C72"/>
    <w:rsid w:val="00517EF3"/>
    <w:rsid w:val="00517F36"/>
    <w:rsid w:val="00520082"/>
    <w:rsid w:val="005201E7"/>
    <w:rsid w:val="0052029D"/>
    <w:rsid w:val="005202B6"/>
    <w:rsid w:val="00520466"/>
    <w:rsid w:val="005205DE"/>
    <w:rsid w:val="005207F5"/>
    <w:rsid w:val="005208B4"/>
    <w:rsid w:val="005209B8"/>
    <w:rsid w:val="00520ABF"/>
    <w:rsid w:val="00520C14"/>
    <w:rsid w:val="00520ECB"/>
    <w:rsid w:val="00520F16"/>
    <w:rsid w:val="0052125C"/>
    <w:rsid w:val="005214E8"/>
    <w:rsid w:val="005215C7"/>
    <w:rsid w:val="005216AC"/>
    <w:rsid w:val="00521B8D"/>
    <w:rsid w:val="00521E29"/>
    <w:rsid w:val="00521FE4"/>
    <w:rsid w:val="00522162"/>
    <w:rsid w:val="00522253"/>
    <w:rsid w:val="005222D2"/>
    <w:rsid w:val="005222EE"/>
    <w:rsid w:val="00522430"/>
    <w:rsid w:val="00522A6F"/>
    <w:rsid w:val="00522C55"/>
    <w:rsid w:val="00523214"/>
    <w:rsid w:val="00523473"/>
    <w:rsid w:val="005234EC"/>
    <w:rsid w:val="00523890"/>
    <w:rsid w:val="00523939"/>
    <w:rsid w:val="005239FD"/>
    <w:rsid w:val="00523BAA"/>
    <w:rsid w:val="00523FBD"/>
    <w:rsid w:val="00524261"/>
    <w:rsid w:val="005242A1"/>
    <w:rsid w:val="005247B7"/>
    <w:rsid w:val="00524E45"/>
    <w:rsid w:val="00525051"/>
    <w:rsid w:val="00525D28"/>
    <w:rsid w:val="00525D33"/>
    <w:rsid w:val="00525D8D"/>
    <w:rsid w:val="00526108"/>
    <w:rsid w:val="005264B6"/>
    <w:rsid w:val="005269BA"/>
    <w:rsid w:val="00526CE6"/>
    <w:rsid w:val="00526DBB"/>
    <w:rsid w:val="0052705F"/>
    <w:rsid w:val="005270AE"/>
    <w:rsid w:val="005270C8"/>
    <w:rsid w:val="00527250"/>
    <w:rsid w:val="005273EF"/>
    <w:rsid w:val="005275EC"/>
    <w:rsid w:val="0052762E"/>
    <w:rsid w:val="00527842"/>
    <w:rsid w:val="00527B27"/>
    <w:rsid w:val="00527C4D"/>
    <w:rsid w:val="00527C68"/>
    <w:rsid w:val="00527EC5"/>
    <w:rsid w:val="00527F34"/>
    <w:rsid w:val="005304B1"/>
    <w:rsid w:val="005307AD"/>
    <w:rsid w:val="005309E5"/>
    <w:rsid w:val="00530D93"/>
    <w:rsid w:val="00530E4A"/>
    <w:rsid w:val="00531259"/>
    <w:rsid w:val="005315C7"/>
    <w:rsid w:val="0053172D"/>
    <w:rsid w:val="005317A6"/>
    <w:rsid w:val="00531D5B"/>
    <w:rsid w:val="00531F87"/>
    <w:rsid w:val="00531FDB"/>
    <w:rsid w:val="00531FF4"/>
    <w:rsid w:val="0053256C"/>
    <w:rsid w:val="005325BF"/>
    <w:rsid w:val="005325DB"/>
    <w:rsid w:val="0053265B"/>
    <w:rsid w:val="00532860"/>
    <w:rsid w:val="00532F4A"/>
    <w:rsid w:val="005336FC"/>
    <w:rsid w:val="00533B75"/>
    <w:rsid w:val="00533C00"/>
    <w:rsid w:val="005343B5"/>
    <w:rsid w:val="00534793"/>
    <w:rsid w:val="00534A78"/>
    <w:rsid w:val="00534C10"/>
    <w:rsid w:val="00534E83"/>
    <w:rsid w:val="00534EF5"/>
    <w:rsid w:val="00535177"/>
    <w:rsid w:val="005352E7"/>
    <w:rsid w:val="00535453"/>
    <w:rsid w:val="005358A1"/>
    <w:rsid w:val="005358F0"/>
    <w:rsid w:val="00535945"/>
    <w:rsid w:val="00535A2E"/>
    <w:rsid w:val="00535EC1"/>
    <w:rsid w:val="00536423"/>
    <w:rsid w:val="0053657A"/>
    <w:rsid w:val="00536637"/>
    <w:rsid w:val="00536C6C"/>
    <w:rsid w:val="00536D91"/>
    <w:rsid w:val="005370AB"/>
    <w:rsid w:val="00537571"/>
    <w:rsid w:val="005375E2"/>
    <w:rsid w:val="00537AD6"/>
    <w:rsid w:val="00537B70"/>
    <w:rsid w:val="00537C67"/>
    <w:rsid w:val="00537CEA"/>
    <w:rsid w:val="00537D78"/>
    <w:rsid w:val="00537E5E"/>
    <w:rsid w:val="00537F66"/>
    <w:rsid w:val="00537F90"/>
    <w:rsid w:val="00540045"/>
    <w:rsid w:val="005400C7"/>
    <w:rsid w:val="005405BF"/>
    <w:rsid w:val="00540722"/>
    <w:rsid w:val="00540897"/>
    <w:rsid w:val="005409EA"/>
    <w:rsid w:val="005409F3"/>
    <w:rsid w:val="00540CD4"/>
    <w:rsid w:val="0054118C"/>
    <w:rsid w:val="005415B8"/>
    <w:rsid w:val="005416E7"/>
    <w:rsid w:val="0054180B"/>
    <w:rsid w:val="00541832"/>
    <w:rsid w:val="00541EAC"/>
    <w:rsid w:val="00541F85"/>
    <w:rsid w:val="00541F86"/>
    <w:rsid w:val="00541FE4"/>
    <w:rsid w:val="00542401"/>
    <w:rsid w:val="00542476"/>
    <w:rsid w:val="00542B18"/>
    <w:rsid w:val="00542BF9"/>
    <w:rsid w:val="00542DA8"/>
    <w:rsid w:val="005435F5"/>
    <w:rsid w:val="00543779"/>
    <w:rsid w:val="00543841"/>
    <w:rsid w:val="00543CD3"/>
    <w:rsid w:val="00543F85"/>
    <w:rsid w:val="00544133"/>
    <w:rsid w:val="005442D4"/>
    <w:rsid w:val="005443E7"/>
    <w:rsid w:val="00544953"/>
    <w:rsid w:val="00544CBB"/>
    <w:rsid w:val="00544D3C"/>
    <w:rsid w:val="00545122"/>
    <w:rsid w:val="005455A5"/>
    <w:rsid w:val="00545653"/>
    <w:rsid w:val="0054574F"/>
    <w:rsid w:val="005457EA"/>
    <w:rsid w:val="005458C9"/>
    <w:rsid w:val="00545A07"/>
    <w:rsid w:val="00545B6B"/>
    <w:rsid w:val="00545BC3"/>
    <w:rsid w:val="00545C91"/>
    <w:rsid w:val="00545EF5"/>
    <w:rsid w:val="00546036"/>
    <w:rsid w:val="00546081"/>
    <w:rsid w:val="005467AB"/>
    <w:rsid w:val="00546817"/>
    <w:rsid w:val="0054690C"/>
    <w:rsid w:val="00546A68"/>
    <w:rsid w:val="00546AC1"/>
    <w:rsid w:val="00546D1F"/>
    <w:rsid w:val="00546D32"/>
    <w:rsid w:val="00546D56"/>
    <w:rsid w:val="00546DD4"/>
    <w:rsid w:val="005476AA"/>
    <w:rsid w:val="005476FA"/>
    <w:rsid w:val="00547932"/>
    <w:rsid w:val="005479B5"/>
    <w:rsid w:val="005503ED"/>
    <w:rsid w:val="0055040E"/>
    <w:rsid w:val="0055041E"/>
    <w:rsid w:val="00550833"/>
    <w:rsid w:val="005508E3"/>
    <w:rsid w:val="00550AE3"/>
    <w:rsid w:val="00550EA5"/>
    <w:rsid w:val="00551086"/>
    <w:rsid w:val="00551213"/>
    <w:rsid w:val="005517CA"/>
    <w:rsid w:val="005518C3"/>
    <w:rsid w:val="00551988"/>
    <w:rsid w:val="00551E32"/>
    <w:rsid w:val="00551E82"/>
    <w:rsid w:val="00552088"/>
    <w:rsid w:val="005520A7"/>
    <w:rsid w:val="00552504"/>
    <w:rsid w:val="005525AB"/>
    <w:rsid w:val="00552808"/>
    <w:rsid w:val="0055295A"/>
    <w:rsid w:val="00552A52"/>
    <w:rsid w:val="005538E5"/>
    <w:rsid w:val="00553935"/>
    <w:rsid w:val="00553B2C"/>
    <w:rsid w:val="00553CFB"/>
    <w:rsid w:val="00553DC9"/>
    <w:rsid w:val="0055415B"/>
    <w:rsid w:val="005542DC"/>
    <w:rsid w:val="00554616"/>
    <w:rsid w:val="005547DB"/>
    <w:rsid w:val="00554DBA"/>
    <w:rsid w:val="00555000"/>
    <w:rsid w:val="005550B4"/>
    <w:rsid w:val="0055514F"/>
    <w:rsid w:val="00555172"/>
    <w:rsid w:val="005555A5"/>
    <w:rsid w:val="00555841"/>
    <w:rsid w:val="0055596C"/>
    <w:rsid w:val="00555CBE"/>
    <w:rsid w:val="00555DE7"/>
    <w:rsid w:val="00555F95"/>
    <w:rsid w:val="005560B3"/>
    <w:rsid w:val="005561AD"/>
    <w:rsid w:val="005562CA"/>
    <w:rsid w:val="005564CE"/>
    <w:rsid w:val="00556634"/>
    <w:rsid w:val="00556647"/>
    <w:rsid w:val="00556688"/>
    <w:rsid w:val="0055741D"/>
    <w:rsid w:val="005579D8"/>
    <w:rsid w:val="00557A05"/>
    <w:rsid w:val="00557A27"/>
    <w:rsid w:val="00557FE1"/>
    <w:rsid w:val="00560284"/>
    <w:rsid w:val="00560429"/>
    <w:rsid w:val="005607F5"/>
    <w:rsid w:val="005608EC"/>
    <w:rsid w:val="00560AEA"/>
    <w:rsid w:val="00560B21"/>
    <w:rsid w:val="00560F42"/>
    <w:rsid w:val="00560F7C"/>
    <w:rsid w:val="00561032"/>
    <w:rsid w:val="0056139E"/>
    <w:rsid w:val="005615B8"/>
    <w:rsid w:val="005616BA"/>
    <w:rsid w:val="00561933"/>
    <w:rsid w:val="00561B53"/>
    <w:rsid w:val="00561D9F"/>
    <w:rsid w:val="0056260B"/>
    <w:rsid w:val="0056266C"/>
    <w:rsid w:val="00562A6E"/>
    <w:rsid w:val="0056329D"/>
    <w:rsid w:val="005635AF"/>
    <w:rsid w:val="00563939"/>
    <w:rsid w:val="00563D3D"/>
    <w:rsid w:val="00563ECE"/>
    <w:rsid w:val="005643B0"/>
    <w:rsid w:val="00564659"/>
    <w:rsid w:val="0056495B"/>
    <w:rsid w:val="00564A16"/>
    <w:rsid w:val="00564EC6"/>
    <w:rsid w:val="005650E7"/>
    <w:rsid w:val="00565299"/>
    <w:rsid w:val="005658E2"/>
    <w:rsid w:val="00565E87"/>
    <w:rsid w:val="00565EC4"/>
    <w:rsid w:val="005660C7"/>
    <w:rsid w:val="005665C1"/>
    <w:rsid w:val="00566707"/>
    <w:rsid w:val="005670DE"/>
    <w:rsid w:val="00567475"/>
    <w:rsid w:val="0056758C"/>
    <w:rsid w:val="00567781"/>
    <w:rsid w:val="005678EA"/>
    <w:rsid w:val="00567D88"/>
    <w:rsid w:val="00567E4F"/>
    <w:rsid w:val="0057007C"/>
    <w:rsid w:val="005701D5"/>
    <w:rsid w:val="00570584"/>
    <w:rsid w:val="00570714"/>
    <w:rsid w:val="005709DD"/>
    <w:rsid w:val="00570BBD"/>
    <w:rsid w:val="00570D3B"/>
    <w:rsid w:val="00570EBC"/>
    <w:rsid w:val="00571152"/>
    <w:rsid w:val="00571229"/>
    <w:rsid w:val="0057149C"/>
    <w:rsid w:val="0057163E"/>
    <w:rsid w:val="005716C6"/>
    <w:rsid w:val="005717F7"/>
    <w:rsid w:val="00571810"/>
    <w:rsid w:val="00571E1C"/>
    <w:rsid w:val="00571F0A"/>
    <w:rsid w:val="00571F10"/>
    <w:rsid w:val="00572352"/>
    <w:rsid w:val="00572389"/>
    <w:rsid w:val="00572470"/>
    <w:rsid w:val="005728E3"/>
    <w:rsid w:val="0057294D"/>
    <w:rsid w:val="00572DB2"/>
    <w:rsid w:val="00572DB6"/>
    <w:rsid w:val="00573309"/>
    <w:rsid w:val="00573318"/>
    <w:rsid w:val="00573477"/>
    <w:rsid w:val="005734A0"/>
    <w:rsid w:val="00573755"/>
    <w:rsid w:val="00573826"/>
    <w:rsid w:val="00573A5A"/>
    <w:rsid w:val="00573AAF"/>
    <w:rsid w:val="00573AC4"/>
    <w:rsid w:val="00573B74"/>
    <w:rsid w:val="00573CE7"/>
    <w:rsid w:val="005746BA"/>
    <w:rsid w:val="005746F8"/>
    <w:rsid w:val="005749CC"/>
    <w:rsid w:val="00574EF1"/>
    <w:rsid w:val="005751D1"/>
    <w:rsid w:val="00575201"/>
    <w:rsid w:val="0057532B"/>
    <w:rsid w:val="005753A3"/>
    <w:rsid w:val="005755DB"/>
    <w:rsid w:val="00575D16"/>
    <w:rsid w:val="00575D5E"/>
    <w:rsid w:val="00575D7A"/>
    <w:rsid w:val="005760EE"/>
    <w:rsid w:val="00576105"/>
    <w:rsid w:val="00576206"/>
    <w:rsid w:val="0057624B"/>
    <w:rsid w:val="005764AA"/>
    <w:rsid w:val="00576708"/>
    <w:rsid w:val="00576806"/>
    <w:rsid w:val="00576E0A"/>
    <w:rsid w:val="005770B5"/>
    <w:rsid w:val="005772F1"/>
    <w:rsid w:val="00577856"/>
    <w:rsid w:val="00577981"/>
    <w:rsid w:val="00577BC6"/>
    <w:rsid w:val="00577CF3"/>
    <w:rsid w:val="00580249"/>
    <w:rsid w:val="005805CC"/>
    <w:rsid w:val="0058078B"/>
    <w:rsid w:val="00580806"/>
    <w:rsid w:val="00580C40"/>
    <w:rsid w:val="00580DA6"/>
    <w:rsid w:val="00580E01"/>
    <w:rsid w:val="0058155F"/>
    <w:rsid w:val="005815CA"/>
    <w:rsid w:val="00581615"/>
    <w:rsid w:val="005818C8"/>
    <w:rsid w:val="00581A4B"/>
    <w:rsid w:val="00581F39"/>
    <w:rsid w:val="00581F75"/>
    <w:rsid w:val="00582038"/>
    <w:rsid w:val="00582342"/>
    <w:rsid w:val="00582531"/>
    <w:rsid w:val="005831C7"/>
    <w:rsid w:val="005832A5"/>
    <w:rsid w:val="005834E3"/>
    <w:rsid w:val="005835E3"/>
    <w:rsid w:val="0058362C"/>
    <w:rsid w:val="00583804"/>
    <w:rsid w:val="005838D1"/>
    <w:rsid w:val="00583951"/>
    <w:rsid w:val="00583B03"/>
    <w:rsid w:val="00583CCD"/>
    <w:rsid w:val="0058418B"/>
    <w:rsid w:val="005841F3"/>
    <w:rsid w:val="005842D1"/>
    <w:rsid w:val="00584671"/>
    <w:rsid w:val="005848C9"/>
    <w:rsid w:val="00584ED4"/>
    <w:rsid w:val="0058552E"/>
    <w:rsid w:val="0058562C"/>
    <w:rsid w:val="005856F7"/>
    <w:rsid w:val="00585987"/>
    <w:rsid w:val="00585ACE"/>
    <w:rsid w:val="00585E76"/>
    <w:rsid w:val="005861CB"/>
    <w:rsid w:val="0058627F"/>
    <w:rsid w:val="0058653F"/>
    <w:rsid w:val="00586651"/>
    <w:rsid w:val="00586727"/>
    <w:rsid w:val="00586851"/>
    <w:rsid w:val="0058695C"/>
    <w:rsid w:val="0058698E"/>
    <w:rsid w:val="00586D9A"/>
    <w:rsid w:val="00587430"/>
    <w:rsid w:val="00587982"/>
    <w:rsid w:val="00587A13"/>
    <w:rsid w:val="00587A58"/>
    <w:rsid w:val="00587B43"/>
    <w:rsid w:val="00587D0D"/>
    <w:rsid w:val="00587D76"/>
    <w:rsid w:val="00587DCE"/>
    <w:rsid w:val="00590107"/>
    <w:rsid w:val="0059021E"/>
    <w:rsid w:val="005904F6"/>
    <w:rsid w:val="0059077E"/>
    <w:rsid w:val="005907E8"/>
    <w:rsid w:val="005909F5"/>
    <w:rsid w:val="00590BE8"/>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76F"/>
    <w:rsid w:val="00593A0D"/>
    <w:rsid w:val="00593ED2"/>
    <w:rsid w:val="00594012"/>
    <w:rsid w:val="0059429B"/>
    <w:rsid w:val="005942AE"/>
    <w:rsid w:val="0059468D"/>
    <w:rsid w:val="005948E3"/>
    <w:rsid w:val="00594AA3"/>
    <w:rsid w:val="00594B18"/>
    <w:rsid w:val="00594B9F"/>
    <w:rsid w:val="00594E3D"/>
    <w:rsid w:val="00594E58"/>
    <w:rsid w:val="00594F52"/>
    <w:rsid w:val="00595279"/>
    <w:rsid w:val="00595574"/>
    <w:rsid w:val="00595954"/>
    <w:rsid w:val="00595BFA"/>
    <w:rsid w:val="00595BFF"/>
    <w:rsid w:val="00595DBF"/>
    <w:rsid w:val="00595F87"/>
    <w:rsid w:val="0059611E"/>
    <w:rsid w:val="00596192"/>
    <w:rsid w:val="005964A8"/>
    <w:rsid w:val="00596B1C"/>
    <w:rsid w:val="00596C18"/>
    <w:rsid w:val="00596EC5"/>
    <w:rsid w:val="00596FC9"/>
    <w:rsid w:val="00597439"/>
    <w:rsid w:val="005974A8"/>
    <w:rsid w:val="00597500"/>
    <w:rsid w:val="00597898"/>
    <w:rsid w:val="00597AED"/>
    <w:rsid w:val="00597B4A"/>
    <w:rsid w:val="00597B62"/>
    <w:rsid w:val="00597CAA"/>
    <w:rsid w:val="00597CDE"/>
    <w:rsid w:val="00597E51"/>
    <w:rsid w:val="00597E92"/>
    <w:rsid w:val="00597EA0"/>
    <w:rsid w:val="005A00E6"/>
    <w:rsid w:val="005A0326"/>
    <w:rsid w:val="005A03AF"/>
    <w:rsid w:val="005A0BD2"/>
    <w:rsid w:val="005A0FA8"/>
    <w:rsid w:val="005A0FC4"/>
    <w:rsid w:val="005A1118"/>
    <w:rsid w:val="005A120B"/>
    <w:rsid w:val="005A1357"/>
    <w:rsid w:val="005A16AE"/>
    <w:rsid w:val="005A17F8"/>
    <w:rsid w:val="005A18B5"/>
    <w:rsid w:val="005A1A3A"/>
    <w:rsid w:val="005A1C51"/>
    <w:rsid w:val="005A1DED"/>
    <w:rsid w:val="005A1F3F"/>
    <w:rsid w:val="005A206C"/>
    <w:rsid w:val="005A23B2"/>
    <w:rsid w:val="005A23D1"/>
    <w:rsid w:val="005A27B5"/>
    <w:rsid w:val="005A2855"/>
    <w:rsid w:val="005A28F9"/>
    <w:rsid w:val="005A2B94"/>
    <w:rsid w:val="005A2CA8"/>
    <w:rsid w:val="005A3154"/>
    <w:rsid w:val="005A3244"/>
    <w:rsid w:val="005A32FD"/>
    <w:rsid w:val="005A33C6"/>
    <w:rsid w:val="005A3494"/>
    <w:rsid w:val="005A34F4"/>
    <w:rsid w:val="005A35D3"/>
    <w:rsid w:val="005A389D"/>
    <w:rsid w:val="005A398A"/>
    <w:rsid w:val="005A3DDE"/>
    <w:rsid w:val="005A4351"/>
    <w:rsid w:val="005A4447"/>
    <w:rsid w:val="005A4628"/>
    <w:rsid w:val="005A4F0B"/>
    <w:rsid w:val="005A4FD4"/>
    <w:rsid w:val="005A5023"/>
    <w:rsid w:val="005A50D3"/>
    <w:rsid w:val="005A5393"/>
    <w:rsid w:val="005A53FA"/>
    <w:rsid w:val="005A5868"/>
    <w:rsid w:val="005A5956"/>
    <w:rsid w:val="005A626D"/>
    <w:rsid w:val="005A6343"/>
    <w:rsid w:val="005A64BB"/>
    <w:rsid w:val="005A64CE"/>
    <w:rsid w:val="005A6968"/>
    <w:rsid w:val="005A6EBD"/>
    <w:rsid w:val="005A721F"/>
    <w:rsid w:val="005A7563"/>
    <w:rsid w:val="005A7A47"/>
    <w:rsid w:val="005A7A96"/>
    <w:rsid w:val="005A7B5C"/>
    <w:rsid w:val="005B001E"/>
    <w:rsid w:val="005B02AC"/>
    <w:rsid w:val="005B02BE"/>
    <w:rsid w:val="005B070D"/>
    <w:rsid w:val="005B0E68"/>
    <w:rsid w:val="005B13DE"/>
    <w:rsid w:val="005B156C"/>
    <w:rsid w:val="005B1BCE"/>
    <w:rsid w:val="005B1EAF"/>
    <w:rsid w:val="005B21D4"/>
    <w:rsid w:val="005B235A"/>
    <w:rsid w:val="005B27C8"/>
    <w:rsid w:val="005B316B"/>
    <w:rsid w:val="005B3390"/>
    <w:rsid w:val="005B3397"/>
    <w:rsid w:val="005B3408"/>
    <w:rsid w:val="005B3478"/>
    <w:rsid w:val="005B385D"/>
    <w:rsid w:val="005B3E01"/>
    <w:rsid w:val="005B40A5"/>
    <w:rsid w:val="005B4274"/>
    <w:rsid w:val="005B44D0"/>
    <w:rsid w:val="005B4843"/>
    <w:rsid w:val="005B4C6C"/>
    <w:rsid w:val="005B4FEC"/>
    <w:rsid w:val="005B5069"/>
    <w:rsid w:val="005B5600"/>
    <w:rsid w:val="005B56C6"/>
    <w:rsid w:val="005B5880"/>
    <w:rsid w:val="005B5951"/>
    <w:rsid w:val="005B5B54"/>
    <w:rsid w:val="005B5D42"/>
    <w:rsid w:val="005B5DAA"/>
    <w:rsid w:val="005B5E6A"/>
    <w:rsid w:val="005B6469"/>
    <w:rsid w:val="005B64BA"/>
    <w:rsid w:val="005B64CE"/>
    <w:rsid w:val="005B64F0"/>
    <w:rsid w:val="005B67A7"/>
    <w:rsid w:val="005B6A5D"/>
    <w:rsid w:val="005B6B95"/>
    <w:rsid w:val="005B7114"/>
    <w:rsid w:val="005B72EC"/>
    <w:rsid w:val="005B74E0"/>
    <w:rsid w:val="005B763C"/>
    <w:rsid w:val="005B7AA8"/>
    <w:rsid w:val="005B7C2C"/>
    <w:rsid w:val="005B7CA2"/>
    <w:rsid w:val="005B7EA2"/>
    <w:rsid w:val="005B7EF3"/>
    <w:rsid w:val="005C0038"/>
    <w:rsid w:val="005C0144"/>
    <w:rsid w:val="005C01ED"/>
    <w:rsid w:val="005C0248"/>
    <w:rsid w:val="005C0302"/>
    <w:rsid w:val="005C033F"/>
    <w:rsid w:val="005C04F8"/>
    <w:rsid w:val="005C05A0"/>
    <w:rsid w:val="005C06A1"/>
    <w:rsid w:val="005C0702"/>
    <w:rsid w:val="005C0859"/>
    <w:rsid w:val="005C0975"/>
    <w:rsid w:val="005C0DFF"/>
    <w:rsid w:val="005C0FC5"/>
    <w:rsid w:val="005C10CF"/>
    <w:rsid w:val="005C144C"/>
    <w:rsid w:val="005C1D61"/>
    <w:rsid w:val="005C1D8D"/>
    <w:rsid w:val="005C1EC5"/>
    <w:rsid w:val="005C1FD7"/>
    <w:rsid w:val="005C2071"/>
    <w:rsid w:val="005C212B"/>
    <w:rsid w:val="005C2299"/>
    <w:rsid w:val="005C23E4"/>
    <w:rsid w:val="005C2518"/>
    <w:rsid w:val="005C2724"/>
    <w:rsid w:val="005C2C5E"/>
    <w:rsid w:val="005C2C8F"/>
    <w:rsid w:val="005C2E83"/>
    <w:rsid w:val="005C3009"/>
    <w:rsid w:val="005C337D"/>
    <w:rsid w:val="005C3390"/>
    <w:rsid w:val="005C3B8C"/>
    <w:rsid w:val="005C3BA1"/>
    <w:rsid w:val="005C3D54"/>
    <w:rsid w:val="005C4615"/>
    <w:rsid w:val="005C481F"/>
    <w:rsid w:val="005C4948"/>
    <w:rsid w:val="005C4A3C"/>
    <w:rsid w:val="005C4C13"/>
    <w:rsid w:val="005C525D"/>
    <w:rsid w:val="005C5343"/>
    <w:rsid w:val="005C536A"/>
    <w:rsid w:val="005C5BA6"/>
    <w:rsid w:val="005C5D4B"/>
    <w:rsid w:val="005C626A"/>
    <w:rsid w:val="005C6328"/>
    <w:rsid w:val="005C6469"/>
    <w:rsid w:val="005C696D"/>
    <w:rsid w:val="005C6B0B"/>
    <w:rsid w:val="005C6FA2"/>
    <w:rsid w:val="005C7484"/>
    <w:rsid w:val="005C76F8"/>
    <w:rsid w:val="005C7719"/>
    <w:rsid w:val="005C77C1"/>
    <w:rsid w:val="005C7873"/>
    <w:rsid w:val="005C7C39"/>
    <w:rsid w:val="005C7D9C"/>
    <w:rsid w:val="005C7E80"/>
    <w:rsid w:val="005D01C0"/>
    <w:rsid w:val="005D04AC"/>
    <w:rsid w:val="005D0807"/>
    <w:rsid w:val="005D0974"/>
    <w:rsid w:val="005D0C73"/>
    <w:rsid w:val="005D0C85"/>
    <w:rsid w:val="005D0C9A"/>
    <w:rsid w:val="005D0D81"/>
    <w:rsid w:val="005D0F9E"/>
    <w:rsid w:val="005D10AA"/>
    <w:rsid w:val="005D1221"/>
    <w:rsid w:val="005D1780"/>
    <w:rsid w:val="005D17ED"/>
    <w:rsid w:val="005D1A52"/>
    <w:rsid w:val="005D1C9B"/>
    <w:rsid w:val="005D1D8F"/>
    <w:rsid w:val="005D1DD3"/>
    <w:rsid w:val="005D219F"/>
    <w:rsid w:val="005D224A"/>
    <w:rsid w:val="005D2542"/>
    <w:rsid w:val="005D2715"/>
    <w:rsid w:val="005D28FB"/>
    <w:rsid w:val="005D2C93"/>
    <w:rsid w:val="005D2F60"/>
    <w:rsid w:val="005D2F7A"/>
    <w:rsid w:val="005D3000"/>
    <w:rsid w:val="005D3109"/>
    <w:rsid w:val="005D32B4"/>
    <w:rsid w:val="005D3554"/>
    <w:rsid w:val="005D3A70"/>
    <w:rsid w:val="005D3A9C"/>
    <w:rsid w:val="005D3CE3"/>
    <w:rsid w:val="005D43DD"/>
    <w:rsid w:val="005D46DE"/>
    <w:rsid w:val="005D4A5D"/>
    <w:rsid w:val="005D4E7E"/>
    <w:rsid w:val="005D4EF2"/>
    <w:rsid w:val="005D4FC0"/>
    <w:rsid w:val="005D5083"/>
    <w:rsid w:val="005D535B"/>
    <w:rsid w:val="005D53A1"/>
    <w:rsid w:val="005D5512"/>
    <w:rsid w:val="005D5631"/>
    <w:rsid w:val="005D588E"/>
    <w:rsid w:val="005D5A25"/>
    <w:rsid w:val="005D5B29"/>
    <w:rsid w:val="005D5C9B"/>
    <w:rsid w:val="005D5EC2"/>
    <w:rsid w:val="005D5EFC"/>
    <w:rsid w:val="005D62E7"/>
    <w:rsid w:val="005D652F"/>
    <w:rsid w:val="005D65FF"/>
    <w:rsid w:val="005D681F"/>
    <w:rsid w:val="005D69D9"/>
    <w:rsid w:val="005D6A2B"/>
    <w:rsid w:val="005D6B04"/>
    <w:rsid w:val="005D6BF5"/>
    <w:rsid w:val="005D6F02"/>
    <w:rsid w:val="005D70EB"/>
    <w:rsid w:val="005D76E6"/>
    <w:rsid w:val="005D78C4"/>
    <w:rsid w:val="005D7991"/>
    <w:rsid w:val="005D7ACD"/>
    <w:rsid w:val="005D7B20"/>
    <w:rsid w:val="005D7BD1"/>
    <w:rsid w:val="005D7C07"/>
    <w:rsid w:val="005D7EFF"/>
    <w:rsid w:val="005E0449"/>
    <w:rsid w:val="005E0666"/>
    <w:rsid w:val="005E0732"/>
    <w:rsid w:val="005E08B4"/>
    <w:rsid w:val="005E0923"/>
    <w:rsid w:val="005E0D8F"/>
    <w:rsid w:val="005E10EA"/>
    <w:rsid w:val="005E10FC"/>
    <w:rsid w:val="005E15A1"/>
    <w:rsid w:val="005E15F3"/>
    <w:rsid w:val="005E16C1"/>
    <w:rsid w:val="005E1AAF"/>
    <w:rsid w:val="005E1CC1"/>
    <w:rsid w:val="005E20CE"/>
    <w:rsid w:val="005E20EE"/>
    <w:rsid w:val="005E285C"/>
    <w:rsid w:val="005E29EE"/>
    <w:rsid w:val="005E35E1"/>
    <w:rsid w:val="005E362E"/>
    <w:rsid w:val="005E36B7"/>
    <w:rsid w:val="005E3A0F"/>
    <w:rsid w:val="005E3A86"/>
    <w:rsid w:val="005E3C80"/>
    <w:rsid w:val="005E3E95"/>
    <w:rsid w:val="005E463B"/>
    <w:rsid w:val="005E46C2"/>
    <w:rsid w:val="005E47FD"/>
    <w:rsid w:val="005E4982"/>
    <w:rsid w:val="005E49F3"/>
    <w:rsid w:val="005E4A5F"/>
    <w:rsid w:val="005E4AD3"/>
    <w:rsid w:val="005E4C29"/>
    <w:rsid w:val="005E4E03"/>
    <w:rsid w:val="005E4FE6"/>
    <w:rsid w:val="005E50E8"/>
    <w:rsid w:val="005E5197"/>
    <w:rsid w:val="005E51F8"/>
    <w:rsid w:val="005E53B7"/>
    <w:rsid w:val="005E5417"/>
    <w:rsid w:val="005E5549"/>
    <w:rsid w:val="005E555A"/>
    <w:rsid w:val="005E5AB4"/>
    <w:rsid w:val="005E5DC1"/>
    <w:rsid w:val="005E6148"/>
    <w:rsid w:val="005E6526"/>
    <w:rsid w:val="005E65C6"/>
    <w:rsid w:val="005E66E4"/>
    <w:rsid w:val="005E6E47"/>
    <w:rsid w:val="005E728D"/>
    <w:rsid w:val="005E7302"/>
    <w:rsid w:val="005E7371"/>
    <w:rsid w:val="005E7878"/>
    <w:rsid w:val="005E7C6D"/>
    <w:rsid w:val="005E7D4A"/>
    <w:rsid w:val="005E7DA7"/>
    <w:rsid w:val="005F065F"/>
    <w:rsid w:val="005F0887"/>
    <w:rsid w:val="005F0B0C"/>
    <w:rsid w:val="005F0E9F"/>
    <w:rsid w:val="005F11A7"/>
    <w:rsid w:val="005F1666"/>
    <w:rsid w:val="005F1708"/>
    <w:rsid w:val="005F17C7"/>
    <w:rsid w:val="005F1C4D"/>
    <w:rsid w:val="005F1C81"/>
    <w:rsid w:val="005F1DBD"/>
    <w:rsid w:val="005F1EAA"/>
    <w:rsid w:val="005F1FE9"/>
    <w:rsid w:val="005F20F6"/>
    <w:rsid w:val="005F233F"/>
    <w:rsid w:val="005F23B9"/>
    <w:rsid w:val="005F2E25"/>
    <w:rsid w:val="005F3409"/>
    <w:rsid w:val="005F346E"/>
    <w:rsid w:val="005F35EE"/>
    <w:rsid w:val="005F3606"/>
    <w:rsid w:val="005F3729"/>
    <w:rsid w:val="005F4004"/>
    <w:rsid w:val="005F4628"/>
    <w:rsid w:val="005F46A0"/>
    <w:rsid w:val="005F4815"/>
    <w:rsid w:val="005F4941"/>
    <w:rsid w:val="005F4C69"/>
    <w:rsid w:val="005F4E31"/>
    <w:rsid w:val="005F4FCA"/>
    <w:rsid w:val="005F51A0"/>
    <w:rsid w:val="005F53D5"/>
    <w:rsid w:val="005F56F7"/>
    <w:rsid w:val="005F5AAD"/>
    <w:rsid w:val="005F5B21"/>
    <w:rsid w:val="005F5C04"/>
    <w:rsid w:val="005F664A"/>
    <w:rsid w:val="005F66C7"/>
    <w:rsid w:val="005F6817"/>
    <w:rsid w:val="005F6A7D"/>
    <w:rsid w:val="005F6DFB"/>
    <w:rsid w:val="005F6FB1"/>
    <w:rsid w:val="005F70B0"/>
    <w:rsid w:val="005F71EF"/>
    <w:rsid w:val="005F7285"/>
    <w:rsid w:val="005F7306"/>
    <w:rsid w:val="005F7339"/>
    <w:rsid w:val="005F76D1"/>
    <w:rsid w:val="005F780F"/>
    <w:rsid w:val="005F7877"/>
    <w:rsid w:val="005F7AEE"/>
    <w:rsid w:val="005F7E9D"/>
    <w:rsid w:val="0060025B"/>
    <w:rsid w:val="00600341"/>
    <w:rsid w:val="00600403"/>
    <w:rsid w:val="00600425"/>
    <w:rsid w:val="006004B1"/>
    <w:rsid w:val="006005BC"/>
    <w:rsid w:val="006007A2"/>
    <w:rsid w:val="006009BD"/>
    <w:rsid w:val="00600A27"/>
    <w:rsid w:val="00600A7B"/>
    <w:rsid w:val="00600D9B"/>
    <w:rsid w:val="00600F39"/>
    <w:rsid w:val="006013C3"/>
    <w:rsid w:val="00601434"/>
    <w:rsid w:val="00601485"/>
    <w:rsid w:val="00601545"/>
    <w:rsid w:val="00601771"/>
    <w:rsid w:val="006017C4"/>
    <w:rsid w:val="00601915"/>
    <w:rsid w:val="00601965"/>
    <w:rsid w:val="006019F7"/>
    <w:rsid w:val="006022D9"/>
    <w:rsid w:val="006025EF"/>
    <w:rsid w:val="00602DEC"/>
    <w:rsid w:val="00602E6B"/>
    <w:rsid w:val="00603318"/>
    <w:rsid w:val="00603413"/>
    <w:rsid w:val="0060363C"/>
    <w:rsid w:val="00603785"/>
    <w:rsid w:val="00603B09"/>
    <w:rsid w:val="00603F41"/>
    <w:rsid w:val="0060407F"/>
    <w:rsid w:val="0060409F"/>
    <w:rsid w:val="006041C1"/>
    <w:rsid w:val="00604336"/>
    <w:rsid w:val="00604770"/>
    <w:rsid w:val="006047E2"/>
    <w:rsid w:val="006048E6"/>
    <w:rsid w:val="006048F3"/>
    <w:rsid w:val="00604AD8"/>
    <w:rsid w:val="00604CA8"/>
    <w:rsid w:val="00604E79"/>
    <w:rsid w:val="00604ED1"/>
    <w:rsid w:val="00604F66"/>
    <w:rsid w:val="00605234"/>
    <w:rsid w:val="00605DAC"/>
    <w:rsid w:val="00605F9A"/>
    <w:rsid w:val="00606059"/>
    <w:rsid w:val="006060CD"/>
    <w:rsid w:val="00606238"/>
    <w:rsid w:val="00606246"/>
    <w:rsid w:val="0060664B"/>
    <w:rsid w:val="006068C8"/>
    <w:rsid w:val="00606983"/>
    <w:rsid w:val="00606A4A"/>
    <w:rsid w:val="00606AE0"/>
    <w:rsid w:val="0060700D"/>
    <w:rsid w:val="00607249"/>
    <w:rsid w:val="006074F9"/>
    <w:rsid w:val="00607FDD"/>
    <w:rsid w:val="006101B4"/>
    <w:rsid w:val="00610314"/>
    <w:rsid w:val="00610387"/>
    <w:rsid w:val="006103A7"/>
    <w:rsid w:val="00610647"/>
    <w:rsid w:val="00610694"/>
    <w:rsid w:val="00610831"/>
    <w:rsid w:val="006108B7"/>
    <w:rsid w:val="0061091C"/>
    <w:rsid w:val="00610E11"/>
    <w:rsid w:val="00610FF4"/>
    <w:rsid w:val="00611410"/>
    <w:rsid w:val="0061176D"/>
    <w:rsid w:val="00611A3D"/>
    <w:rsid w:val="00611A7A"/>
    <w:rsid w:val="00611E2E"/>
    <w:rsid w:val="006120F3"/>
    <w:rsid w:val="00612317"/>
    <w:rsid w:val="0061248F"/>
    <w:rsid w:val="006124B3"/>
    <w:rsid w:val="006125B8"/>
    <w:rsid w:val="006126A9"/>
    <w:rsid w:val="00612721"/>
    <w:rsid w:val="00612811"/>
    <w:rsid w:val="00612970"/>
    <w:rsid w:val="00612A73"/>
    <w:rsid w:val="00612B60"/>
    <w:rsid w:val="00612C26"/>
    <w:rsid w:val="00612D1D"/>
    <w:rsid w:val="00612E19"/>
    <w:rsid w:val="006130ED"/>
    <w:rsid w:val="00613272"/>
    <w:rsid w:val="0061387A"/>
    <w:rsid w:val="00613898"/>
    <w:rsid w:val="0061395F"/>
    <w:rsid w:val="00613C69"/>
    <w:rsid w:val="006145B5"/>
    <w:rsid w:val="006145B7"/>
    <w:rsid w:val="00614AAB"/>
    <w:rsid w:val="00614BA7"/>
    <w:rsid w:val="00615164"/>
    <w:rsid w:val="00615284"/>
    <w:rsid w:val="006157FA"/>
    <w:rsid w:val="00615BCF"/>
    <w:rsid w:val="00615BE6"/>
    <w:rsid w:val="00615DCB"/>
    <w:rsid w:val="00615F21"/>
    <w:rsid w:val="006161D2"/>
    <w:rsid w:val="00616456"/>
    <w:rsid w:val="0061664B"/>
    <w:rsid w:val="00616865"/>
    <w:rsid w:val="006169E8"/>
    <w:rsid w:val="00616B7F"/>
    <w:rsid w:val="00616BC8"/>
    <w:rsid w:val="00616D48"/>
    <w:rsid w:val="00616D64"/>
    <w:rsid w:val="00616F06"/>
    <w:rsid w:val="00617200"/>
    <w:rsid w:val="00617428"/>
    <w:rsid w:val="00617610"/>
    <w:rsid w:val="00617E3F"/>
    <w:rsid w:val="0062045C"/>
    <w:rsid w:val="00620526"/>
    <w:rsid w:val="0062054C"/>
    <w:rsid w:val="006205FC"/>
    <w:rsid w:val="006207C0"/>
    <w:rsid w:val="00620837"/>
    <w:rsid w:val="00620B4E"/>
    <w:rsid w:val="00620EBA"/>
    <w:rsid w:val="006212A8"/>
    <w:rsid w:val="006214F4"/>
    <w:rsid w:val="0062151A"/>
    <w:rsid w:val="00621B60"/>
    <w:rsid w:val="00621B9A"/>
    <w:rsid w:val="00621E46"/>
    <w:rsid w:val="0062200F"/>
    <w:rsid w:val="006222B3"/>
    <w:rsid w:val="006223AB"/>
    <w:rsid w:val="00622619"/>
    <w:rsid w:val="006228DB"/>
    <w:rsid w:val="006229E2"/>
    <w:rsid w:val="00622D5D"/>
    <w:rsid w:val="0062312C"/>
    <w:rsid w:val="006231C6"/>
    <w:rsid w:val="00623318"/>
    <w:rsid w:val="00623887"/>
    <w:rsid w:val="00623C0C"/>
    <w:rsid w:val="0062445B"/>
    <w:rsid w:val="00624600"/>
    <w:rsid w:val="00624A0D"/>
    <w:rsid w:val="00624A88"/>
    <w:rsid w:val="00624C32"/>
    <w:rsid w:val="00624EA2"/>
    <w:rsid w:val="00624EFE"/>
    <w:rsid w:val="0062508F"/>
    <w:rsid w:val="00625295"/>
    <w:rsid w:val="0062552F"/>
    <w:rsid w:val="006255B4"/>
    <w:rsid w:val="0062562B"/>
    <w:rsid w:val="00625B78"/>
    <w:rsid w:val="00625D12"/>
    <w:rsid w:val="006267DD"/>
    <w:rsid w:val="00626898"/>
    <w:rsid w:val="00626A37"/>
    <w:rsid w:val="00626BD2"/>
    <w:rsid w:val="00626C59"/>
    <w:rsid w:val="00626F15"/>
    <w:rsid w:val="00626F64"/>
    <w:rsid w:val="006270BB"/>
    <w:rsid w:val="00627243"/>
    <w:rsid w:val="006273B7"/>
    <w:rsid w:val="006273BA"/>
    <w:rsid w:val="006278BA"/>
    <w:rsid w:val="006279D7"/>
    <w:rsid w:val="006279E6"/>
    <w:rsid w:val="00627A06"/>
    <w:rsid w:val="00627A8A"/>
    <w:rsid w:val="00627C21"/>
    <w:rsid w:val="00627DF0"/>
    <w:rsid w:val="00627F29"/>
    <w:rsid w:val="00627F5C"/>
    <w:rsid w:val="00630218"/>
    <w:rsid w:val="00630243"/>
    <w:rsid w:val="00630255"/>
    <w:rsid w:val="00630621"/>
    <w:rsid w:val="006308AB"/>
    <w:rsid w:val="00630A02"/>
    <w:rsid w:val="00630B3E"/>
    <w:rsid w:val="006312A5"/>
    <w:rsid w:val="0063165E"/>
    <w:rsid w:val="006316AD"/>
    <w:rsid w:val="0063179A"/>
    <w:rsid w:val="00631CCF"/>
    <w:rsid w:val="00631D3B"/>
    <w:rsid w:val="00631D62"/>
    <w:rsid w:val="00632018"/>
    <w:rsid w:val="00632187"/>
    <w:rsid w:val="00632374"/>
    <w:rsid w:val="0063246A"/>
    <w:rsid w:val="006324A1"/>
    <w:rsid w:val="0063266A"/>
    <w:rsid w:val="006327DA"/>
    <w:rsid w:val="006327F6"/>
    <w:rsid w:val="006327F7"/>
    <w:rsid w:val="00632870"/>
    <w:rsid w:val="00632B94"/>
    <w:rsid w:val="00632D87"/>
    <w:rsid w:val="00632E14"/>
    <w:rsid w:val="0063328C"/>
    <w:rsid w:val="0063330A"/>
    <w:rsid w:val="00633CC7"/>
    <w:rsid w:val="00633CE3"/>
    <w:rsid w:val="00633F0F"/>
    <w:rsid w:val="00634556"/>
    <w:rsid w:val="00634856"/>
    <w:rsid w:val="0063488F"/>
    <w:rsid w:val="006348CD"/>
    <w:rsid w:val="00634926"/>
    <w:rsid w:val="00634B52"/>
    <w:rsid w:val="00634DF0"/>
    <w:rsid w:val="006350D9"/>
    <w:rsid w:val="0063518A"/>
    <w:rsid w:val="0063533D"/>
    <w:rsid w:val="006359E7"/>
    <w:rsid w:val="00635ADD"/>
    <w:rsid w:val="00635B92"/>
    <w:rsid w:val="00635BB2"/>
    <w:rsid w:val="00635DF2"/>
    <w:rsid w:val="006366BF"/>
    <w:rsid w:val="00636974"/>
    <w:rsid w:val="006369CD"/>
    <w:rsid w:val="00636A22"/>
    <w:rsid w:val="00636E27"/>
    <w:rsid w:val="006379B7"/>
    <w:rsid w:val="00637D13"/>
    <w:rsid w:val="00637DAE"/>
    <w:rsid w:val="00640140"/>
    <w:rsid w:val="006405F3"/>
    <w:rsid w:val="0064066A"/>
    <w:rsid w:val="006407E1"/>
    <w:rsid w:val="0064097A"/>
    <w:rsid w:val="00640A9B"/>
    <w:rsid w:val="00640D04"/>
    <w:rsid w:val="00640D30"/>
    <w:rsid w:val="006410F3"/>
    <w:rsid w:val="00641390"/>
    <w:rsid w:val="006414F3"/>
    <w:rsid w:val="006414FE"/>
    <w:rsid w:val="006415D6"/>
    <w:rsid w:val="00641604"/>
    <w:rsid w:val="0064161C"/>
    <w:rsid w:val="006419B6"/>
    <w:rsid w:val="00641BE5"/>
    <w:rsid w:val="00641E8F"/>
    <w:rsid w:val="0064223C"/>
    <w:rsid w:val="0064286B"/>
    <w:rsid w:val="00642EC6"/>
    <w:rsid w:val="006437FD"/>
    <w:rsid w:val="00643EDB"/>
    <w:rsid w:val="006440B5"/>
    <w:rsid w:val="006441E6"/>
    <w:rsid w:val="00644273"/>
    <w:rsid w:val="00644AF6"/>
    <w:rsid w:val="00644B37"/>
    <w:rsid w:val="00644BD0"/>
    <w:rsid w:val="00644BF3"/>
    <w:rsid w:val="00644F1A"/>
    <w:rsid w:val="00645482"/>
    <w:rsid w:val="006454D8"/>
    <w:rsid w:val="006456C6"/>
    <w:rsid w:val="006460E3"/>
    <w:rsid w:val="00646333"/>
    <w:rsid w:val="0064638B"/>
    <w:rsid w:val="0064658D"/>
    <w:rsid w:val="006466CA"/>
    <w:rsid w:val="0064697C"/>
    <w:rsid w:val="00646AB1"/>
    <w:rsid w:val="00646B24"/>
    <w:rsid w:val="00646E5C"/>
    <w:rsid w:val="00646F51"/>
    <w:rsid w:val="00647039"/>
    <w:rsid w:val="006470DA"/>
    <w:rsid w:val="006470E2"/>
    <w:rsid w:val="006471A4"/>
    <w:rsid w:val="006472FE"/>
    <w:rsid w:val="006473ED"/>
    <w:rsid w:val="006476CB"/>
    <w:rsid w:val="00647858"/>
    <w:rsid w:val="006478E7"/>
    <w:rsid w:val="00647975"/>
    <w:rsid w:val="006479A4"/>
    <w:rsid w:val="00647CD2"/>
    <w:rsid w:val="00647FEE"/>
    <w:rsid w:val="0065009F"/>
    <w:rsid w:val="00650110"/>
    <w:rsid w:val="006501D3"/>
    <w:rsid w:val="006505FC"/>
    <w:rsid w:val="0065081C"/>
    <w:rsid w:val="0065092E"/>
    <w:rsid w:val="00650CC8"/>
    <w:rsid w:val="00650D85"/>
    <w:rsid w:val="00650E33"/>
    <w:rsid w:val="00651165"/>
    <w:rsid w:val="00651354"/>
    <w:rsid w:val="00651442"/>
    <w:rsid w:val="00651A14"/>
    <w:rsid w:val="00652041"/>
    <w:rsid w:val="00652061"/>
    <w:rsid w:val="0065215F"/>
    <w:rsid w:val="006524C0"/>
    <w:rsid w:val="0065279E"/>
    <w:rsid w:val="00652868"/>
    <w:rsid w:val="00652B94"/>
    <w:rsid w:val="00652D4F"/>
    <w:rsid w:val="006534B1"/>
    <w:rsid w:val="00653547"/>
    <w:rsid w:val="00653699"/>
    <w:rsid w:val="00653959"/>
    <w:rsid w:val="00654001"/>
    <w:rsid w:val="00654021"/>
    <w:rsid w:val="0065470F"/>
    <w:rsid w:val="00654717"/>
    <w:rsid w:val="0065485A"/>
    <w:rsid w:val="00654A4B"/>
    <w:rsid w:val="00654E80"/>
    <w:rsid w:val="006551F9"/>
    <w:rsid w:val="006555D9"/>
    <w:rsid w:val="0065581E"/>
    <w:rsid w:val="006559FE"/>
    <w:rsid w:val="00655F0E"/>
    <w:rsid w:val="00655FE5"/>
    <w:rsid w:val="00656125"/>
    <w:rsid w:val="006561C9"/>
    <w:rsid w:val="00656361"/>
    <w:rsid w:val="00656710"/>
    <w:rsid w:val="00656E93"/>
    <w:rsid w:val="00656F4A"/>
    <w:rsid w:val="0065704E"/>
    <w:rsid w:val="0065718E"/>
    <w:rsid w:val="0065736C"/>
    <w:rsid w:val="006573F0"/>
    <w:rsid w:val="006575D7"/>
    <w:rsid w:val="0065786D"/>
    <w:rsid w:val="0065788F"/>
    <w:rsid w:val="00657A0C"/>
    <w:rsid w:val="006602AD"/>
    <w:rsid w:val="0066031E"/>
    <w:rsid w:val="00660523"/>
    <w:rsid w:val="006606C0"/>
    <w:rsid w:val="006608D0"/>
    <w:rsid w:val="00660927"/>
    <w:rsid w:val="00660DB6"/>
    <w:rsid w:val="006612D0"/>
    <w:rsid w:val="006613FB"/>
    <w:rsid w:val="006615B8"/>
    <w:rsid w:val="006615C4"/>
    <w:rsid w:val="0066162A"/>
    <w:rsid w:val="00661E64"/>
    <w:rsid w:val="00662251"/>
    <w:rsid w:val="0066235B"/>
    <w:rsid w:val="006624AF"/>
    <w:rsid w:val="00663039"/>
    <w:rsid w:val="006635DF"/>
    <w:rsid w:val="00663668"/>
    <w:rsid w:val="0066402C"/>
    <w:rsid w:val="0066413F"/>
    <w:rsid w:val="006641D4"/>
    <w:rsid w:val="00664359"/>
    <w:rsid w:val="00664437"/>
    <w:rsid w:val="00664507"/>
    <w:rsid w:val="00664872"/>
    <w:rsid w:val="00664DAA"/>
    <w:rsid w:val="00664FCD"/>
    <w:rsid w:val="00665704"/>
    <w:rsid w:val="006659AD"/>
    <w:rsid w:val="006659DF"/>
    <w:rsid w:val="00665A61"/>
    <w:rsid w:val="00665B6F"/>
    <w:rsid w:val="00665D56"/>
    <w:rsid w:val="00665E1C"/>
    <w:rsid w:val="00665E96"/>
    <w:rsid w:val="0066629E"/>
    <w:rsid w:val="00666333"/>
    <w:rsid w:val="0066664A"/>
    <w:rsid w:val="006666F1"/>
    <w:rsid w:val="006667BF"/>
    <w:rsid w:val="00666A61"/>
    <w:rsid w:val="00666B94"/>
    <w:rsid w:val="00666C07"/>
    <w:rsid w:val="00667535"/>
    <w:rsid w:val="00667767"/>
    <w:rsid w:val="00667BBC"/>
    <w:rsid w:val="00667DDB"/>
    <w:rsid w:val="00670083"/>
    <w:rsid w:val="006706A7"/>
    <w:rsid w:val="00670712"/>
    <w:rsid w:val="00670CEA"/>
    <w:rsid w:val="00670E13"/>
    <w:rsid w:val="00670F85"/>
    <w:rsid w:val="0067106C"/>
    <w:rsid w:val="006711B0"/>
    <w:rsid w:val="00671608"/>
    <w:rsid w:val="00671832"/>
    <w:rsid w:val="00671C46"/>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3E68"/>
    <w:rsid w:val="00674343"/>
    <w:rsid w:val="0067437C"/>
    <w:rsid w:val="00674477"/>
    <w:rsid w:val="006745F1"/>
    <w:rsid w:val="00674752"/>
    <w:rsid w:val="006748E5"/>
    <w:rsid w:val="00674AD7"/>
    <w:rsid w:val="00675122"/>
    <w:rsid w:val="0067525E"/>
    <w:rsid w:val="006753C9"/>
    <w:rsid w:val="00675449"/>
    <w:rsid w:val="0067598E"/>
    <w:rsid w:val="00675BF7"/>
    <w:rsid w:val="00675E6A"/>
    <w:rsid w:val="006760A3"/>
    <w:rsid w:val="006761D3"/>
    <w:rsid w:val="006765CF"/>
    <w:rsid w:val="006765E8"/>
    <w:rsid w:val="006766A6"/>
    <w:rsid w:val="006767E9"/>
    <w:rsid w:val="00676919"/>
    <w:rsid w:val="00676943"/>
    <w:rsid w:val="00676995"/>
    <w:rsid w:val="00676B13"/>
    <w:rsid w:val="00676C2B"/>
    <w:rsid w:val="00676F3A"/>
    <w:rsid w:val="006772FF"/>
    <w:rsid w:val="00677A8A"/>
    <w:rsid w:val="00677F22"/>
    <w:rsid w:val="00680118"/>
    <w:rsid w:val="00680185"/>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871"/>
    <w:rsid w:val="006819A7"/>
    <w:rsid w:val="006819E7"/>
    <w:rsid w:val="00681AF5"/>
    <w:rsid w:val="00681B6D"/>
    <w:rsid w:val="00681E63"/>
    <w:rsid w:val="00681FCA"/>
    <w:rsid w:val="006821EA"/>
    <w:rsid w:val="006824EF"/>
    <w:rsid w:val="0068266F"/>
    <w:rsid w:val="006826E8"/>
    <w:rsid w:val="00682711"/>
    <w:rsid w:val="0068279F"/>
    <w:rsid w:val="0068290D"/>
    <w:rsid w:val="00682916"/>
    <w:rsid w:val="00682A2D"/>
    <w:rsid w:val="00682BE7"/>
    <w:rsid w:val="006831DA"/>
    <w:rsid w:val="0068390F"/>
    <w:rsid w:val="0068397C"/>
    <w:rsid w:val="00683A80"/>
    <w:rsid w:val="00683DE2"/>
    <w:rsid w:val="006842A3"/>
    <w:rsid w:val="006844DC"/>
    <w:rsid w:val="00684548"/>
    <w:rsid w:val="00684871"/>
    <w:rsid w:val="00684C50"/>
    <w:rsid w:val="00685428"/>
    <w:rsid w:val="0068561B"/>
    <w:rsid w:val="00685CAC"/>
    <w:rsid w:val="006862FF"/>
    <w:rsid w:val="00686674"/>
    <w:rsid w:val="006866BF"/>
    <w:rsid w:val="00686BCE"/>
    <w:rsid w:val="00687294"/>
    <w:rsid w:val="00687304"/>
    <w:rsid w:val="0068732A"/>
    <w:rsid w:val="006873F8"/>
    <w:rsid w:val="006878EB"/>
    <w:rsid w:val="00687C07"/>
    <w:rsid w:val="00687C1F"/>
    <w:rsid w:val="00687D95"/>
    <w:rsid w:val="00687E24"/>
    <w:rsid w:val="00687E85"/>
    <w:rsid w:val="00687FDA"/>
    <w:rsid w:val="0069003A"/>
    <w:rsid w:val="006901B1"/>
    <w:rsid w:val="006902EF"/>
    <w:rsid w:val="006902FE"/>
    <w:rsid w:val="006903E7"/>
    <w:rsid w:val="00690474"/>
    <w:rsid w:val="006904F1"/>
    <w:rsid w:val="006905BC"/>
    <w:rsid w:val="0069067B"/>
    <w:rsid w:val="0069071D"/>
    <w:rsid w:val="00690896"/>
    <w:rsid w:val="006909A1"/>
    <w:rsid w:val="00690A7E"/>
    <w:rsid w:val="00690C48"/>
    <w:rsid w:val="006913BA"/>
    <w:rsid w:val="00691EBF"/>
    <w:rsid w:val="0069204F"/>
    <w:rsid w:val="0069206C"/>
    <w:rsid w:val="006922C4"/>
    <w:rsid w:val="006924F8"/>
    <w:rsid w:val="00692614"/>
    <w:rsid w:val="006927FC"/>
    <w:rsid w:val="00692C04"/>
    <w:rsid w:val="00693285"/>
    <w:rsid w:val="00693472"/>
    <w:rsid w:val="006937F4"/>
    <w:rsid w:val="00693911"/>
    <w:rsid w:val="006940FF"/>
    <w:rsid w:val="00694338"/>
    <w:rsid w:val="00694612"/>
    <w:rsid w:val="00694647"/>
    <w:rsid w:val="00694826"/>
    <w:rsid w:val="00694F18"/>
    <w:rsid w:val="00694FDA"/>
    <w:rsid w:val="0069513A"/>
    <w:rsid w:val="0069528E"/>
    <w:rsid w:val="0069542F"/>
    <w:rsid w:val="00695470"/>
    <w:rsid w:val="0069562F"/>
    <w:rsid w:val="006956B9"/>
    <w:rsid w:val="00695748"/>
    <w:rsid w:val="00695861"/>
    <w:rsid w:val="006958BD"/>
    <w:rsid w:val="00695AA9"/>
    <w:rsid w:val="00695BD9"/>
    <w:rsid w:val="00695CB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07"/>
    <w:rsid w:val="006A18A0"/>
    <w:rsid w:val="006A1946"/>
    <w:rsid w:val="006A1CB7"/>
    <w:rsid w:val="006A211A"/>
    <w:rsid w:val="006A2227"/>
    <w:rsid w:val="006A262D"/>
    <w:rsid w:val="006A28F2"/>
    <w:rsid w:val="006A2A33"/>
    <w:rsid w:val="006A2A34"/>
    <w:rsid w:val="006A3005"/>
    <w:rsid w:val="006A3185"/>
    <w:rsid w:val="006A32A6"/>
    <w:rsid w:val="006A33FB"/>
    <w:rsid w:val="006A3770"/>
    <w:rsid w:val="006A3ACB"/>
    <w:rsid w:val="006A3B42"/>
    <w:rsid w:val="006A3C7F"/>
    <w:rsid w:val="006A3FFE"/>
    <w:rsid w:val="006A409D"/>
    <w:rsid w:val="006A4250"/>
    <w:rsid w:val="006A4367"/>
    <w:rsid w:val="006A43D9"/>
    <w:rsid w:val="006A4475"/>
    <w:rsid w:val="006A458E"/>
    <w:rsid w:val="006A484F"/>
    <w:rsid w:val="006A4D6E"/>
    <w:rsid w:val="006A4F33"/>
    <w:rsid w:val="006A5DFC"/>
    <w:rsid w:val="006A5E20"/>
    <w:rsid w:val="006A6101"/>
    <w:rsid w:val="006A6278"/>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7B6"/>
    <w:rsid w:val="006A7816"/>
    <w:rsid w:val="006A78FE"/>
    <w:rsid w:val="006A7C87"/>
    <w:rsid w:val="006A7D80"/>
    <w:rsid w:val="006A7E80"/>
    <w:rsid w:val="006B01E9"/>
    <w:rsid w:val="006B03AF"/>
    <w:rsid w:val="006B0476"/>
    <w:rsid w:val="006B08C7"/>
    <w:rsid w:val="006B08D5"/>
    <w:rsid w:val="006B0F62"/>
    <w:rsid w:val="006B1176"/>
    <w:rsid w:val="006B12ED"/>
    <w:rsid w:val="006B13EF"/>
    <w:rsid w:val="006B1D1D"/>
    <w:rsid w:val="006B1F71"/>
    <w:rsid w:val="006B243C"/>
    <w:rsid w:val="006B27E3"/>
    <w:rsid w:val="006B29C1"/>
    <w:rsid w:val="006B2A26"/>
    <w:rsid w:val="006B3188"/>
    <w:rsid w:val="006B3871"/>
    <w:rsid w:val="006B39A2"/>
    <w:rsid w:val="006B3CA5"/>
    <w:rsid w:val="006B3FA6"/>
    <w:rsid w:val="006B43FE"/>
    <w:rsid w:val="006B461A"/>
    <w:rsid w:val="006B4810"/>
    <w:rsid w:val="006B4858"/>
    <w:rsid w:val="006B48A4"/>
    <w:rsid w:val="006B4962"/>
    <w:rsid w:val="006B4A79"/>
    <w:rsid w:val="006B4BB3"/>
    <w:rsid w:val="006B4C54"/>
    <w:rsid w:val="006B4DB5"/>
    <w:rsid w:val="006B4DE5"/>
    <w:rsid w:val="006B4F3F"/>
    <w:rsid w:val="006B55AA"/>
    <w:rsid w:val="006B5C76"/>
    <w:rsid w:val="006B6507"/>
    <w:rsid w:val="006B6644"/>
    <w:rsid w:val="006B679E"/>
    <w:rsid w:val="006B6A7A"/>
    <w:rsid w:val="006B6B03"/>
    <w:rsid w:val="006B6C46"/>
    <w:rsid w:val="006B6CC4"/>
    <w:rsid w:val="006B6EFD"/>
    <w:rsid w:val="006B6FCD"/>
    <w:rsid w:val="006B7022"/>
    <w:rsid w:val="006B704E"/>
    <w:rsid w:val="006B70F6"/>
    <w:rsid w:val="006B74ED"/>
    <w:rsid w:val="006B7AD1"/>
    <w:rsid w:val="006B7B8C"/>
    <w:rsid w:val="006C0237"/>
    <w:rsid w:val="006C02F0"/>
    <w:rsid w:val="006C033D"/>
    <w:rsid w:val="006C0649"/>
    <w:rsid w:val="006C07DD"/>
    <w:rsid w:val="006C094E"/>
    <w:rsid w:val="006C0986"/>
    <w:rsid w:val="006C0C24"/>
    <w:rsid w:val="006C0CF6"/>
    <w:rsid w:val="006C0FE8"/>
    <w:rsid w:val="006C10CF"/>
    <w:rsid w:val="006C13C9"/>
    <w:rsid w:val="006C1CB1"/>
    <w:rsid w:val="006C1E46"/>
    <w:rsid w:val="006C1FE3"/>
    <w:rsid w:val="006C2197"/>
    <w:rsid w:val="006C244F"/>
    <w:rsid w:val="006C292B"/>
    <w:rsid w:val="006C2FBA"/>
    <w:rsid w:val="006C30C0"/>
    <w:rsid w:val="006C313A"/>
    <w:rsid w:val="006C3332"/>
    <w:rsid w:val="006C358F"/>
    <w:rsid w:val="006C3716"/>
    <w:rsid w:val="006C3A25"/>
    <w:rsid w:val="006C427C"/>
    <w:rsid w:val="006C46AE"/>
    <w:rsid w:val="006C4897"/>
    <w:rsid w:val="006C4999"/>
    <w:rsid w:val="006C4AF2"/>
    <w:rsid w:val="006C4E00"/>
    <w:rsid w:val="006C4EB5"/>
    <w:rsid w:val="006C53E7"/>
    <w:rsid w:val="006C56BA"/>
    <w:rsid w:val="006C5990"/>
    <w:rsid w:val="006C59CF"/>
    <w:rsid w:val="006C5ADE"/>
    <w:rsid w:val="006C5E12"/>
    <w:rsid w:val="006C5EF6"/>
    <w:rsid w:val="006C60C5"/>
    <w:rsid w:val="006C6129"/>
    <w:rsid w:val="006C615F"/>
    <w:rsid w:val="006C6165"/>
    <w:rsid w:val="006C62DB"/>
    <w:rsid w:val="006C6582"/>
    <w:rsid w:val="006C689E"/>
    <w:rsid w:val="006C6BFA"/>
    <w:rsid w:val="006C6DD0"/>
    <w:rsid w:val="006C7881"/>
    <w:rsid w:val="006C78D2"/>
    <w:rsid w:val="006C7A4E"/>
    <w:rsid w:val="006C7B6E"/>
    <w:rsid w:val="006C7BDF"/>
    <w:rsid w:val="006C7D7E"/>
    <w:rsid w:val="006C7DF8"/>
    <w:rsid w:val="006D06B3"/>
    <w:rsid w:val="006D0818"/>
    <w:rsid w:val="006D0C24"/>
    <w:rsid w:val="006D10B9"/>
    <w:rsid w:val="006D12B9"/>
    <w:rsid w:val="006D134B"/>
    <w:rsid w:val="006D1495"/>
    <w:rsid w:val="006D153F"/>
    <w:rsid w:val="006D24ED"/>
    <w:rsid w:val="006D2893"/>
    <w:rsid w:val="006D2A5E"/>
    <w:rsid w:val="006D3130"/>
    <w:rsid w:val="006D32BE"/>
    <w:rsid w:val="006D32BF"/>
    <w:rsid w:val="006D34F1"/>
    <w:rsid w:val="006D3984"/>
    <w:rsid w:val="006D3CC8"/>
    <w:rsid w:val="006D4521"/>
    <w:rsid w:val="006D46D6"/>
    <w:rsid w:val="006D46FB"/>
    <w:rsid w:val="006D47B1"/>
    <w:rsid w:val="006D47E9"/>
    <w:rsid w:val="006D5092"/>
    <w:rsid w:val="006D5303"/>
    <w:rsid w:val="006D5387"/>
    <w:rsid w:val="006D55A3"/>
    <w:rsid w:val="006D595D"/>
    <w:rsid w:val="006D5F01"/>
    <w:rsid w:val="006D61C8"/>
    <w:rsid w:val="006D620A"/>
    <w:rsid w:val="006D6213"/>
    <w:rsid w:val="006D624D"/>
    <w:rsid w:val="006D6317"/>
    <w:rsid w:val="006D662D"/>
    <w:rsid w:val="006D66B0"/>
    <w:rsid w:val="006D6769"/>
    <w:rsid w:val="006D68B4"/>
    <w:rsid w:val="006D68C2"/>
    <w:rsid w:val="006D6CB5"/>
    <w:rsid w:val="006D6DC2"/>
    <w:rsid w:val="006D7683"/>
    <w:rsid w:val="006D77A2"/>
    <w:rsid w:val="006D7871"/>
    <w:rsid w:val="006D796B"/>
    <w:rsid w:val="006D79C3"/>
    <w:rsid w:val="006E00BF"/>
    <w:rsid w:val="006E04E8"/>
    <w:rsid w:val="006E05DF"/>
    <w:rsid w:val="006E0927"/>
    <w:rsid w:val="006E0BC2"/>
    <w:rsid w:val="006E0D1B"/>
    <w:rsid w:val="006E1013"/>
    <w:rsid w:val="006E1302"/>
    <w:rsid w:val="006E1FC9"/>
    <w:rsid w:val="006E2129"/>
    <w:rsid w:val="006E21D0"/>
    <w:rsid w:val="006E243F"/>
    <w:rsid w:val="006E26B5"/>
    <w:rsid w:val="006E2703"/>
    <w:rsid w:val="006E282B"/>
    <w:rsid w:val="006E2A08"/>
    <w:rsid w:val="006E2B56"/>
    <w:rsid w:val="006E2C42"/>
    <w:rsid w:val="006E2E26"/>
    <w:rsid w:val="006E3B15"/>
    <w:rsid w:val="006E3BC0"/>
    <w:rsid w:val="006E3FC8"/>
    <w:rsid w:val="006E41DF"/>
    <w:rsid w:val="006E4430"/>
    <w:rsid w:val="006E46E7"/>
    <w:rsid w:val="006E498B"/>
    <w:rsid w:val="006E4AE3"/>
    <w:rsid w:val="006E4BDA"/>
    <w:rsid w:val="006E512D"/>
    <w:rsid w:val="006E546E"/>
    <w:rsid w:val="006E57B4"/>
    <w:rsid w:val="006E57EC"/>
    <w:rsid w:val="006E5C49"/>
    <w:rsid w:val="006E5C72"/>
    <w:rsid w:val="006E5D28"/>
    <w:rsid w:val="006E5F16"/>
    <w:rsid w:val="006E5F88"/>
    <w:rsid w:val="006E63AB"/>
    <w:rsid w:val="006E65F9"/>
    <w:rsid w:val="006E69DA"/>
    <w:rsid w:val="006E69F9"/>
    <w:rsid w:val="006E6A02"/>
    <w:rsid w:val="006E6A5A"/>
    <w:rsid w:val="006E6B40"/>
    <w:rsid w:val="006E6BC5"/>
    <w:rsid w:val="006E6FE6"/>
    <w:rsid w:val="006E706E"/>
    <w:rsid w:val="006E719B"/>
    <w:rsid w:val="006E72B4"/>
    <w:rsid w:val="006E7652"/>
    <w:rsid w:val="006E7781"/>
    <w:rsid w:val="006E79B0"/>
    <w:rsid w:val="006E7F83"/>
    <w:rsid w:val="006F0046"/>
    <w:rsid w:val="006F019F"/>
    <w:rsid w:val="006F046A"/>
    <w:rsid w:val="006F04CB"/>
    <w:rsid w:val="006F07AA"/>
    <w:rsid w:val="006F09A5"/>
    <w:rsid w:val="006F0E6A"/>
    <w:rsid w:val="006F0F03"/>
    <w:rsid w:val="006F12B5"/>
    <w:rsid w:val="006F16E2"/>
    <w:rsid w:val="006F198C"/>
    <w:rsid w:val="006F19F6"/>
    <w:rsid w:val="006F1BAA"/>
    <w:rsid w:val="006F209F"/>
    <w:rsid w:val="006F21B4"/>
    <w:rsid w:val="006F21E9"/>
    <w:rsid w:val="006F26E6"/>
    <w:rsid w:val="006F2A2E"/>
    <w:rsid w:val="006F2A72"/>
    <w:rsid w:val="006F2CC5"/>
    <w:rsid w:val="006F30B4"/>
    <w:rsid w:val="006F3501"/>
    <w:rsid w:val="006F3605"/>
    <w:rsid w:val="006F3644"/>
    <w:rsid w:val="006F3824"/>
    <w:rsid w:val="006F38EB"/>
    <w:rsid w:val="006F3F6C"/>
    <w:rsid w:val="006F3FCE"/>
    <w:rsid w:val="006F462C"/>
    <w:rsid w:val="006F48AD"/>
    <w:rsid w:val="006F48BA"/>
    <w:rsid w:val="006F4A39"/>
    <w:rsid w:val="006F4BD4"/>
    <w:rsid w:val="006F4C44"/>
    <w:rsid w:val="006F4CF9"/>
    <w:rsid w:val="006F4EE2"/>
    <w:rsid w:val="006F501B"/>
    <w:rsid w:val="006F5145"/>
    <w:rsid w:val="006F514D"/>
    <w:rsid w:val="006F528F"/>
    <w:rsid w:val="006F530F"/>
    <w:rsid w:val="006F574C"/>
    <w:rsid w:val="006F5D9C"/>
    <w:rsid w:val="006F5DE5"/>
    <w:rsid w:val="006F5F0D"/>
    <w:rsid w:val="006F5FFC"/>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20F"/>
    <w:rsid w:val="0070072C"/>
    <w:rsid w:val="00700A1F"/>
    <w:rsid w:val="00700B79"/>
    <w:rsid w:val="00700D36"/>
    <w:rsid w:val="007013F1"/>
    <w:rsid w:val="0070149A"/>
    <w:rsid w:val="00701AEA"/>
    <w:rsid w:val="0070210C"/>
    <w:rsid w:val="00702399"/>
    <w:rsid w:val="007025D1"/>
    <w:rsid w:val="00702B76"/>
    <w:rsid w:val="00702B88"/>
    <w:rsid w:val="00702D09"/>
    <w:rsid w:val="00702D2A"/>
    <w:rsid w:val="00702F03"/>
    <w:rsid w:val="00702F48"/>
    <w:rsid w:val="00702F57"/>
    <w:rsid w:val="007032CC"/>
    <w:rsid w:val="007034B8"/>
    <w:rsid w:val="007034D8"/>
    <w:rsid w:val="00703831"/>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299"/>
    <w:rsid w:val="00707378"/>
    <w:rsid w:val="007076D0"/>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798"/>
    <w:rsid w:val="0071180C"/>
    <w:rsid w:val="0071190B"/>
    <w:rsid w:val="00711F31"/>
    <w:rsid w:val="00711F86"/>
    <w:rsid w:val="00711FF3"/>
    <w:rsid w:val="007124BF"/>
    <w:rsid w:val="00712CF8"/>
    <w:rsid w:val="00712D72"/>
    <w:rsid w:val="00712E17"/>
    <w:rsid w:val="007131FE"/>
    <w:rsid w:val="00713502"/>
    <w:rsid w:val="00713631"/>
    <w:rsid w:val="00713773"/>
    <w:rsid w:val="0071378D"/>
    <w:rsid w:val="007138F9"/>
    <w:rsid w:val="007139A8"/>
    <w:rsid w:val="007139EB"/>
    <w:rsid w:val="00713B80"/>
    <w:rsid w:val="00713D7B"/>
    <w:rsid w:val="00713DE9"/>
    <w:rsid w:val="00714295"/>
    <w:rsid w:val="00714A7C"/>
    <w:rsid w:val="00714BD8"/>
    <w:rsid w:val="00715103"/>
    <w:rsid w:val="00715238"/>
    <w:rsid w:val="00715340"/>
    <w:rsid w:val="0071576A"/>
    <w:rsid w:val="0071586A"/>
    <w:rsid w:val="00715955"/>
    <w:rsid w:val="00715A20"/>
    <w:rsid w:val="00715E20"/>
    <w:rsid w:val="00715F17"/>
    <w:rsid w:val="00715FE9"/>
    <w:rsid w:val="00716061"/>
    <w:rsid w:val="00716885"/>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1F7"/>
    <w:rsid w:val="007204D0"/>
    <w:rsid w:val="007208BC"/>
    <w:rsid w:val="0072099A"/>
    <w:rsid w:val="00720A89"/>
    <w:rsid w:val="00720AE3"/>
    <w:rsid w:val="00720CC5"/>
    <w:rsid w:val="00720DA6"/>
    <w:rsid w:val="00720E7E"/>
    <w:rsid w:val="00720E95"/>
    <w:rsid w:val="00721257"/>
    <w:rsid w:val="00721A29"/>
    <w:rsid w:val="00721A67"/>
    <w:rsid w:val="00721B42"/>
    <w:rsid w:val="00721D2A"/>
    <w:rsid w:val="007220FE"/>
    <w:rsid w:val="0072221E"/>
    <w:rsid w:val="0072240F"/>
    <w:rsid w:val="00722599"/>
    <w:rsid w:val="007227AE"/>
    <w:rsid w:val="00722A39"/>
    <w:rsid w:val="00722BF3"/>
    <w:rsid w:val="00722E5B"/>
    <w:rsid w:val="00723115"/>
    <w:rsid w:val="00723319"/>
    <w:rsid w:val="007233A9"/>
    <w:rsid w:val="007234CE"/>
    <w:rsid w:val="007234DA"/>
    <w:rsid w:val="007234E3"/>
    <w:rsid w:val="007236A8"/>
    <w:rsid w:val="00723AEA"/>
    <w:rsid w:val="00723B7D"/>
    <w:rsid w:val="00723E70"/>
    <w:rsid w:val="00723F8D"/>
    <w:rsid w:val="007240A1"/>
    <w:rsid w:val="00724363"/>
    <w:rsid w:val="00724608"/>
    <w:rsid w:val="0072463E"/>
    <w:rsid w:val="00724676"/>
    <w:rsid w:val="00724B7C"/>
    <w:rsid w:val="00724BF2"/>
    <w:rsid w:val="00724BF7"/>
    <w:rsid w:val="00724BFC"/>
    <w:rsid w:val="00724C53"/>
    <w:rsid w:val="00724CEF"/>
    <w:rsid w:val="00724D6C"/>
    <w:rsid w:val="00725262"/>
    <w:rsid w:val="0072539B"/>
    <w:rsid w:val="00725529"/>
    <w:rsid w:val="00725AFF"/>
    <w:rsid w:val="00725B03"/>
    <w:rsid w:val="00725D38"/>
    <w:rsid w:val="007260CF"/>
    <w:rsid w:val="0072611D"/>
    <w:rsid w:val="007261B0"/>
    <w:rsid w:val="00726838"/>
    <w:rsid w:val="00726AE7"/>
    <w:rsid w:val="00726D2A"/>
    <w:rsid w:val="00726D94"/>
    <w:rsid w:val="00727052"/>
    <w:rsid w:val="00727387"/>
    <w:rsid w:val="0072738D"/>
    <w:rsid w:val="007275DF"/>
    <w:rsid w:val="00727723"/>
    <w:rsid w:val="00727980"/>
    <w:rsid w:val="007279DA"/>
    <w:rsid w:val="007279FA"/>
    <w:rsid w:val="00727AD9"/>
    <w:rsid w:val="00727C44"/>
    <w:rsid w:val="007301D4"/>
    <w:rsid w:val="007303D6"/>
    <w:rsid w:val="0073062A"/>
    <w:rsid w:val="007308AA"/>
    <w:rsid w:val="00730B22"/>
    <w:rsid w:val="00730B2C"/>
    <w:rsid w:val="00730CE2"/>
    <w:rsid w:val="00730F10"/>
    <w:rsid w:val="007310A1"/>
    <w:rsid w:val="00731356"/>
    <w:rsid w:val="007319CB"/>
    <w:rsid w:val="00731A89"/>
    <w:rsid w:val="00731AB3"/>
    <w:rsid w:val="00731BE7"/>
    <w:rsid w:val="00731C0D"/>
    <w:rsid w:val="00731C68"/>
    <w:rsid w:val="00731E38"/>
    <w:rsid w:val="00732141"/>
    <w:rsid w:val="007329C3"/>
    <w:rsid w:val="00732A45"/>
    <w:rsid w:val="00732A88"/>
    <w:rsid w:val="00732B1B"/>
    <w:rsid w:val="00732BA2"/>
    <w:rsid w:val="00732E7B"/>
    <w:rsid w:val="00732F9A"/>
    <w:rsid w:val="00733054"/>
    <w:rsid w:val="007334C1"/>
    <w:rsid w:val="0073363B"/>
    <w:rsid w:val="00733F6D"/>
    <w:rsid w:val="00734566"/>
    <w:rsid w:val="0073473B"/>
    <w:rsid w:val="007347E6"/>
    <w:rsid w:val="00734AC6"/>
    <w:rsid w:val="00734CDD"/>
    <w:rsid w:val="00734D24"/>
    <w:rsid w:val="00734D5C"/>
    <w:rsid w:val="00734E7E"/>
    <w:rsid w:val="00735080"/>
    <w:rsid w:val="007353CF"/>
    <w:rsid w:val="00735549"/>
    <w:rsid w:val="00735799"/>
    <w:rsid w:val="00735BC9"/>
    <w:rsid w:val="00735C98"/>
    <w:rsid w:val="00735E06"/>
    <w:rsid w:val="00735E15"/>
    <w:rsid w:val="00735EB3"/>
    <w:rsid w:val="007364AA"/>
    <w:rsid w:val="00736988"/>
    <w:rsid w:val="00736C91"/>
    <w:rsid w:val="007372BE"/>
    <w:rsid w:val="00737B3D"/>
    <w:rsid w:val="00737E71"/>
    <w:rsid w:val="00737EAA"/>
    <w:rsid w:val="00737F38"/>
    <w:rsid w:val="00737FBD"/>
    <w:rsid w:val="0074023A"/>
    <w:rsid w:val="0074052B"/>
    <w:rsid w:val="00740A72"/>
    <w:rsid w:val="00740A82"/>
    <w:rsid w:val="00740A8A"/>
    <w:rsid w:val="007410CB"/>
    <w:rsid w:val="00741174"/>
    <w:rsid w:val="00741270"/>
    <w:rsid w:val="007414BE"/>
    <w:rsid w:val="007414D7"/>
    <w:rsid w:val="0074286D"/>
    <w:rsid w:val="00742A5E"/>
    <w:rsid w:val="00742BDF"/>
    <w:rsid w:val="00742DDF"/>
    <w:rsid w:val="007430B8"/>
    <w:rsid w:val="00743338"/>
    <w:rsid w:val="00743575"/>
    <w:rsid w:val="007435B7"/>
    <w:rsid w:val="0074361B"/>
    <w:rsid w:val="00743A30"/>
    <w:rsid w:val="00743B33"/>
    <w:rsid w:val="00743C1D"/>
    <w:rsid w:val="00744129"/>
    <w:rsid w:val="0074419E"/>
    <w:rsid w:val="007443E7"/>
    <w:rsid w:val="0074440F"/>
    <w:rsid w:val="007444D3"/>
    <w:rsid w:val="00744F87"/>
    <w:rsid w:val="007450A8"/>
    <w:rsid w:val="0074512F"/>
    <w:rsid w:val="00745143"/>
    <w:rsid w:val="007451C0"/>
    <w:rsid w:val="007451E5"/>
    <w:rsid w:val="00745263"/>
    <w:rsid w:val="007456BF"/>
    <w:rsid w:val="00745C1A"/>
    <w:rsid w:val="00745D7B"/>
    <w:rsid w:val="00746CD2"/>
    <w:rsid w:val="00746D3C"/>
    <w:rsid w:val="00746F28"/>
    <w:rsid w:val="0074721A"/>
    <w:rsid w:val="00747369"/>
    <w:rsid w:val="0074747E"/>
    <w:rsid w:val="00747747"/>
    <w:rsid w:val="00747C73"/>
    <w:rsid w:val="00747CDC"/>
    <w:rsid w:val="0075084E"/>
    <w:rsid w:val="00750DA4"/>
    <w:rsid w:val="00750E63"/>
    <w:rsid w:val="00750E7C"/>
    <w:rsid w:val="00750EC9"/>
    <w:rsid w:val="00751441"/>
    <w:rsid w:val="007515D7"/>
    <w:rsid w:val="00751670"/>
    <w:rsid w:val="00751AEB"/>
    <w:rsid w:val="00751ED0"/>
    <w:rsid w:val="00751EE0"/>
    <w:rsid w:val="007520E3"/>
    <w:rsid w:val="007523E3"/>
    <w:rsid w:val="0075257B"/>
    <w:rsid w:val="0075281F"/>
    <w:rsid w:val="00753190"/>
    <w:rsid w:val="007532A3"/>
    <w:rsid w:val="00753786"/>
    <w:rsid w:val="007538C6"/>
    <w:rsid w:val="00753A34"/>
    <w:rsid w:val="00754302"/>
    <w:rsid w:val="007543A4"/>
    <w:rsid w:val="007543C9"/>
    <w:rsid w:val="00754633"/>
    <w:rsid w:val="007547A8"/>
    <w:rsid w:val="00754851"/>
    <w:rsid w:val="0075486C"/>
    <w:rsid w:val="0075494F"/>
    <w:rsid w:val="00754B11"/>
    <w:rsid w:val="00754FE1"/>
    <w:rsid w:val="0075594B"/>
    <w:rsid w:val="00755BC9"/>
    <w:rsid w:val="00755BE9"/>
    <w:rsid w:val="00755E63"/>
    <w:rsid w:val="00755EBC"/>
    <w:rsid w:val="00755ED6"/>
    <w:rsid w:val="0075631F"/>
    <w:rsid w:val="007567BA"/>
    <w:rsid w:val="0075699E"/>
    <w:rsid w:val="00756AF4"/>
    <w:rsid w:val="00756BCA"/>
    <w:rsid w:val="00756CC7"/>
    <w:rsid w:val="007576B5"/>
    <w:rsid w:val="0075799A"/>
    <w:rsid w:val="00757A22"/>
    <w:rsid w:val="00757C2F"/>
    <w:rsid w:val="00757D32"/>
    <w:rsid w:val="00760857"/>
    <w:rsid w:val="007608EC"/>
    <w:rsid w:val="00760D0B"/>
    <w:rsid w:val="00761090"/>
    <w:rsid w:val="0076184D"/>
    <w:rsid w:val="00761EB2"/>
    <w:rsid w:val="007622D4"/>
    <w:rsid w:val="00762368"/>
    <w:rsid w:val="007625F0"/>
    <w:rsid w:val="00762668"/>
    <w:rsid w:val="007628D2"/>
    <w:rsid w:val="00762E82"/>
    <w:rsid w:val="00763680"/>
    <w:rsid w:val="007636C4"/>
    <w:rsid w:val="0076385B"/>
    <w:rsid w:val="00763CD9"/>
    <w:rsid w:val="00763FEB"/>
    <w:rsid w:val="0076421F"/>
    <w:rsid w:val="007643CC"/>
    <w:rsid w:val="00764547"/>
    <w:rsid w:val="007646BA"/>
    <w:rsid w:val="007646C4"/>
    <w:rsid w:val="0076496D"/>
    <w:rsid w:val="007649ED"/>
    <w:rsid w:val="00764BD4"/>
    <w:rsid w:val="00764CEC"/>
    <w:rsid w:val="00765215"/>
    <w:rsid w:val="00765576"/>
    <w:rsid w:val="00765742"/>
    <w:rsid w:val="00765CD1"/>
    <w:rsid w:val="00765D5F"/>
    <w:rsid w:val="00765DDC"/>
    <w:rsid w:val="00766125"/>
    <w:rsid w:val="0076629D"/>
    <w:rsid w:val="0076649B"/>
    <w:rsid w:val="007664C2"/>
    <w:rsid w:val="00766743"/>
    <w:rsid w:val="00766B1D"/>
    <w:rsid w:val="00766DD7"/>
    <w:rsid w:val="00766EBE"/>
    <w:rsid w:val="00767665"/>
    <w:rsid w:val="007678A9"/>
    <w:rsid w:val="00767EB2"/>
    <w:rsid w:val="007702E6"/>
    <w:rsid w:val="007709AE"/>
    <w:rsid w:val="00770F5A"/>
    <w:rsid w:val="00771178"/>
    <w:rsid w:val="00771405"/>
    <w:rsid w:val="007715C9"/>
    <w:rsid w:val="00771720"/>
    <w:rsid w:val="0077192F"/>
    <w:rsid w:val="00771D6C"/>
    <w:rsid w:val="007720BD"/>
    <w:rsid w:val="007723B5"/>
    <w:rsid w:val="007723D8"/>
    <w:rsid w:val="00772A6C"/>
    <w:rsid w:val="00772A92"/>
    <w:rsid w:val="00772B79"/>
    <w:rsid w:val="0077301E"/>
    <w:rsid w:val="00773199"/>
    <w:rsid w:val="007738DF"/>
    <w:rsid w:val="0077393B"/>
    <w:rsid w:val="00773A51"/>
    <w:rsid w:val="00773D13"/>
    <w:rsid w:val="00773DA9"/>
    <w:rsid w:val="00774264"/>
    <w:rsid w:val="00774297"/>
    <w:rsid w:val="0077436B"/>
    <w:rsid w:val="00774689"/>
    <w:rsid w:val="00774893"/>
    <w:rsid w:val="0077495D"/>
    <w:rsid w:val="007749DF"/>
    <w:rsid w:val="00774B11"/>
    <w:rsid w:val="00774CF4"/>
    <w:rsid w:val="0077552B"/>
    <w:rsid w:val="00775627"/>
    <w:rsid w:val="007758E5"/>
    <w:rsid w:val="00775D11"/>
    <w:rsid w:val="00775E3A"/>
    <w:rsid w:val="00775F41"/>
    <w:rsid w:val="00776123"/>
    <w:rsid w:val="00776601"/>
    <w:rsid w:val="00776945"/>
    <w:rsid w:val="00776DA4"/>
    <w:rsid w:val="00776DE0"/>
    <w:rsid w:val="00776E69"/>
    <w:rsid w:val="00776EC3"/>
    <w:rsid w:val="00776EEA"/>
    <w:rsid w:val="0077705C"/>
    <w:rsid w:val="00777169"/>
    <w:rsid w:val="007771AF"/>
    <w:rsid w:val="00777231"/>
    <w:rsid w:val="00777390"/>
    <w:rsid w:val="00777611"/>
    <w:rsid w:val="007778B8"/>
    <w:rsid w:val="00777D05"/>
    <w:rsid w:val="0078009F"/>
    <w:rsid w:val="00780310"/>
    <w:rsid w:val="0078034F"/>
    <w:rsid w:val="0078074E"/>
    <w:rsid w:val="007807F0"/>
    <w:rsid w:val="00780A2E"/>
    <w:rsid w:val="00780AC1"/>
    <w:rsid w:val="00780C5A"/>
    <w:rsid w:val="00780C86"/>
    <w:rsid w:val="007810F5"/>
    <w:rsid w:val="00781123"/>
    <w:rsid w:val="0078138F"/>
    <w:rsid w:val="00781514"/>
    <w:rsid w:val="007815D9"/>
    <w:rsid w:val="0078165A"/>
    <w:rsid w:val="00781771"/>
    <w:rsid w:val="00781A5B"/>
    <w:rsid w:val="00781C26"/>
    <w:rsid w:val="00781CE0"/>
    <w:rsid w:val="00781F1A"/>
    <w:rsid w:val="00781F7F"/>
    <w:rsid w:val="007821D0"/>
    <w:rsid w:val="00782396"/>
    <w:rsid w:val="00782553"/>
    <w:rsid w:val="007826D0"/>
    <w:rsid w:val="00782742"/>
    <w:rsid w:val="00782F0E"/>
    <w:rsid w:val="00782F81"/>
    <w:rsid w:val="007831F1"/>
    <w:rsid w:val="007834C0"/>
    <w:rsid w:val="00783680"/>
    <w:rsid w:val="007837BB"/>
    <w:rsid w:val="0078381C"/>
    <w:rsid w:val="0078389A"/>
    <w:rsid w:val="00783AA1"/>
    <w:rsid w:val="00783B45"/>
    <w:rsid w:val="007842A0"/>
    <w:rsid w:val="0078438A"/>
    <w:rsid w:val="00784590"/>
    <w:rsid w:val="007846A7"/>
    <w:rsid w:val="007846CD"/>
    <w:rsid w:val="007849F3"/>
    <w:rsid w:val="00784A70"/>
    <w:rsid w:val="00784ABE"/>
    <w:rsid w:val="00784F94"/>
    <w:rsid w:val="0078556D"/>
    <w:rsid w:val="007855F4"/>
    <w:rsid w:val="0078581F"/>
    <w:rsid w:val="007858D9"/>
    <w:rsid w:val="007860DF"/>
    <w:rsid w:val="007866FD"/>
    <w:rsid w:val="0078676E"/>
    <w:rsid w:val="00786B05"/>
    <w:rsid w:val="00786F55"/>
    <w:rsid w:val="0078701C"/>
    <w:rsid w:val="00787469"/>
    <w:rsid w:val="00787470"/>
    <w:rsid w:val="0078778B"/>
    <w:rsid w:val="00787803"/>
    <w:rsid w:val="0078798F"/>
    <w:rsid w:val="00787D54"/>
    <w:rsid w:val="00787EE8"/>
    <w:rsid w:val="00787FEA"/>
    <w:rsid w:val="007900A4"/>
    <w:rsid w:val="0079086E"/>
    <w:rsid w:val="007908A6"/>
    <w:rsid w:val="00790946"/>
    <w:rsid w:val="00790B75"/>
    <w:rsid w:val="00790D15"/>
    <w:rsid w:val="00790F95"/>
    <w:rsid w:val="00790FEC"/>
    <w:rsid w:val="007912D6"/>
    <w:rsid w:val="0079190C"/>
    <w:rsid w:val="00791CA1"/>
    <w:rsid w:val="0079230C"/>
    <w:rsid w:val="00792A78"/>
    <w:rsid w:val="00792D9F"/>
    <w:rsid w:val="00792F10"/>
    <w:rsid w:val="00793050"/>
    <w:rsid w:val="0079339C"/>
    <w:rsid w:val="0079438E"/>
    <w:rsid w:val="0079442B"/>
    <w:rsid w:val="00794BD0"/>
    <w:rsid w:val="00794C8E"/>
    <w:rsid w:val="00794C98"/>
    <w:rsid w:val="00794CB2"/>
    <w:rsid w:val="00794DF9"/>
    <w:rsid w:val="00794E78"/>
    <w:rsid w:val="00795341"/>
    <w:rsid w:val="007953A4"/>
    <w:rsid w:val="007953BE"/>
    <w:rsid w:val="00795B90"/>
    <w:rsid w:val="00795BA9"/>
    <w:rsid w:val="00795DA3"/>
    <w:rsid w:val="00795EAB"/>
    <w:rsid w:val="00795EB1"/>
    <w:rsid w:val="00795F39"/>
    <w:rsid w:val="0079618F"/>
    <w:rsid w:val="007965FE"/>
    <w:rsid w:val="007968C2"/>
    <w:rsid w:val="00796A22"/>
    <w:rsid w:val="00796B5B"/>
    <w:rsid w:val="00796C7D"/>
    <w:rsid w:val="00797022"/>
    <w:rsid w:val="007970E7"/>
    <w:rsid w:val="00797114"/>
    <w:rsid w:val="00797317"/>
    <w:rsid w:val="007974C7"/>
    <w:rsid w:val="007976C4"/>
    <w:rsid w:val="00797817"/>
    <w:rsid w:val="007A0523"/>
    <w:rsid w:val="007A05E9"/>
    <w:rsid w:val="007A07AB"/>
    <w:rsid w:val="007A07AF"/>
    <w:rsid w:val="007A0C94"/>
    <w:rsid w:val="007A0C9C"/>
    <w:rsid w:val="007A0D9A"/>
    <w:rsid w:val="007A0DA8"/>
    <w:rsid w:val="007A0F4D"/>
    <w:rsid w:val="007A13BF"/>
    <w:rsid w:val="007A150A"/>
    <w:rsid w:val="007A1954"/>
    <w:rsid w:val="007A195A"/>
    <w:rsid w:val="007A1A2E"/>
    <w:rsid w:val="007A1ECF"/>
    <w:rsid w:val="007A1FDA"/>
    <w:rsid w:val="007A22A7"/>
    <w:rsid w:val="007A2306"/>
    <w:rsid w:val="007A2324"/>
    <w:rsid w:val="007A2424"/>
    <w:rsid w:val="007A242E"/>
    <w:rsid w:val="007A256E"/>
    <w:rsid w:val="007A2779"/>
    <w:rsid w:val="007A2A57"/>
    <w:rsid w:val="007A2D6D"/>
    <w:rsid w:val="007A2E90"/>
    <w:rsid w:val="007A386F"/>
    <w:rsid w:val="007A3A30"/>
    <w:rsid w:val="007A3C5D"/>
    <w:rsid w:val="007A3ED4"/>
    <w:rsid w:val="007A3EF2"/>
    <w:rsid w:val="007A3F40"/>
    <w:rsid w:val="007A410B"/>
    <w:rsid w:val="007A412B"/>
    <w:rsid w:val="007A44BC"/>
    <w:rsid w:val="007A456E"/>
    <w:rsid w:val="007A47E6"/>
    <w:rsid w:val="007A48B0"/>
    <w:rsid w:val="007A5001"/>
    <w:rsid w:val="007A5637"/>
    <w:rsid w:val="007A5755"/>
    <w:rsid w:val="007A57FF"/>
    <w:rsid w:val="007A5F6D"/>
    <w:rsid w:val="007A646E"/>
    <w:rsid w:val="007A6539"/>
    <w:rsid w:val="007A66B2"/>
    <w:rsid w:val="007A66D1"/>
    <w:rsid w:val="007A6884"/>
    <w:rsid w:val="007A6C23"/>
    <w:rsid w:val="007A6F0C"/>
    <w:rsid w:val="007A70EE"/>
    <w:rsid w:val="007A7300"/>
    <w:rsid w:val="007A753E"/>
    <w:rsid w:val="007B01F0"/>
    <w:rsid w:val="007B06C5"/>
    <w:rsid w:val="007B0741"/>
    <w:rsid w:val="007B0A71"/>
    <w:rsid w:val="007B0C9D"/>
    <w:rsid w:val="007B0D66"/>
    <w:rsid w:val="007B0DDF"/>
    <w:rsid w:val="007B1216"/>
    <w:rsid w:val="007B14A6"/>
    <w:rsid w:val="007B14D9"/>
    <w:rsid w:val="007B1855"/>
    <w:rsid w:val="007B1A1C"/>
    <w:rsid w:val="007B1A9F"/>
    <w:rsid w:val="007B1D3D"/>
    <w:rsid w:val="007B1FC5"/>
    <w:rsid w:val="007B2361"/>
    <w:rsid w:val="007B2478"/>
    <w:rsid w:val="007B2808"/>
    <w:rsid w:val="007B2862"/>
    <w:rsid w:val="007B286A"/>
    <w:rsid w:val="007B2DDE"/>
    <w:rsid w:val="007B2E59"/>
    <w:rsid w:val="007B30FA"/>
    <w:rsid w:val="007B34AE"/>
    <w:rsid w:val="007B38E4"/>
    <w:rsid w:val="007B3E00"/>
    <w:rsid w:val="007B3E5D"/>
    <w:rsid w:val="007B3F04"/>
    <w:rsid w:val="007B4053"/>
    <w:rsid w:val="007B4057"/>
    <w:rsid w:val="007B41E5"/>
    <w:rsid w:val="007B444B"/>
    <w:rsid w:val="007B4656"/>
    <w:rsid w:val="007B46A1"/>
    <w:rsid w:val="007B4815"/>
    <w:rsid w:val="007B48C2"/>
    <w:rsid w:val="007B492C"/>
    <w:rsid w:val="007B4ABA"/>
    <w:rsid w:val="007B4B44"/>
    <w:rsid w:val="007B4B76"/>
    <w:rsid w:val="007B4F2E"/>
    <w:rsid w:val="007B4F56"/>
    <w:rsid w:val="007B574F"/>
    <w:rsid w:val="007B5D36"/>
    <w:rsid w:val="007B6198"/>
    <w:rsid w:val="007B626B"/>
    <w:rsid w:val="007B62EC"/>
    <w:rsid w:val="007B635D"/>
    <w:rsid w:val="007B648F"/>
    <w:rsid w:val="007B64A9"/>
    <w:rsid w:val="007B64D4"/>
    <w:rsid w:val="007B6697"/>
    <w:rsid w:val="007B675E"/>
    <w:rsid w:val="007B6842"/>
    <w:rsid w:val="007B6AF6"/>
    <w:rsid w:val="007B6EDB"/>
    <w:rsid w:val="007B71FA"/>
    <w:rsid w:val="007B71FD"/>
    <w:rsid w:val="007B7445"/>
    <w:rsid w:val="007B76F7"/>
    <w:rsid w:val="007B79B6"/>
    <w:rsid w:val="007B7B04"/>
    <w:rsid w:val="007B7B43"/>
    <w:rsid w:val="007C01BC"/>
    <w:rsid w:val="007C06DF"/>
    <w:rsid w:val="007C0B04"/>
    <w:rsid w:val="007C0F74"/>
    <w:rsid w:val="007C106C"/>
    <w:rsid w:val="007C132B"/>
    <w:rsid w:val="007C15C5"/>
    <w:rsid w:val="007C19DC"/>
    <w:rsid w:val="007C1ADE"/>
    <w:rsid w:val="007C1B58"/>
    <w:rsid w:val="007C1C17"/>
    <w:rsid w:val="007C1EBB"/>
    <w:rsid w:val="007C254E"/>
    <w:rsid w:val="007C2615"/>
    <w:rsid w:val="007C28E0"/>
    <w:rsid w:val="007C2904"/>
    <w:rsid w:val="007C2A0F"/>
    <w:rsid w:val="007C2CF3"/>
    <w:rsid w:val="007C2E99"/>
    <w:rsid w:val="007C2FB0"/>
    <w:rsid w:val="007C34CD"/>
    <w:rsid w:val="007C35A9"/>
    <w:rsid w:val="007C36CD"/>
    <w:rsid w:val="007C3762"/>
    <w:rsid w:val="007C38CC"/>
    <w:rsid w:val="007C391D"/>
    <w:rsid w:val="007C3A46"/>
    <w:rsid w:val="007C4284"/>
    <w:rsid w:val="007C4414"/>
    <w:rsid w:val="007C465C"/>
    <w:rsid w:val="007C46A1"/>
    <w:rsid w:val="007C4726"/>
    <w:rsid w:val="007C47FF"/>
    <w:rsid w:val="007C5089"/>
    <w:rsid w:val="007C5CEE"/>
    <w:rsid w:val="007C63DD"/>
    <w:rsid w:val="007C65B1"/>
    <w:rsid w:val="007C69F3"/>
    <w:rsid w:val="007C6D87"/>
    <w:rsid w:val="007C6DB9"/>
    <w:rsid w:val="007C6DFE"/>
    <w:rsid w:val="007C6F57"/>
    <w:rsid w:val="007C755A"/>
    <w:rsid w:val="007C7560"/>
    <w:rsid w:val="007C757C"/>
    <w:rsid w:val="007C75FD"/>
    <w:rsid w:val="007C77A0"/>
    <w:rsid w:val="007C7980"/>
    <w:rsid w:val="007C79A0"/>
    <w:rsid w:val="007C7C5A"/>
    <w:rsid w:val="007C7CC5"/>
    <w:rsid w:val="007C7F4B"/>
    <w:rsid w:val="007D0345"/>
    <w:rsid w:val="007D0A52"/>
    <w:rsid w:val="007D0B0C"/>
    <w:rsid w:val="007D1146"/>
    <w:rsid w:val="007D15FF"/>
    <w:rsid w:val="007D1B79"/>
    <w:rsid w:val="007D1B97"/>
    <w:rsid w:val="007D1F7C"/>
    <w:rsid w:val="007D2185"/>
    <w:rsid w:val="007D2265"/>
    <w:rsid w:val="007D2330"/>
    <w:rsid w:val="007D2729"/>
    <w:rsid w:val="007D2B5A"/>
    <w:rsid w:val="007D2C32"/>
    <w:rsid w:val="007D2DDE"/>
    <w:rsid w:val="007D33B4"/>
    <w:rsid w:val="007D34D5"/>
    <w:rsid w:val="007D356C"/>
    <w:rsid w:val="007D35C2"/>
    <w:rsid w:val="007D35C4"/>
    <w:rsid w:val="007D37D8"/>
    <w:rsid w:val="007D3852"/>
    <w:rsid w:val="007D3989"/>
    <w:rsid w:val="007D3A64"/>
    <w:rsid w:val="007D40FD"/>
    <w:rsid w:val="007D4113"/>
    <w:rsid w:val="007D45CC"/>
    <w:rsid w:val="007D467C"/>
    <w:rsid w:val="007D48B8"/>
    <w:rsid w:val="007D49D0"/>
    <w:rsid w:val="007D4CFD"/>
    <w:rsid w:val="007D4E4D"/>
    <w:rsid w:val="007D5567"/>
    <w:rsid w:val="007D5587"/>
    <w:rsid w:val="007D57B2"/>
    <w:rsid w:val="007D5999"/>
    <w:rsid w:val="007D59A2"/>
    <w:rsid w:val="007D5A9B"/>
    <w:rsid w:val="007D5E3A"/>
    <w:rsid w:val="007D5F24"/>
    <w:rsid w:val="007D61FB"/>
    <w:rsid w:val="007D62D4"/>
    <w:rsid w:val="007D64B7"/>
    <w:rsid w:val="007D684F"/>
    <w:rsid w:val="007D69E9"/>
    <w:rsid w:val="007D6A0C"/>
    <w:rsid w:val="007D6E2A"/>
    <w:rsid w:val="007D6ED0"/>
    <w:rsid w:val="007D6F50"/>
    <w:rsid w:val="007D7023"/>
    <w:rsid w:val="007D7036"/>
    <w:rsid w:val="007D7043"/>
    <w:rsid w:val="007D71DC"/>
    <w:rsid w:val="007D73A1"/>
    <w:rsid w:val="007D765A"/>
    <w:rsid w:val="007D7B73"/>
    <w:rsid w:val="007D7CF3"/>
    <w:rsid w:val="007D7D6D"/>
    <w:rsid w:val="007D7E32"/>
    <w:rsid w:val="007D7FC6"/>
    <w:rsid w:val="007D7FDF"/>
    <w:rsid w:val="007E0020"/>
    <w:rsid w:val="007E05DD"/>
    <w:rsid w:val="007E06F5"/>
    <w:rsid w:val="007E071C"/>
    <w:rsid w:val="007E0808"/>
    <w:rsid w:val="007E0B32"/>
    <w:rsid w:val="007E0C06"/>
    <w:rsid w:val="007E0C13"/>
    <w:rsid w:val="007E0D88"/>
    <w:rsid w:val="007E11AA"/>
    <w:rsid w:val="007E144D"/>
    <w:rsid w:val="007E1A26"/>
    <w:rsid w:val="007E20B1"/>
    <w:rsid w:val="007E223B"/>
    <w:rsid w:val="007E233E"/>
    <w:rsid w:val="007E2479"/>
    <w:rsid w:val="007E2787"/>
    <w:rsid w:val="007E28E6"/>
    <w:rsid w:val="007E2EDF"/>
    <w:rsid w:val="007E2F0B"/>
    <w:rsid w:val="007E2FB1"/>
    <w:rsid w:val="007E2FBF"/>
    <w:rsid w:val="007E3036"/>
    <w:rsid w:val="007E344D"/>
    <w:rsid w:val="007E3522"/>
    <w:rsid w:val="007E3747"/>
    <w:rsid w:val="007E37C5"/>
    <w:rsid w:val="007E4611"/>
    <w:rsid w:val="007E47CD"/>
    <w:rsid w:val="007E4E91"/>
    <w:rsid w:val="007E546D"/>
    <w:rsid w:val="007E5540"/>
    <w:rsid w:val="007E5778"/>
    <w:rsid w:val="007E5788"/>
    <w:rsid w:val="007E5956"/>
    <w:rsid w:val="007E5CD6"/>
    <w:rsid w:val="007E5D98"/>
    <w:rsid w:val="007E5EA8"/>
    <w:rsid w:val="007E5EB3"/>
    <w:rsid w:val="007E60C7"/>
    <w:rsid w:val="007E658D"/>
    <w:rsid w:val="007E65F3"/>
    <w:rsid w:val="007E69DA"/>
    <w:rsid w:val="007E6A87"/>
    <w:rsid w:val="007E6C96"/>
    <w:rsid w:val="007E6F0C"/>
    <w:rsid w:val="007E7041"/>
    <w:rsid w:val="007E7095"/>
    <w:rsid w:val="007E70B8"/>
    <w:rsid w:val="007E74C5"/>
    <w:rsid w:val="007E7599"/>
    <w:rsid w:val="007E78E4"/>
    <w:rsid w:val="007E7C7F"/>
    <w:rsid w:val="007E7DA1"/>
    <w:rsid w:val="007E7F8D"/>
    <w:rsid w:val="007F0110"/>
    <w:rsid w:val="007F01DF"/>
    <w:rsid w:val="007F023F"/>
    <w:rsid w:val="007F0336"/>
    <w:rsid w:val="007F0344"/>
    <w:rsid w:val="007F0479"/>
    <w:rsid w:val="007F078B"/>
    <w:rsid w:val="007F085D"/>
    <w:rsid w:val="007F085E"/>
    <w:rsid w:val="007F0A85"/>
    <w:rsid w:val="007F0D12"/>
    <w:rsid w:val="007F1182"/>
    <w:rsid w:val="007F153F"/>
    <w:rsid w:val="007F16E1"/>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E4"/>
    <w:rsid w:val="007F316F"/>
    <w:rsid w:val="007F35F7"/>
    <w:rsid w:val="007F393D"/>
    <w:rsid w:val="007F3D15"/>
    <w:rsid w:val="007F3E30"/>
    <w:rsid w:val="007F412F"/>
    <w:rsid w:val="007F431A"/>
    <w:rsid w:val="007F462D"/>
    <w:rsid w:val="007F4657"/>
    <w:rsid w:val="007F46C5"/>
    <w:rsid w:val="007F4724"/>
    <w:rsid w:val="007F47C6"/>
    <w:rsid w:val="007F4852"/>
    <w:rsid w:val="007F49D5"/>
    <w:rsid w:val="007F4C6F"/>
    <w:rsid w:val="007F4D0D"/>
    <w:rsid w:val="007F4DA3"/>
    <w:rsid w:val="007F5121"/>
    <w:rsid w:val="007F527B"/>
    <w:rsid w:val="007F572C"/>
    <w:rsid w:val="007F59C9"/>
    <w:rsid w:val="007F5D78"/>
    <w:rsid w:val="007F623F"/>
    <w:rsid w:val="007F6260"/>
    <w:rsid w:val="007F6269"/>
    <w:rsid w:val="007F627D"/>
    <w:rsid w:val="007F6839"/>
    <w:rsid w:val="007F6DF6"/>
    <w:rsid w:val="007F6E88"/>
    <w:rsid w:val="007F6F1A"/>
    <w:rsid w:val="007F6F83"/>
    <w:rsid w:val="007F6FDA"/>
    <w:rsid w:val="007F712A"/>
    <w:rsid w:val="007F7259"/>
    <w:rsid w:val="007F7519"/>
    <w:rsid w:val="007F76A8"/>
    <w:rsid w:val="007F7709"/>
    <w:rsid w:val="007F7752"/>
    <w:rsid w:val="007F792F"/>
    <w:rsid w:val="007F79EA"/>
    <w:rsid w:val="007F7A23"/>
    <w:rsid w:val="007F7AC3"/>
    <w:rsid w:val="007F7AF8"/>
    <w:rsid w:val="008002D2"/>
    <w:rsid w:val="008007DF"/>
    <w:rsid w:val="0080086E"/>
    <w:rsid w:val="00800A17"/>
    <w:rsid w:val="00800E61"/>
    <w:rsid w:val="0080130F"/>
    <w:rsid w:val="00801392"/>
    <w:rsid w:val="0080149E"/>
    <w:rsid w:val="00801B2C"/>
    <w:rsid w:val="00801B89"/>
    <w:rsid w:val="00801C92"/>
    <w:rsid w:val="00801EA6"/>
    <w:rsid w:val="008021AC"/>
    <w:rsid w:val="0080250A"/>
    <w:rsid w:val="008026B9"/>
    <w:rsid w:val="00802B45"/>
    <w:rsid w:val="00802B96"/>
    <w:rsid w:val="00802E44"/>
    <w:rsid w:val="00802E8E"/>
    <w:rsid w:val="00802F77"/>
    <w:rsid w:val="008031E1"/>
    <w:rsid w:val="008032B9"/>
    <w:rsid w:val="008035DD"/>
    <w:rsid w:val="00803F1A"/>
    <w:rsid w:val="00804223"/>
    <w:rsid w:val="008043A2"/>
    <w:rsid w:val="00804727"/>
    <w:rsid w:val="008048D4"/>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6EA4"/>
    <w:rsid w:val="008073BE"/>
    <w:rsid w:val="00807522"/>
    <w:rsid w:val="008075E9"/>
    <w:rsid w:val="00807874"/>
    <w:rsid w:val="008079A9"/>
    <w:rsid w:val="00807B34"/>
    <w:rsid w:val="00810564"/>
    <w:rsid w:val="008107CE"/>
    <w:rsid w:val="00810BE2"/>
    <w:rsid w:val="00810BE4"/>
    <w:rsid w:val="00810E31"/>
    <w:rsid w:val="00810EC4"/>
    <w:rsid w:val="0081157D"/>
    <w:rsid w:val="00811916"/>
    <w:rsid w:val="00811CD5"/>
    <w:rsid w:val="00811E82"/>
    <w:rsid w:val="00811E86"/>
    <w:rsid w:val="00811E96"/>
    <w:rsid w:val="00811ED8"/>
    <w:rsid w:val="00812594"/>
    <w:rsid w:val="0081266D"/>
    <w:rsid w:val="008131DA"/>
    <w:rsid w:val="008132AC"/>
    <w:rsid w:val="00813510"/>
    <w:rsid w:val="0081370C"/>
    <w:rsid w:val="00813738"/>
    <w:rsid w:val="008138FF"/>
    <w:rsid w:val="00813961"/>
    <w:rsid w:val="00813A90"/>
    <w:rsid w:val="00813D2F"/>
    <w:rsid w:val="008141A8"/>
    <w:rsid w:val="00814617"/>
    <w:rsid w:val="008147AD"/>
    <w:rsid w:val="00814BEF"/>
    <w:rsid w:val="00814F30"/>
    <w:rsid w:val="0081514B"/>
    <w:rsid w:val="00815506"/>
    <w:rsid w:val="0081556A"/>
    <w:rsid w:val="00815684"/>
    <w:rsid w:val="008158CA"/>
    <w:rsid w:val="0081591D"/>
    <w:rsid w:val="00815ACF"/>
    <w:rsid w:val="0081685F"/>
    <w:rsid w:val="00816F1D"/>
    <w:rsid w:val="0081732A"/>
    <w:rsid w:val="008174F0"/>
    <w:rsid w:val="00817697"/>
    <w:rsid w:val="0081777C"/>
    <w:rsid w:val="00817897"/>
    <w:rsid w:val="008178FC"/>
    <w:rsid w:val="00817A4D"/>
    <w:rsid w:val="00817AC3"/>
    <w:rsid w:val="00817B5D"/>
    <w:rsid w:val="00817D33"/>
    <w:rsid w:val="00817F44"/>
    <w:rsid w:val="00820267"/>
    <w:rsid w:val="008203F3"/>
    <w:rsid w:val="0082056D"/>
    <w:rsid w:val="008206A0"/>
    <w:rsid w:val="00820954"/>
    <w:rsid w:val="00820E9E"/>
    <w:rsid w:val="008213E0"/>
    <w:rsid w:val="008214DD"/>
    <w:rsid w:val="008217C5"/>
    <w:rsid w:val="00821AF1"/>
    <w:rsid w:val="00821E30"/>
    <w:rsid w:val="00822079"/>
    <w:rsid w:val="008225F2"/>
    <w:rsid w:val="008229BE"/>
    <w:rsid w:val="00822B80"/>
    <w:rsid w:val="00822C3F"/>
    <w:rsid w:val="00822D95"/>
    <w:rsid w:val="00822DE3"/>
    <w:rsid w:val="00822F0D"/>
    <w:rsid w:val="00822F77"/>
    <w:rsid w:val="00822FA1"/>
    <w:rsid w:val="008230BF"/>
    <w:rsid w:val="0082312F"/>
    <w:rsid w:val="00823300"/>
    <w:rsid w:val="0082352B"/>
    <w:rsid w:val="00823894"/>
    <w:rsid w:val="008238DA"/>
    <w:rsid w:val="0082399D"/>
    <w:rsid w:val="00823B37"/>
    <w:rsid w:val="00823BDD"/>
    <w:rsid w:val="00823DDC"/>
    <w:rsid w:val="00823E12"/>
    <w:rsid w:val="00824160"/>
    <w:rsid w:val="00824425"/>
    <w:rsid w:val="008249B8"/>
    <w:rsid w:val="00824B5B"/>
    <w:rsid w:val="00824E37"/>
    <w:rsid w:val="00824F32"/>
    <w:rsid w:val="00824F6B"/>
    <w:rsid w:val="00825042"/>
    <w:rsid w:val="008251EB"/>
    <w:rsid w:val="00825491"/>
    <w:rsid w:val="00825604"/>
    <w:rsid w:val="008259AF"/>
    <w:rsid w:val="00825A53"/>
    <w:rsid w:val="0082647B"/>
    <w:rsid w:val="008264D8"/>
    <w:rsid w:val="008264D9"/>
    <w:rsid w:val="0082683A"/>
    <w:rsid w:val="008269D1"/>
    <w:rsid w:val="00826C9E"/>
    <w:rsid w:val="008272A3"/>
    <w:rsid w:val="0082734E"/>
    <w:rsid w:val="008276B7"/>
    <w:rsid w:val="00827B06"/>
    <w:rsid w:val="00827CD1"/>
    <w:rsid w:val="00827E3D"/>
    <w:rsid w:val="00827FC5"/>
    <w:rsid w:val="0083022E"/>
    <w:rsid w:val="00830489"/>
    <w:rsid w:val="008307A9"/>
    <w:rsid w:val="008309D3"/>
    <w:rsid w:val="00830A99"/>
    <w:rsid w:val="00830C3B"/>
    <w:rsid w:val="00830C97"/>
    <w:rsid w:val="00830D0C"/>
    <w:rsid w:val="0083137A"/>
    <w:rsid w:val="0083146E"/>
    <w:rsid w:val="008317E6"/>
    <w:rsid w:val="008319C6"/>
    <w:rsid w:val="00831BBA"/>
    <w:rsid w:val="00831C51"/>
    <w:rsid w:val="00831DE7"/>
    <w:rsid w:val="00831E12"/>
    <w:rsid w:val="00831F88"/>
    <w:rsid w:val="0083203E"/>
    <w:rsid w:val="0083228E"/>
    <w:rsid w:val="008322F6"/>
    <w:rsid w:val="0083230D"/>
    <w:rsid w:val="00832D73"/>
    <w:rsid w:val="00832EB2"/>
    <w:rsid w:val="0083303F"/>
    <w:rsid w:val="00833165"/>
    <w:rsid w:val="0083318E"/>
    <w:rsid w:val="00833209"/>
    <w:rsid w:val="00833401"/>
    <w:rsid w:val="00833570"/>
    <w:rsid w:val="008335F1"/>
    <w:rsid w:val="00833807"/>
    <w:rsid w:val="00833A5A"/>
    <w:rsid w:val="0083489E"/>
    <w:rsid w:val="00834C14"/>
    <w:rsid w:val="00834CC1"/>
    <w:rsid w:val="0083546F"/>
    <w:rsid w:val="00835802"/>
    <w:rsid w:val="00835BE9"/>
    <w:rsid w:val="00835BEA"/>
    <w:rsid w:val="00835C16"/>
    <w:rsid w:val="0083600D"/>
    <w:rsid w:val="0083620D"/>
    <w:rsid w:val="00836251"/>
    <w:rsid w:val="008363BC"/>
    <w:rsid w:val="0083645E"/>
    <w:rsid w:val="008367D2"/>
    <w:rsid w:val="00836CB2"/>
    <w:rsid w:val="00836EED"/>
    <w:rsid w:val="0083711A"/>
    <w:rsid w:val="00837988"/>
    <w:rsid w:val="00837A4F"/>
    <w:rsid w:val="00837DEE"/>
    <w:rsid w:val="00840263"/>
    <w:rsid w:val="0084031D"/>
    <w:rsid w:val="0084077C"/>
    <w:rsid w:val="00840D21"/>
    <w:rsid w:val="00840D62"/>
    <w:rsid w:val="00840D64"/>
    <w:rsid w:val="0084161F"/>
    <w:rsid w:val="00841BB9"/>
    <w:rsid w:val="00841C7D"/>
    <w:rsid w:val="008420E6"/>
    <w:rsid w:val="008421A5"/>
    <w:rsid w:val="00842997"/>
    <w:rsid w:val="00842A2B"/>
    <w:rsid w:val="00842AB3"/>
    <w:rsid w:val="00842E4B"/>
    <w:rsid w:val="0084310F"/>
    <w:rsid w:val="0084313B"/>
    <w:rsid w:val="0084319D"/>
    <w:rsid w:val="008431E9"/>
    <w:rsid w:val="0084320F"/>
    <w:rsid w:val="0084348C"/>
    <w:rsid w:val="00843728"/>
    <w:rsid w:val="00843731"/>
    <w:rsid w:val="0084376E"/>
    <w:rsid w:val="00843B14"/>
    <w:rsid w:val="00843F1F"/>
    <w:rsid w:val="00843F49"/>
    <w:rsid w:val="00843FC4"/>
    <w:rsid w:val="00843FD9"/>
    <w:rsid w:val="0084407D"/>
    <w:rsid w:val="00844CDA"/>
    <w:rsid w:val="00844CDE"/>
    <w:rsid w:val="00844F02"/>
    <w:rsid w:val="00845242"/>
    <w:rsid w:val="00845357"/>
    <w:rsid w:val="0084537B"/>
    <w:rsid w:val="008454E5"/>
    <w:rsid w:val="0084589F"/>
    <w:rsid w:val="00845AE8"/>
    <w:rsid w:val="00845BCB"/>
    <w:rsid w:val="00845E25"/>
    <w:rsid w:val="00845FB6"/>
    <w:rsid w:val="008460E7"/>
    <w:rsid w:val="00846419"/>
    <w:rsid w:val="00846ADC"/>
    <w:rsid w:val="00846F2E"/>
    <w:rsid w:val="00847986"/>
    <w:rsid w:val="00847A9A"/>
    <w:rsid w:val="00847D57"/>
    <w:rsid w:val="00847E3D"/>
    <w:rsid w:val="00847FBE"/>
    <w:rsid w:val="0085007C"/>
    <w:rsid w:val="008504AE"/>
    <w:rsid w:val="008507F5"/>
    <w:rsid w:val="00850BFD"/>
    <w:rsid w:val="00850D6F"/>
    <w:rsid w:val="00851032"/>
    <w:rsid w:val="00851172"/>
    <w:rsid w:val="00851254"/>
    <w:rsid w:val="008518D5"/>
    <w:rsid w:val="00851B46"/>
    <w:rsid w:val="00851ED3"/>
    <w:rsid w:val="0085206F"/>
    <w:rsid w:val="0085239E"/>
    <w:rsid w:val="008525B8"/>
    <w:rsid w:val="0085270B"/>
    <w:rsid w:val="00852A6F"/>
    <w:rsid w:val="00852AE3"/>
    <w:rsid w:val="00852CF4"/>
    <w:rsid w:val="00852E7A"/>
    <w:rsid w:val="00852EEC"/>
    <w:rsid w:val="00852F0B"/>
    <w:rsid w:val="008530A2"/>
    <w:rsid w:val="00853117"/>
    <w:rsid w:val="00853A2D"/>
    <w:rsid w:val="00853A82"/>
    <w:rsid w:val="00853B5D"/>
    <w:rsid w:val="00853BA1"/>
    <w:rsid w:val="00853CB7"/>
    <w:rsid w:val="00853DF7"/>
    <w:rsid w:val="00853ED9"/>
    <w:rsid w:val="0085402C"/>
    <w:rsid w:val="008542B9"/>
    <w:rsid w:val="00854394"/>
    <w:rsid w:val="00854747"/>
    <w:rsid w:val="008549A7"/>
    <w:rsid w:val="00854C36"/>
    <w:rsid w:val="00854CED"/>
    <w:rsid w:val="00854E15"/>
    <w:rsid w:val="00854F10"/>
    <w:rsid w:val="0085503D"/>
    <w:rsid w:val="0085513F"/>
    <w:rsid w:val="0085525E"/>
    <w:rsid w:val="00855302"/>
    <w:rsid w:val="00855692"/>
    <w:rsid w:val="0085569F"/>
    <w:rsid w:val="00855B34"/>
    <w:rsid w:val="00855B69"/>
    <w:rsid w:val="00855E90"/>
    <w:rsid w:val="00856036"/>
    <w:rsid w:val="00856231"/>
    <w:rsid w:val="008562D4"/>
    <w:rsid w:val="008563B5"/>
    <w:rsid w:val="008567B7"/>
    <w:rsid w:val="00856CD8"/>
    <w:rsid w:val="00856D67"/>
    <w:rsid w:val="00857115"/>
    <w:rsid w:val="008577A7"/>
    <w:rsid w:val="008577CC"/>
    <w:rsid w:val="00857C67"/>
    <w:rsid w:val="008609E9"/>
    <w:rsid w:val="00860BB5"/>
    <w:rsid w:val="00860C7B"/>
    <w:rsid w:val="008614FE"/>
    <w:rsid w:val="0086180C"/>
    <w:rsid w:val="00861910"/>
    <w:rsid w:val="00861926"/>
    <w:rsid w:val="0086197B"/>
    <w:rsid w:val="00861B7C"/>
    <w:rsid w:val="00861BBD"/>
    <w:rsid w:val="00861E70"/>
    <w:rsid w:val="00862525"/>
    <w:rsid w:val="00862813"/>
    <w:rsid w:val="008636F1"/>
    <w:rsid w:val="00863BB4"/>
    <w:rsid w:val="00863D5A"/>
    <w:rsid w:val="00863F08"/>
    <w:rsid w:val="00865640"/>
    <w:rsid w:val="00865779"/>
    <w:rsid w:val="0086578B"/>
    <w:rsid w:val="00865A9B"/>
    <w:rsid w:val="00865AFF"/>
    <w:rsid w:val="00865E4E"/>
    <w:rsid w:val="00865F65"/>
    <w:rsid w:val="00865FFF"/>
    <w:rsid w:val="00866271"/>
    <w:rsid w:val="008664F2"/>
    <w:rsid w:val="0086679A"/>
    <w:rsid w:val="008668CC"/>
    <w:rsid w:val="0086696A"/>
    <w:rsid w:val="00867033"/>
    <w:rsid w:val="0086768A"/>
    <w:rsid w:val="00867EFD"/>
    <w:rsid w:val="00867FEE"/>
    <w:rsid w:val="00870012"/>
    <w:rsid w:val="00870131"/>
    <w:rsid w:val="00870306"/>
    <w:rsid w:val="00870420"/>
    <w:rsid w:val="008705F5"/>
    <w:rsid w:val="0087086C"/>
    <w:rsid w:val="00870983"/>
    <w:rsid w:val="00870C7F"/>
    <w:rsid w:val="008712DE"/>
    <w:rsid w:val="0087164D"/>
    <w:rsid w:val="008717F1"/>
    <w:rsid w:val="00871899"/>
    <w:rsid w:val="00871B14"/>
    <w:rsid w:val="00871B6C"/>
    <w:rsid w:val="00871C1C"/>
    <w:rsid w:val="00872255"/>
    <w:rsid w:val="00872514"/>
    <w:rsid w:val="008728C0"/>
    <w:rsid w:val="00872933"/>
    <w:rsid w:val="00872A29"/>
    <w:rsid w:val="00872CF0"/>
    <w:rsid w:val="0087336B"/>
    <w:rsid w:val="008738A2"/>
    <w:rsid w:val="008741A1"/>
    <w:rsid w:val="008743C6"/>
    <w:rsid w:val="00874BE4"/>
    <w:rsid w:val="00874C41"/>
    <w:rsid w:val="008752ED"/>
    <w:rsid w:val="0087545D"/>
    <w:rsid w:val="00875571"/>
    <w:rsid w:val="008755E1"/>
    <w:rsid w:val="0087586E"/>
    <w:rsid w:val="0087598E"/>
    <w:rsid w:val="008759F8"/>
    <w:rsid w:val="00875A55"/>
    <w:rsid w:val="00875EF8"/>
    <w:rsid w:val="00876128"/>
    <w:rsid w:val="008761BF"/>
    <w:rsid w:val="0087634B"/>
    <w:rsid w:val="00876680"/>
    <w:rsid w:val="008767F0"/>
    <w:rsid w:val="00876B33"/>
    <w:rsid w:val="00876DEC"/>
    <w:rsid w:val="00876F97"/>
    <w:rsid w:val="0087713B"/>
    <w:rsid w:val="00877160"/>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4F"/>
    <w:rsid w:val="008809FC"/>
    <w:rsid w:val="00880D70"/>
    <w:rsid w:val="00880DEC"/>
    <w:rsid w:val="00880E14"/>
    <w:rsid w:val="008810B9"/>
    <w:rsid w:val="00881187"/>
    <w:rsid w:val="008811D4"/>
    <w:rsid w:val="00881369"/>
    <w:rsid w:val="00881389"/>
    <w:rsid w:val="0088162A"/>
    <w:rsid w:val="00881682"/>
    <w:rsid w:val="00881F5F"/>
    <w:rsid w:val="008820B0"/>
    <w:rsid w:val="0088213A"/>
    <w:rsid w:val="0088225E"/>
    <w:rsid w:val="0088229E"/>
    <w:rsid w:val="0088233C"/>
    <w:rsid w:val="008825B5"/>
    <w:rsid w:val="008827CA"/>
    <w:rsid w:val="008827DD"/>
    <w:rsid w:val="00882851"/>
    <w:rsid w:val="00882F56"/>
    <w:rsid w:val="0088308A"/>
    <w:rsid w:val="008834A4"/>
    <w:rsid w:val="00883A6C"/>
    <w:rsid w:val="00883B45"/>
    <w:rsid w:val="00883DA1"/>
    <w:rsid w:val="0088443F"/>
    <w:rsid w:val="00884541"/>
    <w:rsid w:val="00884833"/>
    <w:rsid w:val="00884969"/>
    <w:rsid w:val="008849BC"/>
    <w:rsid w:val="00884B3D"/>
    <w:rsid w:val="008851FF"/>
    <w:rsid w:val="00885861"/>
    <w:rsid w:val="0088589F"/>
    <w:rsid w:val="00886110"/>
    <w:rsid w:val="00886372"/>
    <w:rsid w:val="008864A3"/>
    <w:rsid w:val="008865DC"/>
    <w:rsid w:val="00886B85"/>
    <w:rsid w:val="00886E2B"/>
    <w:rsid w:val="0088709A"/>
    <w:rsid w:val="008901D4"/>
    <w:rsid w:val="00890216"/>
    <w:rsid w:val="0089024E"/>
    <w:rsid w:val="00890270"/>
    <w:rsid w:val="0089028C"/>
    <w:rsid w:val="00890374"/>
    <w:rsid w:val="008904AA"/>
    <w:rsid w:val="00890723"/>
    <w:rsid w:val="00890E2D"/>
    <w:rsid w:val="00891341"/>
    <w:rsid w:val="00891358"/>
    <w:rsid w:val="008913E0"/>
    <w:rsid w:val="00891863"/>
    <w:rsid w:val="00891D59"/>
    <w:rsid w:val="00891E5F"/>
    <w:rsid w:val="00892217"/>
    <w:rsid w:val="00892980"/>
    <w:rsid w:val="00892ED8"/>
    <w:rsid w:val="0089307E"/>
    <w:rsid w:val="00893422"/>
    <w:rsid w:val="0089381C"/>
    <w:rsid w:val="00893989"/>
    <w:rsid w:val="00893FB7"/>
    <w:rsid w:val="00893FFC"/>
    <w:rsid w:val="00894124"/>
    <w:rsid w:val="00894292"/>
    <w:rsid w:val="0089466A"/>
    <w:rsid w:val="008949D4"/>
    <w:rsid w:val="00894D89"/>
    <w:rsid w:val="00894DE2"/>
    <w:rsid w:val="0089507B"/>
    <w:rsid w:val="008951AE"/>
    <w:rsid w:val="008953CB"/>
    <w:rsid w:val="008956D3"/>
    <w:rsid w:val="00895843"/>
    <w:rsid w:val="00895AC5"/>
    <w:rsid w:val="00895AE7"/>
    <w:rsid w:val="00895EAC"/>
    <w:rsid w:val="00895F30"/>
    <w:rsid w:val="00896B20"/>
    <w:rsid w:val="00896C50"/>
    <w:rsid w:val="00896FE4"/>
    <w:rsid w:val="00896FF8"/>
    <w:rsid w:val="0089751D"/>
    <w:rsid w:val="00897CBF"/>
    <w:rsid w:val="00897E4B"/>
    <w:rsid w:val="00897EC1"/>
    <w:rsid w:val="008A0054"/>
    <w:rsid w:val="008A0099"/>
    <w:rsid w:val="008A023C"/>
    <w:rsid w:val="008A04B2"/>
    <w:rsid w:val="008A04CD"/>
    <w:rsid w:val="008A04F5"/>
    <w:rsid w:val="008A0615"/>
    <w:rsid w:val="008A0649"/>
    <w:rsid w:val="008A08B5"/>
    <w:rsid w:val="008A0ACD"/>
    <w:rsid w:val="008A0C80"/>
    <w:rsid w:val="008A1121"/>
    <w:rsid w:val="008A18A1"/>
    <w:rsid w:val="008A18D5"/>
    <w:rsid w:val="008A1B15"/>
    <w:rsid w:val="008A1BE0"/>
    <w:rsid w:val="008A25C5"/>
    <w:rsid w:val="008A29CE"/>
    <w:rsid w:val="008A29DA"/>
    <w:rsid w:val="008A2EE7"/>
    <w:rsid w:val="008A3171"/>
    <w:rsid w:val="008A31DD"/>
    <w:rsid w:val="008A3270"/>
    <w:rsid w:val="008A373B"/>
    <w:rsid w:val="008A37B3"/>
    <w:rsid w:val="008A37C1"/>
    <w:rsid w:val="008A384F"/>
    <w:rsid w:val="008A38AD"/>
    <w:rsid w:val="008A3B49"/>
    <w:rsid w:val="008A3D3A"/>
    <w:rsid w:val="008A3EBA"/>
    <w:rsid w:val="008A3FAE"/>
    <w:rsid w:val="008A412B"/>
    <w:rsid w:val="008A459B"/>
    <w:rsid w:val="008A45BE"/>
    <w:rsid w:val="008A493D"/>
    <w:rsid w:val="008A4A5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29"/>
    <w:rsid w:val="008A6AFC"/>
    <w:rsid w:val="008A7259"/>
    <w:rsid w:val="008A72D4"/>
    <w:rsid w:val="008A72E5"/>
    <w:rsid w:val="008A7477"/>
    <w:rsid w:val="008A7911"/>
    <w:rsid w:val="008B01AA"/>
    <w:rsid w:val="008B03A3"/>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248A"/>
    <w:rsid w:val="008B2873"/>
    <w:rsid w:val="008B29C2"/>
    <w:rsid w:val="008B2B6D"/>
    <w:rsid w:val="008B2DAE"/>
    <w:rsid w:val="008B316A"/>
    <w:rsid w:val="008B346E"/>
    <w:rsid w:val="008B392D"/>
    <w:rsid w:val="008B3CBB"/>
    <w:rsid w:val="008B3CFC"/>
    <w:rsid w:val="008B3D08"/>
    <w:rsid w:val="008B3E75"/>
    <w:rsid w:val="008B4447"/>
    <w:rsid w:val="008B4509"/>
    <w:rsid w:val="008B474B"/>
    <w:rsid w:val="008B497D"/>
    <w:rsid w:val="008B4A44"/>
    <w:rsid w:val="008B4AE3"/>
    <w:rsid w:val="008B4C2B"/>
    <w:rsid w:val="008B4F26"/>
    <w:rsid w:val="008B4FD9"/>
    <w:rsid w:val="008B5055"/>
    <w:rsid w:val="008B5228"/>
    <w:rsid w:val="008B540F"/>
    <w:rsid w:val="008B55DC"/>
    <w:rsid w:val="008B56B7"/>
    <w:rsid w:val="008B5751"/>
    <w:rsid w:val="008B5A5F"/>
    <w:rsid w:val="008B5CB9"/>
    <w:rsid w:val="008B5F80"/>
    <w:rsid w:val="008B664F"/>
    <w:rsid w:val="008B6782"/>
    <w:rsid w:val="008B68BC"/>
    <w:rsid w:val="008B6B8C"/>
    <w:rsid w:val="008B6C4C"/>
    <w:rsid w:val="008B6F66"/>
    <w:rsid w:val="008B714F"/>
    <w:rsid w:val="008B74B8"/>
    <w:rsid w:val="008B76E8"/>
    <w:rsid w:val="008B7CAA"/>
    <w:rsid w:val="008C00B6"/>
    <w:rsid w:val="008C00C1"/>
    <w:rsid w:val="008C0363"/>
    <w:rsid w:val="008C08E1"/>
    <w:rsid w:val="008C08F7"/>
    <w:rsid w:val="008C092C"/>
    <w:rsid w:val="008C0BD4"/>
    <w:rsid w:val="008C0F92"/>
    <w:rsid w:val="008C0FBF"/>
    <w:rsid w:val="008C19F0"/>
    <w:rsid w:val="008C1DD5"/>
    <w:rsid w:val="008C1E3B"/>
    <w:rsid w:val="008C2872"/>
    <w:rsid w:val="008C2BC7"/>
    <w:rsid w:val="008C2BF0"/>
    <w:rsid w:val="008C2DA7"/>
    <w:rsid w:val="008C2FA6"/>
    <w:rsid w:val="008C300E"/>
    <w:rsid w:val="008C331E"/>
    <w:rsid w:val="008C3455"/>
    <w:rsid w:val="008C34AE"/>
    <w:rsid w:val="008C40BD"/>
    <w:rsid w:val="008C4382"/>
    <w:rsid w:val="008C4504"/>
    <w:rsid w:val="008C4541"/>
    <w:rsid w:val="008C4782"/>
    <w:rsid w:val="008C4A1A"/>
    <w:rsid w:val="008C4BF3"/>
    <w:rsid w:val="008C4D3F"/>
    <w:rsid w:val="008C5078"/>
    <w:rsid w:val="008C54F7"/>
    <w:rsid w:val="008C5655"/>
    <w:rsid w:val="008C5860"/>
    <w:rsid w:val="008C58C9"/>
    <w:rsid w:val="008C5BB4"/>
    <w:rsid w:val="008C5EB9"/>
    <w:rsid w:val="008C6116"/>
    <w:rsid w:val="008C61D5"/>
    <w:rsid w:val="008C61D8"/>
    <w:rsid w:val="008C6210"/>
    <w:rsid w:val="008C6488"/>
    <w:rsid w:val="008C6527"/>
    <w:rsid w:val="008C6896"/>
    <w:rsid w:val="008C690D"/>
    <w:rsid w:val="008C79DB"/>
    <w:rsid w:val="008C7B34"/>
    <w:rsid w:val="008D0284"/>
    <w:rsid w:val="008D02A3"/>
    <w:rsid w:val="008D03A5"/>
    <w:rsid w:val="008D03FA"/>
    <w:rsid w:val="008D0739"/>
    <w:rsid w:val="008D07D0"/>
    <w:rsid w:val="008D07DD"/>
    <w:rsid w:val="008D0886"/>
    <w:rsid w:val="008D0903"/>
    <w:rsid w:val="008D092B"/>
    <w:rsid w:val="008D0A50"/>
    <w:rsid w:val="008D0D96"/>
    <w:rsid w:val="008D0DC1"/>
    <w:rsid w:val="008D10CE"/>
    <w:rsid w:val="008D127B"/>
    <w:rsid w:val="008D1536"/>
    <w:rsid w:val="008D1576"/>
    <w:rsid w:val="008D16FE"/>
    <w:rsid w:val="008D1AFA"/>
    <w:rsid w:val="008D1B9E"/>
    <w:rsid w:val="008D23A2"/>
    <w:rsid w:val="008D25D8"/>
    <w:rsid w:val="008D25FE"/>
    <w:rsid w:val="008D2721"/>
    <w:rsid w:val="008D2882"/>
    <w:rsid w:val="008D2B87"/>
    <w:rsid w:val="008D2EBF"/>
    <w:rsid w:val="008D3022"/>
    <w:rsid w:val="008D33F8"/>
    <w:rsid w:val="008D34F1"/>
    <w:rsid w:val="008D355F"/>
    <w:rsid w:val="008D35A2"/>
    <w:rsid w:val="008D36EA"/>
    <w:rsid w:val="008D3ACC"/>
    <w:rsid w:val="008D3CC7"/>
    <w:rsid w:val="008D4166"/>
    <w:rsid w:val="008D44DC"/>
    <w:rsid w:val="008D453A"/>
    <w:rsid w:val="008D4618"/>
    <w:rsid w:val="008D4930"/>
    <w:rsid w:val="008D4A6B"/>
    <w:rsid w:val="008D4B93"/>
    <w:rsid w:val="008D4C2C"/>
    <w:rsid w:val="008D4E8E"/>
    <w:rsid w:val="008D4FDF"/>
    <w:rsid w:val="008D5178"/>
    <w:rsid w:val="008D52BD"/>
    <w:rsid w:val="008D553A"/>
    <w:rsid w:val="008D57B8"/>
    <w:rsid w:val="008D5B17"/>
    <w:rsid w:val="008D5BEB"/>
    <w:rsid w:val="008D5F38"/>
    <w:rsid w:val="008D62BE"/>
    <w:rsid w:val="008D65CF"/>
    <w:rsid w:val="008D663E"/>
    <w:rsid w:val="008D6749"/>
    <w:rsid w:val="008D69F4"/>
    <w:rsid w:val="008D6A47"/>
    <w:rsid w:val="008D6B41"/>
    <w:rsid w:val="008D70DE"/>
    <w:rsid w:val="008D71E9"/>
    <w:rsid w:val="008D7419"/>
    <w:rsid w:val="008D742D"/>
    <w:rsid w:val="008D7625"/>
    <w:rsid w:val="008D77AB"/>
    <w:rsid w:val="008D77D9"/>
    <w:rsid w:val="008E087F"/>
    <w:rsid w:val="008E0AAB"/>
    <w:rsid w:val="008E0CC1"/>
    <w:rsid w:val="008E0DC3"/>
    <w:rsid w:val="008E1055"/>
    <w:rsid w:val="008E12AB"/>
    <w:rsid w:val="008E145B"/>
    <w:rsid w:val="008E1590"/>
    <w:rsid w:val="008E1936"/>
    <w:rsid w:val="008E1AF3"/>
    <w:rsid w:val="008E24F3"/>
    <w:rsid w:val="008E32DF"/>
    <w:rsid w:val="008E34EF"/>
    <w:rsid w:val="008E37BB"/>
    <w:rsid w:val="008E387D"/>
    <w:rsid w:val="008E3969"/>
    <w:rsid w:val="008E39AD"/>
    <w:rsid w:val="008E3B41"/>
    <w:rsid w:val="008E3B9E"/>
    <w:rsid w:val="008E422D"/>
    <w:rsid w:val="008E4461"/>
    <w:rsid w:val="008E4914"/>
    <w:rsid w:val="008E494F"/>
    <w:rsid w:val="008E4F93"/>
    <w:rsid w:val="008E50F1"/>
    <w:rsid w:val="008E529F"/>
    <w:rsid w:val="008E56D8"/>
    <w:rsid w:val="008E5C4A"/>
    <w:rsid w:val="008E5E55"/>
    <w:rsid w:val="008E5F5A"/>
    <w:rsid w:val="008E6476"/>
    <w:rsid w:val="008E65C8"/>
    <w:rsid w:val="008E6955"/>
    <w:rsid w:val="008E6BDE"/>
    <w:rsid w:val="008E6EB0"/>
    <w:rsid w:val="008E715F"/>
    <w:rsid w:val="008E71C1"/>
    <w:rsid w:val="008E7223"/>
    <w:rsid w:val="008E743A"/>
    <w:rsid w:val="008E744A"/>
    <w:rsid w:val="008E7547"/>
    <w:rsid w:val="008E765D"/>
    <w:rsid w:val="008E767A"/>
    <w:rsid w:val="008E78D6"/>
    <w:rsid w:val="008E7A90"/>
    <w:rsid w:val="008E7B40"/>
    <w:rsid w:val="008E7E11"/>
    <w:rsid w:val="008E7F75"/>
    <w:rsid w:val="008F058D"/>
    <w:rsid w:val="008F0838"/>
    <w:rsid w:val="008F0B7F"/>
    <w:rsid w:val="008F0C92"/>
    <w:rsid w:val="008F0C9E"/>
    <w:rsid w:val="008F1018"/>
    <w:rsid w:val="008F1238"/>
    <w:rsid w:val="008F1317"/>
    <w:rsid w:val="008F15C1"/>
    <w:rsid w:val="008F1A33"/>
    <w:rsid w:val="008F1A3C"/>
    <w:rsid w:val="008F1B1F"/>
    <w:rsid w:val="008F1F7C"/>
    <w:rsid w:val="008F2256"/>
    <w:rsid w:val="008F2916"/>
    <w:rsid w:val="008F2CB4"/>
    <w:rsid w:val="008F2D8F"/>
    <w:rsid w:val="008F2E69"/>
    <w:rsid w:val="008F2F31"/>
    <w:rsid w:val="008F313A"/>
    <w:rsid w:val="008F3170"/>
    <w:rsid w:val="008F3265"/>
    <w:rsid w:val="008F32B6"/>
    <w:rsid w:val="008F3336"/>
    <w:rsid w:val="008F3379"/>
    <w:rsid w:val="008F3B50"/>
    <w:rsid w:val="008F412F"/>
    <w:rsid w:val="008F425B"/>
    <w:rsid w:val="008F426C"/>
    <w:rsid w:val="008F43AB"/>
    <w:rsid w:val="008F44B9"/>
    <w:rsid w:val="008F4545"/>
    <w:rsid w:val="008F4861"/>
    <w:rsid w:val="008F4B89"/>
    <w:rsid w:val="008F4F33"/>
    <w:rsid w:val="008F4FF2"/>
    <w:rsid w:val="008F5176"/>
    <w:rsid w:val="008F5483"/>
    <w:rsid w:val="008F54B1"/>
    <w:rsid w:val="008F5666"/>
    <w:rsid w:val="008F57DD"/>
    <w:rsid w:val="008F5872"/>
    <w:rsid w:val="008F58DB"/>
    <w:rsid w:val="008F5946"/>
    <w:rsid w:val="008F5958"/>
    <w:rsid w:val="008F5FB5"/>
    <w:rsid w:val="008F6035"/>
    <w:rsid w:val="008F64F5"/>
    <w:rsid w:val="008F661C"/>
    <w:rsid w:val="008F663A"/>
    <w:rsid w:val="008F6986"/>
    <w:rsid w:val="008F69DB"/>
    <w:rsid w:val="008F6C88"/>
    <w:rsid w:val="008F6DF7"/>
    <w:rsid w:val="008F7035"/>
    <w:rsid w:val="008F7271"/>
    <w:rsid w:val="008F7298"/>
    <w:rsid w:val="008F72E5"/>
    <w:rsid w:val="008F7333"/>
    <w:rsid w:val="008F740C"/>
    <w:rsid w:val="008F7825"/>
    <w:rsid w:val="008F795C"/>
    <w:rsid w:val="008F7BB3"/>
    <w:rsid w:val="008F7D07"/>
    <w:rsid w:val="0090005C"/>
    <w:rsid w:val="009003F8"/>
    <w:rsid w:val="009004A0"/>
    <w:rsid w:val="00900703"/>
    <w:rsid w:val="009009DD"/>
    <w:rsid w:val="00900A8F"/>
    <w:rsid w:val="00900AA0"/>
    <w:rsid w:val="00900AA2"/>
    <w:rsid w:val="00900C06"/>
    <w:rsid w:val="00900C5F"/>
    <w:rsid w:val="00900D6C"/>
    <w:rsid w:val="00900F9A"/>
    <w:rsid w:val="009012B6"/>
    <w:rsid w:val="0090146E"/>
    <w:rsid w:val="0090152D"/>
    <w:rsid w:val="00901649"/>
    <w:rsid w:val="00901708"/>
    <w:rsid w:val="00901AEE"/>
    <w:rsid w:val="00901AEF"/>
    <w:rsid w:val="00902361"/>
    <w:rsid w:val="00902563"/>
    <w:rsid w:val="009027CE"/>
    <w:rsid w:val="009028AB"/>
    <w:rsid w:val="0090292A"/>
    <w:rsid w:val="00902ABE"/>
    <w:rsid w:val="00902BFA"/>
    <w:rsid w:val="00902C1C"/>
    <w:rsid w:val="00902C85"/>
    <w:rsid w:val="00902D8A"/>
    <w:rsid w:val="009033FB"/>
    <w:rsid w:val="009035B6"/>
    <w:rsid w:val="009039A4"/>
    <w:rsid w:val="00903AFB"/>
    <w:rsid w:val="00904266"/>
    <w:rsid w:val="00904608"/>
    <w:rsid w:val="009049B9"/>
    <w:rsid w:val="00904D11"/>
    <w:rsid w:val="00904D85"/>
    <w:rsid w:val="00904EC9"/>
    <w:rsid w:val="00904EDF"/>
    <w:rsid w:val="0090524A"/>
    <w:rsid w:val="0090539B"/>
    <w:rsid w:val="009054A2"/>
    <w:rsid w:val="009056FD"/>
    <w:rsid w:val="00905867"/>
    <w:rsid w:val="009058E4"/>
    <w:rsid w:val="00905A75"/>
    <w:rsid w:val="00905CC6"/>
    <w:rsid w:val="00905EBF"/>
    <w:rsid w:val="00905F24"/>
    <w:rsid w:val="0090624B"/>
    <w:rsid w:val="0090662F"/>
    <w:rsid w:val="009066D1"/>
    <w:rsid w:val="00906CA0"/>
    <w:rsid w:val="00906DC2"/>
    <w:rsid w:val="00906DF1"/>
    <w:rsid w:val="00906E0E"/>
    <w:rsid w:val="00906F8F"/>
    <w:rsid w:val="00907744"/>
    <w:rsid w:val="00907867"/>
    <w:rsid w:val="00907A14"/>
    <w:rsid w:val="00907A50"/>
    <w:rsid w:val="00907A9A"/>
    <w:rsid w:val="00907CA2"/>
    <w:rsid w:val="00910139"/>
    <w:rsid w:val="00910428"/>
    <w:rsid w:val="0091063A"/>
    <w:rsid w:val="0091094A"/>
    <w:rsid w:val="009109B6"/>
    <w:rsid w:val="00910C47"/>
    <w:rsid w:val="00910D4A"/>
    <w:rsid w:val="00911038"/>
    <w:rsid w:val="00911078"/>
    <w:rsid w:val="009110AA"/>
    <w:rsid w:val="0091114A"/>
    <w:rsid w:val="00911861"/>
    <w:rsid w:val="009124B3"/>
    <w:rsid w:val="0091256E"/>
    <w:rsid w:val="00912886"/>
    <w:rsid w:val="00912C0E"/>
    <w:rsid w:val="00912CCF"/>
    <w:rsid w:val="00912F26"/>
    <w:rsid w:val="00913725"/>
    <w:rsid w:val="00913891"/>
    <w:rsid w:val="009138D1"/>
    <w:rsid w:val="00913DFA"/>
    <w:rsid w:val="00913F61"/>
    <w:rsid w:val="009145E2"/>
    <w:rsid w:val="009148F6"/>
    <w:rsid w:val="00914AC8"/>
    <w:rsid w:val="00914BA6"/>
    <w:rsid w:val="00914DB0"/>
    <w:rsid w:val="00914EDB"/>
    <w:rsid w:val="009155E9"/>
    <w:rsid w:val="0091571E"/>
    <w:rsid w:val="00915C5E"/>
    <w:rsid w:val="00915EAE"/>
    <w:rsid w:val="00915FE5"/>
    <w:rsid w:val="009161E7"/>
    <w:rsid w:val="0091620B"/>
    <w:rsid w:val="009163A4"/>
    <w:rsid w:val="00916C0B"/>
    <w:rsid w:val="00916DB3"/>
    <w:rsid w:val="00916DB7"/>
    <w:rsid w:val="009170BD"/>
    <w:rsid w:val="009170C4"/>
    <w:rsid w:val="009178AE"/>
    <w:rsid w:val="009178E6"/>
    <w:rsid w:val="00917C59"/>
    <w:rsid w:val="00917CF1"/>
    <w:rsid w:val="00917F1F"/>
    <w:rsid w:val="00917F5F"/>
    <w:rsid w:val="00917FCD"/>
    <w:rsid w:val="00920272"/>
    <w:rsid w:val="00920492"/>
    <w:rsid w:val="00920A06"/>
    <w:rsid w:val="00920B50"/>
    <w:rsid w:val="00920D03"/>
    <w:rsid w:val="00920DDA"/>
    <w:rsid w:val="00920EB3"/>
    <w:rsid w:val="00921966"/>
    <w:rsid w:val="00921D77"/>
    <w:rsid w:val="00921FC4"/>
    <w:rsid w:val="0092226D"/>
    <w:rsid w:val="00922474"/>
    <w:rsid w:val="0092251B"/>
    <w:rsid w:val="009227BA"/>
    <w:rsid w:val="009227C9"/>
    <w:rsid w:val="009228F4"/>
    <w:rsid w:val="0092296E"/>
    <w:rsid w:val="00922ACE"/>
    <w:rsid w:val="00922C65"/>
    <w:rsid w:val="00922C69"/>
    <w:rsid w:val="00922ECE"/>
    <w:rsid w:val="00922FE3"/>
    <w:rsid w:val="009233BE"/>
    <w:rsid w:val="00923406"/>
    <w:rsid w:val="00923A6A"/>
    <w:rsid w:val="00923A71"/>
    <w:rsid w:val="00923E3B"/>
    <w:rsid w:val="0092459C"/>
    <w:rsid w:val="00924615"/>
    <w:rsid w:val="0092467A"/>
    <w:rsid w:val="009249AE"/>
    <w:rsid w:val="00924A6C"/>
    <w:rsid w:val="00924B5F"/>
    <w:rsid w:val="00924BA4"/>
    <w:rsid w:val="00924CC7"/>
    <w:rsid w:val="00924D42"/>
    <w:rsid w:val="00924E3F"/>
    <w:rsid w:val="00924F39"/>
    <w:rsid w:val="00925495"/>
    <w:rsid w:val="00925C02"/>
    <w:rsid w:val="00926267"/>
    <w:rsid w:val="0092675F"/>
    <w:rsid w:val="00926817"/>
    <w:rsid w:val="00926867"/>
    <w:rsid w:val="00926A3A"/>
    <w:rsid w:val="00926B76"/>
    <w:rsid w:val="0092710C"/>
    <w:rsid w:val="00927158"/>
    <w:rsid w:val="00927756"/>
    <w:rsid w:val="0092780F"/>
    <w:rsid w:val="00927823"/>
    <w:rsid w:val="00927BE5"/>
    <w:rsid w:val="00927EBD"/>
    <w:rsid w:val="009300F5"/>
    <w:rsid w:val="0093023F"/>
    <w:rsid w:val="00930604"/>
    <w:rsid w:val="00930734"/>
    <w:rsid w:val="00930A9F"/>
    <w:rsid w:val="00930AE3"/>
    <w:rsid w:val="00930F13"/>
    <w:rsid w:val="00931012"/>
    <w:rsid w:val="00931427"/>
    <w:rsid w:val="00931469"/>
    <w:rsid w:val="00931A85"/>
    <w:rsid w:val="00931BE3"/>
    <w:rsid w:val="009323AB"/>
    <w:rsid w:val="00932699"/>
    <w:rsid w:val="0093272E"/>
    <w:rsid w:val="00932901"/>
    <w:rsid w:val="0093297F"/>
    <w:rsid w:val="00932A61"/>
    <w:rsid w:val="00932E10"/>
    <w:rsid w:val="00932EC6"/>
    <w:rsid w:val="00933316"/>
    <w:rsid w:val="00933369"/>
    <w:rsid w:val="00933530"/>
    <w:rsid w:val="009342D0"/>
    <w:rsid w:val="009343A7"/>
    <w:rsid w:val="009344D4"/>
    <w:rsid w:val="009348AD"/>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60B8"/>
    <w:rsid w:val="0093627A"/>
    <w:rsid w:val="009362AF"/>
    <w:rsid w:val="00936367"/>
    <w:rsid w:val="00936914"/>
    <w:rsid w:val="00936986"/>
    <w:rsid w:val="0093698D"/>
    <w:rsid w:val="00937393"/>
    <w:rsid w:val="00937438"/>
    <w:rsid w:val="00937604"/>
    <w:rsid w:val="0093762D"/>
    <w:rsid w:val="009377B6"/>
    <w:rsid w:val="00937F28"/>
    <w:rsid w:val="00937FC1"/>
    <w:rsid w:val="00940147"/>
    <w:rsid w:val="009405CF"/>
    <w:rsid w:val="00940616"/>
    <w:rsid w:val="0094065B"/>
    <w:rsid w:val="00940746"/>
    <w:rsid w:val="009410A6"/>
    <w:rsid w:val="0094118C"/>
    <w:rsid w:val="0094123E"/>
    <w:rsid w:val="00941256"/>
    <w:rsid w:val="0094137F"/>
    <w:rsid w:val="0094141A"/>
    <w:rsid w:val="0094150C"/>
    <w:rsid w:val="009418B9"/>
    <w:rsid w:val="00941902"/>
    <w:rsid w:val="00941C50"/>
    <w:rsid w:val="00941D37"/>
    <w:rsid w:val="00941E51"/>
    <w:rsid w:val="00941FA5"/>
    <w:rsid w:val="00942279"/>
    <w:rsid w:val="00942602"/>
    <w:rsid w:val="00942675"/>
    <w:rsid w:val="009426DE"/>
    <w:rsid w:val="009427D6"/>
    <w:rsid w:val="009427F0"/>
    <w:rsid w:val="00942E0B"/>
    <w:rsid w:val="0094312E"/>
    <w:rsid w:val="00943284"/>
    <w:rsid w:val="00943415"/>
    <w:rsid w:val="00943E47"/>
    <w:rsid w:val="00943FCE"/>
    <w:rsid w:val="00944201"/>
    <w:rsid w:val="009443F7"/>
    <w:rsid w:val="009444AB"/>
    <w:rsid w:val="0094452E"/>
    <w:rsid w:val="00944541"/>
    <w:rsid w:val="00944853"/>
    <w:rsid w:val="009448B8"/>
    <w:rsid w:val="00944EAC"/>
    <w:rsid w:val="0094522F"/>
    <w:rsid w:val="00945413"/>
    <w:rsid w:val="009456B1"/>
    <w:rsid w:val="00945DFA"/>
    <w:rsid w:val="00945E3D"/>
    <w:rsid w:val="00945E93"/>
    <w:rsid w:val="00946037"/>
    <w:rsid w:val="009460E7"/>
    <w:rsid w:val="00946228"/>
    <w:rsid w:val="00946281"/>
    <w:rsid w:val="00946A07"/>
    <w:rsid w:val="00946AC3"/>
    <w:rsid w:val="00946F81"/>
    <w:rsid w:val="009470C9"/>
    <w:rsid w:val="0094713B"/>
    <w:rsid w:val="00947427"/>
    <w:rsid w:val="00947883"/>
    <w:rsid w:val="00947AF9"/>
    <w:rsid w:val="00950121"/>
    <w:rsid w:val="00950425"/>
    <w:rsid w:val="0095067F"/>
    <w:rsid w:val="009508AE"/>
    <w:rsid w:val="00950909"/>
    <w:rsid w:val="00950EDC"/>
    <w:rsid w:val="00951142"/>
    <w:rsid w:val="00951251"/>
    <w:rsid w:val="00951542"/>
    <w:rsid w:val="00951881"/>
    <w:rsid w:val="00951B2D"/>
    <w:rsid w:val="00951F6D"/>
    <w:rsid w:val="009521CD"/>
    <w:rsid w:val="009524C6"/>
    <w:rsid w:val="00952583"/>
    <w:rsid w:val="009529C2"/>
    <w:rsid w:val="00952C12"/>
    <w:rsid w:val="00952D7A"/>
    <w:rsid w:val="009531CA"/>
    <w:rsid w:val="009531DC"/>
    <w:rsid w:val="00953291"/>
    <w:rsid w:val="009534D3"/>
    <w:rsid w:val="00953514"/>
    <w:rsid w:val="009536BD"/>
    <w:rsid w:val="009537CC"/>
    <w:rsid w:val="009539B5"/>
    <w:rsid w:val="00953D77"/>
    <w:rsid w:val="00953DD7"/>
    <w:rsid w:val="00953DE3"/>
    <w:rsid w:val="00953E43"/>
    <w:rsid w:val="00953EEB"/>
    <w:rsid w:val="00953FE5"/>
    <w:rsid w:val="009540C6"/>
    <w:rsid w:val="00954676"/>
    <w:rsid w:val="0095468C"/>
    <w:rsid w:val="00954AC5"/>
    <w:rsid w:val="00954DAC"/>
    <w:rsid w:val="00955485"/>
    <w:rsid w:val="009554B9"/>
    <w:rsid w:val="00955570"/>
    <w:rsid w:val="00955664"/>
    <w:rsid w:val="009556DA"/>
    <w:rsid w:val="009557F7"/>
    <w:rsid w:val="00955B0B"/>
    <w:rsid w:val="00955B81"/>
    <w:rsid w:val="00955C9C"/>
    <w:rsid w:val="00955E01"/>
    <w:rsid w:val="0095602A"/>
    <w:rsid w:val="00956107"/>
    <w:rsid w:val="0095630A"/>
    <w:rsid w:val="00956713"/>
    <w:rsid w:val="009568FB"/>
    <w:rsid w:val="00956919"/>
    <w:rsid w:val="00956ED4"/>
    <w:rsid w:val="0095717F"/>
    <w:rsid w:val="00957204"/>
    <w:rsid w:val="00957C55"/>
    <w:rsid w:val="0096002A"/>
    <w:rsid w:val="0096002B"/>
    <w:rsid w:val="009601DD"/>
    <w:rsid w:val="00960569"/>
    <w:rsid w:val="009605E4"/>
    <w:rsid w:val="009606B2"/>
    <w:rsid w:val="0096088A"/>
    <w:rsid w:val="00960A03"/>
    <w:rsid w:val="00960AA4"/>
    <w:rsid w:val="00960D07"/>
    <w:rsid w:val="00960E57"/>
    <w:rsid w:val="00960EE2"/>
    <w:rsid w:val="009611A6"/>
    <w:rsid w:val="00961267"/>
    <w:rsid w:val="0096140F"/>
    <w:rsid w:val="009615D6"/>
    <w:rsid w:val="0096168D"/>
    <w:rsid w:val="00961B20"/>
    <w:rsid w:val="00961C87"/>
    <w:rsid w:val="00961E00"/>
    <w:rsid w:val="00961F26"/>
    <w:rsid w:val="00961FA8"/>
    <w:rsid w:val="00962396"/>
    <w:rsid w:val="0096248F"/>
    <w:rsid w:val="009626A2"/>
    <w:rsid w:val="0096287D"/>
    <w:rsid w:val="009629CA"/>
    <w:rsid w:val="00962A5E"/>
    <w:rsid w:val="00962B45"/>
    <w:rsid w:val="00962D97"/>
    <w:rsid w:val="0096302A"/>
    <w:rsid w:val="00963371"/>
    <w:rsid w:val="009635D1"/>
    <w:rsid w:val="009637E3"/>
    <w:rsid w:val="00963828"/>
    <w:rsid w:val="009639A8"/>
    <w:rsid w:val="00963D51"/>
    <w:rsid w:val="00964309"/>
    <w:rsid w:val="00964794"/>
    <w:rsid w:val="009647A3"/>
    <w:rsid w:val="00964B6D"/>
    <w:rsid w:val="00964DE8"/>
    <w:rsid w:val="00965019"/>
    <w:rsid w:val="00965082"/>
    <w:rsid w:val="0096511C"/>
    <w:rsid w:val="0096550B"/>
    <w:rsid w:val="009658F5"/>
    <w:rsid w:val="00965C21"/>
    <w:rsid w:val="00965E97"/>
    <w:rsid w:val="00965F8E"/>
    <w:rsid w:val="00965FF4"/>
    <w:rsid w:val="009660E8"/>
    <w:rsid w:val="0096630C"/>
    <w:rsid w:val="00966BBE"/>
    <w:rsid w:val="00966EFD"/>
    <w:rsid w:val="0096754F"/>
    <w:rsid w:val="009679D7"/>
    <w:rsid w:val="00967A6D"/>
    <w:rsid w:val="00967D7C"/>
    <w:rsid w:val="00967E7D"/>
    <w:rsid w:val="009700A8"/>
    <w:rsid w:val="0097018A"/>
    <w:rsid w:val="00970200"/>
    <w:rsid w:val="0097020D"/>
    <w:rsid w:val="00970526"/>
    <w:rsid w:val="0097070D"/>
    <w:rsid w:val="0097079D"/>
    <w:rsid w:val="00970A58"/>
    <w:rsid w:val="00970B1B"/>
    <w:rsid w:val="00970E70"/>
    <w:rsid w:val="00970FD3"/>
    <w:rsid w:val="009710FD"/>
    <w:rsid w:val="00971380"/>
    <w:rsid w:val="00971410"/>
    <w:rsid w:val="00971453"/>
    <w:rsid w:val="00971523"/>
    <w:rsid w:val="0097152D"/>
    <w:rsid w:val="00971668"/>
    <w:rsid w:val="0097170F"/>
    <w:rsid w:val="00971810"/>
    <w:rsid w:val="00971B78"/>
    <w:rsid w:val="00971BCE"/>
    <w:rsid w:val="00972080"/>
    <w:rsid w:val="00972187"/>
    <w:rsid w:val="00972281"/>
    <w:rsid w:val="0097239D"/>
    <w:rsid w:val="009724D5"/>
    <w:rsid w:val="00972515"/>
    <w:rsid w:val="00972545"/>
    <w:rsid w:val="009727EB"/>
    <w:rsid w:val="00972858"/>
    <w:rsid w:val="00972B41"/>
    <w:rsid w:val="00972FBA"/>
    <w:rsid w:val="009732A6"/>
    <w:rsid w:val="00973438"/>
    <w:rsid w:val="00973633"/>
    <w:rsid w:val="00973B92"/>
    <w:rsid w:val="00973D66"/>
    <w:rsid w:val="009744AC"/>
    <w:rsid w:val="0097471E"/>
    <w:rsid w:val="00974A3E"/>
    <w:rsid w:val="00974C8E"/>
    <w:rsid w:val="00974CAA"/>
    <w:rsid w:val="009752DA"/>
    <w:rsid w:val="009752F4"/>
    <w:rsid w:val="0097531A"/>
    <w:rsid w:val="00975428"/>
    <w:rsid w:val="0097569E"/>
    <w:rsid w:val="00975884"/>
    <w:rsid w:val="00975A1D"/>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E8E"/>
    <w:rsid w:val="00976F00"/>
    <w:rsid w:val="00977731"/>
    <w:rsid w:val="009777E1"/>
    <w:rsid w:val="009779B5"/>
    <w:rsid w:val="009779E8"/>
    <w:rsid w:val="00977A6C"/>
    <w:rsid w:val="00977C72"/>
    <w:rsid w:val="00977F5A"/>
    <w:rsid w:val="00977FA4"/>
    <w:rsid w:val="009803F2"/>
    <w:rsid w:val="00980968"/>
    <w:rsid w:val="009809B1"/>
    <w:rsid w:val="00980D4C"/>
    <w:rsid w:val="00980D5D"/>
    <w:rsid w:val="00980FDF"/>
    <w:rsid w:val="00981012"/>
    <w:rsid w:val="00981082"/>
    <w:rsid w:val="00981163"/>
    <w:rsid w:val="00981710"/>
    <w:rsid w:val="00981725"/>
    <w:rsid w:val="00981964"/>
    <w:rsid w:val="00981AC4"/>
    <w:rsid w:val="00981DAF"/>
    <w:rsid w:val="00981F75"/>
    <w:rsid w:val="009827E1"/>
    <w:rsid w:val="009828E0"/>
    <w:rsid w:val="00982C65"/>
    <w:rsid w:val="00982CAA"/>
    <w:rsid w:val="00982D3D"/>
    <w:rsid w:val="009834B6"/>
    <w:rsid w:val="00983626"/>
    <w:rsid w:val="00983AA3"/>
    <w:rsid w:val="00983CD1"/>
    <w:rsid w:val="00983D52"/>
    <w:rsid w:val="00983FF3"/>
    <w:rsid w:val="009840B3"/>
    <w:rsid w:val="0098442B"/>
    <w:rsid w:val="00984443"/>
    <w:rsid w:val="0098457A"/>
    <w:rsid w:val="00984706"/>
    <w:rsid w:val="00984974"/>
    <w:rsid w:val="00984B23"/>
    <w:rsid w:val="00984E80"/>
    <w:rsid w:val="00985117"/>
    <w:rsid w:val="00985399"/>
    <w:rsid w:val="00985D8A"/>
    <w:rsid w:val="0098617B"/>
    <w:rsid w:val="00986274"/>
    <w:rsid w:val="0098681F"/>
    <w:rsid w:val="00986BDA"/>
    <w:rsid w:val="00986C38"/>
    <w:rsid w:val="00986FD6"/>
    <w:rsid w:val="00987003"/>
    <w:rsid w:val="00987415"/>
    <w:rsid w:val="00987628"/>
    <w:rsid w:val="009879D6"/>
    <w:rsid w:val="00987ABA"/>
    <w:rsid w:val="00987BB6"/>
    <w:rsid w:val="00987F4A"/>
    <w:rsid w:val="009901EB"/>
    <w:rsid w:val="00990232"/>
    <w:rsid w:val="009903C7"/>
    <w:rsid w:val="009905EC"/>
    <w:rsid w:val="009909CB"/>
    <w:rsid w:val="00990B7E"/>
    <w:rsid w:val="00990EBE"/>
    <w:rsid w:val="00991D91"/>
    <w:rsid w:val="00991F41"/>
    <w:rsid w:val="00991F90"/>
    <w:rsid w:val="0099209F"/>
    <w:rsid w:val="00992405"/>
    <w:rsid w:val="00992764"/>
    <w:rsid w:val="00992C26"/>
    <w:rsid w:val="00992E95"/>
    <w:rsid w:val="00992ECF"/>
    <w:rsid w:val="00992F2E"/>
    <w:rsid w:val="00993010"/>
    <w:rsid w:val="0099329C"/>
    <w:rsid w:val="009938D7"/>
    <w:rsid w:val="009939A8"/>
    <w:rsid w:val="00993AF9"/>
    <w:rsid w:val="00993CD6"/>
    <w:rsid w:val="00993D2D"/>
    <w:rsid w:val="0099434A"/>
    <w:rsid w:val="00994533"/>
    <w:rsid w:val="00994A43"/>
    <w:rsid w:val="00994A8A"/>
    <w:rsid w:val="00994B44"/>
    <w:rsid w:val="00994CDA"/>
    <w:rsid w:val="00994F69"/>
    <w:rsid w:val="0099503F"/>
    <w:rsid w:val="00995313"/>
    <w:rsid w:val="00995330"/>
    <w:rsid w:val="0099545B"/>
    <w:rsid w:val="0099547B"/>
    <w:rsid w:val="00995526"/>
    <w:rsid w:val="00995E0C"/>
    <w:rsid w:val="00995FB1"/>
    <w:rsid w:val="00996648"/>
    <w:rsid w:val="00996702"/>
    <w:rsid w:val="009968C4"/>
    <w:rsid w:val="00996B16"/>
    <w:rsid w:val="00996B7A"/>
    <w:rsid w:val="00997194"/>
    <w:rsid w:val="00997418"/>
    <w:rsid w:val="0099750F"/>
    <w:rsid w:val="00997690"/>
    <w:rsid w:val="00997C79"/>
    <w:rsid w:val="009A0129"/>
    <w:rsid w:val="009A04CF"/>
    <w:rsid w:val="009A077F"/>
    <w:rsid w:val="009A07E1"/>
    <w:rsid w:val="009A0B55"/>
    <w:rsid w:val="009A127D"/>
    <w:rsid w:val="009A1804"/>
    <w:rsid w:val="009A1A14"/>
    <w:rsid w:val="009A1AD6"/>
    <w:rsid w:val="009A1BDE"/>
    <w:rsid w:val="009A1EEF"/>
    <w:rsid w:val="009A25EE"/>
    <w:rsid w:val="009A2646"/>
    <w:rsid w:val="009A2CE2"/>
    <w:rsid w:val="009A2CFD"/>
    <w:rsid w:val="009A2D33"/>
    <w:rsid w:val="009A2DDE"/>
    <w:rsid w:val="009A2F72"/>
    <w:rsid w:val="009A2FB7"/>
    <w:rsid w:val="009A3256"/>
    <w:rsid w:val="009A3779"/>
    <w:rsid w:val="009A3957"/>
    <w:rsid w:val="009A3D4C"/>
    <w:rsid w:val="009A4007"/>
    <w:rsid w:val="009A414D"/>
    <w:rsid w:val="009A4303"/>
    <w:rsid w:val="009A4575"/>
    <w:rsid w:val="009A4780"/>
    <w:rsid w:val="009A4AD6"/>
    <w:rsid w:val="009A4F12"/>
    <w:rsid w:val="009A5522"/>
    <w:rsid w:val="009A555A"/>
    <w:rsid w:val="009A584E"/>
    <w:rsid w:val="009A5887"/>
    <w:rsid w:val="009A5B4D"/>
    <w:rsid w:val="009A5D53"/>
    <w:rsid w:val="009A5E0D"/>
    <w:rsid w:val="009A60CC"/>
    <w:rsid w:val="009A612C"/>
    <w:rsid w:val="009A622A"/>
    <w:rsid w:val="009A627B"/>
    <w:rsid w:val="009A6285"/>
    <w:rsid w:val="009A64DE"/>
    <w:rsid w:val="009A68E4"/>
    <w:rsid w:val="009A692B"/>
    <w:rsid w:val="009A6C79"/>
    <w:rsid w:val="009A6D80"/>
    <w:rsid w:val="009A7146"/>
    <w:rsid w:val="009A7288"/>
    <w:rsid w:val="009A75CC"/>
    <w:rsid w:val="009A7870"/>
    <w:rsid w:val="009A7D7D"/>
    <w:rsid w:val="009B0458"/>
    <w:rsid w:val="009B07B7"/>
    <w:rsid w:val="009B1113"/>
    <w:rsid w:val="009B1362"/>
    <w:rsid w:val="009B16FA"/>
    <w:rsid w:val="009B1DEE"/>
    <w:rsid w:val="009B1FB7"/>
    <w:rsid w:val="009B22B6"/>
    <w:rsid w:val="009B26D1"/>
    <w:rsid w:val="009B2863"/>
    <w:rsid w:val="009B2B14"/>
    <w:rsid w:val="009B2B1B"/>
    <w:rsid w:val="009B2D29"/>
    <w:rsid w:val="009B2F4A"/>
    <w:rsid w:val="009B2F59"/>
    <w:rsid w:val="009B3133"/>
    <w:rsid w:val="009B347C"/>
    <w:rsid w:val="009B3713"/>
    <w:rsid w:val="009B372C"/>
    <w:rsid w:val="009B3762"/>
    <w:rsid w:val="009B37DC"/>
    <w:rsid w:val="009B38BA"/>
    <w:rsid w:val="009B3FF1"/>
    <w:rsid w:val="009B4817"/>
    <w:rsid w:val="009B4D48"/>
    <w:rsid w:val="009B51C1"/>
    <w:rsid w:val="009B5351"/>
    <w:rsid w:val="009B56EA"/>
    <w:rsid w:val="009B5B5A"/>
    <w:rsid w:val="009B5BEE"/>
    <w:rsid w:val="009B5D53"/>
    <w:rsid w:val="009B6776"/>
    <w:rsid w:val="009B6955"/>
    <w:rsid w:val="009B696E"/>
    <w:rsid w:val="009B6BA6"/>
    <w:rsid w:val="009B6BBA"/>
    <w:rsid w:val="009B6EC7"/>
    <w:rsid w:val="009B73FD"/>
    <w:rsid w:val="009B74D1"/>
    <w:rsid w:val="009C0134"/>
    <w:rsid w:val="009C03F7"/>
    <w:rsid w:val="009C0566"/>
    <w:rsid w:val="009C05D8"/>
    <w:rsid w:val="009C0919"/>
    <w:rsid w:val="009C0AB8"/>
    <w:rsid w:val="009C0CB5"/>
    <w:rsid w:val="009C0FA9"/>
    <w:rsid w:val="009C157C"/>
    <w:rsid w:val="009C1869"/>
    <w:rsid w:val="009C186B"/>
    <w:rsid w:val="009C1CA7"/>
    <w:rsid w:val="009C1CD3"/>
    <w:rsid w:val="009C1EDE"/>
    <w:rsid w:val="009C211C"/>
    <w:rsid w:val="009C217D"/>
    <w:rsid w:val="009C2898"/>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846"/>
    <w:rsid w:val="009C487D"/>
    <w:rsid w:val="009C48C2"/>
    <w:rsid w:val="009C49A0"/>
    <w:rsid w:val="009C4A5D"/>
    <w:rsid w:val="009C4B55"/>
    <w:rsid w:val="009C4C59"/>
    <w:rsid w:val="009C4F4C"/>
    <w:rsid w:val="009C54BE"/>
    <w:rsid w:val="009C5806"/>
    <w:rsid w:val="009C584B"/>
    <w:rsid w:val="009C592E"/>
    <w:rsid w:val="009C5A62"/>
    <w:rsid w:val="009C5A72"/>
    <w:rsid w:val="009C5BA7"/>
    <w:rsid w:val="009C6149"/>
    <w:rsid w:val="009C62A2"/>
    <w:rsid w:val="009C6811"/>
    <w:rsid w:val="009C6924"/>
    <w:rsid w:val="009C6CC1"/>
    <w:rsid w:val="009C6DBD"/>
    <w:rsid w:val="009C73C6"/>
    <w:rsid w:val="009C740D"/>
    <w:rsid w:val="009C7609"/>
    <w:rsid w:val="009C772F"/>
    <w:rsid w:val="009C77A6"/>
    <w:rsid w:val="009C7B7A"/>
    <w:rsid w:val="009C7E2A"/>
    <w:rsid w:val="009D00BB"/>
    <w:rsid w:val="009D06B7"/>
    <w:rsid w:val="009D096C"/>
    <w:rsid w:val="009D1059"/>
    <w:rsid w:val="009D1073"/>
    <w:rsid w:val="009D13B5"/>
    <w:rsid w:val="009D16D6"/>
    <w:rsid w:val="009D17D1"/>
    <w:rsid w:val="009D1B4F"/>
    <w:rsid w:val="009D1CB8"/>
    <w:rsid w:val="009D1F80"/>
    <w:rsid w:val="009D1FEF"/>
    <w:rsid w:val="009D1FF2"/>
    <w:rsid w:val="009D2003"/>
    <w:rsid w:val="009D2D89"/>
    <w:rsid w:val="009D2DBA"/>
    <w:rsid w:val="009D30A3"/>
    <w:rsid w:val="009D3935"/>
    <w:rsid w:val="009D3DF6"/>
    <w:rsid w:val="009D41E8"/>
    <w:rsid w:val="009D4524"/>
    <w:rsid w:val="009D46EC"/>
    <w:rsid w:val="009D4CB8"/>
    <w:rsid w:val="009D4D1B"/>
    <w:rsid w:val="009D5330"/>
    <w:rsid w:val="009D53B1"/>
    <w:rsid w:val="009D5486"/>
    <w:rsid w:val="009D54DE"/>
    <w:rsid w:val="009D5670"/>
    <w:rsid w:val="009D581B"/>
    <w:rsid w:val="009D5936"/>
    <w:rsid w:val="009D5D23"/>
    <w:rsid w:val="009D5EDB"/>
    <w:rsid w:val="009D61E1"/>
    <w:rsid w:val="009D6231"/>
    <w:rsid w:val="009D64FD"/>
    <w:rsid w:val="009D654E"/>
    <w:rsid w:val="009D6551"/>
    <w:rsid w:val="009D659B"/>
    <w:rsid w:val="009D6773"/>
    <w:rsid w:val="009D67FE"/>
    <w:rsid w:val="009D6E44"/>
    <w:rsid w:val="009D778A"/>
    <w:rsid w:val="009D77F4"/>
    <w:rsid w:val="009D788B"/>
    <w:rsid w:val="009D7A51"/>
    <w:rsid w:val="009D7C6B"/>
    <w:rsid w:val="009D7CB2"/>
    <w:rsid w:val="009D7ED3"/>
    <w:rsid w:val="009E0535"/>
    <w:rsid w:val="009E092B"/>
    <w:rsid w:val="009E0982"/>
    <w:rsid w:val="009E0FCA"/>
    <w:rsid w:val="009E0FEE"/>
    <w:rsid w:val="009E1107"/>
    <w:rsid w:val="009E137A"/>
    <w:rsid w:val="009E140C"/>
    <w:rsid w:val="009E163A"/>
    <w:rsid w:val="009E1B84"/>
    <w:rsid w:val="009E1C19"/>
    <w:rsid w:val="009E1C9E"/>
    <w:rsid w:val="009E1D51"/>
    <w:rsid w:val="009E1ED0"/>
    <w:rsid w:val="009E1F02"/>
    <w:rsid w:val="009E20A0"/>
    <w:rsid w:val="009E2116"/>
    <w:rsid w:val="009E21EE"/>
    <w:rsid w:val="009E2443"/>
    <w:rsid w:val="009E2638"/>
    <w:rsid w:val="009E2765"/>
    <w:rsid w:val="009E2813"/>
    <w:rsid w:val="009E2894"/>
    <w:rsid w:val="009E2DD4"/>
    <w:rsid w:val="009E2E0D"/>
    <w:rsid w:val="009E332E"/>
    <w:rsid w:val="009E35C3"/>
    <w:rsid w:val="009E37F8"/>
    <w:rsid w:val="009E3988"/>
    <w:rsid w:val="009E3AD0"/>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63B"/>
    <w:rsid w:val="009E6E74"/>
    <w:rsid w:val="009E70D0"/>
    <w:rsid w:val="009E70D4"/>
    <w:rsid w:val="009E719A"/>
    <w:rsid w:val="009E73CD"/>
    <w:rsid w:val="009E7B5D"/>
    <w:rsid w:val="009F0115"/>
    <w:rsid w:val="009F015C"/>
    <w:rsid w:val="009F0965"/>
    <w:rsid w:val="009F0C4E"/>
    <w:rsid w:val="009F0CFF"/>
    <w:rsid w:val="009F1064"/>
    <w:rsid w:val="009F1153"/>
    <w:rsid w:val="009F1256"/>
    <w:rsid w:val="009F14EC"/>
    <w:rsid w:val="009F18F7"/>
    <w:rsid w:val="009F1ADE"/>
    <w:rsid w:val="009F1BA2"/>
    <w:rsid w:val="009F1BDB"/>
    <w:rsid w:val="009F1ED5"/>
    <w:rsid w:val="009F22D0"/>
    <w:rsid w:val="009F2641"/>
    <w:rsid w:val="009F26E4"/>
    <w:rsid w:val="009F277D"/>
    <w:rsid w:val="009F2EDA"/>
    <w:rsid w:val="009F3345"/>
    <w:rsid w:val="009F351A"/>
    <w:rsid w:val="009F3675"/>
    <w:rsid w:val="009F39BD"/>
    <w:rsid w:val="009F3A42"/>
    <w:rsid w:val="009F3BB5"/>
    <w:rsid w:val="009F4007"/>
    <w:rsid w:val="009F423E"/>
    <w:rsid w:val="009F4339"/>
    <w:rsid w:val="009F450B"/>
    <w:rsid w:val="009F4711"/>
    <w:rsid w:val="009F47BF"/>
    <w:rsid w:val="009F4944"/>
    <w:rsid w:val="009F4AB8"/>
    <w:rsid w:val="009F4D10"/>
    <w:rsid w:val="009F4EC3"/>
    <w:rsid w:val="009F5018"/>
    <w:rsid w:val="009F5136"/>
    <w:rsid w:val="009F51D8"/>
    <w:rsid w:val="009F532C"/>
    <w:rsid w:val="009F54BF"/>
    <w:rsid w:val="009F5A96"/>
    <w:rsid w:val="009F5B52"/>
    <w:rsid w:val="009F5BD2"/>
    <w:rsid w:val="009F5C1B"/>
    <w:rsid w:val="009F5FB1"/>
    <w:rsid w:val="009F5FFF"/>
    <w:rsid w:val="009F629C"/>
    <w:rsid w:val="009F67D8"/>
    <w:rsid w:val="009F6C6D"/>
    <w:rsid w:val="009F6C8D"/>
    <w:rsid w:val="009F6E08"/>
    <w:rsid w:val="009F6F30"/>
    <w:rsid w:val="009F7092"/>
    <w:rsid w:val="009F743F"/>
    <w:rsid w:val="009F7905"/>
    <w:rsid w:val="009F7972"/>
    <w:rsid w:val="009F7A89"/>
    <w:rsid w:val="009F7BFE"/>
    <w:rsid w:val="009F7CD7"/>
    <w:rsid w:val="009F7E88"/>
    <w:rsid w:val="00A00155"/>
    <w:rsid w:val="00A0050B"/>
    <w:rsid w:val="00A00680"/>
    <w:rsid w:val="00A00DC9"/>
    <w:rsid w:val="00A00E00"/>
    <w:rsid w:val="00A00E4B"/>
    <w:rsid w:val="00A00EBA"/>
    <w:rsid w:val="00A00EC7"/>
    <w:rsid w:val="00A00F89"/>
    <w:rsid w:val="00A01021"/>
    <w:rsid w:val="00A010DD"/>
    <w:rsid w:val="00A01334"/>
    <w:rsid w:val="00A0134B"/>
    <w:rsid w:val="00A016AF"/>
    <w:rsid w:val="00A01784"/>
    <w:rsid w:val="00A0179C"/>
    <w:rsid w:val="00A0197C"/>
    <w:rsid w:val="00A019E6"/>
    <w:rsid w:val="00A01B9F"/>
    <w:rsid w:val="00A02A14"/>
    <w:rsid w:val="00A02BB4"/>
    <w:rsid w:val="00A02E88"/>
    <w:rsid w:val="00A0306A"/>
    <w:rsid w:val="00A0313F"/>
    <w:rsid w:val="00A03339"/>
    <w:rsid w:val="00A035D4"/>
    <w:rsid w:val="00A0364C"/>
    <w:rsid w:val="00A03799"/>
    <w:rsid w:val="00A03CB2"/>
    <w:rsid w:val="00A04202"/>
    <w:rsid w:val="00A0459C"/>
    <w:rsid w:val="00A046AD"/>
    <w:rsid w:val="00A04975"/>
    <w:rsid w:val="00A04D03"/>
    <w:rsid w:val="00A04D4E"/>
    <w:rsid w:val="00A04E65"/>
    <w:rsid w:val="00A04EDA"/>
    <w:rsid w:val="00A04F24"/>
    <w:rsid w:val="00A05066"/>
    <w:rsid w:val="00A0555F"/>
    <w:rsid w:val="00A05595"/>
    <w:rsid w:val="00A058CA"/>
    <w:rsid w:val="00A05C98"/>
    <w:rsid w:val="00A05DBE"/>
    <w:rsid w:val="00A05E8E"/>
    <w:rsid w:val="00A05EB0"/>
    <w:rsid w:val="00A05F28"/>
    <w:rsid w:val="00A06129"/>
    <w:rsid w:val="00A06650"/>
    <w:rsid w:val="00A06922"/>
    <w:rsid w:val="00A069FE"/>
    <w:rsid w:val="00A06A08"/>
    <w:rsid w:val="00A06B8E"/>
    <w:rsid w:val="00A0747B"/>
    <w:rsid w:val="00A07DB4"/>
    <w:rsid w:val="00A07EE9"/>
    <w:rsid w:val="00A10017"/>
    <w:rsid w:val="00A1054A"/>
    <w:rsid w:val="00A1054D"/>
    <w:rsid w:val="00A1072B"/>
    <w:rsid w:val="00A10DCA"/>
    <w:rsid w:val="00A10F7C"/>
    <w:rsid w:val="00A1110A"/>
    <w:rsid w:val="00A11217"/>
    <w:rsid w:val="00A1123E"/>
    <w:rsid w:val="00A11525"/>
    <w:rsid w:val="00A11970"/>
    <w:rsid w:val="00A119EA"/>
    <w:rsid w:val="00A11A80"/>
    <w:rsid w:val="00A11E0C"/>
    <w:rsid w:val="00A12056"/>
    <w:rsid w:val="00A12202"/>
    <w:rsid w:val="00A12349"/>
    <w:rsid w:val="00A1259F"/>
    <w:rsid w:val="00A125B9"/>
    <w:rsid w:val="00A125DE"/>
    <w:rsid w:val="00A1263C"/>
    <w:rsid w:val="00A12967"/>
    <w:rsid w:val="00A12A59"/>
    <w:rsid w:val="00A12BF7"/>
    <w:rsid w:val="00A13291"/>
    <w:rsid w:val="00A132A7"/>
    <w:rsid w:val="00A1347E"/>
    <w:rsid w:val="00A136C1"/>
    <w:rsid w:val="00A136D4"/>
    <w:rsid w:val="00A13AFA"/>
    <w:rsid w:val="00A13DBE"/>
    <w:rsid w:val="00A13E0F"/>
    <w:rsid w:val="00A141E2"/>
    <w:rsid w:val="00A1492F"/>
    <w:rsid w:val="00A1499E"/>
    <w:rsid w:val="00A14BE7"/>
    <w:rsid w:val="00A1502B"/>
    <w:rsid w:val="00A15126"/>
    <w:rsid w:val="00A1512C"/>
    <w:rsid w:val="00A1521F"/>
    <w:rsid w:val="00A1543D"/>
    <w:rsid w:val="00A156DB"/>
    <w:rsid w:val="00A15843"/>
    <w:rsid w:val="00A15967"/>
    <w:rsid w:val="00A16129"/>
    <w:rsid w:val="00A16230"/>
    <w:rsid w:val="00A166C7"/>
    <w:rsid w:val="00A16968"/>
    <w:rsid w:val="00A169F9"/>
    <w:rsid w:val="00A16D05"/>
    <w:rsid w:val="00A171E3"/>
    <w:rsid w:val="00A1720D"/>
    <w:rsid w:val="00A17236"/>
    <w:rsid w:val="00A1753E"/>
    <w:rsid w:val="00A175A8"/>
    <w:rsid w:val="00A175EE"/>
    <w:rsid w:val="00A176E8"/>
    <w:rsid w:val="00A177B4"/>
    <w:rsid w:val="00A17A50"/>
    <w:rsid w:val="00A17A86"/>
    <w:rsid w:val="00A17BC0"/>
    <w:rsid w:val="00A17E6E"/>
    <w:rsid w:val="00A20074"/>
    <w:rsid w:val="00A207E0"/>
    <w:rsid w:val="00A20961"/>
    <w:rsid w:val="00A20DAE"/>
    <w:rsid w:val="00A21173"/>
    <w:rsid w:val="00A216FA"/>
    <w:rsid w:val="00A219A0"/>
    <w:rsid w:val="00A21ED4"/>
    <w:rsid w:val="00A21F19"/>
    <w:rsid w:val="00A221D5"/>
    <w:rsid w:val="00A222E8"/>
    <w:rsid w:val="00A2260B"/>
    <w:rsid w:val="00A227A2"/>
    <w:rsid w:val="00A22A76"/>
    <w:rsid w:val="00A23078"/>
    <w:rsid w:val="00A23122"/>
    <w:rsid w:val="00A23190"/>
    <w:rsid w:val="00A23739"/>
    <w:rsid w:val="00A23BAE"/>
    <w:rsid w:val="00A23E14"/>
    <w:rsid w:val="00A2432D"/>
    <w:rsid w:val="00A2442D"/>
    <w:rsid w:val="00A24771"/>
    <w:rsid w:val="00A2477E"/>
    <w:rsid w:val="00A24CCA"/>
    <w:rsid w:val="00A24F7A"/>
    <w:rsid w:val="00A251DB"/>
    <w:rsid w:val="00A2567A"/>
    <w:rsid w:val="00A257B1"/>
    <w:rsid w:val="00A25BB5"/>
    <w:rsid w:val="00A25D64"/>
    <w:rsid w:val="00A2626B"/>
    <w:rsid w:val="00A262A2"/>
    <w:rsid w:val="00A263FB"/>
    <w:rsid w:val="00A264DA"/>
    <w:rsid w:val="00A265B2"/>
    <w:rsid w:val="00A26679"/>
    <w:rsid w:val="00A267A9"/>
    <w:rsid w:val="00A26BDE"/>
    <w:rsid w:val="00A26D7E"/>
    <w:rsid w:val="00A26E45"/>
    <w:rsid w:val="00A271E2"/>
    <w:rsid w:val="00A27272"/>
    <w:rsid w:val="00A277CE"/>
    <w:rsid w:val="00A2785E"/>
    <w:rsid w:val="00A27914"/>
    <w:rsid w:val="00A27998"/>
    <w:rsid w:val="00A27A70"/>
    <w:rsid w:val="00A27ADA"/>
    <w:rsid w:val="00A27D22"/>
    <w:rsid w:val="00A304BD"/>
    <w:rsid w:val="00A30899"/>
    <w:rsid w:val="00A30AB1"/>
    <w:rsid w:val="00A30CEA"/>
    <w:rsid w:val="00A3126C"/>
    <w:rsid w:val="00A312CD"/>
    <w:rsid w:val="00A314B9"/>
    <w:rsid w:val="00A314DA"/>
    <w:rsid w:val="00A315BD"/>
    <w:rsid w:val="00A31686"/>
    <w:rsid w:val="00A316D9"/>
    <w:rsid w:val="00A31B52"/>
    <w:rsid w:val="00A31B8C"/>
    <w:rsid w:val="00A31C68"/>
    <w:rsid w:val="00A31FE1"/>
    <w:rsid w:val="00A32194"/>
    <w:rsid w:val="00A3280F"/>
    <w:rsid w:val="00A32810"/>
    <w:rsid w:val="00A33116"/>
    <w:rsid w:val="00A331AB"/>
    <w:rsid w:val="00A336D0"/>
    <w:rsid w:val="00A336E8"/>
    <w:rsid w:val="00A338B0"/>
    <w:rsid w:val="00A339FC"/>
    <w:rsid w:val="00A33DA6"/>
    <w:rsid w:val="00A340CB"/>
    <w:rsid w:val="00A340E8"/>
    <w:rsid w:val="00A342E8"/>
    <w:rsid w:val="00A3441B"/>
    <w:rsid w:val="00A34578"/>
    <w:rsid w:val="00A3459A"/>
    <w:rsid w:val="00A34856"/>
    <w:rsid w:val="00A34E15"/>
    <w:rsid w:val="00A35261"/>
    <w:rsid w:val="00A353DB"/>
    <w:rsid w:val="00A35B4F"/>
    <w:rsid w:val="00A3612B"/>
    <w:rsid w:val="00A365E7"/>
    <w:rsid w:val="00A367DB"/>
    <w:rsid w:val="00A36957"/>
    <w:rsid w:val="00A369DB"/>
    <w:rsid w:val="00A37021"/>
    <w:rsid w:val="00A373A0"/>
    <w:rsid w:val="00A378B3"/>
    <w:rsid w:val="00A37AFE"/>
    <w:rsid w:val="00A37B7A"/>
    <w:rsid w:val="00A37EC9"/>
    <w:rsid w:val="00A37F3B"/>
    <w:rsid w:val="00A40645"/>
    <w:rsid w:val="00A406B3"/>
    <w:rsid w:val="00A4077E"/>
    <w:rsid w:val="00A40A9F"/>
    <w:rsid w:val="00A40BA7"/>
    <w:rsid w:val="00A40C67"/>
    <w:rsid w:val="00A41250"/>
    <w:rsid w:val="00A41402"/>
    <w:rsid w:val="00A41661"/>
    <w:rsid w:val="00A41717"/>
    <w:rsid w:val="00A41B94"/>
    <w:rsid w:val="00A41D02"/>
    <w:rsid w:val="00A41E21"/>
    <w:rsid w:val="00A41F53"/>
    <w:rsid w:val="00A42004"/>
    <w:rsid w:val="00A42024"/>
    <w:rsid w:val="00A42150"/>
    <w:rsid w:val="00A427B1"/>
    <w:rsid w:val="00A4280F"/>
    <w:rsid w:val="00A42E8E"/>
    <w:rsid w:val="00A42F3C"/>
    <w:rsid w:val="00A43089"/>
    <w:rsid w:val="00A43642"/>
    <w:rsid w:val="00A436CE"/>
    <w:rsid w:val="00A437D9"/>
    <w:rsid w:val="00A4394C"/>
    <w:rsid w:val="00A4398F"/>
    <w:rsid w:val="00A43FAE"/>
    <w:rsid w:val="00A4403E"/>
    <w:rsid w:val="00A44501"/>
    <w:rsid w:val="00A445CD"/>
    <w:rsid w:val="00A44701"/>
    <w:rsid w:val="00A44830"/>
    <w:rsid w:val="00A44C16"/>
    <w:rsid w:val="00A44D2B"/>
    <w:rsid w:val="00A44E65"/>
    <w:rsid w:val="00A459ED"/>
    <w:rsid w:val="00A46277"/>
    <w:rsid w:val="00A4667C"/>
    <w:rsid w:val="00A46694"/>
    <w:rsid w:val="00A46E41"/>
    <w:rsid w:val="00A46E74"/>
    <w:rsid w:val="00A46EEB"/>
    <w:rsid w:val="00A47545"/>
    <w:rsid w:val="00A47657"/>
    <w:rsid w:val="00A4799F"/>
    <w:rsid w:val="00A47E00"/>
    <w:rsid w:val="00A47EE0"/>
    <w:rsid w:val="00A501DF"/>
    <w:rsid w:val="00A5056A"/>
    <w:rsid w:val="00A5071E"/>
    <w:rsid w:val="00A507FF"/>
    <w:rsid w:val="00A50F34"/>
    <w:rsid w:val="00A51349"/>
    <w:rsid w:val="00A5144E"/>
    <w:rsid w:val="00A514B5"/>
    <w:rsid w:val="00A51840"/>
    <w:rsid w:val="00A51B79"/>
    <w:rsid w:val="00A52016"/>
    <w:rsid w:val="00A52665"/>
    <w:rsid w:val="00A5268C"/>
    <w:rsid w:val="00A52F32"/>
    <w:rsid w:val="00A52F8D"/>
    <w:rsid w:val="00A52F90"/>
    <w:rsid w:val="00A52FA4"/>
    <w:rsid w:val="00A53321"/>
    <w:rsid w:val="00A5388A"/>
    <w:rsid w:val="00A539D0"/>
    <w:rsid w:val="00A53B09"/>
    <w:rsid w:val="00A53CAF"/>
    <w:rsid w:val="00A53D7B"/>
    <w:rsid w:val="00A53EB8"/>
    <w:rsid w:val="00A53EDD"/>
    <w:rsid w:val="00A54402"/>
    <w:rsid w:val="00A54866"/>
    <w:rsid w:val="00A5504E"/>
    <w:rsid w:val="00A55415"/>
    <w:rsid w:val="00A5571D"/>
    <w:rsid w:val="00A55955"/>
    <w:rsid w:val="00A55E11"/>
    <w:rsid w:val="00A5641A"/>
    <w:rsid w:val="00A5654D"/>
    <w:rsid w:val="00A568A8"/>
    <w:rsid w:val="00A56ADA"/>
    <w:rsid w:val="00A56B90"/>
    <w:rsid w:val="00A5712A"/>
    <w:rsid w:val="00A57499"/>
    <w:rsid w:val="00A57705"/>
    <w:rsid w:val="00A577BA"/>
    <w:rsid w:val="00A577D5"/>
    <w:rsid w:val="00A577E1"/>
    <w:rsid w:val="00A57872"/>
    <w:rsid w:val="00A57B7A"/>
    <w:rsid w:val="00A57CCE"/>
    <w:rsid w:val="00A60095"/>
    <w:rsid w:val="00A60394"/>
    <w:rsid w:val="00A6040C"/>
    <w:rsid w:val="00A605E4"/>
    <w:rsid w:val="00A60B88"/>
    <w:rsid w:val="00A60CB4"/>
    <w:rsid w:val="00A60E7C"/>
    <w:rsid w:val="00A61279"/>
    <w:rsid w:val="00A6146D"/>
    <w:rsid w:val="00A61E58"/>
    <w:rsid w:val="00A628B4"/>
    <w:rsid w:val="00A63062"/>
    <w:rsid w:val="00A63517"/>
    <w:rsid w:val="00A63563"/>
    <w:rsid w:val="00A6389E"/>
    <w:rsid w:val="00A63BBD"/>
    <w:rsid w:val="00A640C7"/>
    <w:rsid w:val="00A64373"/>
    <w:rsid w:val="00A64400"/>
    <w:rsid w:val="00A6491D"/>
    <w:rsid w:val="00A64994"/>
    <w:rsid w:val="00A64DC5"/>
    <w:rsid w:val="00A64F61"/>
    <w:rsid w:val="00A64F7B"/>
    <w:rsid w:val="00A6518B"/>
    <w:rsid w:val="00A65984"/>
    <w:rsid w:val="00A65D44"/>
    <w:rsid w:val="00A65D5A"/>
    <w:rsid w:val="00A65F36"/>
    <w:rsid w:val="00A662CC"/>
    <w:rsid w:val="00A664A6"/>
    <w:rsid w:val="00A664F1"/>
    <w:rsid w:val="00A664F8"/>
    <w:rsid w:val="00A669FE"/>
    <w:rsid w:val="00A66B24"/>
    <w:rsid w:val="00A66BBB"/>
    <w:rsid w:val="00A66EE5"/>
    <w:rsid w:val="00A66EFE"/>
    <w:rsid w:val="00A670DB"/>
    <w:rsid w:val="00A670F6"/>
    <w:rsid w:val="00A6715D"/>
    <w:rsid w:val="00A675B6"/>
    <w:rsid w:val="00A679AB"/>
    <w:rsid w:val="00A67A30"/>
    <w:rsid w:val="00A67C28"/>
    <w:rsid w:val="00A67CAE"/>
    <w:rsid w:val="00A67CDB"/>
    <w:rsid w:val="00A70059"/>
    <w:rsid w:val="00A701D3"/>
    <w:rsid w:val="00A703FC"/>
    <w:rsid w:val="00A704B9"/>
    <w:rsid w:val="00A705F4"/>
    <w:rsid w:val="00A7069E"/>
    <w:rsid w:val="00A707B8"/>
    <w:rsid w:val="00A70E1F"/>
    <w:rsid w:val="00A70E49"/>
    <w:rsid w:val="00A70E61"/>
    <w:rsid w:val="00A70E65"/>
    <w:rsid w:val="00A70EEF"/>
    <w:rsid w:val="00A71454"/>
    <w:rsid w:val="00A715FA"/>
    <w:rsid w:val="00A7162B"/>
    <w:rsid w:val="00A71DAD"/>
    <w:rsid w:val="00A71E1B"/>
    <w:rsid w:val="00A724C6"/>
    <w:rsid w:val="00A72731"/>
    <w:rsid w:val="00A727A3"/>
    <w:rsid w:val="00A72AF5"/>
    <w:rsid w:val="00A72E9A"/>
    <w:rsid w:val="00A73241"/>
    <w:rsid w:val="00A73421"/>
    <w:rsid w:val="00A7353F"/>
    <w:rsid w:val="00A73A31"/>
    <w:rsid w:val="00A73D90"/>
    <w:rsid w:val="00A73DC4"/>
    <w:rsid w:val="00A73FCA"/>
    <w:rsid w:val="00A74196"/>
    <w:rsid w:val="00A741E6"/>
    <w:rsid w:val="00A742CB"/>
    <w:rsid w:val="00A74979"/>
    <w:rsid w:val="00A749C1"/>
    <w:rsid w:val="00A74BC1"/>
    <w:rsid w:val="00A74DD9"/>
    <w:rsid w:val="00A74EF6"/>
    <w:rsid w:val="00A74F91"/>
    <w:rsid w:val="00A74FE6"/>
    <w:rsid w:val="00A75094"/>
    <w:rsid w:val="00A751E9"/>
    <w:rsid w:val="00A75B16"/>
    <w:rsid w:val="00A75BE1"/>
    <w:rsid w:val="00A76190"/>
    <w:rsid w:val="00A76712"/>
    <w:rsid w:val="00A769C0"/>
    <w:rsid w:val="00A769D7"/>
    <w:rsid w:val="00A76B19"/>
    <w:rsid w:val="00A76E28"/>
    <w:rsid w:val="00A76E39"/>
    <w:rsid w:val="00A772DA"/>
    <w:rsid w:val="00A7760D"/>
    <w:rsid w:val="00A778F8"/>
    <w:rsid w:val="00A77C8F"/>
    <w:rsid w:val="00A80569"/>
    <w:rsid w:val="00A805E9"/>
    <w:rsid w:val="00A80773"/>
    <w:rsid w:val="00A80951"/>
    <w:rsid w:val="00A80B24"/>
    <w:rsid w:val="00A80B6C"/>
    <w:rsid w:val="00A80C7F"/>
    <w:rsid w:val="00A80D37"/>
    <w:rsid w:val="00A80E16"/>
    <w:rsid w:val="00A81044"/>
    <w:rsid w:val="00A81161"/>
    <w:rsid w:val="00A81193"/>
    <w:rsid w:val="00A8171E"/>
    <w:rsid w:val="00A81977"/>
    <w:rsid w:val="00A819CF"/>
    <w:rsid w:val="00A81DED"/>
    <w:rsid w:val="00A81DF5"/>
    <w:rsid w:val="00A81DFC"/>
    <w:rsid w:val="00A82144"/>
    <w:rsid w:val="00A8236A"/>
    <w:rsid w:val="00A82498"/>
    <w:rsid w:val="00A825D9"/>
    <w:rsid w:val="00A8274E"/>
    <w:rsid w:val="00A82856"/>
    <w:rsid w:val="00A8298F"/>
    <w:rsid w:val="00A82A98"/>
    <w:rsid w:val="00A82C84"/>
    <w:rsid w:val="00A82CB1"/>
    <w:rsid w:val="00A83018"/>
    <w:rsid w:val="00A83609"/>
    <w:rsid w:val="00A83738"/>
    <w:rsid w:val="00A83A4F"/>
    <w:rsid w:val="00A83AC0"/>
    <w:rsid w:val="00A83AC4"/>
    <w:rsid w:val="00A83CB4"/>
    <w:rsid w:val="00A83D3D"/>
    <w:rsid w:val="00A83F0C"/>
    <w:rsid w:val="00A83FF8"/>
    <w:rsid w:val="00A84158"/>
    <w:rsid w:val="00A84294"/>
    <w:rsid w:val="00A8431C"/>
    <w:rsid w:val="00A848A0"/>
    <w:rsid w:val="00A8490F"/>
    <w:rsid w:val="00A84F01"/>
    <w:rsid w:val="00A85299"/>
    <w:rsid w:val="00A85571"/>
    <w:rsid w:val="00A85A8C"/>
    <w:rsid w:val="00A85BA9"/>
    <w:rsid w:val="00A85D21"/>
    <w:rsid w:val="00A862A5"/>
    <w:rsid w:val="00A86737"/>
    <w:rsid w:val="00A868D6"/>
    <w:rsid w:val="00A868FF"/>
    <w:rsid w:val="00A86A0B"/>
    <w:rsid w:val="00A86BC7"/>
    <w:rsid w:val="00A87083"/>
    <w:rsid w:val="00A879D6"/>
    <w:rsid w:val="00A87A18"/>
    <w:rsid w:val="00A87C30"/>
    <w:rsid w:val="00A87CF3"/>
    <w:rsid w:val="00A87D96"/>
    <w:rsid w:val="00A87FB5"/>
    <w:rsid w:val="00A90558"/>
    <w:rsid w:val="00A907A3"/>
    <w:rsid w:val="00A90967"/>
    <w:rsid w:val="00A90F1B"/>
    <w:rsid w:val="00A90FEA"/>
    <w:rsid w:val="00A91321"/>
    <w:rsid w:val="00A92849"/>
    <w:rsid w:val="00A92C67"/>
    <w:rsid w:val="00A92C77"/>
    <w:rsid w:val="00A93313"/>
    <w:rsid w:val="00A935F3"/>
    <w:rsid w:val="00A93672"/>
    <w:rsid w:val="00A945B3"/>
    <w:rsid w:val="00A945C0"/>
    <w:rsid w:val="00A94706"/>
    <w:rsid w:val="00A94BF0"/>
    <w:rsid w:val="00A94BF4"/>
    <w:rsid w:val="00A94CF5"/>
    <w:rsid w:val="00A94D18"/>
    <w:rsid w:val="00A94E5C"/>
    <w:rsid w:val="00A94E8B"/>
    <w:rsid w:val="00A95245"/>
    <w:rsid w:val="00A952E4"/>
    <w:rsid w:val="00A953E1"/>
    <w:rsid w:val="00A95631"/>
    <w:rsid w:val="00A958B5"/>
    <w:rsid w:val="00A95BDB"/>
    <w:rsid w:val="00A95C10"/>
    <w:rsid w:val="00A95DB4"/>
    <w:rsid w:val="00A96178"/>
    <w:rsid w:val="00A96980"/>
    <w:rsid w:val="00A96D2B"/>
    <w:rsid w:val="00A96E16"/>
    <w:rsid w:val="00A97041"/>
    <w:rsid w:val="00A971BE"/>
    <w:rsid w:val="00A971E5"/>
    <w:rsid w:val="00A9723D"/>
    <w:rsid w:val="00A972DC"/>
    <w:rsid w:val="00A974A6"/>
    <w:rsid w:val="00A97738"/>
    <w:rsid w:val="00A97761"/>
    <w:rsid w:val="00AA0210"/>
    <w:rsid w:val="00AA023B"/>
    <w:rsid w:val="00AA0411"/>
    <w:rsid w:val="00AA0A89"/>
    <w:rsid w:val="00AA1546"/>
    <w:rsid w:val="00AA165F"/>
    <w:rsid w:val="00AA1922"/>
    <w:rsid w:val="00AA1E5C"/>
    <w:rsid w:val="00AA1FB9"/>
    <w:rsid w:val="00AA2149"/>
    <w:rsid w:val="00AA24BF"/>
    <w:rsid w:val="00AA27AF"/>
    <w:rsid w:val="00AA294A"/>
    <w:rsid w:val="00AA2E73"/>
    <w:rsid w:val="00AA3184"/>
    <w:rsid w:val="00AA3495"/>
    <w:rsid w:val="00AA34EE"/>
    <w:rsid w:val="00AA3993"/>
    <w:rsid w:val="00AA3CEF"/>
    <w:rsid w:val="00AA3D59"/>
    <w:rsid w:val="00AA4505"/>
    <w:rsid w:val="00AA4727"/>
    <w:rsid w:val="00AA47F7"/>
    <w:rsid w:val="00AA4CD7"/>
    <w:rsid w:val="00AA4E71"/>
    <w:rsid w:val="00AA502E"/>
    <w:rsid w:val="00AA5063"/>
    <w:rsid w:val="00AA51F8"/>
    <w:rsid w:val="00AA530B"/>
    <w:rsid w:val="00AA53FD"/>
    <w:rsid w:val="00AA5473"/>
    <w:rsid w:val="00AA548C"/>
    <w:rsid w:val="00AA5622"/>
    <w:rsid w:val="00AA5700"/>
    <w:rsid w:val="00AA5AB4"/>
    <w:rsid w:val="00AA5C79"/>
    <w:rsid w:val="00AA5DCF"/>
    <w:rsid w:val="00AA5DD4"/>
    <w:rsid w:val="00AA6198"/>
    <w:rsid w:val="00AA65F1"/>
    <w:rsid w:val="00AA6605"/>
    <w:rsid w:val="00AA6D38"/>
    <w:rsid w:val="00AA7359"/>
    <w:rsid w:val="00AA760F"/>
    <w:rsid w:val="00AA7851"/>
    <w:rsid w:val="00AA7BF6"/>
    <w:rsid w:val="00AB0279"/>
    <w:rsid w:val="00AB0323"/>
    <w:rsid w:val="00AB04C0"/>
    <w:rsid w:val="00AB06EE"/>
    <w:rsid w:val="00AB0761"/>
    <w:rsid w:val="00AB0B20"/>
    <w:rsid w:val="00AB0C47"/>
    <w:rsid w:val="00AB0C49"/>
    <w:rsid w:val="00AB0C8B"/>
    <w:rsid w:val="00AB0E67"/>
    <w:rsid w:val="00AB0F6F"/>
    <w:rsid w:val="00AB1051"/>
    <w:rsid w:val="00AB117E"/>
    <w:rsid w:val="00AB122A"/>
    <w:rsid w:val="00AB1418"/>
    <w:rsid w:val="00AB1492"/>
    <w:rsid w:val="00AB1533"/>
    <w:rsid w:val="00AB1785"/>
    <w:rsid w:val="00AB1887"/>
    <w:rsid w:val="00AB1E50"/>
    <w:rsid w:val="00AB20C3"/>
    <w:rsid w:val="00AB29B2"/>
    <w:rsid w:val="00AB2A6B"/>
    <w:rsid w:val="00AB2DCE"/>
    <w:rsid w:val="00AB2E89"/>
    <w:rsid w:val="00AB3039"/>
    <w:rsid w:val="00AB3065"/>
    <w:rsid w:val="00AB3433"/>
    <w:rsid w:val="00AB34DB"/>
    <w:rsid w:val="00AB37EB"/>
    <w:rsid w:val="00AB3866"/>
    <w:rsid w:val="00AB3890"/>
    <w:rsid w:val="00AB3A10"/>
    <w:rsid w:val="00AB3A9E"/>
    <w:rsid w:val="00AB3E03"/>
    <w:rsid w:val="00AB3F80"/>
    <w:rsid w:val="00AB464C"/>
    <w:rsid w:val="00AB4A42"/>
    <w:rsid w:val="00AB4AD6"/>
    <w:rsid w:val="00AB4B81"/>
    <w:rsid w:val="00AB4CE0"/>
    <w:rsid w:val="00AB500A"/>
    <w:rsid w:val="00AB506F"/>
    <w:rsid w:val="00AB514C"/>
    <w:rsid w:val="00AB51FB"/>
    <w:rsid w:val="00AB55C4"/>
    <w:rsid w:val="00AB5689"/>
    <w:rsid w:val="00AB56E1"/>
    <w:rsid w:val="00AB5813"/>
    <w:rsid w:val="00AB5B2A"/>
    <w:rsid w:val="00AB5D73"/>
    <w:rsid w:val="00AB5F42"/>
    <w:rsid w:val="00AB5F6F"/>
    <w:rsid w:val="00AB606F"/>
    <w:rsid w:val="00AB61A7"/>
    <w:rsid w:val="00AB62D7"/>
    <w:rsid w:val="00AB6606"/>
    <w:rsid w:val="00AB6784"/>
    <w:rsid w:val="00AB6885"/>
    <w:rsid w:val="00AB6CF9"/>
    <w:rsid w:val="00AB6D37"/>
    <w:rsid w:val="00AB7230"/>
    <w:rsid w:val="00AB7AA7"/>
    <w:rsid w:val="00AB7AEF"/>
    <w:rsid w:val="00AB7BCA"/>
    <w:rsid w:val="00AC0016"/>
    <w:rsid w:val="00AC0162"/>
    <w:rsid w:val="00AC0181"/>
    <w:rsid w:val="00AC01DF"/>
    <w:rsid w:val="00AC039C"/>
    <w:rsid w:val="00AC05AE"/>
    <w:rsid w:val="00AC0A7D"/>
    <w:rsid w:val="00AC0B77"/>
    <w:rsid w:val="00AC0E55"/>
    <w:rsid w:val="00AC0F9E"/>
    <w:rsid w:val="00AC0FA0"/>
    <w:rsid w:val="00AC1009"/>
    <w:rsid w:val="00AC14B9"/>
    <w:rsid w:val="00AC1752"/>
    <w:rsid w:val="00AC1D09"/>
    <w:rsid w:val="00AC1D60"/>
    <w:rsid w:val="00AC1DFF"/>
    <w:rsid w:val="00AC1E08"/>
    <w:rsid w:val="00AC1ECF"/>
    <w:rsid w:val="00AC1F0E"/>
    <w:rsid w:val="00AC1FAC"/>
    <w:rsid w:val="00AC2118"/>
    <w:rsid w:val="00AC222E"/>
    <w:rsid w:val="00AC238E"/>
    <w:rsid w:val="00AC245C"/>
    <w:rsid w:val="00AC2658"/>
    <w:rsid w:val="00AC2853"/>
    <w:rsid w:val="00AC2B2A"/>
    <w:rsid w:val="00AC2C3D"/>
    <w:rsid w:val="00AC309E"/>
    <w:rsid w:val="00AC324D"/>
    <w:rsid w:val="00AC3288"/>
    <w:rsid w:val="00AC3323"/>
    <w:rsid w:val="00AC36AE"/>
    <w:rsid w:val="00AC370C"/>
    <w:rsid w:val="00AC37B1"/>
    <w:rsid w:val="00AC37B5"/>
    <w:rsid w:val="00AC398F"/>
    <w:rsid w:val="00AC3A69"/>
    <w:rsid w:val="00AC3E75"/>
    <w:rsid w:val="00AC409C"/>
    <w:rsid w:val="00AC40C7"/>
    <w:rsid w:val="00AC41F4"/>
    <w:rsid w:val="00AC427C"/>
    <w:rsid w:val="00AC43C6"/>
    <w:rsid w:val="00AC4769"/>
    <w:rsid w:val="00AC47A8"/>
    <w:rsid w:val="00AC48D2"/>
    <w:rsid w:val="00AC48F3"/>
    <w:rsid w:val="00AC496F"/>
    <w:rsid w:val="00AC4BAD"/>
    <w:rsid w:val="00AC4C14"/>
    <w:rsid w:val="00AC51AA"/>
    <w:rsid w:val="00AC58C9"/>
    <w:rsid w:val="00AC5993"/>
    <w:rsid w:val="00AC5BA3"/>
    <w:rsid w:val="00AC6C30"/>
    <w:rsid w:val="00AC6E2F"/>
    <w:rsid w:val="00AC74CF"/>
    <w:rsid w:val="00AC77FB"/>
    <w:rsid w:val="00AC7F2B"/>
    <w:rsid w:val="00AD0226"/>
    <w:rsid w:val="00AD034D"/>
    <w:rsid w:val="00AD0B84"/>
    <w:rsid w:val="00AD0CBD"/>
    <w:rsid w:val="00AD0DDA"/>
    <w:rsid w:val="00AD0F48"/>
    <w:rsid w:val="00AD1195"/>
    <w:rsid w:val="00AD1543"/>
    <w:rsid w:val="00AD15A0"/>
    <w:rsid w:val="00AD16BA"/>
    <w:rsid w:val="00AD16C5"/>
    <w:rsid w:val="00AD1AD1"/>
    <w:rsid w:val="00AD1AE3"/>
    <w:rsid w:val="00AD1D6C"/>
    <w:rsid w:val="00AD1D83"/>
    <w:rsid w:val="00AD1FAF"/>
    <w:rsid w:val="00AD25B1"/>
    <w:rsid w:val="00AD26B9"/>
    <w:rsid w:val="00AD2CD5"/>
    <w:rsid w:val="00AD2E13"/>
    <w:rsid w:val="00AD31AA"/>
    <w:rsid w:val="00AD3272"/>
    <w:rsid w:val="00AD3446"/>
    <w:rsid w:val="00AD36BE"/>
    <w:rsid w:val="00AD3878"/>
    <w:rsid w:val="00AD3AB5"/>
    <w:rsid w:val="00AD3D74"/>
    <w:rsid w:val="00AD4176"/>
    <w:rsid w:val="00AD4A46"/>
    <w:rsid w:val="00AD4C72"/>
    <w:rsid w:val="00AD5377"/>
    <w:rsid w:val="00AD5849"/>
    <w:rsid w:val="00AD59E4"/>
    <w:rsid w:val="00AD5AD7"/>
    <w:rsid w:val="00AD5D44"/>
    <w:rsid w:val="00AD5DCB"/>
    <w:rsid w:val="00AD5E62"/>
    <w:rsid w:val="00AD61DC"/>
    <w:rsid w:val="00AD6238"/>
    <w:rsid w:val="00AD63DD"/>
    <w:rsid w:val="00AD6468"/>
    <w:rsid w:val="00AD6661"/>
    <w:rsid w:val="00AD6905"/>
    <w:rsid w:val="00AD6A0C"/>
    <w:rsid w:val="00AD6E54"/>
    <w:rsid w:val="00AD72B0"/>
    <w:rsid w:val="00AD7549"/>
    <w:rsid w:val="00AD75C9"/>
    <w:rsid w:val="00AD7699"/>
    <w:rsid w:val="00AD7977"/>
    <w:rsid w:val="00AD79BC"/>
    <w:rsid w:val="00AD7A4F"/>
    <w:rsid w:val="00AD7A7C"/>
    <w:rsid w:val="00AD7E3F"/>
    <w:rsid w:val="00AE058E"/>
    <w:rsid w:val="00AE08F3"/>
    <w:rsid w:val="00AE1038"/>
    <w:rsid w:val="00AE1248"/>
    <w:rsid w:val="00AE125C"/>
    <w:rsid w:val="00AE13D1"/>
    <w:rsid w:val="00AE141C"/>
    <w:rsid w:val="00AE14E6"/>
    <w:rsid w:val="00AE1559"/>
    <w:rsid w:val="00AE16FB"/>
    <w:rsid w:val="00AE19EE"/>
    <w:rsid w:val="00AE1C03"/>
    <w:rsid w:val="00AE1F8D"/>
    <w:rsid w:val="00AE2009"/>
    <w:rsid w:val="00AE202B"/>
    <w:rsid w:val="00AE2035"/>
    <w:rsid w:val="00AE21C9"/>
    <w:rsid w:val="00AE21D6"/>
    <w:rsid w:val="00AE230F"/>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CC7"/>
    <w:rsid w:val="00AE3F54"/>
    <w:rsid w:val="00AE405C"/>
    <w:rsid w:val="00AE4062"/>
    <w:rsid w:val="00AE4790"/>
    <w:rsid w:val="00AE4A98"/>
    <w:rsid w:val="00AE4E17"/>
    <w:rsid w:val="00AE4E72"/>
    <w:rsid w:val="00AE5182"/>
    <w:rsid w:val="00AE5871"/>
    <w:rsid w:val="00AE5E3C"/>
    <w:rsid w:val="00AE606D"/>
    <w:rsid w:val="00AE6393"/>
    <w:rsid w:val="00AE721B"/>
    <w:rsid w:val="00AE7532"/>
    <w:rsid w:val="00AE7706"/>
    <w:rsid w:val="00AE784C"/>
    <w:rsid w:val="00AE795B"/>
    <w:rsid w:val="00AE7D04"/>
    <w:rsid w:val="00AE7D11"/>
    <w:rsid w:val="00AF0009"/>
    <w:rsid w:val="00AF02FA"/>
    <w:rsid w:val="00AF03AF"/>
    <w:rsid w:val="00AF06AA"/>
    <w:rsid w:val="00AF0885"/>
    <w:rsid w:val="00AF08B2"/>
    <w:rsid w:val="00AF0A2C"/>
    <w:rsid w:val="00AF1788"/>
    <w:rsid w:val="00AF1896"/>
    <w:rsid w:val="00AF19D0"/>
    <w:rsid w:val="00AF1C8E"/>
    <w:rsid w:val="00AF1CFC"/>
    <w:rsid w:val="00AF2123"/>
    <w:rsid w:val="00AF24C3"/>
    <w:rsid w:val="00AF2843"/>
    <w:rsid w:val="00AF2AEE"/>
    <w:rsid w:val="00AF2BCE"/>
    <w:rsid w:val="00AF2BD7"/>
    <w:rsid w:val="00AF2D48"/>
    <w:rsid w:val="00AF2E9A"/>
    <w:rsid w:val="00AF3338"/>
    <w:rsid w:val="00AF33F4"/>
    <w:rsid w:val="00AF39C7"/>
    <w:rsid w:val="00AF3C94"/>
    <w:rsid w:val="00AF3CE8"/>
    <w:rsid w:val="00AF3FF1"/>
    <w:rsid w:val="00AF493C"/>
    <w:rsid w:val="00AF4A12"/>
    <w:rsid w:val="00AF508F"/>
    <w:rsid w:val="00AF55C2"/>
    <w:rsid w:val="00AF566C"/>
    <w:rsid w:val="00AF589F"/>
    <w:rsid w:val="00AF58C7"/>
    <w:rsid w:val="00AF58F1"/>
    <w:rsid w:val="00AF5D28"/>
    <w:rsid w:val="00AF5EB1"/>
    <w:rsid w:val="00AF6369"/>
    <w:rsid w:val="00AF67CB"/>
    <w:rsid w:val="00AF7073"/>
    <w:rsid w:val="00AF71EC"/>
    <w:rsid w:val="00AF7212"/>
    <w:rsid w:val="00AF7300"/>
    <w:rsid w:val="00AF7367"/>
    <w:rsid w:val="00AF75D1"/>
    <w:rsid w:val="00AF7777"/>
    <w:rsid w:val="00AF78EA"/>
    <w:rsid w:val="00AF7971"/>
    <w:rsid w:val="00AF7D26"/>
    <w:rsid w:val="00AF7D31"/>
    <w:rsid w:val="00B00132"/>
    <w:rsid w:val="00B004F3"/>
    <w:rsid w:val="00B008CE"/>
    <w:rsid w:val="00B00997"/>
    <w:rsid w:val="00B00A80"/>
    <w:rsid w:val="00B00D7D"/>
    <w:rsid w:val="00B00DFC"/>
    <w:rsid w:val="00B010D2"/>
    <w:rsid w:val="00B011F7"/>
    <w:rsid w:val="00B0125E"/>
    <w:rsid w:val="00B0152D"/>
    <w:rsid w:val="00B0166D"/>
    <w:rsid w:val="00B0179E"/>
    <w:rsid w:val="00B01970"/>
    <w:rsid w:val="00B01C04"/>
    <w:rsid w:val="00B01CAD"/>
    <w:rsid w:val="00B01E2C"/>
    <w:rsid w:val="00B01F8D"/>
    <w:rsid w:val="00B02149"/>
    <w:rsid w:val="00B02310"/>
    <w:rsid w:val="00B02681"/>
    <w:rsid w:val="00B02846"/>
    <w:rsid w:val="00B029B0"/>
    <w:rsid w:val="00B02C40"/>
    <w:rsid w:val="00B02EA3"/>
    <w:rsid w:val="00B0345A"/>
    <w:rsid w:val="00B03BBC"/>
    <w:rsid w:val="00B03ED1"/>
    <w:rsid w:val="00B03FA1"/>
    <w:rsid w:val="00B045AA"/>
    <w:rsid w:val="00B045F4"/>
    <w:rsid w:val="00B047F6"/>
    <w:rsid w:val="00B05019"/>
    <w:rsid w:val="00B0525D"/>
    <w:rsid w:val="00B053EF"/>
    <w:rsid w:val="00B056C1"/>
    <w:rsid w:val="00B05DA8"/>
    <w:rsid w:val="00B05F35"/>
    <w:rsid w:val="00B06863"/>
    <w:rsid w:val="00B06A10"/>
    <w:rsid w:val="00B06DCE"/>
    <w:rsid w:val="00B06DE2"/>
    <w:rsid w:val="00B06E2D"/>
    <w:rsid w:val="00B06F2D"/>
    <w:rsid w:val="00B0745A"/>
    <w:rsid w:val="00B075DD"/>
    <w:rsid w:val="00B0761C"/>
    <w:rsid w:val="00B07D20"/>
    <w:rsid w:val="00B07F2E"/>
    <w:rsid w:val="00B1063F"/>
    <w:rsid w:val="00B108BC"/>
    <w:rsid w:val="00B10904"/>
    <w:rsid w:val="00B10D8A"/>
    <w:rsid w:val="00B1130F"/>
    <w:rsid w:val="00B11498"/>
    <w:rsid w:val="00B117C5"/>
    <w:rsid w:val="00B118E3"/>
    <w:rsid w:val="00B11B0E"/>
    <w:rsid w:val="00B11D5B"/>
    <w:rsid w:val="00B11F5B"/>
    <w:rsid w:val="00B12288"/>
    <w:rsid w:val="00B12689"/>
    <w:rsid w:val="00B12BAF"/>
    <w:rsid w:val="00B12F04"/>
    <w:rsid w:val="00B13108"/>
    <w:rsid w:val="00B134EE"/>
    <w:rsid w:val="00B1352C"/>
    <w:rsid w:val="00B13A92"/>
    <w:rsid w:val="00B13D74"/>
    <w:rsid w:val="00B13FBA"/>
    <w:rsid w:val="00B14040"/>
    <w:rsid w:val="00B1426D"/>
    <w:rsid w:val="00B145A7"/>
    <w:rsid w:val="00B14925"/>
    <w:rsid w:val="00B14B32"/>
    <w:rsid w:val="00B14B5C"/>
    <w:rsid w:val="00B14D4A"/>
    <w:rsid w:val="00B14F5B"/>
    <w:rsid w:val="00B14FFD"/>
    <w:rsid w:val="00B1502E"/>
    <w:rsid w:val="00B15358"/>
    <w:rsid w:val="00B15716"/>
    <w:rsid w:val="00B1578B"/>
    <w:rsid w:val="00B1594D"/>
    <w:rsid w:val="00B159C0"/>
    <w:rsid w:val="00B15D88"/>
    <w:rsid w:val="00B15D95"/>
    <w:rsid w:val="00B15E95"/>
    <w:rsid w:val="00B15FBC"/>
    <w:rsid w:val="00B16353"/>
    <w:rsid w:val="00B163C2"/>
    <w:rsid w:val="00B16A66"/>
    <w:rsid w:val="00B16B7B"/>
    <w:rsid w:val="00B16D21"/>
    <w:rsid w:val="00B16D8F"/>
    <w:rsid w:val="00B16DA3"/>
    <w:rsid w:val="00B16E85"/>
    <w:rsid w:val="00B16FA8"/>
    <w:rsid w:val="00B17065"/>
    <w:rsid w:val="00B1709D"/>
    <w:rsid w:val="00B171FA"/>
    <w:rsid w:val="00B174CF"/>
    <w:rsid w:val="00B17664"/>
    <w:rsid w:val="00B177DC"/>
    <w:rsid w:val="00B178D6"/>
    <w:rsid w:val="00B17BE3"/>
    <w:rsid w:val="00B17C09"/>
    <w:rsid w:val="00B17C17"/>
    <w:rsid w:val="00B17FA7"/>
    <w:rsid w:val="00B17FBD"/>
    <w:rsid w:val="00B2003A"/>
    <w:rsid w:val="00B206F5"/>
    <w:rsid w:val="00B20AF1"/>
    <w:rsid w:val="00B20BAB"/>
    <w:rsid w:val="00B2101A"/>
    <w:rsid w:val="00B21545"/>
    <w:rsid w:val="00B2186E"/>
    <w:rsid w:val="00B21F89"/>
    <w:rsid w:val="00B22031"/>
    <w:rsid w:val="00B22187"/>
    <w:rsid w:val="00B22570"/>
    <w:rsid w:val="00B225C9"/>
    <w:rsid w:val="00B22688"/>
    <w:rsid w:val="00B228B5"/>
    <w:rsid w:val="00B22AF0"/>
    <w:rsid w:val="00B22B42"/>
    <w:rsid w:val="00B22C2E"/>
    <w:rsid w:val="00B232AC"/>
    <w:rsid w:val="00B2347C"/>
    <w:rsid w:val="00B23567"/>
    <w:rsid w:val="00B237E1"/>
    <w:rsid w:val="00B23973"/>
    <w:rsid w:val="00B23B12"/>
    <w:rsid w:val="00B23BE5"/>
    <w:rsid w:val="00B23F50"/>
    <w:rsid w:val="00B2460B"/>
    <w:rsid w:val="00B2461B"/>
    <w:rsid w:val="00B2596B"/>
    <w:rsid w:val="00B259F1"/>
    <w:rsid w:val="00B25CB5"/>
    <w:rsid w:val="00B260D0"/>
    <w:rsid w:val="00B26208"/>
    <w:rsid w:val="00B26338"/>
    <w:rsid w:val="00B2636C"/>
    <w:rsid w:val="00B265BD"/>
    <w:rsid w:val="00B26637"/>
    <w:rsid w:val="00B270F8"/>
    <w:rsid w:val="00B2741F"/>
    <w:rsid w:val="00B2750A"/>
    <w:rsid w:val="00B27BC7"/>
    <w:rsid w:val="00B27D8E"/>
    <w:rsid w:val="00B27F45"/>
    <w:rsid w:val="00B30117"/>
    <w:rsid w:val="00B30389"/>
    <w:rsid w:val="00B30492"/>
    <w:rsid w:val="00B3058A"/>
    <w:rsid w:val="00B306FA"/>
    <w:rsid w:val="00B30A79"/>
    <w:rsid w:val="00B30BB9"/>
    <w:rsid w:val="00B30BF1"/>
    <w:rsid w:val="00B310AC"/>
    <w:rsid w:val="00B314DB"/>
    <w:rsid w:val="00B31554"/>
    <w:rsid w:val="00B3161A"/>
    <w:rsid w:val="00B3193E"/>
    <w:rsid w:val="00B31ADF"/>
    <w:rsid w:val="00B31B31"/>
    <w:rsid w:val="00B31D21"/>
    <w:rsid w:val="00B31FC5"/>
    <w:rsid w:val="00B3241E"/>
    <w:rsid w:val="00B327F6"/>
    <w:rsid w:val="00B32841"/>
    <w:rsid w:val="00B32AEE"/>
    <w:rsid w:val="00B32CAF"/>
    <w:rsid w:val="00B333F6"/>
    <w:rsid w:val="00B33712"/>
    <w:rsid w:val="00B337C0"/>
    <w:rsid w:val="00B33D0D"/>
    <w:rsid w:val="00B344E3"/>
    <w:rsid w:val="00B346E7"/>
    <w:rsid w:val="00B34776"/>
    <w:rsid w:val="00B34E68"/>
    <w:rsid w:val="00B34F2D"/>
    <w:rsid w:val="00B34F5A"/>
    <w:rsid w:val="00B352C9"/>
    <w:rsid w:val="00B35301"/>
    <w:rsid w:val="00B35A18"/>
    <w:rsid w:val="00B35ED9"/>
    <w:rsid w:val="00B35FA0"/>
    <w:rsid w:val="00B360F2"/>
    <w:rsid w:val="00B3621D"/>
    <w:rsid w:val="00B3630F"/>
    <w:rsid w:val="00B36479"/>
    <w:rsid w:val="00B366F4"/>
    <w:rsid w:val="00B368CF"/>
    <w:rsid w:val="00B36923"/>
    <w:rsid w:val="00B36BC3"/>
    <w:rsid w:val="00B36CE0"/>
    <w:rsid w:val="00B36F35"/>
    <w:rsid w:val="00B3702C"/>
    <w:rsid w:val="00B371F3"/>
    <w:rsid w:val="00B375C8"/>
    <w:rsid w:val="00B37915"/>
    <w:rsid w:val="00B37C94"/>
    <w:rsid w:val="00B37D55"/>
    <w:rsid w:val="00B37E3D"/>
    <w:rsid w:val="00B403ED"/>
    <w:rsid w:val="00B405BF"/>
    <w:rsid w:val="00B40823"/>
    <w:rsid w:val="00B4099D"/>
    <w:rsid w:val="00B40A4B"/>
    <w:rsid w:val="00B40CAA"/>
    <w:rsid w:val="00B41145"/>
    <w:rsid w:val="00B41223"/>
    <w:rsid w:val="00B41715"/>
    <w:rsid w:val="00B41730"/>
    <w:rsid w:val="00B417E1"/>
    <w:rsid w:val="00B4192D"/>
    <w:rsid w:val="00B419DD"/>
    <w:rsid w:val="00B41B01"/>
    <w:rsid w:val="00B41B3E"/>
    <w:rsid w:val="00B424B2"/>
    <w:rsid w:val="00B42543"/>
    <w:rsid w:val="00B42847"/>
    <w:rsid w:val="00B4286E"/>
    <w:rsid w:val="00B42B07"/>
    <w:rsid w:val="00B42D23"/>
    <w:rsid w:val="00B4302F"/>
    <w:rsid w:val="00B43086"/>
    <w:rsid w:val="00B432F7"/>
    <w:rsid w:val="00B433F8"/>
    <w:rsid w:val="00B4342D"/>
    <w:rsid w:val="00B435B3"/>
    <w:rsid w:val="00B43D94"/>
    <w:rsid w:val="00B43E8D"/>
    <w:rsid w:val="00B43F88"/>
    <w:rsid w:val="00B4403B"/>
    <w:rsid w:val="00B4437C"/>
    <w:rsid w:val="00B445CB"/>
    <w:rsid w:val="00B446FB"/>
    <w:rsid w:val="00B449BE"/>
    <w:rsid w:val="00B449D1"/>
    <w:rsid w:val="00B44BBF"/>
    <w:rsid w:val="00B44D97"/>
    <w:rsid w:val="00B45163"/>
    <w:rsid w:val="00B4522E"/>
    <w:rsid w:val="00B455CB"/>
    <w:rsid w:val="00B45BB2"/>
    <w:rsid w:val="00B46244"/>
    <w:rsid w:val="00B463B5"/>
    <w:rsid w:val="00B46675"/>
    <w:rsid w:val="00B46CC7"/>
    <w:rsid w:val="00B476D3"/>
    <w:rsid w:val="00B47767"/>
    <w:rsid w:val="00B47B09"/>
    <w:rsid w:val="00B47CAA"/>
    <w:rsid w:val="00B50024"/>
    <w:rsid w:val="00B50104"/>
    <w:rsid w:val="00B501C8"/>
    <w:rsid w:val="00B501D2"/>
    <w:rsid w:val="00B50404"/>
    <w:rsid w:val="00B50698"/>
    <w:rsid w:val="00B509AB"/>
    <w:rsid w:val="00B50A28"/>
    <w:rsid w:val="00B50A90"/>
    <w:rsid w:val="00B50AD0"/>
    <w:rsid w:val="00B50B10"/>
    <w:rsid w:val="00B50CF1"/>
    <w:rsid w:val="00B510BB"/>
    <w:rsid w:val="00B5146B"/>
    <w:rsid w:val="00B51629"/>
    <w:rsid w:val="00B516AF"/>
    <w:rsid w:val="00B5175C"/>
    <w:rsid w:val="00B51893"/>
    <w:rsid w:val="00B51A4D"/>
    <w:rsid w:val="00B51CC6"/>
    <w:rsid w:val="00B51E14"/>
    <w:rsid w:val="00B51F08"/>
    <w:rsid w:val="00B52386"/>
    <w:rsid w:val="00B52673"/>
    <w:rsid w:val="00B52799"/>
    <w:rsid w:val="00B528FE"/>
    <w:rsid w:val="00B52D46"/>
    <w:rsid w:val="00B5335A"/>
    <w:rsid w:val="00B53857"/>
    <w:rsid w:val="00B53973"/>
    <w:rsid w:val="00B53985"/>
    <w:rsid w:val="00B53AA8"/>
    <w:rsid w:val="00B53B7D"/>
    <w:rsid w:val="00B53B95"/>
    <w:rsid w:val="00B53DD2"/>
    <w:rsid w:val="00B53DF3"/>
    <w:rsid w:val="00B541F3"/>
    <w:rsid w:val="00B543B6"/>
    <w:rsid w:val="00B54408"/>
    <w:rsid w:val="00B5443A"/>
    <w:rsid w:val="00B547A4"/>
    <w:rsid w:val="00B547FD"/>
    <w:rsid w:val="00B54880"/>
    <w:rsid w:val="00B54A0E"/>
    <w:rsid w:val="00B54A12"/>
    <w:rsid w:val="00B54EEC"/>
    <w:rsid w:val="00B5532C"/>
    <w:rsid w:val="00B55828"/>
    <w:rsid w:val="00B56110"/>
    <w:rsid w:val="00B56157"/>
    <w:rsid w:val="00B563B8"/>
    <w:rsid w:val="00B56610"/>
    <w:rsid w:val="00B56AC7"/>
    <w:rsid w:val="00B56D9D"/>
    <w:rsid w:val="00B56EDA"/>
    <w:rsid w:val="00B574A6"/>
    <w:rsid w:val="00B575AB"/>
    <w:rsid w:val="00B575F5"/>
    <w:rsid w:val="00B57898"/>
    <w:rsid w:val="00B57BDA"/>
    <w:rsid w:val="00B57FA0"/>
    <w:rsid w:val="00B601E4"/>
    <w:rsid w:val="00B601E6"/>
    <w:rsid w:val="00B6082B"/>
    <w:rsid w:val="00B60A1C"/>
    <w:rsid w:val="00B60B9F"/>
    <w:rsid w:val="00B60C79"/>
    <w:rsid w:val="00B60CD7"/>
    <w:rsid w:val="00B60D84"/>
    <w:rsid w:val="00B60F2A"/>
    <w:rsid w:val="00B610CF"/>
    <w:rsid w:val="00B61309"/>
    <w:rsid w:val="00B61564"/>
    <w:rsid w:val="00B6157C"/>
    <w:rsid w:val="00B619BD"/>
    <w:rsid w:val="00B61B43"/>
    <w:rsid w:val="00B61B51"/>
    <w:rsid w:val="00B61D12"/>
    <w:rsid w:val="00B62127"/>
    <w:rsid w:val="00B629D3"/>
    <w:rsid w:val="00B62BBD"/>
    <w:rsid w:val="00B62BCF"/>
    <w:rsid w:val="00B62CA3"/>
    <w:rsid w:val="00B63013"/>
    <w:rsid w:val="00B631DE"/>
    <w:rsid w:val="00B63243"/>
    <w:rsid w:val="00B6362E"/>
    <w:rsid w:val="00B639BE"/>
    <w:rsid w:val="00B63D7A"/>
    <w:rsid w:val="00B63F08"/>
    <w:rsid w:val="00B63FB1"/>
    <w:rsid w:val="00B63FDB"/>
    <w:rsid w:val="00B641D3"/>
    <w:rsid w:val="00B6423E"/>
    <w:rsid w:val="00B6427A"/>
    <w:rsid w:val="00B647DC"/>
    <w:rsid w:val="00B64FAA"/>
    <w:rsid w:val="00B65104"/>
    <w:rsid w:val="00B6526D"/>
    <w:rsid w:val="00B654BB"/>
    <w:rsid w:val="00B658B6"/>
    <w:rsid w:val="00B6591D"/>
    <w:rsid w:val="00B65B70"/>
    <w:rsid w:val="00B65C30"/>
    <w:rsid w:val="00B65F1E"/>
    <w:rsid w:val="00B65F21"/>
    <w:rsid w:val="00B6655F"/>
    <w:rsid w:val="00B665DE"/>
    <w:rsid w:val="00B669D1"/>
    <w:rsid w:val="00B66D2E"/>
    <w:rsid w:val="00B66EE8"/>
    <w:rsid w:val="00B67354"/>
    <w:rsid w:val="00B679DC"/>
    <w:rsid w:val="00B67FBB"/>
    <w:rsid w:val="00B67FE0"/>
    <w:rsid w:val="00B70017"/>
    <w:rsid w:val="00B7002B"/>
    <w:rsid w:val="00B70031"/>
    <w:rsid w:val="00B702D0"/>
    <w:rsid w:val="00B70499"/>
    <w:rsid w:val="00B707B1"/>
    <w:rsid w:val="00B708FE"/>
    <w:rsid w:val="00B7094A"/>
    <w:rsid w:val="00B70998"/>
    <w:rsid w:val="00B70EA3"/>
    <w:rsid w:val="00B70FDF"/>
    <w:rsid w:val="00B71214"/>
    <w:rsid w:val="00B71370"/>
    <w:rsid w:val="00B7148C"/>
    <w:rsid w:val="00B714DD"/>
    <w:rsid w:val="00B715B9"/>
    <w:rsid w:val="00B71935"/>
    <w:rsid w:val="00B71988"/>
    <w:rsid w:val="00B71B0F"/>
    <w:rsid w:val="00B71BCA"/>
    <w:rsid w:val="00B71BEF"/>
    <w:rsid w:val="00B71C92"/>
    <w:rsid w:val="00B71F61"/>
    <w:rsid w:val="00B720CC"/>
    <w:rsid w:val="00B724B1"/>
    <w:rsid w:val="00B725A8"/>
    <w:rsid w:val="00B7260F"/>
    <w:rsid w:val="00B72683"/>
    <w:rsid w:val="00B72A1F"/>
    <w:rsid w:val="00B72BE6"/>
    <w:rsid w:val="00B73055"/>
    <w:rsid w:val="00B73158"/>
    <w:rsid w:val="00B7328A"/>
    <w:rsid w:val="00B73A16"/>
    <w:rsid w:val="00B73B09"/>
    <w:rsid w:val="00B73DEC"/>
    <w:rsid w:val="00B73F48"/>
    <w:rsid w:val="00B74217"/>
    <w:rsid w:val="00B74316"/>
    <w:rsid w:val="00B743B2"/>
    <w:rsid w:val="00B74C93"/>
    <w:rsid w:val="00B74DD8"/>
    <w:rsid w:val="00B74F39"/>
    <w:rsid w:val="00B7507D"/>
    <w:rsid w:val="00B75397"/>
    <w:rsid w:val="00B7599E"/>
    <w:rsid w:val="00B75AC4"/>
    <w:rsid w:val="00B75CF2"/>
    <w:rsid w:val="00B75E70"/>
    <w:rsid w:val="00B75EA6"/>
    <w:rsid w:val="00B76263"/>
    <w:rsid w:val="00B768CC"/>
    <w:rsid w:val="00B76CDD"/>
    <w:rsid w:val="00B76CF1"/>
    <w:rsid w:val="00B76D5D"/>
    <w:rsid w:val="00B76DE3"/>
    <w:rsid w:val="00B77204"/>
    <w:rsid w:val="00B7748B"/>
    <w:rsid w:val="00B774DB"/>
    <w:rsid w:val="00B777FC"/>
    <w:rsid w:val="00B77F72"/>
    <w:rsid w:val="00B77F74"/>
    <w:rsid w:val="00B8016D"/>
    <w:rsid w:val="00B801A7"/>
    <w:rsid w:val="00B802B9"/>
    <w:rsid w:val="00B80343"/>
    <w:rsid w:val="00B80441"/>
    <w:rsid w:val="00B804B4"/>
    <w:rsid w:val="00B804E4"/>
    <w:rsid w:val="00B80610"/>
    <w:rsid w:val="00B8073B"/>
    <w:rsid w:val="00B808DB"/>
    <w:rsid w:val="00B8091F"/>
    <w:rsid w:val="00B80A43"/>
    <w:rsid w:val="00B80D59"/>
    <w:rsid w:val="00B80E81"/>
    <w:rsid w:val="00B814A0"/>
    <w:rsid w:val="00B814DC"/>
    <w:rsid w:val="00B8161A"/>
    <w:rsid w:val="00B8164F"/>
    <w:rsid w:val="00B81672"/>
    <w:rsid w:val="00B817AD"/>
    <w:rsid w:val="00B818EB"/>
    <w:rsid w:val="00B81D80"/>
    <w:rsid w:val="00B81E8F"/>
    <w:rsid w:val="00B8285E"/>
    <w:rsid w:val="00B82A19"/>
    <w:rsid w:val="00B82B3D"/>
    <w:rsid w:val="00B82CB7"/>
    <w:rsid w:val="00B82FD6"/>
    <w:rsid w:val="00B83254"/>
    <w:rsid w:val="00B832E8"/>
    <w:rsid w:val="00B83A28"/>
    <w:rsid w:val="00B83C11"/>
    <w:rsid w:val="00B83DEC"/>
    <w:rsid w:val="00B83DFB"/>
    <w:rsid w:val="00B83ECF"/>
    <w:rsid w:val="00B8405A"/>
    <w:rsid w:val="00B846A7"/>
    <w:rsid w:val="00B847A3"/>
    <w:rsid w:val="00B8480D"/>
    <w:rsid w:val="00B84894"/>
    <w:rsid w:val="00B84AB9"/>
    <w:rsid w:val="00B84B19"/>
    <w:rsid w:val="00B84C24"/>
    <w:rsid w:val="00B84F74"/>
    <w:rsid w:val="00B8542B"/>
    <w:rsid w:val="00B85541"/>
    <w:rsid w:val="00B8558C"/>
    <w:rsid w:val="00B85C01"/>
    <w:rsid w:val="00B86107"/>
    <w:rsid w:val="00B8623F"/>
    <w:rsid w:val="00B8644C"/>
    <w:rsid w:val="00B8690B"/>
    <w:rsid w:val="00B86930"/>
    <w:rsid w:val="00B86C4C"/>
    <w:rsid w:val="00B86E85"/>
    <w:rsid w:val="00B86F25"/>
    <w:rsid w:val="00B871C9"/>
    <w:rsid w:val="00B87363"/>
    <w:rsid w:val="00B875E3"/>
    <w:rsid w:val="00B87897"/>
    <w:rsid w:val="00B87BE6"/>
    <w:rsid w:val="00B903BB"/>
    <w:rsid w:val="00B906C7"/>
    <w:rsid w:val="00B9078D"/>
    <w:rsid w:val="00B90C98"/>
    <w:rsid w:val="00B90E3B"/>
    <w:rsid w:val="00B9115C"/>
    <w:rsid w:val="00B9130B"/>
    <w:rsid w:val="00B91377"/>
    <w:rsid w:val="00B9151F"/>
    <w:rsid w:val="00B9186D"/>
    <w:rsid w:val="00B9236B"/>
    <w:rsid w:val="00B92869"/>
    <w:rsid w:val="00B9294C"/>
    <w:rsid w:val="00B92C1E"/>
    <w:rsid w:val="00B92D39"/>
    <w:rsid w:val="00B92E2A"/>
    <w:rsid w:val="00B93364"/>
    <w:rsid w:val="00B933B1"/>
    <w:rsid w:val="00B93578"/>
    <w:rsid w:val="00B93B6F"/>
    <w:rsid w:val="00B93E0C"/>
    <w:rsid w:val="00B93EE4"/>
    <w:rsid w:val="00B94037"/>
    <w:rsid w:val="00B941B4"/>
    <w:rsid w:val="00B94202"/>
    <w:rsid w:val="00B942E5"/>
    <w:rsid w:val="00B94682"/>
    <w:rsid w:val="00B94691"/>
    <w:rsid w:val="00B9471A"/>
    <w:rsid w:val="00B94A6D"/>
    <w:rsid w:val="00B94F72"/>
    <w:rsid w:val="00B95394"/>
    <w:rsid w:val="00B953CE"/>
    <w:rsid w:val="00B955D4"/>
    <w:rsid w:val="00B95880"/>
    <w:rsid w:val="00B95DD2"/>
    <w:rsid w:val="00B95E06"/>
    <w:rsid w:val="00B95FA5"/>
    <w:rsid w:val="00B96664"/>
    <w:rsid w:val="00B966EC"/>
    <w:rsid w:val="00B96941"/>
    <w:rsid w:val="00B969DB"/>
    <w:rsid w:val="00B96CA5"/>
    <w:rsid w:val="00B96E46"/>
    <w:rsid w:val="00B970A4"/>
    <w:rsid w:val="00B971F8"/>
    <w:rsid w:val="00B972E6"/>
    <w:rsid w:val="00B975DD"/>
    <w:rsid w:val="00B9779C"/>
    <w:rsid w:val="00B97802"/>
    <w:rsid w:val="00B97DD5"/>
    <w:rsid w:val="00B97DFF"/>
    <w:rsid w:val="00BA00A4"/>
    <w:rsid w:val="00BA03AE"/>
    <w:rsid w:val="00BA04A7"/>
    <w:rsid w:val="00BA0553"/>
    <w:rsid w:val="00BA07D2"/>
    <w:rsid w:val="00BA0810"/>
    <w:rsid w:val="00BA0931"/>
    <w:rsid w:val="00BA0E79"/>
    <w:rsid w:val="00BA1426"/>
    <w:rsid w:val="00BA1A63"/>
    <w:rsid w:val="00BA2367"/>
    <w:rsid w:val="00BA2450"/>
    <w:rsid w:val="00BA2A96"/>
    <w:rsid w:val="00BA2CA1"/>
    <w:rsid w:val="00BA3112"/>
    <w:rsid w:val="00BA3265"/>
    <w:rsid w:val="00BA326D"/>
    <w:rsid w:val="00BA32BB"/>
    <w:rsid w:val="00BA3371"/>
    <w:rsid w:val="00BA350C"/>
    <w:rsid w:val="00BA351E"/>
    <w:rsid w:val="00BA3654"/>
    <w:rsid w:val="00BA3D50"/>
    <w:rsid w:val="00BA3FF1"/>
    <w:rsid w:val="00BA40DA"/>
    <w:rsid w:val="00BA42FF"/>
    <w:rsid w:val="00BA4534"/>
    <w:rsid w:val="00BA459C"/>
    <w:rsid w:val="00BA4649"/>
    <w:rsid w:val="00BA47B3"/>
    <w:rsid w:val="00BA4804"/>
    <w:rsid w:val="00BA4E1B"/>
    <w:rsid w:val="00BA4E35"/>
    <w:rsid w:val="00BA4EA7"/>
    <w:rsid w:val="00BA5774"/>
    <w:rsid w:val="00BA5929"/>
    <w:rsid w:val="00BA5B86"/>
    <w:rsid w:val="00BA5CC1"/>
    <w:rsid w:val="00BA5D54"/>
    <w:rsid w:val="00BA5E44"/>
    <w:rsid w:val="00BA5E6F"/>
    <w:rsid w:val="00BA6472"/>
    <w:rsid w:val="00BA6630"/>
    <w:rsid w:val="00BA704B"/>
    <w:rsid w:val="00BA7389"/>
    <w:rsid w:val="00BA77D5"/>
    <w:rsid w:val="00BA7846"/>
    <w:rsid w:val="00BA7B01"/>
    <w:rsid w:val="00BA7D76"/>
    <w:rsid w:val="00BA7E4F"/>
    <w:rsid w:val="00BB00ED"/>
    <w:rsid w:val="00BB0573"/>
    <w:rsid w:val="00BB088C"/>
    <w:rsid w:val="00BB0BCE"/>
    <w:rsid w:val="00BB0D01"/>
    <w:rsid w:val="00BB0FBF"/>
    <w:rsid w:val="00BB15F0"/>
    <w:rsid w:val="00BB19AF"/>
    <w:rsid w:val="00BB1BFF"/>
    <w:rsid w:val="00BB20BE"/>
    <w:rsid w:val="00BB250D"/>
    <w:rsid w:val="00BB2799"/>
    <w:rsid w:val="00BB2818"/>
    <w:rsid w:val="00BB2ADD"/>
    <w:rsid w:val="00BB2B91"/>
    <w:rsid w:val="00BB2E12"/>
    <w:rsid w:val="00BB3353"/>
    <w:rsid w:val="00BB359F"/>
    <w:rsid w:val="00BB36F1"/>
    <w:rsid w:val="00BB3AE1"/>
    <w:rsid w:val="00BB3D81"/>
    <w:rsid w:val="00BB3DB7"/>
    <w:rsid w:val="00BB3F89"/>
    <w:rsid w:val="00BB3FB1"/>
    <w:rsid w:val="00BB449B"/>
    <w:rsid w:val="00BB44F4"/>
    <w:rsid w:val="00BB47EF"/>
    <w:rsid w:val="00BB48A1"/>
    <w:rsid w:val="00BB49E4"/>
    <w:rsid w:val="00BB4A18"/>
    <w:rsid w:val="00BB4AA2"/>
    <w:rsid w:val="00BB5417"/>
    <w:rsid w:val="00BB55BB"/>
    <w:rsid w:val="00BB55DC"/>
    <w:rsid w:val="00BB595B"/>
    <w:rsid w:val="00BB5BF2"/>
    <w:rsid w:val="00BB5C53"/>
    <w:rsid w:val="00BB5C81"/>
    <w:rsid w:val="00BB5DB1"/>
    <w:rsid w:val="00BB620C"/>
    <w:rsid w:val="00BB624B"/>
    <w:rsid w:val="00BB63B1"/>
    <w:rsid w:val="00BB68CF"/>
    <w:rsid w:val="00BB6973"/>
    <w:rsid w:val="00BB6A68"/>
    <w:rsid w:val="00BB6C07"/>
    <w:rsid w:val="00BB6CEB"/>
    <w:rsid w:val="00BB6EAF"/>
    <w:rsid w:val="00BB707E"/>
    <w:rsid w:val="00BB71B9"/>
    <w:rsid w:val="00BB749B"/>
    <w:rsid w:val="00BB7696"/>
    <w:rsid w:val="00BB7753"/>
    <w:rsid w:val="00BB78C5"/>
    <w:rsid w:val="00BC017F"/>
    <w:rsid w:val="00BC0653"/>
    <w:rsid w:val="00BC06BD"/>
    <w:rsid w:val="00BC0A39"/>
    <w:rsid w:val="00BC0C38"/>
    <w:rsid w:val="00BC111E"/>
    <w:rsid w:val="00BC153E"/>
    <w:rsid w:val="00BC19B3"/>
    <w:rsid w:val="00BC1A46"/>
    <w:rsid w:val="00BC1B4E"/>
    <w:rsid w:val="00BC23A2"/>
    <w:rsid w:val="00BC25A3"/>
    <w:rsid w:val="00BC26DE"/>
    <w:rsid w:val="00BC2825"/>
    <w:rsid w:val="00BC2883"/>
    <w:rsid w:val="00BC28AE"/>
    <w:rsid w:val="00BC2A62"/>
    <w:rsid w:val="00BC30F8"/>
    <w:rsid w:val="00BC33F0"/>
    <w:rsid w:val="00BC33F2"/>
    <w:rsid w:val="00BC3453"/>
    <w:rsid w:val="00BC356E"/>
    <w:rsid w:val="00BC3998"/>
    <w:rsid w:val="00BC3C25"/>
    <w:rsid w:val="00BC3FEE"/>
    <w:rsid w:val="00BC4105"/>
    <w:rsid w:val="00BC4559"/>
    <w:rsid w:val="00BC477D"/>
    <w:rsid w:val="00BC4968"/>
    <w:rsid w:val="00BC4B32"/>
    <w:rsid w:val="00BC4CD6"/>
    <w:rsid w:val="00BC516B"/>
    <w:rsid w:val="00BC51E7"/>
    <w:rsid w:val="00BC540B"/>
    <w:rsid w:val="00BC5725"/>
    <w:rsid w:val="00BC586C"/>
    <w:rsid w:val="00BC5BA4"/>
    <w:rsid w:val="00BC5D6F"/>
    <w:rsid w:val="00BC6006"/>
    <w:rsid w:val="00BC61F3"/>
    <w:rsid w:val="00BC639A"/>
    <w:rsid w:val="00BC66D4"/>
    <w:rsid w:val="00BC6728"/>
    <w:rsid w:val="00BC7434"/>
    <w:rsid w:val="00BC77C9"/>
    <w:rsid w:val="00BC79F1"/>
    <w:rsid w:val="00BC7AA3"/>
    <w:rsid w:val="00BC7BBF"/>
    <w:rsid w:val="00BC7EB2"/>
    <w:rsid w:val="00BD0365"/>
    <w:rsid w:val="00BD03AF"/>
    <w:rsid w:val="00BD04BD"/>
    <w:rsid w:val="00BD0712"/>
    <w:rsid w:val="00BD0D41"/>
    <w:rsid w:val="00BD0DD3"/>
    <w:rsid w:val="00BD17CA"/>
    <w:rsid w:val="00BD1A9E"/>
    <w:rsid w:val="00BD1BBE"/>
    <w:rsid w:val="00BD1C5F"/>
    <w:rsid w:val="00BD1C90"/>
    <w:rsid w:val="00BD1D09"/>
    <w:rsid w:val="00BD1FA0"/>
    <w:rsid w:val="00BD2454"/>
    <w:rsid w:val="00BD259C"/>
    <w:rsid w:val="00BD2D54"/>
    <w:rsid w:val="00BD3058"/>
    <w:rsid w:val="00BD31DD"/>
    <w:rsid w:val="00BD3636"/>
    <w:rsid w:val="00BD3900"/>
    <w:rsid w:val="00BD3F53"/>
    <w:rsid w:val="00BD42EB"/>
    <w:rsid w:val="00BD4940"/>
    <w:rsid w:val="00BD4CED"/>
    <w:rsid w:val="00BD5105"/>
    <w:rsid w:val="00BD539D"/>
    <w:rsid w:val="00BD580F"/>
    <w:rsid w:val="00BD5CD4"/>
    <w:rsid w:val="00BD5EF3"/>
    <w:rsid w:val="00BD5FD6"/>
    <w:rsid w:val="00BD662B"/>
    <w:rsid w:val="00BD6779"/>
    <w:rsid w:val="00BD6962"/>
    <w:rsid w:val="00BD6AEB"/>
    <w:rsid w:val="00BD6D75"/>
    <w:rsid w:val="00BD6E8E"/>
    <w:rsid w:val="00BD6F76"/>
    <w:rsid w:val="00BD6FDE"/>
    <w:rsid w:val="00BD7169"/>
    <w:rsid w:val="00BD730A"/>
    <w:rsid w:val="00BD7450"/>
    <w:rsid w:val="00BD7502"/>
    <w:rsid w:val="00BD7640"/>
    <w:rsid w:val="00BD78ED"/>
    <w:rsid w:val="00BD7A91"/>
    <w:rsid w:val="00BD7F77"/>
    <w:rsid w:val="00BE00A6"/>
    <w:rsid w:val="00BE01B1"/>
    <w:rsid w:val="00BE0202"/>
    <w:rsid w:val="00BE02B4"/>
    <w:rsid w:val="00BE02F1"/>
    <w:rsid w:val="00BE040C"/>
    <w:rsid w:val="00BE0619"/>
    <w:rsid w:val="00BE077D"/>
    <w:rsid w:val="00BE08FE"/>
    <w:rsid w:val="00BE0C23"/>
    <w:rsid w:val="00BE0C29"/>
    <w:rsid w:val="00BE0E25"/>
    <w:rsid w:val="00BE10F8"/>
    <w:rsid w:val="00BE1462"/>
    <w:rsid w:val="00BE147B"/>
    <w:rsid w:val="00BE154E"/>
    <w:rsid w:val="00BE15CC"/>
    <w:rsid w:val="00BE1647"/>
    <w:rsid w:val="00BE181B"/>
    <w:rsid w:val="00BE1929"/>
    <w:rsid w:val="00BE1AE7"/>
    <w:rsid w:val="00BE1B75"/>
    <w:rsid w:val="00BE2021"/>
    <w:rsid w:val="00BE2169"/>
    <w:rsid w:val="00BE2383"/>
    <w:rsid w:val="00BE25E3"/>
    <w:rsid w:val="00BE2681"/>
    <w:rsid w:val="00BE2766"/>
    <w:rsid w:val="00BE2DB9"/>
    <w:rsid w:val="00BE2E5F"/>
    <w:rsid w:val="00BE3314"/>
    <w:rsid w:val="00BE3397"/>
    <w:rsid w:val="00BE3A3E"/>
    <w:rsid w:val="00BE44CF"/>
    <w:rsid w:val="00BE4797"/>
    <w:rsid w:val="00BE47F7"/>
    <w:rsid w:val="00BE48AF"/>
    <w:rsid w:val="00BE4C79"/>
    <w:rsid w:val="00BE4D0E"/>
    <w:rsid w:val="00BE4E8E"/>
    <w:rsid w:val="00BE5281"/>
    <w:rsid w:val="00BE54EF"/>
    <w:rsid w:val="00BE5A4C"/>
    <w:rsid w:val="00BE5E1C"/>
    <w:rsid w:val="00BE602B"/>
    <w:rsid w:val="00BE606F"/>
    <w:rsid w:val="00BE6089"/>
    <w:rsid w:val="00BE64C9"/>
    <w:rsid w:val="00BE6541"/>
    <w:rsid w:val="00BE67C1"/>
    <w:rsid w:val="00BE67E0"/>
    <w:rsid w:val="00BE7025"/>
    <w:rsid w:val="00BE74AF"/>
    <w:rsid w:val="00BE762F"/>
    <w:rsid w:val="00BE7FC2"/>
    <w:rsid w:val="00BF01BB"/>
    <w:rsid w:val="00BF033D"/>
    <w:rsid w:val="00BF0529"/>
    <w:rsid w:val="00BF0556"/>
    <w:rsid w:val="00BF086B"/>
    <w:rsid w:val="00BF09C2"/>
    <w:rsid w:val="00BF0CEE"/>
    <w:rsid w:val="00BF0DB0"/>
    <w:rsid w:val="00BF0F44"/>
    <w:rsid w:val="00BF0FF5"/>
    <w:rsid w:val="00BF1709"/>
    <w:rsid w:val="00BF1CC8"/>
    <w:rsid w:val="00BF2153"/>
    <w:rsid w:val="00BF2236"/>
    <w:rsid w:val="00BF23B6"/>
    <w:rsid w:val="00BF23EC"/>
    <w:rsid w:val="00BF23FA"/>
    <w:rsid w:val="00BF2422"/>
    <w:rsid w:val="00BF26EF"/>
    <w:rsid w:val="00BF2808"/>
    <w:rsid w:val="00BF2D88"/>
    <w:rsid w:val="00BF3A18"/>
    <w:rsid w:val="00BF3B11"/>
    <w:rsid w:val="00BF3DAE"/>
    <w:rsid w:val="00BF3E98"/>
    <w:rsid w:val="00BF4037"/>
    <w:rsid w:val="00BF40EA"/>
    <w:rsid w:val="00BF472E"/>
    <w:rsid w:val="00BF48B4"/>
    <w:rsid w:val="00BF4E26"/>
    <w:rsid w:val="00BF5211"/>
    <w:rsid w:val="00BF55AD"/>
    <w:rsid w:val="00BF5744"/>
    <w:rsid w:val="00BF5782"/>
    <w:rsid w:val="00BF5A06"/>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7AD"/>
    <w:rsid w:val="00BF7830"/>
    <w:rsid w:val="00BF78EE"/>
    <w:rsid w:val="00C0001F"/>
    <w:rsid w:val="00C0038C"/>
    <w:rsid w:val="00C005C9"/>
    <w:rsid w:val="00C00975"/>
    <w:rsid w:val="00C00B6E"/>
    <w:rsid w:val="00C010B7"/>
    <w:rsid w:val="00C01161"/>
    <w:rsid w:val="00C011FB"/>
    <w:rsid w:val="00C015D2"/>
    <w:rsid w:val="00C01613"/>
    <w:rsid w:val="00C018F0"/>
    <w:rsid w:val="00C01A8F"/>
    <w:rsid w:val="00C02205"/>
    <w:rsid w:val="00C0240C"/>
    <w:rsid w:val="00C025B4"/>
    <w:rsid w:val="00C02B20"/>
    <w:rsid w:val="00C02E2E"/>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9A8"/>
    <w:rsid w:val="00C05AD8"/>
    <w:rsid w:val="00C05B75"/>
    <w:rsid w:val="00C05E79"/>
    <w:rsid w:val="00C05FC6"/>
    <w:rsid w:val="00C06068"/>
    <w:rsid w:val="00C06305"/>
    <w:rsid w:val="00C06467"/>
    <w:rsid w:val="00C066A0"/>
    <w:rsid w:val="00C06710"/>
    <w:rsid w:val="00C06718"/>
    <w:rsid w:val="00C06A18"/>
    <w:rsid w:val="00C06E4E"/>
    <w:rsid w:val="00C06FAB"/>
    <w:rsid w:val="00C06FB1"/>
    <w:rsid w:val="00C07117"/>
    <w:rsid w:val="00C07156"/>
    <w:rsid w:val="00C072C3"/>
    <w:rsid w:val="00C07303"/>
    <w:rsid w:val="00C0764B"/>
    <w:rsid w:val="00C079CD"/>
    <w:rsid w:val="00C07C44"/>
    <w:rsid w:val="00C07CB9"/>
    <w:rsid w:val="00C07D41"/>
    <w:rsid w:val="00C07FC9"/>
    <w:rsid w:val="00C1004B"/>
    <w:rsid w:val="00C101CA"/>
    <w:rsid w:val="00C10539"/>
    <w:rsid w:val="00C10847"/>
    <w:rsid w:val="00C10C6C"/>
    <w:rsid w:val="00C10E73"/>
    <w:rsid w:val="00C10FCA"/>
    <w:rsid w:val="00C1121F"/>
    <w:rsid w:val="00C114C2"/>
    <w:rsid w:val="00C115D6"/>
    <w:rsid w:val="00C117EB"/>
    <w:rsid w:val="00C118CC"/>
    <w:rsid w:val="00C11B24"/>
    <w:rsid w:val="00C122D5"/>
    <w:rsid w:val="00C124CA"/>
    <w:rsid w:val="00C125F2"/>
    <w:rsid w:val="00C12AEE"/>
    <w:rsid w:val="00C12B3E"/>
    <w:rsid w:val="00C12B6B"/>
    <w:rsid w:val="00C12F08"/>
    <w:rsid w:val="00C13052"/>
    <w:rsid w:val="00C1310D"/>
    <w:rsid w:val="00C13344"/>
    <w:rsid w:val="00C1354E"/>
    <w:rsid w:val="00C13691"/>
    <w:rsid w:val="00C13949"/>
    <w:rsid w:val="00C13B07"/>
    <w:rsid w:val="00C13B17"/>
    <w:rsid w:val="00C140A3"/>
    <w:rsid w:val="00C14165"/>
    <w:rsid w:val="00C14287"/>
    <w:rsid w:val="00C145B2"/>
    <w:rsid w:val="00C1481A"/>
    <w:rsid w:val="00C14D5B"/>
    <w:rsid w:val="00C14DCE"/>
    <w:rsid w:val="00C14FEA"/>
    <w:rsid w:val="00C151DF"/>
    <w:rsid w:val="00C155AF"/>
    <w:rsid w:val="00C159BB"/>
    <w:rsid w:val="00C159D5"/>
    <w:rsid w:val="00C160D8"/>
    <w:rsid w:val="00C161BF"/>
    <w:rsid w:val="00C1643D"/>
    <w:rsid w:val="00C165C1"/>
    <w:rsid w:val="00C1668F"/>
    <w:rsid w:val="00C168EA"/>
    <w:rsid w:val="00C16D73"/>
    <w:rsid w:val="00C16DC7"/>
    <w:rsid w:val="00C16F64"/>
    <w:rsid w:val="00C1701A"/>
    <w:rsid w:val="00C174EA"/>
    <w:rsid w:val="00C1750F"/>
    <w:rsid w:val="00C1765B"/>
    <w:rsid w:val="00C176A0"/>
    <w:rsid w:val="00C1772D"/>
    <w:rsid w:val="00C1776E"/>
    <w:rsid w:val="00C17A30"/>
    <w:rsid w:val="00C17B19"/>
    <w:rsid w:val="00C17F9D"/>
    <w:rsid w:val="00C200A6"/>
    <w:rsid w:val="00C2043B"/>
    <w:rsid w:val="00C20464"/>
    <w:rsid w:val="00C204DE"/>
    <w:rsid w:val="00C2063C"/>
    <w:rsid w:val="00C20927"/>
    <w:rsid w:val="00C20A10"/>
    <w:rsid w:val="00C20C49"/>
    <w:rsid w:val="00C20CA8"/>
    <w:rsid w:val="00C20DFD"/>
    <w:rsid w:val="00C2101C"/>
    <w:rsid w:val="00C213C8"/>
    <w:rsid w:val="00C216E4"/>
    <w:rsid w:val="00C218CE"/>
    <w:rsid w:val="00C21A53"/>
    <w:rsid w:val="00C21B83"/>
    <w:rsid w:val="00C21EB2"/>
    <w:rsid w:val="00C21ED9"/>
    <w:rsid w:val="00C22046"/>
    <w:rsid w:val="00C220D7"/>
    <w:rsid w:val="00C221A1"/>
    <w:rsid w:val="00C22376"/>
    <w:rsid w:val="00C22750"/>
    <w:rsid w:val="00C2288C"/>
    <w:rsid w:val="00C229CB"/>
    <w:rsid w:val="00C23004"/>
    <w:rsid w:val="00C235C1"/>
    <w:rsid w:val="00C235F1"/>
    <w:rsid w:val="00C237B4"/>
    <w:rsid w:val="00C237D9"/>
    <w:rsid w:val="00C24191"/>
    <w:rsid w:val="00C24212"/>
    <w:rsid w:val="00C24360"/>
    <w:rsid w:val="00C244C0"/>
    <w:rsid w:val="00C24532"/>
    <w:rsid w:val="00C24AAA"/>
    <w:rsid w:val="00C250C8"/>
    <w:rsid w:val="00C251B4"/>
    <w:rsid w:val="00C259E4"/>
    <w:rsid w:val="00C25A85"/>
    <w:rsid w:val="00C25B76"/>
    <w:rsid w:val="00C25B9F"/>
    <w:rsid w:val="00C25CF6"/>
    <w:rsid w:val="00C25DB0"/>
    <w:rsid w:val="00C25DDB"/>
    <w:rsid w:val="00C25ED5"/>
    <w:rsid w:val="00C26189"/>
    <w:rsid w:val="00C26412"/>
    <w:rsid w:val="00C26431"/>
    <w:rsid w:val="00C2654A"/>
    <w:rsid w:val="00C2660B"/>
    <w:rsid w:val="00C266CD"/>
    <w:rsid w:val="00C2692C"/>
    <w:rsid w:val="00C26B76"/>
    <w:rsid w:val="00C26BA0"/>
    <w:rsid w:val="00C26DD7"/>
    <w:rsid w:val="00C26EE4"/>
    <w:rsid w:val="00C26FB2"/>
    <w:rsid w:val="00C271F3"/>
    <w:rsid w:val="00C27294"/>
    <w:rsid w:val="00C273BD"/>
    <w:rsid w:val="00C274F4"/>
    <w:rsid w:val="00C27722"/>
    <w:rsid w:val="00C27B29"/>
    <w:rsid w:val="00C30307"/>
    <w:rsid w:val="00C304F7"/>
    <w:rsid w:val="00C3064B"/>
    <w:rsid w:val="00C306F8"/>
    <w:rsid w:val="00C30723"/>
    <w:rsid w:val="00C3072E"/>
    <w:rsid w:val="00C30921"/>
    <w:rsid w:val="00C3096B"/>
    <w:rsid w:val="00C30F28"/>
    <w:rsid w:val="00C31687"/>
    <w:rsid w:val="00C31A21"/>
    <w:rsid w:val="00C31DC3"/>
    <w:rsid w:val="00C321BD"/>
    <w:rsid w:val="00C3237C"/>
    <w:rsid w:val="00C3249E"/>
    <w:rsid w:val="00C32648"/>
    <w:rsid w:val="00C32732"/>
    <w:rsid w:val="00C3281D"/>
    <w:rsid w:val="00C329D0"/>
    <w:rsid w:val="00C32C0E"/>
    <w:rsid w:val="00C32EFB"/>
    <w:rsid w:val="00C33198"/>
    <w:rsid w:val="00C3337D"/>
    <w:rsid w:val="00C33399"/>
    <w:rsid w:val="00C333BE"/>
    <w:rsid w:val="00C3348E"/>
    <w:rsid w:val="00C33504"/>
    <w:rsid w:val="00C33ADB"/>
    <w:rsid w:val="00C33B27"/>
    <w:rsid w:val="00C33E4F"/>
    <w:rsid w:val="00C33F1F"/>
    <w:rsid w:val="00C3400C"/>
    <w:rsid w:val="00C34075"/>
    <w:rsid w:val="00C340BD"/>
    <w:rsid w:val="00C34437"/>
    <w:rsid w:val="00C34504"/>
    <w:rsid w:val="00C34694"/>
    <w:rsid w:val="00C346B3"/>
    <w:rsid w:val="00C34ABF"/>
    <w:rsid w:val="00C34BE1"/>
    <w:rsid w:val="00C34C08"/>
    <w:rsid w:val="00C34C53"/>
    <w:rsid w:val="00C34D4B"/>
    <w:rsid w:val="00C34E4E"/>
    <w:rsid w:val="00C34FDD"/>
    <w:rsid w:val="00C359CF"/>
    <w:rsid w:val="00C35B28"/>
    <w:rsid w:val="00C35C4E"/>
    <w:rsid w:val="00C35E43"/>
    <w:rsid w:val="00C35EA7"/>
    <w:rsid w:val="00C3601C"/>
    <w:rsid w:val="00C3623B"/>
    <w:rsid w:val="00C3631A"/>
    <w:rsid w:val="00C36520"/>
    <w:rsid w:val="00C36710"/>
    <w:rsid w:val="00C367A3"/>
    <w:rsid w:val="00C367A9"/>
    <w:rsid w:val="00C36B59"/>
    <w:rsid w:val="00C36C4B"/>
    <w:rsid w:val="00C36DF4"/>
    <w:rsid w:val="00C36F0B"/>
    <w:rsid w:val="00C3711E"/>
    <w:rsid w:val="00C37252"/>
    <w:rsid w:val="00C37339"/>
    <w:rsid w:val="00C3793D"/>
    <w:rsid w:val="00C37AD2"/>
    <w:rsid w:val="00C37D7C"/>
    <w:rsid w:val="00C403B7"/>
    <w:rsid w:val="00C4045F"/>
    <w:rsid w:val="00C40466"/>
    <w:rsid w:val="00C405B9"/>
    <w:rsid w:val="00C40F13"/>
    <w:rsid w:val="00C411D0"/>
    <w:rsid w:val="00C41240"/>
    <w:rsid w:val="00C41391"/>
    <w:rsid w:val="00C41585"/>
    <w:rsid w:val="00C41928"/>
    <w:rsid w:val="00C419C2"/>
    <w:rsid w:val="00C42271"/>
    <w:rsid w:val="00C42382"/>
    <w:rsid w:val="00C425A1"/>
    <w:rsid w:val="00C42829"/>
    <w:rsid w:val="00C42889"/>
    <w:rsid w:val="00C42C3D"/>
    <w:rsid w:val="00C42C6D"/>
    <w:rsid w:val="00C42D38"/>
    <w:rsid w:val="00C42E3F"/>
    <w:rsid w:val="00C42F81"/>
    <w:rsid w:val="00C42FC9"/>
    <w:rsid w:val="00C43290"/>
    <w:rsid w:val="00C43496"/>
    <w:rsid w:val="00C436FB"/>
    <w:rsid w:val="00C43734"/>
    <w:rsid w:val="00C43C5A"/>
    <w:rsid w:val="00C43DEC"/>
    <w:rsid w:val="00C441D7"/>
    <w:rsid w:val="00C44568"/>
    <w:rsid w:val="00C448FB"/>
    <w:rsid w:val="00C44909"/>
    <w:rsid w:val="00C449F5"/>
    <w:rsid w:val="00C44B13"/>
    <w:rsid w:val="00C44C9B"/>
    <w:rsid w:val="00C44D68"/>
    <w:rsid w:val="00C45088"/>
    <w:rsid w:val="00C45241"/>
    <w:rsid w:val="00C45388"/>
    <w:rsid w:val="00C45541"/>
    <w:rsid w:val="00C45861"/>
    <w:rsid w:val="00C458D4"/>
    <w:rsid w:val="00C45E18"/>
    <w:rsid w:val="00C4655F"/>
    <w:rsid w:val="00C465D8"/>
    <w:rsid w:val="00C46613"/>
    <w:rsid w:val="00C466CB"/>
    <w:rsid w:val="00C467A0"/>
    <w:rsid w:val="00C46832"/>
    <w:rsid w:val="00C46972"/>
    <w:rsid w:val="00C46A69"/>
    <w:rsid w:val="00C46AF0"/>
    <w:rsid w:val="00C46B9F"/>
    <w:rsid w:val="00C46D54"/>
    <w:rsid w:val="00C46E0E"/>
    <w:rsid w:val="00C4726E"/>
    <w:rsid w:val="00C47283"/>
    <w:rsid w:val="00C477EC"/>
    <w:rsid w:val="00C4781D"/>
    <w:rsid w:val="00C47B09"/>
    <w:rsid w:val="00C47E04"/>
    <w:rsid w:val="00C501BF"/>
    <w:rsid w:val="00C50240"/>
    <w:rsid w:val="00C50551"/>
    <w:rsid w:val="00C50569"/>
    <w:rsid w:val="00C50896"/>
    <w:rsid w:val="00C50906"/>
    <w:rsid w:val="00C50B39"/>
    <w:rsid w:val="00C50B4C"/>
    <w:rsid w:val="00C50E82"/>
    <w:rsid w:val="00C50EB6"/>
    <w:rsid w:val="00C5165F"/>
    <w:rsid w:val="00C51820"/>
    <w:rsid w:val="00C52280"/>
    <w:rsid w:val="00C523B2"/>
    <w:rsid w:val="00C5268C"/>
    <w:rsid w:val="00C5284C"/>
    <w:rsid w:val="00C5293B"/>
    <w:rsid w:val="00C52DE9"/>
    <w:rsid w:val="00C5359E"/>
    <w:rsid w:val="00C53874"/>
    <w:rsid w:val="00C53DC9"/>
    <w:rsid w:val="00C53DE0"/>
    <w:rsid w:val="00C53E10"/>
    <w:rsid w:val="00C54112"/>
    <w:rsid w:val="00C5442C"/>
    <w:rsid w:val="00C54715"/>
    <w:rsid w:val="00C549E2"/>
    <w:rsid w:val="00C54BAD"/>
    <w:rsid w:val="00C54C2C"/>
    <w:rsid w:val="00C54C95"/>
    <w:rsid w:val="00C54CFB"/>
    <w:rsid w:val="00C54FBD"/>
    <w:rsid w:val="00C54FEE"/>
    <w:rsid w:val="00C55252"/>
    <w:rsid w:val="00C55668"/>
    <w:rsid w:val="00C55775"/>
    <w:rsid w:val="00C55B44"/>
    <w:rsid w:val="00C55E09"/>
    <w:rsid w:val="00C55E55"/>
    <w:rsid w:val="00C55FED"/>
    <w:rsid w:val="00C565C4"/>
    <w:rsid w:val="00C56798"/>
    <w:rsid w:val="00C56B07"/>
    <w:rsid w:val="00C56C22"/>
    <w:rsid w:val="00C56D31"/>
    <w:rsid w:val="00C56EA4"/>
    <w:rsid w:val="00C57488"/>
    <w:rsid w:val="00C576B8"/>
    <w:rsid w:val="00C576C7"/>
    <w:rsid w:val="00C57715"/>
    <w:rsid w:val="00C57734"/>
    <w:rsid w:val="00C577CC"/>
    <w:rsid w:val="00C57B81"/>
    <w:rsid w:val="00C608C3"/>
    <w:rsid w:val="00C60B73"/>
    <w:rsid w:val="00C60E31"/>
    <w:rsid w:val="00C61670"/>
    <w:rsid w:val="00C6168F"/>
    <w:rsid w:val="00C61CE1"/>
    <w:rsid w:val="00C62384"/>
    <w:rsid w:val="00C625BC"/>
    <w:rsid w:val="00C62ADA"/>
    <w:rsid w:val="00C62AE3"/>
    <w:rsid w:val="00C62B4C"/>
    <w:rsid w:val="00C62E32"/>
    <w:rsid w:val="00C63022"/>
    <w:rsid w:val="00C631E4"/>
    <w:rsid w:val="00C63625"/>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46F"/>
    <w:rsid w:val="00C65AED"/>
    <w:rsid w:val="00C65B2A"/>
    <w:rsid w:val="00C65B9C"/>
    <w:rsid w:val="00C65CDF"/>
    <w:rsid w:val="00C65D23"/>
    <w:rsid w:val="00C65DBB"/>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9F2"/>
    <w:rsid w:val="00C70CB7"/>
    <w:rsid w:val="00C710F5"/>
    <w:rsid w:val="00C711A8"/>
    <w:rsid w:val="00C714AF"/>
    <w:rsid w:val="00C7156A"/>
    <w:rsid w:val="00C71B12"/>
    <w:rsid w:val="00C71B1E"/>
    <w:rsid w:val="00C71C4D"/>
    <w:rsid w:val="00C72075"/>
    <w:rsid w:val="00C722B8"/>
    <w:rsid w:val="00C7238E"/>
    <w:rsid w:val="00C7246B"/>
    <w:rsid w:val="00C7252F"/>
    <w:rsid w:val="00C72D8C"/>
    <w:rsid w:val="00C72E31"/>
    <w:rsid w:val="00C73293"/>
    <w:rsid w:val="00C734C2"/>
    <w:rsid w:val="00C73514"/>
    <w:rsid w:val="00C73564"/>
    <w:rsid w:val="00C73624"/>
    <w:rsid w:val="00C7375C"/>
    <w:rsid w:val="00C73929"/>
    <w:rsid w:val="00C73B3B"/>
    <w:rsid w:val="00C73EE8"/>
    <w:rsid w:val="00C73F1D"/>
    <w:rsid w:val="00C74014"/>
    <w:rsid w:val="00C742A4"/>
    <w:rsid w:val="00C74411"/>
    <w:rsid w:val="00C747FE"/>
    <w:rsid w:val="00C7480E"/>
    <w:rsid w:val="00C7484D"/>
    <w:rsid w:val="00C74A2D"/>
    <w:rsid w:val="00C74A44"/>
    <w:rsid w:val="00C750B7"/>
    <w:rsid w:val="00C750DE"/>
    <w:rsid w:val="00C75272"/>
    <w:rsid w:val="00C75495"/>
    <w:rsid w:val="00C755B1"/>
    <w:rsid w:val="00C75988"/>
    <w:rsid w:val="00C75BEE"/>
    <w:rsid w:val="00C75D9E"/>
    <w:rsid w:val="00C75F2C"/>
    <w:rsid w:val="00C766AE"/>
    <w:rsid w:val="00C769FF"/>
    <w:rsid w:val="00C76BC4"/>
    <w:rsid w:val="00C76DCF"/>
    <w:rsid w:val="00C77042"/>
    <w:rsid w:val="00C7758F"/>
    <w:rsid w:val="00C7793C"/>
    <w:rsid w:val="00C77D77"/>
    <w:rsid w:val="00C77E6E"/>
    <w:rsid w:val="00C8018C"/>
    <w:rsid w:val="00C802CE"/>
    <w:rsid w:val="00C8045F"/>
    <w:rsid w:val="00C807D1"/>
    <w:rsid w:val="00C80B0E"/>
    <w:rsid w:val="00C80DC9"/>
    <w:rsid w:val="00C81574"/>
    <w:rsid w:val="00C816E9"/>
    <w:rsid w:val="00C817C7"/>
    <w:rsid w:val="00C818B7"/>
    <w:rsid w:val="00C81B23"/>
    <w:rsid w:val="00C81B4A"/>
    <w:rsid w:val="00C81B9D"/>
    <w:rsid w:val="00C81C0F"/>
    <w:rsid w:val="00C82B02"/>
    <w:rsid w:val="00C82CF4"/>
    <w:rsid w:val="00C82E1A"/>
    <w:rsid w:val="00C831AC"/>
    <w:rsid w:val="00C83252"/>
    <w:rsid w:val="00C83538"/>
    <w:rsid w:val="00C83818"/>
    <w:rsid w:val="00C83F61"/>
    <w:rsid w:val="00C843B0"/>
    <w:rsid w:val="00C844CF"/>
    <w:rsid w:val="00C846E4"/>
    <w:rsid w:val="00C84B9A"/>
    <w:rsid w:val="00C84F07"/>
    <w:rsid w:val="00C84FA4"/>
    <w:rsid w:val="00C8506F"/>
    <w:rsid w:val="00C851FA"/>
    <w:rsid w:val="00C85333"/>
    <w:rsid w:val="00C85392"/>
    <w:rsid w:val="00C8539F"/>
    <w:rsid w:val="00C855B8"/>
    <w:rsid w:val="00C86206"/>
    <w:rsid w:val="00C864F7"/>
    <w:rsid w:val="00C867AA"/>
    <w:rsid w:val="00C86BC7"/>
    <w:rsid w:val="00C86C13"/>
    <w:rsid w:val="00C86C88"/>
    <w:rsid w:val="00C86DE1"/>
    <w:rsid w:val="00C86F40"/>
    <w:rsid w:val="00C86F91"/>
    <w:rsid w:val="00C8748E"/>
    <w:rsid w:val="00C8774B"/>
    <w:rsid w:val="00C8786E"/>
    <w:rsid w:val="00C87C27"/>
    <w:rsid w:val="00C87DAE"/>
    <w:rsid w:val="00C87DF3"/>
    <w:rsid w:val="00C87E90"/>
    <w:rsid w:val="00C901B1"/>
    <w:rsid w:val="00C903E5"/>
    <w:rsid w:val="00C904E9"/>
    <w:rsid w:val="00C915DD"/>
    <w:rsid w:val="00C916EF"/>
    <w:rsid w:val="00C91984"/>
    <w:rsid w:val="00C91EA9"/>
    <w:rsid w:val="00C920D0"/>
    <w:rsid w:val="00C92182"/>
    <w:rsid w:val="00C92746"/>
    <w:rsid w:val="00C92A16"/>
    <w:rsid w:val="00C92B2F"/>
    <w:rsid w:val="00C9316B"/>
    <w:rsid w:val="00C932FC"/>
    <w:rsid w:val="00C93428"/>
    <w:rsid w:val="00C934E5"/>
    <w:rsid w:val="00C93550"/>
    <w:rsid w:val="00C9376D"/>
    <w:rsid w:val="00C938BB"/>
    <w:rsid w:val="00C93A6B"/>
    <w:rsid w:val="00C93AC8"/>
    <w:rsid w:val="00C93B32"/>
    <w:rsid w:val="00C93CEB"/>
    <w:rsid w:val="00C93DAA"/>
    <w:rsid w:val="00C93DBB"/>
    <w:rsid w:val="00C93DED"/>
    <w:rsid w:val="00C93F50"/>
    <w:rsid w:val="00C94008"/>
    <w:rsid w:val="00C941A7"/>
    <w:rsid w:val="00C942BC"/>
    <w:rsid w:val="00C94517"/>
    <w:rsid w:val="00C9466C"/>
    <w:rsid w:val="00C94794"/>
    <w:rsid w:val="00C94965"/>
    <w:rsid w:val="00C94985"/>
    <w:rsid w:val="00C94990"/>
    <w:rsid w:val="00C94BDB"/>
    <w:rsid w:val="00C94C3B"/>
    <w:rsid w:val="00C94DDE"/>
    <w:rsid w:val="00C951FD"/>
    <w:rsid w:val="00C9529F"/>
    <w:rsid w:val="00C952D7"/>
    <w:rsid w:val="00C9556F"/>
    <w:rsid w:val="00C95849"/>
    <w:rsid w:val="00C95A30"/>
    <w:rsid w:val="00C95D94"/>
    <w:rsid w:val="00C96068"/>
    <w:rsid w:val="00C96336"/>
    <w:rsid w:val="00C9636A"/>
    <w:rsid w:val="00C963B8"/>
    <w:rsid w:val="00C96792"/>
    <w:rsid w:val="00C9697F"/>
    <w:rsid w:val="00C96986"/>
    <w:rsid w:val="00C969A8"/>
    <w:rsid w:val="00C969CA"/>
    <w:rsid w:val="00C96E84"/>
    <w:rsid w:val="00C96ED9"/>
    <w:rsid w:val="00C97048"/>
    <w:rsid w:val="00C97061"/>
    <w:rsid w:val="00C97348"/>
    <w:rsid w:val="00C973DF"/>
    <w:rsid w:val="00C9741B"/>
    <w:rsid w:val="00C976FB"/>
    <w:rsid w:val="00C977A6"/>
    <w:rsid w:val="00C97981"/>
    <w:rsid w:val="00C979DF"/>
    <w:rsid w:val="00C97ACA"/>
    <w:rsid w:val="00C97C19"/>
    <w:rsid w:val="00C97D30"/>
    <w:rsid w:val="00C97D59"/>
    <w:rsid w:val="00CA0109"/>
    <w:rsid w:val="00CA037D"/>
    <w:rsid w:val="00CA0578"/>
    <w:rsid w:val="00CA068C"/>
    <w:rsid w:val="00CA07F3"/>
    <w:rsid w:val="00CA0831"/>
    <w:rsid w:val="00CA0BB5"/>
    <w:rsid w:val="00CA11D8"/>
    <w:rsid w:val="00CA13B8"/>
    <w:rsid w:val="00CA1616"/>
    <w:rsid w:val="00CA1A1B"/>
    <w:rsid w:val="00CA1BB4"/>
    <w:rsid w:val="00CA1E63"/>
    <w:rsid w:val="00CA21C1"/>
    <w:rsid w:val="00CA24F6"/>
    <w:rsid w:val="00CA2875"/>
    <w:rsid w:val="00CA2931"/>
    <w:rsid w:val="00CA2B09"/>
    <w:rsid w:val="00CA2B40"/>
    <w:rsid w:val="00CA2C3A"/>
    <w:rsid w:val="00CA2CC4"/>
    <w:rsid w:val="00CA2F83"/>
    <w:rsid w:val="00CA3E49"/>
    <w:rsid w:val="00CA3EB3"/>
    <w:rsid w:val="00CA436E"/>
    <w:rsid w:val="00CA4B7D"/>
    <w:rsid w:val="00CA4D55"/>
    <w:rsid w:val="00CA4D85"/>
    <w:rsid w:val="00CA530C"/>
    <w:rsid w:val="00CA554E"/>
    <w:rsid w:val="00CA5591"/>
    <w:rsid w:val="00CA5A07"/>
    <w:rsid w:val="00CA5A7D"/>
    <w:rsid w:val="00CA5C1A"/>
    <w:rsid w:val="00CA5F87"/>
    <w:rsid w:val="00CA5FD8"/>
    <w:rsid w:val="00CA5FEC"/>
    <w:rsid w:val="00CA6036"/>
    <w:rsid w:val="00CA6268"/>
    <w:rsid w:val="00CA630E"/>
    <w:rsid w:val="00CA6620"/>
    <w:rsid w:val="00CA6CBD"/>
    <w:rsid w:val="00CA6CF9"/>
    <w:rsid w:val="00CA6D8E"/>
    <w:rsid w:val="00CA70CA"/>
    <w:rsid w:val="00CA733F"/>
    <w:rsid w:val="00CA799E"/>
    <w:rsid w:val="00CA7B34"/>
    <w:rsid w:val="00CB0587"/>
    <w:rsid w:val="00CB0613"/>
    <w:rsid w:val="00CB0692"/>
    <w:rsid w:val="00CB0884"/>
    <w:rsid w:val="00CB089C"/>
    <w:rsid w:val="00CB0C49"/>
    <w:rsid w:val="00CB0C91"/>
    <w:rsid w:val="00CB0CFA"/>
    <w:rsid w:val="00CB10B5"/>
    <w:rsid w:val="00CB1104"/>
    <w:rsid w:val="00CB11D3"/>
    <w:rsid w:val="00CB12D5"/>
    <w:rsid w:val="00CB15F3"/>
    <w:rsid w:val="00CB172F"/>
    <w:rsid w:val="00CB1ACD"/>
    <w:rsid w:val="00CB1D3F"/>
    <w:rsid w:val="00CB1E28"/>
    <w:rsid w:val="00CB2103"/>
    <w:rsid w:val="00CB2135"/>
    <w:rsid w:val="00CB2562"/>
    <w:rsid w:val="00CB26AD"/>
    <w:rsid w:val="00CB2CDF"/>
    <w:rsid w:val="00CB2D5F"/>
    <w:rsid w:val="00CB31C1"/>
    <w:rsid w:val="00CB32F4"/>
    <w:rsid w:val="00CB335E"/>
    <w:rsid w:val="00CB34BA"/>
    <w:rsid w:val="00CB381D"/>
    <w:rsid w:val="00CB388A"/>
    <w:rsid w:val="00CB3A38"/>
    <w:rsid w:val="00CB3B92"/>
    <w:rsid w:val="00CB3BFF"/>
    <w:rsid w:val="00CB46E0"/>
    <w:rsid w:val="00CB477F"/>
    <w:rsid w:val="00CB483D"/>
    <w:rsid w:val="00CB4A30"/>
    <w:rsid w:val="00CB4A73"/>
    <w:rsid w:val="00CB4BCF"/>
    <w:rsid w:val="00CB4C12"/>
    <w:rsid w:val="00CB4C61"/>
    <w:rsid w:val="00CB4EFA"/>
    <w:rsid w:val="00CB4F7A"/>
    <w:rsid w:val="00CB501D"/>
    <w:rsid w:val="00CB5035"/>
    <w:rsid w:val="00CB5525"/>
    <w:rsid w:val="00CB5800"/>
    <w:rsid w:val="00CB5AD4"/>
    <w:rsid w:val="00CB6274"/>
    <w:rsid w:val="00CB670B"/>
    <w:rsid w:val="00CB67C4"/>
    <w:rsid w:val="00CB681B"/>
    <w:rsid w:val="00CB6A52"/>
    <w:rsid w:val="00CB6C1B"/>
    <w:rsid w:val="00CB6FAE"/>
    <w:rsid w:val="00CB701D"/>
    <w:rsid w:val="00CB7508"/>
    <w:rsid w:val="00CB7765"/>
    <w:rsid w:val="00CB7B51"/>
    <w:rsid w:val="00CB7B87"/>
    <w:rsid w:val="00CB7CC2"/>
    <w:rsid w:val="00CB7DA7"/>
    <w:rsid w:val="00CB7F46"/>
    <w:rsid w:val="00CC0292"/>
    <w:rsid w:val="00CC04D8"/>
    <w:rsid w:val="00CC0988"/>
    <w:rsid w:val="00CC0A13"/>
    <w:rsid w:val="00CC0BC6"/>
    <w:rsid w:val="00CC0D66"/>
    <w:rsid w:val="00CC0EA5"/>
    <w:rsid w:val="00CC1173"/>
    <w:rsid w:val="00CC13AC"/>
    <w:rsid w:val="00CC1E10"/>
    <w:rsid w:val="00CC1E37"/>
    <w:rsid w:val="00CC1E8C"/>
    <w:rsid w:val="00CC1FA0"/>
    <w:rsid w:val="00CC256F"/>
    <w:rsid w:val="00CC2B04"/>
    <w:rsid w:val="00CC2DB7"/>
    <w:rsid w:val="00CC2E30"/>
    <w:rsid w:val="00CC2F24"/>
    <w:rsid w:val="00CC360D"/>
    <w:rsid w:val="00CC36A5"/>
    <w:rsid w:val="00CC39E2"/>
    <w:rsid w:val="00CC3C62"/>
    <w:rsid w:val="00CC3C97"/>
    <w:rsid w:val="00CC40F4"/>
    <w:rsid w:val="00CC46C2"/>
    <w:rsid w:val="00CC485B"/>
    <w:rsid w:val="00CC4A18"/>
    <w:rsid w:val="00CC4E55"/>
    <w:rsid w:val="00CC4F9A"/>
    <w:rsid w:val="00CC530D"/>
    <w:rsid w:val="00CC57DF"/>
    <w:rsid w:val="00CC5EAA"/>
    <w:rsid w:val="00CC6122"/>
    <w:rsid w:val="00CC63E5"/>
    <w:rsid w:val="00CC64E6"/>
    <w:rsid w:val="00CC665E"/>
    <w:rsid w:val="00CC6A71"/>
    <w:rsid w:val="00CC6F32"/>
    <w:rsid w:val="00CC76C2"/>
    <w:rsid w:val="00CC7C92"/>
    <w:rsid w:val="00CD02A5"/>
    <w:rsid w:val="00CD075C"/>
    <w:rsid w:val="00CD0A14"/>
    <w:rsid w:val="00CD0C96"/>
    <w:rsid w:val="00CD0F29"/>
    <w:rsid w:val="00CD1B0C"/>
    <w:rsid w:val="00CD1B61"/>
    <w:rsid w:val="00CD1DC6"/>
    <w:rsid w:val="00CD1FB7"/>
    <w:rsid w:val="00CD206D"/>
    <w:rsid w:val="00CD2358"/>
    <w:rsid w:val="00CD242D"/>
    <w:rsid w:val="00CD2500"/>
    <w:rsid w:val="00CD2A53"/>
    <w:rsid w:val="00CD2D6B"/>
    <w:rsid w:val="00CD2E38"/>
    <w:rsid w:val="00CD2EA0"/>
    <w:rsid w:val="00CD2EFC"/>
    <w:rsid w:val="00CD2F2C"/>
    <w:rsid w:val="00CD2F55"/>
    <w:rsid w:val="00CD3067"/>
    <w:rsid w:val="00CD30CB"/>
    <w:rsid w:val="00CD31C9"/>
    <w:rsid w:val="00CD32F0"/>
    <w:rsid w:val="00CD3352"/>
    <w:rsid w:val="00CD3970"/>
    <w:rsid w:val="00CD39D8"/>
    <w:rsid w:val="00CD3D6D"/>
    <w:rsid w:val="00CD4118"/>
    <w:rsid w:val="00CD41A9"/>
    <w:rsid w:val="00CD451F"/>
    <w:rsid w:val="00CD4864"/>
    <w:rsid w:val="00CD4D32"/>
    <w:rsid w:val="00CD515E"/>
    <w:rsid w:val="00CD5510"/>
    <w:rsid w:val="00CD56C3"/>
    <w:rsid w:val="00CD5709"/>
    <w:rsid w:val="00CD576D"/>
    <w:rsid w:val="00CD5789"/>
    <w:rsid w:val="00CD5791"/>
    <w:rsid w:val="00CD5AB3"/>
    <w:rsid w:val="00CD5B17"/>
    <w:rsid w:val="00CD5B30"/>
    <w:rsid w:val="00CD5DA5"/>
    <w:rsid w:val="00CD5E55"/>
    <w:rsid w:val="00CD63D1"/>
    <w:rsid w:val="00CD65FB"/>
    <w:rsid w:val="00CD6AF1"/>
    <w:rsid w:val="00CD6DBD"/>
    <w:rsid w:val="00CD6EF0"/>
    <w:rsid w:val="00CD6F44"/>
    <w:rsid w:val="00CD6FCB"/>
    <w:rsid w:val="00CD70A8"/>
    <w:rsid w:val="00CD75F8"/>
    <w:rsid w:val="00CD7711"/>
    <w:rsid w:val="00CD7BEA"/>
    <w:rsid w:val="00CD7D63"/>
    <w:rsid w:val="00CD7D93"/>
    <w:rsid w:val="00CE0234"/>
    <w:rsid w:val="00CE02B5"/>
    <w:rsid w:val="00CE0459"/>
    <w:rsid w:val="00CE0740"/>
    <w:rsid w:val="00CE0959"/>
    <w:rsid w:val="00CE0AAF"/>
    <w:rsid w:val="00CE0D06"/>
    <w:rsid w:val="00CE0FB0"/>
    <w:rsid w:val="00CE136E"/>
    <w:rsid w:val="00CE17CB"/>
    <w:rsid w:val="00CE18FD"/>
    <w:rsid w:val="00CE19D6"/>
    <w:rsid w:val="00CE19F3"/>
    <w:rsid w:val="00CE2130"/>
    <w:rsid w:val="00CE213A"/>
    <w:rsid w:val="00CE219D"/>
    <w:rsid w:val="00CE2778"/>
    <w:rsid w:val="00CE28A7"/>
    <w:rsid w:val="00CE28C4"/>
    <w:rsid w:val="00CE29DC"/>
    <w:rsid w:val="00CE2C87"/>
    <w:rsid w:val="00CE2D7E"/>
    <w:rsid w:val="00CE339D"/>
    <w:rsid w:val="00CE363F"/>
    <w:rsid w:val="00CE395B"/>
    <w:rsid w:val="00CE3AA6"/>
    <w:rsid w:val="00CE3EC3"/>
    <w:rsid w:val="00CE3EF2"/>
    <w:rsid w:val="00CE3EF7"/>
    <w:rsid w:val="00CE4194"/>
    <w:rsid w:val="00CE4271"/>
    <w:rsid w:val="00CE4373"/>
    <w:rsid w:val="00CE44E8"/>
    <w:rsid w:val="00CE4BC6"/>
    <w:rsid w:val="00CE4C21"/>
    <w:rsid w:val="00CE4CC1"/>
    <w:rsid w:val="00CE4E08"/>
    <w:rsid w:val="00CE4F3F"/>
    <w:rsid w:val="00CE4FE7"/>
    <w:rsid w:val="00CE555A"/>
    <w:rsid w:val="00CE577D"/>
    <w:rsid w:val="00CE5828"/>
    <w:rsid w:val="00CE5960"/>
    <w:rsid w:val="00CE5A14"/>
    <w:rsid w:val="00CE5CAD"/>
    <w:rsid w:val="00CE5CEC"/>
    <w:rsid w:val="00CE5DC9"/>
    <w:rsid w:val="00CE5F9C"/>
    <w:rsid w:val="00CE61EE"/>
    <w:rsid w:val="00CE63C5"/>
    <w:rsid w:val="00CE65D5"/>
    <w:rsid w:val="00CE6606"/>
    <w:rsid w:val="00CE66DD"/>
    <w:rsid w:val="00CE6788"/>
    <w:rsid w:val="00CE687C"/>
    <w:rsid w:val="00CE6B63"/>
    <w:rsid w:val="00CE6BC1"/>
    <w:rsid w:val="00CE6F2D"/>
    <w:rsid w:val="00CE74A8"/>
    <w:rsid w:val="00CE7632"/>
    <w:rsid w:val="00CE76F5"/>
    <w:rsid w:val="00CE7723"/>
    <w:rsid w:val="00CE7B94"/>
    <w:rsid w:val="00CE7CED"/>
    <w:rsid w:val="00CF0023"/>
    <w:rsid w:val="00CF004B"/>
    <w:rsid w:val="00CF012C"/>
    <w:rsid w:val="00CF07E4"/>
    <w:rsid w:val="00CF0A3E"/>
    <w:rsid w:val="00CF111A"/>
    <w:rsid w:val="00CF1192"/>
    <w:rsid w:val="00CF1602"/>
    <w:rsid w:val="00CF1900"/>
    <w:rsid w:val="00CF1A02"/>
    <w:rsid w:val="00CF1A55"/>
    <w:rsid w:val="00CF1D3B"/>
    <w:rsid w:val="00CF23D3"/>
    <w:rsid w:val="00CF2A03"/>
    <w:rsid w:val="00CF2E9F"/>
    <w:rsid w:val="00CF35E8"/>
    <w:rsid w:val="00CF4058"/>
    <w:rsid w:val="00CF417B"/>
    <w:rsid w:val="00CF4407"/>
    <w:rsid w:val="00CF459B"/>
    <w:rsid w:val="00CF45EC"/>
    <w:rsid w:val="00CF4AED"/>
    <w:rsid w:val="00CF4BF7"/>
    <w:rsid w:val="00CF4FCC"/>
    <w:rsid w:val="00CF50FF"/>
    <w:rsid w:val="00CF519C"/>
    <w:rsid w:val="00CF51FA"/>
    <w:rsid w:val="00CF55AE"/>
    <w:rsid w:val="00CF57D8"/>
    <w:rsid w:val="00CF5BF7"/>
    <w:rsid w:val="00CF5E44"/>
    <w:rsid w:val="00CF5FBD"/>
    <w:rsid w:val="00CF61AE"/>
    <w:rsid w:val="00CF632E"/>
    <w:rsid w:val="00CF63DE"/>
    <w:rsid w:val="00CF6954"/>
    <w:rsid w:val="00CF6CAB"/>
    <w:rsid w:val="00CF72EA"/>
    <w:rsid w:val="00CF7480"/>
    <w:rsid w:val="00CF76DB"/>
    <w:rsid w:val="00CF7BC9"/>
    <w:rsid w:val="00D004B8"/>
    <w:rsid w:val="00D00593"/>
    <w:rsid w:val="00D00643"/>
    <w:rsid w:val="00D007BC"/>
    <w:rsid w:val="00D00DD0"/>
    <w:rsid w:val="00D00F99"/>
    <w:rsid w:val="00D012FB"/>
    <w:rsid w:val="00D0146E"/>
    <w:rsid w:val="00D01607"/>
    <w:rsid w:val="00D0171F"/>
    <w:rsid w:val="00D019B3"/>
    <w:rsid w:val="00D01DEF"/>
    <w:rsid w:val="00D01E1D"/>
    <w:rsid w:val="00D01F24"/>
    <w:rsid w:val="00D02077"/>
    <w:rsid w:val="00D0286E"/>
    <w:rsid w:val="00D028F8"/>
    <w:rsid w:val="00D02A8C"/>
    <w:rsid w:val="00D02B5A"/>
    <w:rsid w:val="00D02C5C"/>
    <w:rsid w:val="00D03545"/>
    <w:rsid w:val="00D03657"/>
    <w:rsid w:val="00D03683"/>
    <w:rsid w:val="00D03CBA"/>
    <w:rsid w:val="00D03EAB"/>
    <w:rsid w:val="00D04C48"/>
    <w:rsid w:val="00D04CB0"/>
    <w:rsid w:val="00D05832"/>
    <w:rsid w:val="00D0590C"/>
    <w:rsid w:val="00D05917"/>
    <w:rsid w:val="00D05950"/>
    <w:rsid w:val="00D05A91"/>
    <w:rsid w:val="00D05DCB"/>
    <w:rsid w:val="00D05ECC"/>
    <w:rsid w:val="00D05EE3"/>
    <w:rsid w:val="00D060EA"/>
    <w:rsid w:val="00D0632A"/>
    <w:rsid w:val="00D06637"/>
    <w:rsid w:val="00D06BF1"/>
    <w:rsid w:val="00D0706E"/>
    <w:rsid w:val="00D07103"/>
    <w:rsid w:val="00D07405"/>
    <w:rsid w:val="00D0753B"/>
    <w:rsid w:val="00D076DA"/>
    <w:rsid w:val="00D07D28"/>
    <w:rsid w:val="00D07FAB"/>
    <w:rsid w:val="00D07FE9"/>
    <w:rsid w:val="00D103BB"/>
    <w:rsid w:val="00D10703"/>
    <w:rsid w:val="00D10AD1"/>
    <w:rsid w:val="00D10E32"/>
    <w:rsid w:val="00D1102E"/>
    <w:rsid w:val="00D110CD"/>
    <w:rsid w:val="00D112FF"/>
    <w:rsid w:val="00D11378"/>
    <w:rsid w:val="00D11702"/>
    <w:rsid w:val="00D11722"/>
    <w:rsid w:val="00D11A15"/>
    <w:rsid w:val="00D11A42"/>
    <w:rsid w:val="00D11B27"/>
    <w:rsid w:val="00D11BFB"/>
    <w:rsid w:val="00D11C36"/>
    <w:rsid w:val="00D11D3B"/>
    <w:rsid w:val="00D1204D"/>
    <w:rsid w:val="00D1210A"/>
    <w:rsid w:val="00D122B0"/>
    <w:rsid w:val="00D124A3"/>
    <w:rsid w:val="00D1251F"/>
    <w:rsid w:val="00D12534"/>
    <w:rsid w:val="00D1263D"/>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65"/>
    <w:rsid w:val="00D15294"/>
    <w:rsid w:val="00D155C0"/>
    <w:rsid w:val="00D156A3"/>
    <w:rsid w:val="00D156C5"/>
    <w:rsid w:val="00D15A25"/>
    <w:rsid w:val="00D165CB"/>
    <w:rsid w:val="00D1662D"/>
    <w:rsid w:val="00D166B8"/>
    <w:rsid w:val="00D16709"/>
    <w:rsid w:val="00D1699C"/>
    <w:rsid w:val="00D16AB5"/>
    <w:rsid w:val="00D16EF7"/>
    <w:rsid w:val="00D16F42"/>
    <w:rsid w:val="00D172F5"/>
    <w:rsid w:val="00D17638"/>
    <w:rsid w:val="00D1799E"/>
    <w:rsid w:val="00D17AC8"/>
    <w:rsid w:val="00D2047A"/>
    <w:rsid w:val="00D20A0B"/>
    <w:rsid w:val="00D20CF4"/>
    <w:rsid w:val="00D20D8B"/>
    <w:rsid w:val="00D2116C"/>
    <w:rsid w:val="00D21216"/>
    <w:rsid w:val="00D212EB"/>
    <w:rsid w:val="00D215E2"/>
    <w:rsid w:val="00D216C3"/>
    <w:rsid w:val="00D216D9"/>
    <w:rsid w:val="00D21FAD"/>
    <w:rsid w:val="00D22027"/>
    <w:rsid w:val="00D22417"/>
    <w:rsid w:val="00D224AD"/>
    <w:rsid w:val="00D22824"/>
    <w:rsid w:val="00D22911"/>
    <w:rsid w:val="00D22AC5"/>
    <w:rsid w:val="00D22BA1"/>
    <w:rsid w:val="00D22CE4"/>
    <w:rsid w:val="00D22D99"/>
    <w:rsid w:val="00D22E96"/>
    <w:rsid w:val="00D22EF5"/>
    <w:rsid w:val="00D23020"/>
    <w:rsid w:val="00D23174"/>
    <w:rsid w:val="00D231BB"/>
    <w:rsid w:val="00D232E9"/>
    <w:rsid w:val="00D23300"/>
    <w:rsid w:val="00D2351D"/>
    <w:rsid w:val="00D23619"/>
    <w:rsid w:val="00D23684"/>
    <w:rsid w:val="00D23709"/>
    <w:rsid w:val="00D23C3A"/>
    <w:rsid w:val="00D23F9D"/>
    <w:rsid w:val="00D245EF"/>
    <w:rsid w:val="00D254D7"/>
    <w:rsid w:val="00D25594"/>
    <w:rsid w:val="00D257A7"/>
    <w:rsid w:val="00D25945"/>
    <w:rsid w:val="00D25C01"/>
    <w:rsid w:val="00D26067"/>
    <w:rsid w:val="00D262DF"/>
    <w:rsid w:val="00D264D0"/>
    <w:rsid w:val="00D26BE4"/>
    <w:rsid w:val="00D26D39"/>
    <w:rsid w:val="00D26F58"/>
    <w:rsid w:val="00D26FC9"/>
    <w:rsid w:val="00D27115"/>
    <w:rsid w:val="00D27321"/>
    <w:rsid w:val="00D27569"/>
    <w:rsid w:val="00D27710"/>
    <w:rsid w:val="00D27713"/>
    <w:rsid w:val="00D27ABE"/>
    <w:rsid w:val="00D300CE"/>
    <w:rsid w:val="00D300E5"/>
    <w:rsid w:val="00D301E4"/>
    <w:rsid w:val="00D303AD"/>
    <w:rsid w:val="00D303CB"/>
    <w:rsid w:val="00D30542"/>
    <w:rsid w:val="00D305B6"/>
    <w:rsid w:val="00D30889"/>
    <w:rsid w:val="00D30C4F"/>
    <w:rsid w:val="00D30DC3"/>
    <w:rsid w:val="00D310A6"/>
    <w:rsid w:val="00D312F4"/>
    <w:rsid w:val="00D318E8"/>
    <w:rsid w:val="00D31948"/>
    <w:rsid w:val="00D31A10"/>
    <w:rsid w:val="00D31CD4"/>
    <w:rsid w:val="00D31DA3"/>
    <w:rsid w:val="00D3203F"/>
    <w:rsid w:val="00D32058"/>
    <w:rsid w:val="00D320A4"/>
    <w:rsid w:val="00D32108"/>
    <w:rsid w:val="00D322E9"/>
    <w:rsid w:val="00D322F1"/>
    <w:rsid w:val="00D32421"/>
    <w:rsid w:val="00D3265F"/>
    <w:rsid w:val="00D32B8F"/>
    <w:rsid w:val="00D32D4F"/>
    <w:rsid w:val="00D32D83"/>
    <w:rsid w:val="00D33242"/>
    <w:rsid w:val="00D33324"/>
    <w:rsid w:val="00D333FE"/>
    <w:rsid w:val="00D335DA"/>
    <w:rsid w:val="00D33748"/>
    <w:rsid w:val="00D34196"/>
    <w:rsid w:val="00D3424D"/>
    <w:rsid w:val="00D3437A"/>
    <w:rsid w:val="00D3446A"/>
    <w:rsid w:val="00D34596"/>
    <w:rsid w:val="00D3459A"/>
    <w:rsid w:val="00D345DD"/>
    <w:rsid w:val="00D34876"/>
    <w:rsid w:val="00D348EA"/>
    <w:rsid w:val="00D34BA1"/>
    <w:rsid w:val="00D3527F"/>
    <w:rsid w:val="00D356D0"/>
    <w:rsid w:val="00D35779"/>
    <w:rsid w:val="00D35D26"/>
    <w:rsid w:val="00D362AB"/>
    <w:rsid w:val="00D36613"/>
    <w:rsid w:val="00D3668D"/>
    <w:rsid w:val="00D36692"/>
    <w:rsid w:val="00D3676C"/>
    <w:rsid w:val="00D368FC"/>
    <w:rsid w:val="00D36D8E"/>
    <w:rsid w:val="00D372B9"/>
    <w:rsid w:val="00D37538"/>
    <w:rsid w:val="00D378EA"/>
    <w:rsid w:val="00D37A2F"/>
    <w:rsid w:val="00D37DFE"/>
    <w:rsid w:val="00D37E84"/>
    <w:rsid w:val="00D37E9E"/>
    <w:rsid w:val="00D4046C"/>
    <w:rsid w:val="00D4055B"/>
    <w:rsid w:val="00D4099B"/>
    <w:rsid w:val="00D40C72"/>
    <w:rsid w:val="00D40FB7"/>
    <w:rsid w:val="00D4101A"/>
    <w:rsid w:val="00D4111D"/>
    <w:rsid w:val="00D4129D"/>
    <w:rsid w:val="00D41324"/>
    <w:rsid w:val="00D415ED"/>
    <w:rsid w:val="00D41655"/>
    <w:rsid w:val="00D417F0"/>
    <w:rsid w:val="00D41900"/>
    <w:rsid w:val="00D419BC"/>
    <w:rsid w:val="00D41E51"/>
    <w:rsid w:val="00D41E98"/>
    <w:rsid w:val="00D4205D"/>
    <w:rsid w:val="00D423F1"/>
    <w:rsid w:val="00D42713"/>
    <w:rsid w:val="00D4297C"/>
    <w:rsid w:val="00D42AFF"/>
    <w:rsid w:val="00D42B31"/>
    <w:rsid w:val="00D42DDE"/>
    <w:rsid w:val="00D433A2"/>
    <w:rsid w:val="00D4372E"/>
    <w:rsid w:val="00D439E4"/>
    <w:rsid w:val="00D43DDA"/>
    <w:rsid w:val="00D43EC0"/>
    <w:rsid w:val="00D43F65"/>
    <w:rsid w:val="00D43FB2"/>
    <w:rsid w:val="00D442C4"/>
    <w:rsid w:val="00D44349"/>
    <w:rsid w:val="00D4434B"/>
    <w:rsid w:val="00D443D8"/>
    <w:rsid w:val="00D44475"/>
    <w:rsid w:val="00D44705"/>
    <w:rsid w:val="00D4473F"/>
    <w:rsid w:val="00D44D03"/>
    <w:rsid w:val="00D44D9C"/>
    <w:rsid w:val="00D44F5D"/>
    <w:rsid w:val="00D450EF"/>
    <w:rsid w:val="00D4550E"/>
    <w:rsid w:val="00D4579D"/>
    <w:rsid w:val="00D4594F"/>
    <w:rsid w:val="00D46044"/>
    <w:rsid w:val="00D4621D"/>
    <w:rsid w:val="00D46414"/>
    <w:rsid w:val="00D46687"/>
    <w:rsid w:val="00D467C4"/>
    <w:rsid w:val="00D4687A"/>
    <w:rsid w:val="00D468B6"/>
    <w:rsid w:val="00D46988"/>
    <w:rsid w:val="00D469FA"/>
    <w:rsid w:val="00D46ECB"/>
    <w:rsid w:val="00D46EDB"/>
    <w:rsid w:val="00D477EE"/>
    <w:rsid w:val="00D50370"/>
    <w:rsid w:val="00D50B59"/>
    <w:rsid w:val="00D50BC6"/>
    <w:rsid w:val="00D5162F"/>
    <w:rsid w:val="00D51A3E"/>
    <w:rsid w:val="00D51EF2"/>
    <w:rsid w:val="00D5299D"/>
    <w:rsid w:val="00D52A30"/>
    <w:rsid w:val="00D52AFE"/>
    <w:rsid w:val="00D52B75"/>
    <w:rsid w:val="00D52C30"/>
    <w:rsid w:val="00D52E2A"/>
    <w:rsid w:val="00D52F37"/>
    <w:rsid w:val="00D53427"/>
    <w:rsid w:val="00D53BAA"/>
    <w:rsid w:val="00D53DB2"/>
    <w:rsid w:val="00D53E30"/>
    <w:rsid w:val="00D5438A"/>
    <w:rsid w:val="00D5458C"/>
    <w:rsid w:val="00D54C81"/>
    <w:rsid w:val="00D54CB6"/>
    <w:rsid w:val="00D54E56"/>
    <w:rsid w:val="00D54EBD"/>
    <w:rsid w:val="00D5553D"/>
    <w:rsid w:val="00D558B0"/>
    <w:rsid w:val="00D5591E"/>
    <w:rsid w:val="00D559A3"/>
    <w:rsid w:val="00D55A08"/>
    <w:rsid w:val="00D566BD"/>
    <w:rsid w:val="00D567A0"/>
    <w:rsid w:val="00D56BAA"/>
    <w:rsid w:val="00D56DFF"/>
    <w:rsid w:val="00D57213"/>
    <w:rsid w:val="00D5730F"/>
    <w:rsid w:val="00D579EF"/>
    <w:rsid w:val="00D57B40"/>
    <w:rsid w:val="00D57C50"/>
    <w:rsid w:val="00D57D1F"/>
    <w:rsid w:val="00D57F1A"/>
    <w:rsid w:val="00D602AF"/>
    <w:rsid w:val="00D60330"/>
    <w:rsid w:val="00D6045C"/>
    <w:rsid w:val="00D6061F"/>
    <w:rsid w:val="00D60834"/>
    <w:rsid w:val="00D60D64"/>
    <w:rsid w:val="00D60F59"/>
    <w:rsid w:val="00D61209"/>
    <w:rsid w:val="00D6120F"/>
    <w:rsid w:val="00D61914"/>
    <w:rsid w:val="00D61949"/>
    <w:rsid w:val="00D61E49"/>
    <w:rsid w:val="00D620F3"/>
    <w:rsid w:val="00D6215B"/>
    <w:rsid w:val="00D62747"/>
    <w:rsid w:val="00D627AF"/>
    <w:rsid w:val="00D62B08"/>
    <w:rsid w:val="00D62BAB"/>
    <w:rsid w:val="00D62C01"/>
    <w:rsid w:val="00D62C15"/>
    <w:rsid w:val="00D62C5F"/>
    <w:rsid w:val="00D62D8A"/>
    <w:rsid w:val="00D62E71"/>
    <w:rsid w:val="00D6360A"/>
    <w:rsid w:val="00D636B0"/>
    <w:rsid w:val="00D63815"/>
    <w:rsid w:val="00D63960"/>
    <w:rsid w:val="00D63B21"/>
    <w:rsid w:val="00D63DBB"/>
    <w:rsid w:val="00D6433B"/>
    <w:rsid w:val="00D64545"/>
    <w:rsid w:val="00D645A3"/>
    <w:rsid w:val="00D64635"/>
    <w:rsid w:val="00D64B94"/>
    <w:rsid w:val="00D64E99"/>
    <w:rsid w:val="00D65669"/>
    <w:rsid w:val="00D656A1"/>
    <w:rsid w:val="00D65819"/>
    <w:rsid w:val="00D65A42"/>
    <w:rsid w:val="00D65B21"/>
    <w:rsid w:val="00D65C41"/>
    <w:rsid w:val="00D65EEA"/>
    <w:rsid w:val="00D6640A"/>
    <w:rsid w:val="00D66A8D"/>
    <w:rsid w:val="00D66CEB"/>
    <w:rsid w:val="00D675E4"/>
    <w:rsid w:val="00D678A0"/>
    <w:rsid w:val="00D678CC"/>
    <w:rsid w:val="00D6792F"/>
    <w:rsid w:val="00D6794F"/>
    <w:rsid w:val="00D679E5"/>
    <w:rsid w:val="00D67D84"/>
    <w:rsid w:val="00D67E49"/>
    <w:rsid w:val="00D67F61"/>
    <w:rsid w:val="00D700D8"/>
    <w:rsid w:val="00D700E7"/>
    <w:rsid w:val="00D701B7"/>
    <w:rsid w:val="00D70817"/>
    <w:rsid w:val="00D7099C"/>
    <w:rsid w:val="00D70B1E"/>
    <w:rsid w:val="00D70F86"/>
    <w:rsid w:val="00D710C4"/>
    <w:rsid w:val="00D7120F"/>
    <w:rsid w:val="00D71589"/>
    <w:rsid w:val="00D71609"/>
    <w:rsid w:val="00D7163B"/>
    <w:rsid w:val="00D71ABB"/>
    <w:rsid w:val="00D71D97"/>
    <w:rsid w:val="00D71F45"/>
    <w:rsid w:val="00D723C2"/>
    <w:rsid w:val="00D72649"/>
    <w:rsid w:val="00D72885"/>
    <w:rsid w:val="00D72939"/>
    <w:rsid w:val="00D72D26"/>
    <w:rsid w:val="00D72DE4"/>
    <w:rsid w:val="00D73003"/>
    <w:rsid w:val="00D7303E"/>
    <w:rsid w:val="00D731C0"/>
    <w:rsid w:val="00D73585"/>
    <w:rsid w:val="00D73626"/>
    <w:rsid w:val="00D738C7"/>
    <w:rsid w:val="00D73B1C"/>
    <w:rsid w:val="00D73C0D"/>
    <w:rsid w:val="00D73C88"/>
    <w:rsid w:val="00D73D35"/>
    <w:rsid w:val="00D73DB2"/>
    <w:rsid w:val="00D73E31"/>
    <w:rsid w:val="00D7413C"/>
    <w:rsid w:val="00D7414F"/>
    <w:rsid w:val="00D74556"/>
    <w:rsid w:val="00D745E1"/>
    <w:rsid w:val="00D746BE"/>
    <w:rsid w:val="00D7499C"/>
    <w:rsid w:val="00D74A29"/>
    <w:rsid w:val="00D74D3C"/>
    <w:rsid w:val="00D75290"/>
    <w:rsid w:val="00D752BA"/>
    <w:rsid w:val="00D756B2"/>
    <w:rsid w:val="00D75931"/>
    <w:rsid w:val="00D75AFE"/>
    <w:rsid w:val="00D75B77"/>
    <w:rsid w:val="00D75FD1"/>
    <w:rsid w:val="00D7608C"/>
    <w:rsid w:val="00D7625C"/>
    <w:rsid w:val="00D767E4"/>
    <w:rsid w:val="00D76914"/>
    <w:rsid w:val="00D76A29"/>
    <w:rsid w:val="00D76A35"/>
    <w:rsid w:val="00D76AE6"/>
    <w:rsid w:val="00D76FA0"/>
    <w:rsid w:val="00D77092"/>
    <w:rsid w:val="00D7710E"/>
    <w:rsid w:val="00D77112"/>
    <w:rsid w:val="00D77349"/>
    <w:rsid w:val="00D776E0"/>
    <w:rsid w:val="00D77A35"/>
    <w:rsid w:val="00D77EC7"/>
    <w:rsid w:val="00D77F40"/>
    <w:rsid w:val="00D80494"/>
    <w:rsid w:val="00D80BDE"/>
    <w:rsid w:val="00D80E0A"/>
    <w:rsid w:val="00D81620"/>
    <w:rsid w:val="00D8191D"/>
    <w:rsid w:val="00D8192E"/>
    <w:rsid w:val="00D81C5B"/>
    <w:rsid w:val="00D8244A"/>
    <w:rsid w:val="00D82977"/>
    <w:rsid w:val="00D82D64"/>
    <w:rsid w:val="00D82FE3"/>
    <w:rsid w:val="00D83480"/>
    <w:rsid w:val="00D83550"/>
    <w:rsid w:val="00D83993"/>
    <w:rsid w:val="00D83C98"/>
    <w:rsid w:val="00D83CC1"/>
    <w:rsid w:val="00D83F56"/>
    <w:rsid w:val="00D8439C"/>
    <w:rsid w:val="00D84411"/>
    <w:rsid w:val="00D84566"/>
    <w:rsid w:val="00D8466B"/>
    <w:rsid w:val="00D84E07"/>
    <w:rsid w:val="00D84E17"/>
    <w:rsid w:val="00D85080"/>
    <w:rsid w:val="00D85300"/>
    <w:rsid w:val="00D85513"/>
    <w:rsid w:val="00D859C0"/>
    <w:rsid w:val="00D85CD5"/>
    <w:rsid w:val="00D85E8D"/>
    <w:rsid w:val="00D85E8E"/>
    <w:rsid w:val="00D860DB"/>
    <w:rsid w:val="00D8673D"/>
    <w:rsid w:val="00D86768"/>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587"/>
    <w:rsid w:val="00D9068A"/>
    <w:rsid w:val="00D906E3"/>
    <w:rsid w:val="00D90708"/>
    <w:rsid w:val="00D90EAF"/>
    <w:rsid w:val="00D911A6"/>
    <w:rsid w:val="00D91585"/>
    <w:rsid w:val="00D9159B"/>
    <w:rsid w:val="00D9170F"/>
    <w:rsid w:val="00D917EA"/>
    <w:rsid w:val="00D91E99"/>
    <w:rsid w:val="00D91F7D"/>
    <w:rsid w:val="00D91FFE"/>
    <w:rsid w:val="00D92064"/>
    <w:rsid w:val="00D922B0"/>
    <w:rsid w:val="00D92433"/>
    <w:rsid w:val="00D926CA"/>
    <w:rsid w:val="00D9287A"/>
    <w:rsid w:val="00D92BB0"/>
    <w:rsid w:val="00D92CCD"/>
    <w:rsid w:val="00D93057"/>
    <w:rsid w:val="00D931A6"/>
    <w:rsid w:val="00D93384"/>
    <w:rsid w:val="00D935DD"/>
    <w:rsid w:val="00D936A9"/>
    <w:rsid w:val="00D9392F"/>
    <w:rsid w:val="00D93D50"/>
    <w:rsid w:val="00D93EE7"/>
    <w:rsid w:val="00D940F0"/>
    <w:rsid w:val="00D9470C"/>
    <w:rsid w:val="00D949C8"/>
    <w:rsid w:val="00D94E50"/>
    <w:rsid w:val="00D94E69"/>
    <w:rsid w:val="00D94FA3"/>
    <w:rsid w:val="00D95662"/>
    <w:rsid w:val="00D95A6D"/>
    <w:rsid w:val="00D95CB4"/>
    <w:rsid w:val="00D95E21"/>
    <w:rsid w:val="00D95E5E"/>
    <w:rsid w:val="00D95F89"/>
    <w:rsid w:val="00D963A3"/>
    <w:rsid w:val="00D96713"/>
    <w:rsid w:val="00D96E39"/>
    <w:rsid w:val="00D96EAE"/>
    <w:rsid w:val="00D96FD8"/>
    <w:rsid w:val="00D9760C"/>
    <w:rsid w:val="00D9782B"/>
    <w:rsid w:val="00DA0061"/>
    <w:rsid w:val="00DA0ADD"/>
    <w:rsid w:val="00DA0AEF"/>
    <w:rsid w:val="00DA0D45"/>
    <w:rsid w:val="00DA0E33"/>
    <w:rsid w:val="00DA0EEF"/>
    <w:rsid w:val="00DA11B5"/>
    <w:rsid w:val="00DA1366"/>
    <w:rsid w:val="00DA14B4"/>
    <w:rsid w:val="00DA14F8"/>
    <w:rsid w:val="00DA16EB"/>
    <w:rsid w:val="00DA1E73"/>
    <w:rsid w:val="00DA25E2"/>
    <w:rsid w:val="00DA2989"/>
    <w:rsid w:val="00DA2AF5"/>
    <w:rsid w:val="00DA2CF9"/>
    <w:rsid w:val="00DA306B"/>
    <w:rsid w:val="00DA330C"/>
    <w:rsid w:val="00DA35EB"/>
    <w:rsid w:val="00DA39F2"/>
    <w:rsid w:val="00DA3B8E"/>
    <w:rsid w:val="00DA3B94"/>
    <w:rsid w:val="00DA3EAF"/>
    <w:rsid w:val="00DA3FC7"/>
    <w:rsid w:val="00DA40A5"/>
    <w:rsid w:val="00DA4343"/>
    <w:rsid w:val="00DA4389"/>
    <w:rsid w:val="00DA45E3"/>
    <w:rsid w:val="00DA49AF"/>
    <w:rsid w:val="00DA4CFB"/>
    <w:rsid w:val="00DA500C"/>
    <w:rsid w:val="00DA5148"/>
    <w:rsid w:val="00DA526D"/>
    <w:rsid w:val="00DA53B3"/>
    <w:rsid w:val="00DA53E8"/>
    <w:rsid w:val="00DA54A3"/>
    <w:rsid w:val="00DA54EE"/>
    <w:rsid w:val="00DA5C25"/>
    <w:rsid w:val="00DA5D24"/>
    <w:rsid w:val="00DA5D35"/>
    <w:rsid w:val="00DA623A"/>
    <w:rsid w:val="00DA62BA"/>
    <w:rsid w:val="00DA66A3"/>
    <w:rsid w:val="00DA6886"/>
    <w:rsid w:val="00DA718C"/>
    <w:rsid w:val="00DA7507"/>
    <w:rsid w:val="00DA773C"/>
    <w:rsid w:val="00DA7914"/>
    <w:rsid w:val="00DA7BA1"/>
    <w:rsid w:val="00DA7FF6"/>
    <w:rsid w:val="00DB00B6"/>
    <w:rsid w:val="00DB0198"/>
    <w:rsid w:val="00DB06A7"/>
    <w:rsid w:val="00DB08B6"/>
    <w:rsid w:val="00DB099D"/>
    <w:rsid w:val="00DB0A51"/>
    <w:rsid w:val="00DB0B62"/>
    <w:rsid w:val="00DB0C5F"/>
    <w:rsid w:val="00DB0D42"/>
    <w:rsid w:val="00DB12C4"/>
    <w:rsid w:val="00DB1354"/>
    <w:rsid w:val="00DB1474"/>
    <w:rsid w:val="00DB1725"/>
    <w:rsid w:val="00DB1962"/>
    <w:rsid w:val="00DB1A18"/>
    <w:rsid w:val="00DB1AA2"/>
    <w:rsid w:val="00DB1AFD"/>
    <w:rsid w:val="00DB1E6F"/>
    <w:rsid w:val="00DB1F58"/>
    <w:rsid w:val="00DB2428"/>
    <w:rsid w:val="00DB2585"/>
    <w:rsid w:val="00DB26BE"/>
    <w:rsid w:val="00DB2F8B"/>
    <w:rsid w:val="00DB3050"/>
    <w:rsid w:val="00DB3517"/>
    <w:rsid w:val="00DB3812"/>
    <w:rsid w:val="00DB3F7A"/>
    <w:rsid w:val="00DB4150"/>
    <w:rsid w:val="00DB4413"/>
    <w:rsid w:val="00DB4451"/>
    <w:rsid w:val="00DB445B"/>
    <w:rsid w:val="00DB468C"/>
    <w:rsid w:val="00DB4B4E"/>
    <w:rsid w:val="00DB4BFD"/>
    <w:rsid w:val="00DB4C6D"/>
    <w:rsid w:val="00DB4DFC"/>
    <w:rsid w:val="00DB503D"/>
    <w:rsid w:val="00DB5131"/>
    <w:rsid w:val="00DB535C"/>
    <w:rsid w:val="00DB5424"/>
    <w:rsid w:val="00DB6407"/>
    <w:rsid w:val="00DB65E5"/>
    <w:rsid w:val="00DB670E"/>
    <w:rsid w:val="00DB6E10"/>
    <w:rsid w:val="00DB7056"/>
    <w:rsid w:val="00DB7062"/>
    <w:rsid w:val="00DB7082"/>
    <w:rsid w:val="00DB71BB"/>
    <w:rsid w:val="00DB71DA"/>
    <w:rsid w:val="00DB7812"/>
    <w:rsid w:val="00DB7EA0"/>
    <w:rsid w:val="00DC027F"/>
    <w:rsid w:val="00DC03B0"/>
    <w:rsid w:val="00DC03F0"/>
    <w:rsid w:val="00DC0706"/>
    <w:rsid w:val="00DC09E2"/>
    <w:rsid w:val="00DC0BE7"/>
    <w:rsid w:val="00DC0E6E"/>
    <w:rsid w:val="00DC0EFE"/>
    <w:rsid w:val="00DC1152"/>
    <w:rsid w:val="00DC1372"/>
    <w:rsid w:val="00DC1741"/>
    <w:rsid w:val="00DC18C2"/>
    <w:rsid w:val="00DC1D6B"/>
    <w:rsid w:val="00DC1E5D"/>
    <w:rsid w:val="00DC1EA5"/>
    <w:rsid w:val="00DC2068"/>
    <w:rsid w:val="00DC208A"/>
    <w:rsid w:val="00DC20BC"/>
    <w:rsid w:val="00DC21F7"/>
    <w:rsid w:val="00DC2ABC"/>
    <w:rsid w:val="00DC2B21"/>
    <w:rsid w:val="00DC2C2F"/>
    <w:rsid w:val="00DC2EAE"/>
    <w:rsid w:val="00DC2F0C"/>
    <w:rsid w:val="00DC317C"/>
    <w:rsid w:val="00DC31D4"/>
    <w:rsid w:val="00DC3264"/>
    <w:rsid w:val="00DC37C9"/>
    <w:rsid w:val="00DC399B"/>
    <w:rsid w:val="00DC3B3F"/>
    <w:rsid w:val="00DC3BA7"/>
    <w:rsid w:val="00DC3D3F"/>
    <w:rsid w:val="00DC3F22"/>
    <w:rsid w:val="00DC4383"/>
    <w:rsid w:val="00DC43AE"/>
    <w:rsid w:val="00DC4406"/>
    <w:rsid w:val="00DC48D0"/>
    <w:rsid w:val="00DC4A30"/>
    <w:rsid w:val="00DC4FA7"/>
    <w:rsid w:val="00DC5418"/>
    <w:rsid w:val="00DC5617"/>
    <w:rsid w:val="00DC58D5"/>
    <w:rsid w:val="00DC5940"/>
    <w:rsid w:val="00DC59A5"/>
    <w:rsid w:val="00DC5B19"/>
    <w:rsid w:val="00DC5D56"/>
    <w:rsid w:val="00DC5F88"/>
    <w:rsid w:val="00DC6068"/>
    <w:rsid w:val="00DC607C"/>
    <w:rsid w:val="00DC6196"/>
    <w:rsid w:val="00DC62E7"/>
    <w:rsid w:val="00DC63C5"/>
    <w:rsid w:val="00DC6604"/>
    <w:rsid w:val="00DC679E"/>
    <w:rsid w:val="00DC684B"/>
    <w:rsid w:val="00DC6901"/>
    <w:rsid w:val="00DC6BA2"/>
    <w:rsid w:val="00DC70B5"/>
    <w:rsid w:val="00DC7382"/>
    <w:rsid w:val="00DC73C4"/>
    <w:rsid w:val="00DC7D16"/>
    <w:rsid w:val="00DD009A"/>
    <w:rsid w:val="00DD02E6"/>
    <w:rsid w:val="00DD03A5"/>
    <w:rsid w:val="00DD0475"/>
    <w:rsid w:val="00DD089C"/>
    <w:rsid w:val="00DD0991"/>
    <w:rsid w:val="00DD0D84"/>
    <w:rsid w:val="00DD0FF9"/>
    <w:rsid w:val="00DD12F1"/>
    <w:rsid w:val="00DD21AC"/>
    <w:rsid w:val="00DD22A1"/>
    <w:rsid w:val="00DD2330"/>
    <w:rsid w:val="00DD2522"/>
    <w:rsid w:val="00DD25B3"/>
    <w:rsid w:val="00DD275F"/>
    <w:rsid w:val="00DD2845"/>
    <w:rsid w:val="00DD2967"/>
    <w:rsid w:val="00DD2986"/>
    <w:rsid w:val="00DD2A8E"/>
    <w:rsid w:val="00DD2C44"/>
    <w:rsid w:val="00DD2DAE"/>
    <w:rsid w:val="00DD2DCE"/>
    <w:rsid w:val="00DD304E"/>
    <w:rsid w:val="00DD33F7"/>
    <w:rsid w:val="00DD350F"/>
    <w:rsid w:val="00DD3860"/>
    <w:rsid w:val="00DD3CC6"/>
    <w:rsid w:val="00DD4321"/>
    <w:rsid w:val="00DD47E9"/>
    <w:rsid w:val="00DD4944"/>
    <w:rsid w:val="00DD503B"/>
    <w:rsid w:val="00DD504C"/>
    <w:rsid w:val="00DD50F3"/>
    <w:rsid w:val="00DD54AB"/>
    <w:rsid w:val="00DD612D"/>
    <w:rsid w:val="00DD646A"/>
    <w:rsid w:val="00DD66CA"/>
    <w:rsid w:val="00DD69D3"/>
    <w:rsid w:val="00DD6DED"/>
    <w:rsid w:val="00DD778A"/>
    <w:rsid w:val="00DD7800"/>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1C7"/>
    <w:rsid w:val="00DE3457"/>
    <w:rsid w:val="00DE366B"/>
    <w:rsid w:val="00DE3827"/>
    <w:rsid w:val="00DE3AFC"/>
    <w:rsid w:val="00DE3BC5"/>
    <w:rsid w:val="00DE3F98"/>
    <w:rsid w:val="00DE4037"/>
    <w:rsid w:val="00DE4210"/>
    <w:rsid w:val="00DE442D"/>
    <w:rsid w:val="00DE45D9"/>
    <w:rsid w:val="00DE45FF"/>
    <w:rsid w:val="00DE4605"/>
    <w:rsid w:val="00DE4A95"/>
    <w:rsid w:val="00DE4AAB"/>
    <w:rsid w:val="00DE4B3E"/>
    <w:rsid w:val="00DE4BF4"/>
    <w:rsid w:val="00DE4CC4"/>
    <w:rsid w:val="00DE528E"/>
    <w:rsid w:val="00DE579B"/>
    <w:rsid w:val="00DE57B5"/>
    <w:rsid w:val="00DE5BE2"/>
    <w:rsid w:val="00DE5C08"/>
    <w:rsid w:val="00DE638A"/>
    <w:rsid w:val="00DE6446"/>
    <w:rsid w:val="00DE65B5"/>
    <w:rsid w:val="00DE65F8"/>
    <w:rsid w:val="00DE6621"/>
    <w:rsid w:val="00DE66E3"/>
    <w:rsid w:val="00DE67E9"/>
    <w:rsid w:val="00DE67FF"/>
    <w:rsid w:val="00DE69D8"/>
    <w:rsid w:val="00DE6AF4"/>
    <w:rsid w:val="00DE6C11"/>
    <w:rsid w:val="00DE6C86"/>
    <w:rsid w:val="00DE6D31"/>
    <w:rsid w:val="00DE6D68"/>
    <w:rsid w:val="00DE717E"/>
    <w:rsid w:val="00DE71E8"/>
    <w:rsid w:val="00DE747F"/>
    <w:rsid w:val="00DE749B"/>
    <w:rsid w:val="00DE756E"/>
    <w:rsid w:val="00DE7968"/>
    <w:rsid w:val="00DE7B2A"/>
    <w:rsid w:val="00DE7BD3"/>
    <w:rsid w:val="00DE7CEA"/>
    <w:rsid w:val="00DF064D"/>
    <w:rsid w:val="00DF0716"/>
    <w:rsid w:val="00DF082E"/>
    <w:rsid w:val="00DF0C29"/>
    <w:rsid w:val="00DF0F97"/>
    <w:rsid w:val="00DF1212"/>
    <w:rsid w:val="00DF14C1"/>
    <w:rsid w:val="00DF1786"/>
    <w:rsid w:val="00DF1853"/>
    <w:rsid w:val="00DF1BA1"/>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D0F"/>
    <w:rsid w:val="00DF4E5C"/>
    <w:rsid w:val="00DF4F8E"/>
    <w:rsid w:val="00DF4FE3"/>
    <w:rsid w:val="00DF53C2"/>
    <w:rsid w:val="00DF5624"/>
    <w:rsid w:val="00DF56C5"/>
    <w:rsid w:val="00DF5783"/>
    <w:rsid w:val="00DF5837"/>
    <w:rsid w:val="00DF58BD"/>
    <w:rsid w:val="00DF5E70"/>
    <w:rsid w:val="00DF5F39"/>
    <w:rsid w:val="00DF65A9"/>
    <w:rsid w:val="00DF6657"/>
    <w:rsid w:val="00DF6D2E"/>
    <w:rsid w:val="00DF6E11"/>
    <w:rsid w:val="00DF6F63"/>
    <w:rsid w:val="00DF6FF3"/>
    <w:rsid w:val="00DF711F"/>
    <w:rsid w:val="00DF7162"/>
    <w:rsid w:val="00DF73AF"/>
    <w:rsid w:val="00DF785B"/>
    <w:rsid w:val="00DF7C5E"/>
    <w:rsid w:val="00DF7F6D"/>
    <w:rsid w:val="00E00103"/>
    <w:rsid w:val="00E00455"/>
    <w:rsid w:val="00E00511"/>
    <w:rsid w:val="00E00B5F"/>
    <w:rsid w:val="00E00C68"/>
    <w:rsid w:val="00E00CBF"/>
    <w:rsid w:val="00E01244"/>
    <w:rsid w:val="00E01394"/>
    <w:rsid w:val="00E01595"/>
    <w:rsid w:val="00E0193B"/>
    <w:rsid w:val="00E01988"/>
    <w:rsid w:val="00E01E3F"/>
    <w:rsid w:val="00E02116"/>
    <w:rsid w:val="00E0237C"/>
    <w:rsid w:val="00E02610"/>
    <w:rsid w:val="00E026E7"/>
    <w:rsid w:val="00E02987"/>
    <w:rsid w:val="00E02E96"/>
    <w:rsid w:val="00E03051"/>
    <w:rsid w:val="00E035FC"/>
    <w:rsid w:val="00E03EA3"/>
    <w:rsid w:val="00E03EC2"/>
    <w:rsid w:val="00E0411C"/>
    <w:rsid w:val="00E0426E"/>
    <w:rsid w:val="00E044CA"/>
    <w:rsid w:val="00E048B5"/>
    <w:rsid w:val="00E04AC4"/>
    <w:rsid w:val="00E05080"/>
    <w:rsid w:val="00E053B5"/>
    <w:rsid w:val="00E053F2"/>
    <w:rsid w:val="00E0584F"/>
    <w:rsid w:val="00E05B55"/>
    <w:rsid w:val="00E063AE"/>
    <w:rsid w:val="00E0679F"/>
    <w:rsid w:val="00E06A88"/>
    <w:rsid w:val="00E06B9D"/>
    <w:rsid w:val="00E06FCD"/>
    <w:rsid w:val="00E07301"/>
    <w:rsid w:val="00E07414"/>
    <w:rsid w:val="00E07841"/>
    <w:rsid w:val="00E079D1"/>
    <w:rsid w:val="00E07AE7"/>
    <w:rsid w:val="00E07BDF"/>
    <w:rsid w:val="00E07E44"/>
    <w:rsid w:val="00E10092"/>
    <w:rsid w:val="00E10343"/>
    <w:rsid w:val="00E106FF"/>
    <w:rsid w:val="00E1079E"/>
    <w:rsid w:val="00E10817"/>
    <w:rsid w:val="00E10847"/>
    <w:rsid w:val="00E10884"/>
    <w:rsid w:val="00E115DF"/>
    <w:rsid w:val="00E117CA"/>
    <w:rsid w:val="00E11936"/>
    <w:rsid w:val="00E11B4C"/>
    <w:rsid w:val="00E11C96"/>
    <w:rsid w:val="00E123FC"/>
    <w:rsid w:val="00E125BF"/>
    <w:rsid w:val="00E1286A"/>
    <w:rsid w:val="00E129C3"/>
    <w:rsid w:val="00E1308C"/>
    <w:rsid w:val="00E132D2"/>
    <w:rsid w:val="00E1341E"/>
    <w:rsid w:val="00E1371A"/>
    <w:rsid w:val="00E138F4"/>
    <w:rsid w:val="00E1390F"/>
    <w:rsid w:val="00E13923"/>
    <w:rsid w:val="00E13A9C"/>
    <w:rsid w:val="00E13AB2"/>
    <w:rsid w:val="00E13B76"/>
    <w:rsid w:val="00E1403C"/>
    <w:rsid w:val="00E14060"/>
    <w:rsid w:val="00E14227"/>
    <w:rsid w:val="00E14777"/>
    <w:rsid w:val="00E1481B"/>
    <w:rsid w:val="00E14BAF"/>
    <w:rsid w:val="00E150B4"/>
    <w:rsid w:val="00E15B9D"/>
    <w:rsid w:val="00E15ED0"/>
    <w:rsid w:val="00E166D3"/>
    <w:rsid w:val="00E16C09"/>
    <w:rsid w:val="00E16DED"/>
    <w:rsid w:val="00E16E10"/>
    <w:rsid w:val="00E173B8"/>
    <w:rsid w:val="00E175C1"/>
    <w:rsid w:val="00E176E6"/>
    <w:rsid w:val="00E17CB8"/>
    <w:rsid w:val="00E17E34"/>
    <w:rsid w:val="00E20015"/>
    <w:rsid w:val="00E2014D"/>
    <w:rsid w:val="00E20167"/>
    <w:rsid w:val="00E2024B"/>
    <w:rsid w:val="00E2093C"/>
    <w:rsid w:val="00E20BB5"/>
    <w:rsid w:val="00E20E9C"/>
    <w:rsid w:val="00E20F92"/>
    <w:rsid w:val="00E21193"/>
    <w:rsid w:val="00E21195"/>
    <w:rsid w:val="00E211AE"/>
    <w:rsid w:val="00E213F0"/>
    <w:rsid w:val="00E21510"/>
    <w:rsid w:val="00E22110"/>
    <w:rsid w:val="00E22194"/>
    <w:rsid w:val="00E221C0"/>
    <w:rsid w:val="00E2237C"/>
    <w:rsid w:val="00E224AF"/>
    <w:rsid w:val="00E22722"/>
    <w:rsid w:val="00E22A2C"/>
    <w:rsid w:val="00E22BC0"/>
    <w:rsid w:val="00E22C3B"/>
    <w:rsid w:val="00E22CCA"/>
    <w:rsid w:val="00E22D99"/>
    <w:rsid w:val="00E22DFE"/>
    <w:rsid w:val="00E22F2C"/>
    <w:rsid w:val="00E23210"/>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12C"/>
    <w:rsid w:val="00E2659C"/>
    <w:rsid w:val="00E26C7E"/>
    <w:rsid w:val="00E26D63"/>
    <w:rsid w:val="00E26F09"/>
    <w:rsid w:val="00E27172"/>
    <w:rsid w:val="00E27229"/>
    <w:rsid w:val="00E275D3"/>
    <w:rsid w:val="00E27792"/>
    <w:rsid w:val="00E278B7"/>
    <w:rsid w:val="00E279E5"/>
    <w:rsid w:val="00E27B19"/>
    <w:rsid w:val="00E27CB5"/>
    <w:rsid w:val="00E27E91"/>
    <w:rsid w:val="00E300FC"/>
    <w:rsid w:val="00E30270"/>
    <w:rsid w:val="00E304AD"/>
    <w:rsid w:val="00E30A52"/>
    <w:rsid w:val="00E30B03"/>
    <w:rsid w:val="00E30BB5"/>
    <w:rsid w:val="00E30CB0"/>
    <w:rsid w:val="00E30DD6"/>
    <w:rsid w:val="00E30FC0"/>
    <w:rsid w:val="00E310FA"/>
    <w:rsid w:val="00E315C3"/>
    <w:rsid w:val="00E31901"/>
    <w:rsid w:val="00E31975"/>
    <w:rsid w:val="00E31A1D"/>
    <w:rsid w:val="00E31AA2"/>
    <w:rsid w:val="00E32019"/>
    <w:rsid w:val="00E32102"/>
    <w:rsid w:val="00E3241A"/>
    <w:rsid w:val="00E32454"/>
    <w:rsid w:val="00E32776"/>
    <w:rsid w:val="00E327B2"/>
    <w:rsid w:val="00E32938"/>
    <w:rsid w:val="00E32CAF"/>
    <w:rsid w:val="00E33112"/>
    <w:rsid w:val="00E335C0"/>
    <w:rsid w:val="00E33727"/>
    <w:rsid w:val="00E33729"/>
    <w:rsid w:val="00E33F47"/>
    <w:rsid w:val="00E33FDF"/>
    <w:rsid w:val="00E346A5"/>
    <w:rsid w:val="00E347EB"/>
    <w:rsid w:val="00E3484B"/>
    <w:rsid w:val="00E34880"/>
    <w:rsid w:val="00E34916"/>
    <w:rsid w:val="00E34FBC"/>
    <w:rsid w:val="00E35000"/>
    <w:rsid w:val="00E3517D"/>
    <w:rsid w:val="00E35357"/>
    <w:rsid w:val="00E35E7C"/>
    <w:rsid w:val="00E35F30"/>
    <w:rsid w:val="00E364F2"/>
    <w:rsid w:val="00E36540"/>
    <w:rsid w:val="00E36A5D"/>
    <w:rsid w:val="00E36CEC"/>
    <w:rsid w:val="00E36FE6"/>
    <w:rsid w:val="00E37046"/>
    <w:rsid w:val="00E37910"/>
    <w:rsid w:val="00E37B45"/>
    <w:rsid w:val="00E37C8A"/>
    <w:rsid w:val="00E37D27"/>
    <w:rsid w:val="00E40133"/>
    <w:rsid w:val="00E40164"/>
    <w:rsid w:val="00E40478"/>
    <w:rsid w:val="00E406BE"/>
    <w:rsid w:val="00E40BFA"/>
    <w:rsid w:val="00E4122B"/>
    <w:rsid w:val="00E4132D"/>
    <w:rsid w:val="00E4135E"/>
    <w:rsid w:val="00E41970"/>
    <w:rsid w:val="00E419E0"/>
    <w:rsid w:val="00E41EA9"/>
    <w:rsid w:val="00E421E2"/>
    <w:rsid w:val="00E42209"/>
    <w:rsid w:val="00E42302"/>
    <w:rsid w:val="00E427E9"/>
    <w:rsid w:val="00E42B21"/>
    <w:rsid w:val="00E42BE7"/>
    <w:rsid w:val="00E42D14"/>
    <w:rsid w:val="00E4322A"/>
    <w:rsid w:val="00E435AA"/>
    <w:rsid w:val="00E435CB"/>
    <w:rsid w:val="00E437F2"/>
    <w:rsid w:val="00E43B27"/>
    <w:rsid w:val="00E43DA8"/>
    <w:rsid w:val="00E43E9A"/>
    <w:rsid w:val="00E4410F"/>
    <w:rsid w:val="00E4431E"/>
    <w:rsid w:val="00E4433E"/>
    <w:rsid w:val="00E44388"/>
    <w:rsid w:val="00E443D9"/>
    <w:rsid w:val="00E443DF"/>
    <w:rsid w:val="00E4464C"/>
    <w:rsid w:val="00E44700"/>
    <w:rsid w:val="00E44788"/>
    <w:rsid w:val="00E44B60"/>
    <w:rsid w:val="00E44D55"/>
    <w:rsid w:val="00E44EE8"/>
    <w:rsid w:val="00E44EF0"/>
    <w:rsid w:val="00E450EA"/>
    <w:rsid w:val="00E4539B"/>
    <w:rsid w:val="00E45459"/>
    <w:rsid w:val="00E45795"/>
    <w:rsid w:val="00E45B8A"/>
    <w:rsid w:val="00E45C79"/>
    <w:rsid w:val="00E45D1E"/>
    <w:rsid w:val="00E45FD5"/>
    <w:rsid w:val="00E46148"/>
    <w:rsid w:val="00E4632A"/>
    <w:rsid w:val="00E46675"/>
    <w:rsid w:val="00E46730"/>
    <w:rsid w:val="00E46877"/>
    <w:rsid w:val="00E469F9"/>
    <w:rsid w:val="00E46A3A"/>
    <w:rsid w:val="00E46A78"/>
    <w:rsid w:val="00E46C18"/>
    <w:rsid w:val="00E47388"/>
    <w:rsid w:val="00E47430"/>
    <w:rsid w:val="00E4749F"/>
    <w:rsid w:val="00E47772"/>
    <w:rsid w:val="00E47919"/>
    <w:rsid w:val="00E47EC5"/>
    <w:rsid w:val="00E5029B"/>
    <w:rsid w:val="00E502F3"/>
    <w:rsid w:val="00E50735"/>
    <w:rsid w:val="00E50B8A"/>
    <w:rsid w:val="00E50F2A"/>
    <w:rsid w:val="00E515F8"/>
    <w:rsid w:val="00E5163A"/>
    <w:rsid w:val="00E5167D"/>
    <w:rsid w:val="00E516A0"/>
    <w:rsid w:val="00E51C9A"/>
    <w:rsid w:val="00E523AA"/>
    <w:rsid w:val="00E52772"/>
    <w:rsid w:val="00E52C1C"/>
    <w:rsid w:val="00E530B6"/>
    <w:rsid w:val="00E53282"/>
    <w:rsid w:val="00E5344D"/>
    <w:rsid w:val="00E5359F"/>
    <w:rsid w:val="00E535A1"/>
    <w:rsid w:val="00E53E66"/>
    <w:rsid w:val="00E54142"/>
    <w:rsid w:val="00E54669"/>
    <w:rsid w:val="00E54E0C"/>
    <w:rsid w:val="00E55053"/>
    <w:rsid w:val="00E5510C"/>
    <w:rsid w:val="00E55253"/>
    <w:rsid w:val="00E55601"/>
    <w:rsid w:val="00E55883"/>
    <w:rsid w:val="00E55B9B"/>
    <w:rsid w:val="00E55E5D"/>
    <w:rsid w:val="00E56106"/>
    <w:rsid w:val="00E564D5"/>
    <w:rsid w:val="00E5666D"/>
    <w:rsid w:val="00E56747"/>
    <w:rsid w:val="00E56770"/>
    <w:rsid w:val="00E56959"/>
    <w:rsid w:val="00E56A76"/>
    <w:rsid w:val="00E56ABF"/>
    <w:rsid w:val="00E56AF3"/>
    <w:rsid w:val="00E56E38"/>
    <w:rsid w:val="00E56F7A"/>
    <w:rsid w:val="00E57268"/>
    <w:rsid w:val="00E57292"/>
    <w:rsid w:val="00E5730D"/>
    <w:rsid w:val="00E57C37"/>
    <w:rsid w:val="00E603B4"/>
    <w:rsid w:val="00E603FA"/>
    <w:rsid w:val="00E6072B"/>
    <w:rsid w:val="00E608A7"/>
    <w:rsid w:val="00E60CFD"/>
    <w:rsid w:val="00E60E07"/>
    <w:rsid w:val="00E6133D"/>
    <w:rsid w:val="00E614E8"/>
    <w:rsid w:val="00E615E2"/>
    <w:rsid w:val="00E6183B"/>
    <w:rsid w:val="00E618A5"/>
    <w:rsid w:val="00E6197B"/>
    <w:rsid w:val="00E61B2F"/>
    <w:rsid w:val="00E61DB9"/>
    <w:rsid w:val="00E61F46"/>
    <w:rsid w:val="00E6215C"/>
    <w:rsid w:val="00E62524"/>
    <w:rsid w:val="00E62877"/>
    <w:rsid w:val="00E6287F"/>
    <w:rsid w:val="00E62BAD"/>
    <w:rsid w:val="00E62FAB"/>
    <w:rsid w:val="00E6304E"/>
    <w:rsid w:val="00E63241"/>
    <w:rsid w:val="00E632F6"/>
    <w:rsid w:val="00E6391C"/>
    <w:rsid w:val="00E63B39"/>
    <w:rsid w:val="00E63B47"/>
    <w:rsid w:val="00E63D9B"/>
    <w:rsid w:val="00E63F22"/>
    <w:rsid w:val="00E63F84"/>
    <w:rsid w:val="00E640F0"/>
    <w:rsid w:val="00E641BC"/>
    <w:rsid w:val="00E64B29"/>
    <w:rsid w:val="00E653AE"/>
    <w:rsid w:val="00E655F6"/>
    <w:rsid w:val="00E658A5"/>
    <w:rsid w:val="00E658C5"/>
    <w:rsid w:val="00E65909"/>
    <w:rsid w:val="00E66093"/>
    <w:rsid w:val="00E662EE"/>
    <w:rsid w:val="00E663CE"/>
    <w:rsid w:val="00E665C0"/>
    <w:rsid w:val="00E665EB"/>
    <w:rsid w:val="00E66701"/>
    <w:rsid w:val="00E66712"/>
    <w:rsid w:val="00E6675B"/>
    <w:rsid w:val="00E669B8"/>
    <w:rsid w:val="00E66B02"/>
    <w:rsid w:val="00E66B82"/>
    <w:rsid w:val="00E66E64"/>
    <w:rsid w:val="00E66F05"/>
    <w:rsid w:val="00E671E8"/>
    <w:rsid w:val="00E67224"/>
    <w:rsid w:val="00E672DD"/>
    <w:rsid w:val="00E6748E"/>
    <w:rsid w:val="00E676AE"/>
    <w:rsid w:val="00E6773A"/>
    <w:rsid w:val="00E6794B"/>
    <w:rsid w:val="00E67CE5"/>
    <w:rsid w:val="00E70254"/>
    <w:rsid w:val="00E704C0"/>
    <w:rsid w:val="00E70523"/>
    <w:rsid w:val="00E70684"/>
    <w:rsid w:val="00E70A7F"/>
    <w:rsid w:val="00E70BE4"/>
    <w:rsid w:val="00E70F71"/>
    <w:rsid w:val="00E710F5"/>
    <w:rsid w:val="00E7129E"/>
    <w:rsid w:val="00E712D6"/>
    <w:rsid w:val="00E718A7"/>
    <w:rsid w:val="00E71A4B"/>
    <w:rsid w:val="00E71E84"/>
    <w:rsid w:val="00E71EBB"/>
    <w:rsid w:val="00E72119"/>
    <w:rsid w:val="00E72152"/>
    <w:rsid w:val="00E721DB"/>
    <w:rsid w:val="00E7259B"/>
    <w:rsid w:val="00E729EF"/>
    <w:rsid w:val="00E72F0C"/>
    <w:rsid w:val="00E72F92"/>
    <w:rsid w:val="00E7314D"/>
    <w:rsid w:val="00E73173"/>
    <w:rsid w:val="00E73612"/>
    <w:rsid w:val="00E739F4"/>
    <w:rsid w:val="00E73A75"/>
    <w:rsid w:val="00E73BDE"/>
    <w:rsid w:val="00E73DEB"/>
    <w:rsid w:val="00E7408D"/>
    <w:rsid w:val="00E743A6"/>
    <w:rsid w:val="00E743DF"/>
    <w:rsid w:val="00E74909"/>
    <w:rsid w:val="00E74DDF"/>
    <w:rsid w:val="00E75D10"/>
    <w:rsid w:val="00E75E09"/>
    <w:rsid w:val="00E76487"/>
    <w:rsid w:val="00E764A9"/>
    <w:rsid w:val="00E76727"/>
    <w:rsid w:val="00E7673B"/>
    <w:rsid w:val="00E7677C"/>
    <w:rsid w:val="00E774CE"/>
    <w:rsid w:val="00E7753A"/>
    <w:rsid w:val="00E77606"/>
    <w:rsid w:val="00E77717"/>
    <w:rsid w:val="00E778A9"/>
    <w:rsid w:val="00E77ABD"/>
    <w:rsid w:val="00E77CA1"/>
    <w:rsid w:val="00E77CCC"/>
    <w:rsid w:val="00E77CF3"/>
    <w:rsid w:val="00E80670"/>
    <w:rsid w:val="00E8067E"/>
    <w:rsid w:val="00E807B0"/>
    <w:rsid w:val="00E80D7E"/>
    <w:rsid w:val="00E80FB2"/>
    <w:rsid w:val="00E810A1"/>
    <w:rsid w:val="00E814C5"/>
    <w:rsid w:val="00E814DD"/>
    <w:rsid w:val="00E8190A"/>
    <w:rsid w:val="00E81CC2"/>
    <w:rsid w:val="00E81DB4"/>
    <w:rsid w:val="00E81EE4"/>
    <w:rsid w:val="00E81EE6"/>
    <w:rsid w:val="00E81F1D"/>
    <w:rsid w:val="00E8200C"/>
    <w:rsid w:val="00E821A5"/>
    <w:rsid w:val="00E82250"/>
    <w:rsid w:val="00E82393"/>
    <w:rsid w:val="00E827AF"/>
    <w:rsid w:val="00E827FF"/>
    <w:rsid w:val="00E82CA1"/>
    <w:rsid w:val="00E83696"/>
    <w:rsid w:val="00E83730"/>
    <w:rsid w:val="00E83AA1"/>
    <w:rsid w:val="00E83C9F"/>
    <w:rsid w:val="00E83CCD"/>
    <w:rsid w:val="00E83FC9"/>
    <w:rsid w:val="00E84007"/>
    <w:rsid w:val="00E84182"/>
    <w:rsid w:val="00E842DF"/>
    <w:rsid w:val="00E84524"/>
    <w:rsid w:val="00E84641"/>
    <w:rsid w:val="00E8485B"/>
    <w:rsid w:val="00E848C2"/>
    <w:rsid w:val="00E84A66"/>
    <w:rsid w:val="00E84D5C"/>
    <w:rsid w:val="00E84E18"/>
    <w:rsid w:val="00E84EEF"/>
    <w:rsid w:val="00E84F06"/>
    <w:rsid w:val="00E85071"/>
    <w:rsid w:val="00E85174"/>
    <w:rsid w:val="00E8568C"/>
    <w:rsid w:val="00E85927"/>
    <w:rsid w:val="00E85989"/>
    <w:rsid w:val="00E85D0F"/>
    <w:rsid w:val="00E8614D"/>
    <w:rsid w:val="00E86360"/>
    <w:rsid w:val="00E8658B"/>
    <w:rsid w:val="00E86B81"/>
    <w:rsid w:val="00E86DDC"/>
    <w:rsid w:val="00E86F68"/>
    <w:rsid w:val="00E87493"/>
    <w:rsid w:val="00E8754B"/>
    <w:rsid w:val="00E876CD"/>
    <w:rsid w:val="00E87F93"/>
    <w:rsid w:val="00E90351"/>
    <w:rsid w:val="00E9037D"/>
    <w:rsid w:val="00E9073E"/>
    <w:rsid w:val="00E90B84"/>
    <w:rsid w:val="00E90EF2"/>
    <w:rsid w:val="00E90F00"/>
    <w:rsid w:val="00E91380"/>
    <w:rsid w:val="00E9141B"/>
    <w:rsid w:val="00E9168B"/>
    <w:rsid w:val="00E91787"/>
    <w:rsid w:val="00E918ED"/>
    <w:rsid w:val="00E91B24"/>
    <w:rsid w:val="00E91B26"/>
    <w:rsid w:val="00E92319"/>
    <w:rsid w:val="00E923FD"/>
    <w:rsid w:val="00E9271E"/>
    <w:rsid w:val="00E9279B"/>
    <w:rsid w:val="00E92894"/>
    <w:rsid w:val="00E92927"/>
    <w:rsid w:val="00E92A8D"/>
    <w:rsid w:val="00E92BF6"/>
    <w:rsid w:val="00E92D1B"/>
    <w:rsid w:val="00E92D81"/>
    <w:rsid w:val="00E92F71"/>
    <w:rsid w:val="00E92FFB"/>
    <w:rsid w:val="00E930FF"/>
    <w:rsid w:val="00E934AB"/>
    <w:rsid w:val="00E93511"/>
    <w:rsid w:val="00E93628"/>
    <w:rsid w:val="00E93BAF"/>
    <w:rsid w:val="00E93BCF"/>
    <w:rsid w:val="00E93C58"/>
    <w:rsid w:val="00E93D87"/>
    <w:rsid w:val="00E93DA9"/>
    <w:rsid w:val="00E93E5B"/>
    <w:rsid w:val="00E93FF6"/>
    <w:rsid w:val="00E94145"/>
    <w:rsid w:val="00E9422A"/>
    <w:rsid w:val="00E94487"/>
    <w:rsid w:val="00E944CE"/>
    <w:rsid w:val="00E945C5"/>
    <w:rsid w:val="00E9492D"/>
    <w:rsid w:val="00E94BC2"/>
    <w:rsid w:val="00E9508F"/>
    <w:rsid w:val="00E952FB"/>
    <w:rsid w:val="00E95CB3"/>
    <w:rsid w:val="00E95CC9"/>
    <w:rsid w:val="00E95DB2"/>
    <w:rsid w:val="00E9601B"/>
    <w:rsid w:val="00E96206"/>
    <w:rsid w:val="00E96257"/>
    <w:rsid w:val="00E96693"/>
    <w:rsid w:val="00E967AD"/>
    <w:rsid w:val="00E969BD"/>
    <w:rsid w:val="00E96A05"/>
    <w:rsid w:val="00E96A7F"/>
    <w:rsid w:val="00E96DDF"/>
    <w:rsid w:val="00E96FDE"/>
    <w:rsid w:val="00E974FF"/>
    <w:rsid w:val="00E977D4"/>
    <w:rsid w:val="00E977F8"/>
    <w:rsid w:val="00E9785C"/>
    <w:rsid w:val="00E978BA"/>
    <w:rsid w:val="00E97C52"/>
    <w:rsid w:val="00EA002C"/>
    <w:rsid w:val="00EA006D"/>
    <w:rsid w:val="00EA0070"/>
    <w:rsid w:val="00EA0181"/>
    <w:rsid w:val="00EA0476"/>
    <w:rsid w:val="00EA06A4"/>
    <w:rsid w:val="00EA06E6"/>
    <w:rsid w:val="00EA098E"/>
    <w:rsid w:val="00EA0A60"/>
    <w:rsid w:val="00EA0AD7"/>
    <w:rsid w:val="00EA0B49"/>
    <w:rsid w:val="00EA0BCF"/>
    <w:rsid w:val="00EA0C9D"/>
    <w:rsid w:val="00EA0D58"/>
    <w:rsid w:val="00EA0EB8"/>
    <w:rsid w:val="00EA14C3"/>
    <w:rsid w:val="00EA1650"/>
    <w:rsid w:val="00EA198B"/>
    <w:rsid w:val="00EA1AED"/>
    <w:rsid w:val="00EA1CA1"/>
    <w:rsid w:val="00EA1DC0"/>
    <w:rsid w:val="00EA22DE"/>
    <w:rsid w:val="00EA2319"/>
    <w:rsid w:val="00EA238B"/>
    <w:rsid w:val="00EA24D6"/>
    <w:rsid w:val="00EA2870"/>
    <w:rsid w:val="00EA28DE"/>
    <w:rsid w:val="00EA2940"/>
    <w:rsid w:val="00EA2A8E"/>
    <w:rsid w:val="00EA2CA4"/>
    <w:rsid w:val="00EA3033"/>
    <w:rsid w:val="00EA3036"/>
    <w:rsid w:val="00EA310F"/>
    <w:rsid w:val="00EA335E"/>
    <w:rsid w:val="00EA37E9"/>
    <w:rsid w:val="00EA3A30"/>
    <w:rsid w:val="00EA3A3F"/>
    <w:rsid w:val="00EA3B3E"/>
    <w:rsid w:val="00EA3B64"/>
    <w:rsid w:val="00EA3E5F"/>
    <w:rsid w:val="00EA433F"/>
    <w:rsid w:val="00EA46A9"/>
    <w:rsid w:val="00EA4765"/>
    <w:rsid w:val="00EA4D39"/>
    <w:rsid w:val="00EA4DDB"/>
    <w:rsid w:val="00EA4E41"/>
    <w:rsid w:val="00EA4F7F"/>
    <w:rsid w:val="00EA4FB5"/>
    <w:rsid w:val="00EA51C3"/>
    <w:rsid w:val="00EA5587"/>
    <w:rsid w:val="00EA5716"/>
    <w:rsid w:val="00EA5CE8"/>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A7FCA"/>
    <w:rsid w:val="00EB00F3"/>
    <w:rsid w:val="00EB0188"/>
    <w:rsid w:val="00EB026C"/>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2252"/>
    <w:rsid w:val="00EB23CF"/>
    <w:rsid w:val="00EB24FD"/>
    <w:rsid w:val="00EB26E7"/>
    <w:rsid w:val="00EB2B81"/>
    <w:rsid w:val="00EB2D62"/>
    <w:rsid w:val="00EB3233"/>
    <w:rsid w:val="00EB3309"/>
    <w:rsid w:val="00EB37CC"/>
    <w:rsid w:val="00EB3A2E"/>
    <w:rsid w:val="00EB3AFB"/>
    <w:rsid w:val="00EB3D2D"/>
    <w:rsid w:val="00EB435B"/>
    <w:rsid w:val="00EB454E"/>
    <w:rsid w:val="00EB48A2"/>
    <w:rsid w:val="00EB4B18"/>
    <w:rsid w:val="00EB4C3D"/>
    <w:rsid w:val="00EB4DDB"/>
    <w:rsid w:val="00EB4E61"/>
    <w:rsid w:val="00EB4EAD"/>
    <w:rsid w:val="00EB509F"/>
    <w:rsid w:val="00EB5187"/>
    <w:rsid w:val="00EB52AA"/>
    <w:rsid w:val="00EB57E4"/>
    <w:rsid w:val="00EB5C21"/>
    <w:rsid w:val="00EB5CFC"/>
    <w:rsid w:val="00EB5E08"/>
    <w:rsid w:val="00EB5F5A"/>
    <w:rsid w:val="00EB6034"/>
    <w:rsid w:val="00EB637F"/>
    <w:rsid w:val="00EB6557"/>
    <w:rsid w:val="00EB689E"/>
    <w:rsid w:val="00EB6AC3"/>
    <w:rsid w:val="00EB6C13"/>
    <w:rsid w:val="00EB6FFB"/>
    <w:rsid w:val="00EB739A"/>
    <w:rsid w:val="00EB7442"/>
    <w:rsid w:val="00EB74C7"/>
    <w:rsid w:val="00EB7B4B"/>
    <w:rsid w:val="00EB7C72"/>
    <w:rsid w:val="00EB7D62"/>
    <w:rsid w:val="00EB7D8A"/>
    <w:rsid w:val="00EB7F9F"/>
    <w:rsid w:val="00EC0099"/>
    <w:rsid w:val="00EC00B0"/>
    <w:rsid w:val="00EC031C"/>
    <w:rsid w:val="00EC064B"/>
    <w:rsid w:val="00EC0705"/>
    <w:rsid w:val="00EC07E0"/>
    <w:rsid w:val="00EC08A0"/>
    <w:rsid w:val="00EC0A1E"/>
    <w:rsid w:val="00EC0E00"/>
    <w:rsid w:val="00EC0E9B"/>
    <w:rsid w:val="00EC0F23"/>
    <w:rsid w:val="00EC1F46"/>
    <w:rsid w:val="00EC2246"/>
    <w:rsid w:val="00EC23B7"/>
    <w:rsid w:val="00EC2515"/>
    <w:rsid w:val="00EC26E0"/>
    <w:rsid w:val="00EC2811"/>
    <w:rsid w:val="00EC2A1E"/>
    <w:rsid w:val="00EC2A7E"/>
    <w:rsid w:val="00EC3D1F"/>
    <w:rsid w:val="00EC3D3B"/>
    <w:rsid w:val="00EC42D2"/>
    <w:rsid w:val="00EC4443"/>
    <w:rsid w:val="00EC4A87"/>
    <w:rsid w:val="00EC4A9A"/>
    <w:rsid w:val="00EC4CEF"/>
    <w:rsid w:val="00EC4DA3"/>
    <w:rsid w:val="00EC4E32"/>
    <w:rsid w:val="00EC5620"/>
    <w:rsid w:val="00EC5987"/>
    <w:rsid w:val="00EC5AB0"/>
    <w:rsid w:val="00EC67A0"/>
    <w:rsid w:val="00EC6A83"/>
    <w:rsid w:val="00EC6AEE"/>
    <w:rsid w:val="00EC6EFF"/>
    <w:rsid w:val="00EC6F7F"/>
    <w:rsid w:val="00EC7133"/>
    <w:rsid w:val="00EC757C"/>
    <w:rsid w:val="00EC77D1"/>
    <w:rsid w:val="00EC7EBA"/>
    <w:rsid w:val="00ED01A5"/>
    <w:rsid w:val="00ED0295"/>
    <w:rsid w:val="00ED03CB"/>
    <w:rsid w:val="00ED0474"/>
    <w:rsid w:val="00ED047E"/>
    <w:rsid w:val="00ED06E5"/>
    <w:rsid w:val="00ED07A1"/>
    <w:rsid w:val="00ED0916"/>
    <w:rsid w:val="00ED0C35"/>
    <w:rsid w:val="00ED0C7D"/>
    <w:rsid w:val="00ED1993"/>
    <w:rsid w:val="00ED1AA9"/>
    <w:rsid w:val="00ED1EF4"/>
    <w:rsid w:val="00ED1F0D"/>
    <w:rsid w:val="00ED202F"/>
    <w:rsid w:val="00ED2048"/>
    <w:rsid w:val="00ED2103"/>
    <w:rsid w:val="00ED21FF"/>
    <w:rsid w:val="00ED23D6"/>
    <w:rsid w:val="00ED2457"/>
    <w:rsid w:val="00ED24FA"/>
    <w:rsid w:val="00ED2532"/>
    <w:rsid w:val="00ED2B2E"/>
    <w:rsid w:val="00ED2E04"/>
    <w:rsid w:val="00ED2E8B"/>
    <w:rsid w:val="00ED395D"/>
    <w:rsid w:val="00ED3998"/>
    <w:rsid w:val="00ED3A0D"/>
    <w:rsid w:val="00ED4050"/>
    <w:rsid w:val="00ED427C"/>
    <w:rsid w:val="00ED462C"/>
    <w:rsid w:val="00ED4789"/>
    <w:rsid w:val="00ED47D4"/>
    <w:rsid w:val="00ED49F9"/>
    <w:rsid w:val="00ED4C2E"/>
    <w:rsid w:val="00ED57DF"/>
    <w:rsid w:val="00ED5877"/>
    <w:rsid w:val="00ED592D"/>
    <w:rsid w:val="00ED5CA3"/>
    <w:rsid w:val="00ED5CC9"/>
    <w:rsid w:val="00ED5D46"/>
    <w:rsid w:val="00ED5F31"/>
    <w:rsid w:val="00ED5FC3"/>
    <w:rsid w:val="00ED603F"/>
    <w:rsid w:val="00ED6392"/>
    <w:rsid w:val="00ED64B7"/>
    <w:rsid w:val="00ED652B"/>
    <w:rsid w:val="00ED676D"/>
    <w:rsid w:val="00ED6ABB"/>
    <w:rsid w:val="00ED720A"/>
    <w:rsid w:val="00ED742A"/>
    <w:rsid w:val="00ED7A2B"/>
    <w:rsid w:val="00ED7EC7"/>
    <w:rsid w:val="00EE0162"/>
    <w:rsid w:val="00EE0406"/>
    <w:rsid w:val="00EE05D3"/>
    <w:rsid w:val="00EE0BFF"/>
    <w:rsid w:val="00EE0DF0"/>
    <w:rsid w:val="00EE0ECD"/>
    <w:rsid w:val="00EE0FB7"/>
    <w:rsid w:val="00EE1232"/>
    <w:rsid w:val="00EE142F"/>
    <w:rsid w:val="00EE1671"/>
    <w:rsid w:val="00EE18FD"/>
    <w:rsid w:val="00EE19F6"/>
    <w:rsid w:val="00EE1C51"/>
    <w:rsid w:val="00EE1DC4"/>
    <w:rsid w:val="00EE1E02"/>
    <w:rsid w:val="00EE22A4"/>
    <w:rsid w:val="00EE2486"/>
    <w:rsid w:val="00EE2B79"/>
    <w:rsid w:val="00EE2C6D"/>
    <w:rsid w:val="00EE2CC7"/>
    <w:rsid w:val="00EE2D2F"/>
    <w:rsid w:val="00EE2E27"/>
    <w:rsid w:val="00EE30AA"/>
    <w:rsid w:val="00EE3274"/>
    <w:rsid w:val="00EE34B7"/>
    <w:rsid w:val="00EE3888"/>
    <w:rsid w:val="00EE395E"/>
    <w:rsid w:val="00EE3D36"/>
    <w:rsid w:val="00EE411A"/>
    <w:rsid w:val="00EE439A"/>
    <w:rsid w:val="00EE4827"/>
    <w:rsid w:val="00EE485D"/>
    <w:rsid w:val="00EE494A"/>
    <w:rsid w:val="00EE4AD6"/>
    <w:rsid w:val="00EE4BA1"/>
    <w:rsid w:val="00EE4CCC"/>
    <w:rsid w:val="00EE4D27"/>
    <w:rsid w:val="00EE4D4F"/>
    <w:rsid w:val="00EE4DD5"/>
    <w:rsid w:val="00EE4E10"/>
    <w:rsid w:val="00EE4F3E"/>
    <w:rsid w:val="00EE518B"/>
    <w:rsid w:val="00EE548D"/>
    <w:rsid w:val="00EE57E0"/>
    <w:rsid w:val="00EE582E"/>
    <w:rsid w:val="00EE5A24"/>
    <w:rsid w:val="00EE5A7F"/>
    <w:rsid w:val="00EE6106"/>
    <w:rsid w:val="00EE63E3"/>
    <w:rsid w:val="00EE6955"/>
    <w:rsid w:val="00EE6AB2"/>
    <w:rsid w:val="00EE6AE7"/>
    <w:rsid w:val="00EE6B44"/>
    <w:rsid w:val="00EE6D26"/>
    <w:rsid w:val="00EE6F57"/>
    <w:rsid w:val="00EE6FE5"/>
    <w:rsid w:val="00EE70A0"/>
    <w:rsid w:val="00EE73CA"/>
    <w:rsid w:val="00EE73DF"/>
    <w:rsid w:val="00EE742D"/>
    <w:rsid w:val="00EE74CB"/>
    <w:rsid w:val="00EE74D2"/>
    <w:rsid w:val="00EE74D8"/>
    <w:rsid w:val="00EE7730"/>
    <w:rsid w:val="00EE7D58"/>
    <w:rsid w:val="00EF0304"/>
    <w:rsid w:val="00EF04BF"/>
    <w:rsid w:val="00EF0542"/>
    <w:rsid w:val="00EF086E"/>
    <w:rsid w:val="00EF0AD8"/>
    <w:rsid w:val="00EF0FF2"/>
    <w:rsid w:val="00EF11B0"/>
    <w:rsid w:val="00EF1265"/>
    <w:rsid w:val="00EF1586"/>
    <w:rsid w:val="00EF1FCB"/>
    <w:rsid w:val="00EF2178"/>
    <w:rsid w:val="00EF218F"/>
    <w:rsid w:val="00EF21CB"/>
    <w:rsid w:val="00EF225E"/>
    <w:rsid w:val="00EF2519"/>
    <w:rsid w:val="00EF28BC"/>
    <w:rsid w:val="00EF29FC"/>
    <w:rsid w:val="00EF2AFD"/>
    <w:rsid w:val="00EF2DAC"/>
    <w:rsid w:val="00EF2DFB"/>
    <w:rsid w:val="00EF2FD0"/>
    <w:rsid w:val="00EF3621"/>
    <w:rsid w:val="00EF36C0"/>
    <w:rsid w:val="00EF36D7"/>
    <w:rsid w:val="00EF3E05"/>
    <w:rsid w:val="00EF43B2"/>
    <w:rsid w:val="00EF468D"/>
    <w:rsid w:val="00EF4788"/>
    <w:rsid w:val="00EF48A5"/>
    <w:rsid w:val="00EF48E8"/>
    <w:rsid w:val="00EF4920"/>
    <w:rsid w:val="00EF4ABE"/>
    <w:rsid w:val="00EF4B35"/>
    <w:rsid w:val="00EF4C9F"/>
    <w:rsid w:val="00EF5902"/>
    <w:rsid w:val="00EF5A97"/>
    <w:rsid w:val="00EF5AA5"/>
    <w:rsid w:val="00EF5C79"/>
    <w:rsid w:val="00EF5D23"/>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72"/>
    <w:rsid w:val="00EF76C3"/>
    <w:rsid w:val="00EF776E"/>
    <w:rsid w:val="00EF7872"/>
    <w:rsid w:val="00EF7BDE"/>
    <w:rsid w:val="00EF7E55"/>
    <w:rsid w:val="00EF7E87"/>
    <w:rsid w:val="00F00623"/>
    <w:rsid w:val="00F006FB"/>
    <w:rsid w:val="00F009CC"/>
    <w:rsid w:val="00F00CF6"/>
    <w:rsid w:val="00F00E12"/>
    <w:rsid w:val="00F0106C"/>
    <w:rsid w:val="00F01444"/>
    <w:rsid w:val="00F0162E"/>
    <w:rsid w:val="00F017D2"/>
    <w:rsid w:val="00F0196B"/>
    <w:rsid w:val="00F0196C"/>
    <w:rsid w:val="00F01EF6"/>
    <w:rsid w:val="00F024D9"/>
    <w:rsid w:val="00F02527"/>
    <w:rsid w:val="00F025B4"/>
    <w:rsid w:val="00F025F3"/>
    <w:rsid w:val="00F02EFE"/>
    <w:rsid w:val="00F03048"/>
    <w:rsid w:val="00F03539"/>
    <w:rsid w:val="00F0366A"/>
    <w:rsid w:val="00F0367E"/>
    <w:rsid w:val="00F03793"/>
    <w:rsid w:val="00F03825"/>
    <w:rsid w:val="00F0389E"/>
    <w:rsid w:val="00F03A17"/>
    <w:rsid w:val="00F03A7E"/>
    <w:rsid w:val="00F03F19"/>
    <w:rsid w:val="00F0476E"/>
    <w:rsid w:val="00F049A3"/>
    <w:rsid w:val="00F04C06"/>
    <w:rsid w:val="00F04C4E"/>
    <w:rsid w:val="00F04C85"/>
    <w:rsid w:val="00F0509E"/>
    <w:rsid w:val="00F054B8"/>
    <w:rsid w:val="00F05A60"/>
    <w:rsid w:val="00F05D6A"/>
    <w:rsid w:val="00F06059"/>
    <w:rsid w:val="00F063E2"/>
    <w:rsid w:val="00F065D5"/>
    <w:rsid w:val="00F065DB"/>
    <w:rsid w:val="00F06AE8"/>
    <w:rsid w:val="00F0710E"/>
    <w:rsid w:val="00F072EC"/>
    <w:rsid w:val="00F074FA"/>
    <w:rsid w:val="00F07575"/>
    <w:rsid w:val="00F07DF5"/>
    <w:rsid w:val="00F07E33"/>
    <w:rsid w:val="00F10114"/>
    <w:rsid w:val="00F10331"/>
    <w:rsid w:val="00F1034C"/>
    <w:rsid w:val="00F103C8"/>
    <w:rsid w:val="00F10435"/>
    <w:rsid w:val="00F106EC"/>
    <w:rsid w:val="00F10B31"/>
    <w:rsid w:val="00F10B6C"/>
    <w:rsid w:val="00F10E87"/>
    <w:rsid w:val="00F10F46"/>
    <w:rsid w:val="00F111EE"/>
    <w:rsid w:val="00F11222"/>
    <w:rsid w:val="00F11330"/>
    <w:rsid w:val="00F114E1"/>
    <w:rsid w:val="00F116C8"/>
    <w:rsid w:val="00F11BA7"/>
    <w:rsid w:val="00F11C04"/>
    <w:rsid w:val="00F11D48"/>
    <w:rsid w:val="00F12031"/>
    <w:rsid w:val="00F1215C"/>
    <w:rsid w:val="00F121E9"/>
    <w:rsid w:val="00F1223B"/>
    <w:rsid w:val="00F12469"/>
    <w:rsid w:val="00F12AB1"/>
    <w:rsid w:val="00F12C1A"/>
    <w:rsid w:val="00F12E6C"/>
    <w:rsid w:val="00F13474"/>
    <w:rsid w:val="00F1352A"/>
    <w:rsid w:val="00F13696"/>
    <w:rsid w:val="00F14932"/>
    <w:rsid w:val="00F14C19"/>
    <w:rsid w:val="00F14D01"/>
    <w:rsid w:val="00F15165"/>
    <w:rsid w:val="00F154EE"/>
    <w:rsid w:val="00F158DA"/>
    <w:rsid w:val="00F159BB"/>
    <w:rsid w:val="00F15B9F"/>
    <w:rsid w:val="00F15BA1"/>
    <w:rsid w:val="00F15C15"/>
    <w:rsid w:val="00F1605A"/>
    <w:rsid w:val="00F16271"/>
    <w:rsid w:val="00F16656"/>
    <w:rsid w:val="00F1668D"/>
    <w:rsid w:val="00F166B7"/>
    <w:rsid w:val="00F167FD"/>
    <w:rsid w:val="00F16944"/>
    <w:rsid w:val="00F16ADC"/>
    <w:rsid w:val="00F16F87"/>
    <w:rsid w:val="00F17007"/>
    <w:rsid w:val="00F17715"/>
    <w:rsid w:val="00F17744"/>
    <w:rsid w:val="00F177ED"/>
    <w:rsid w:val="00F17CA4"/>
    <w:rsid w:val="00F17DDE"/>
    <w:rsid w:val="00F20134"/>
    <w:rsid w:val="00F201DE"/>
    <w:rsid w:val="00F201E7"/>
    <w:rsid w:val="00F203E2"/>
    <w:rsid w:val="00F20646"/>
    <w:rsid w:val="00F20761"/>
    <w:rsid w:val="00F20B0C"/>
    <w:rsid w:val="00F20D4D"/>
    <w:rsid w:val="00F20F8E"/>
    <w:rsid w:val="00F21104"/>
    <w:rsid w:val="00F2149E"/>
    <w:rsid w:val="00F2173B"/>
    <w:rsid w:val="00F2191F"/>
    <w:rsid w:val="00F21DCC"/>
    <w:rsid w:val="00F21EEC"/>
    <w:rsid w:val="00F2202A"/>
    <w:rsid w:val="00F220CB"/>
    <w:rsid w:val="00F2231E"/>
    <w:rsid w:val="00F22C0B"/>
    <w:rsid w:val="00F22ED8"/>
    <w:rsid w:val="00F23A83"/>
    <w:rsid w:val="00F23F07"/>
    <w:rsid w:val="00F23FB3"/>
    <w:rsid w:val="00F24370"/>
    <w:rsid w:val="00F24654"/>
    <w:rsid w:val="00F2469C"/>
    <w:rsid w:val="00F24840"/>
    <w:rsid w:val="00F24B57"/>
    <w:rsid w:val="00F24C0E"/>
    <w:rsid w:val="00F24CC3"/>
    <w:rsid w:val="00F24CE8"/>
    <w:rsid w:val="00F24F4C"/>
    <w:rsid w:val="00F25015"/>
    <w:rsid w:val="00F25306"/>
    <w:rsid w:val="00F2534F"/>
    <w:rsid w:val="00F25867"/>
    <w:rsid w:val="00F259BB"/>
    <w:rsid w:val="00F25B36"/>
    <w:rsid w:val="00F25B6E"/>
    <w:rsid w:val="00F25E3E"/>
    <w:rsid w:val="00F26536"/>
    <w:rsid w:val="00F26680"/>
    <w:rsid w:val="00F26EBD"/>
    <w:rsid w:val="00F270F6"/>
    <w:rsid w:val="00F27167"/>
    <w:rsid w:val="00F272D7"/>
    <w:rsid w:val="00F27339"/>
    <w:rsid w:val="00F276AA"/>
    <w:rsid w:val="00F276DF"/>
    <w:rsid w:val="00F278C9"/>
    <w:rsid w:val="00F27A19"/>
    <w:rsid w:val="00F27BD6"/>
    <w:rsid w:val="00F27C2A"/>
    <w:rsid w:val="00F27DE4"/>
    <w:rsid w:val="00F303BC"/>
    <w:rsid w:val="00F304CF"/>
    <w:rsid w:val="00F30519"/>
    <w:rsid w:val="00F30817"/>
    <w:rsid w:val="00F30A0E"/>
    <w:rsid w:val="00F30DDC"/>
    <w:rsid w:val="00F30E29"/>
    <w:rsid w:val="00F30F75"/>
    <w:rsid w:val="00F30FD4"/>
    <w:rsid w:val="00F3113D"/>
    <w:rsid w:val="00F31274"/>
    <w:rsid w:val="00F3166A"/>
    <w:rsid w:val="00F31A83"/>
    <w:rsid w:val="00F31DF7"/>
    <w:rsid w:val="00F320ED"/>
    <w:rsid w:val="00F32189"/>
    <w:rsid w:val="00F321BE"/>
    <w:rsid w:val="00F321C4"/>
    <w:rsid w:val="00F32620"/>
    <w:rsid w:val="00F32770"/>
    <w:rsid w:val="00F32A0A"/>
    <w:rsid w:val="00F32BC6"/>
    <w:rsid w:val="00F3304B"/>
    <w:rsid w:val="00F3317A"/>
    <w:rsid w:val="00F33200"/>
    <w:rsid w:val="00F334D7"/>
    <w:rsid w:val="00F335BA"/>
    <w:rsid w:val="00F33980"/>
    <w:rsid w:val="00F33F6F"/>
    <w:rsid w:val="00F33FAB"/>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7EB"/>
    <w:rsid w:val="00F3791D"/>
    <w:rsid w:val="00F37BF9"/>
    <w:rsid w:val="00F37C38"/>
    <w:rsid w:val="00F40163"/>
    <w:rsid w:val="00F40381"/>
    <w:rsid w:val="00F405F6"/>
    <w:rsid w:val="00F40620"/>
    <w:rsid w:val="00F40677"/>
    <w:rsid w:val="00F40A3F"/>
    <w:rsid w:val="00F40A78"/>
    <w:rsid w:val="00F40DC5"/>
    <w:rsid w:val="00F40F3F"/>
    <w:rsid w:val="00F40F53"/>
    <w:rsid w:val="00F412E8"/>
    <w:rsid w:val="00F4133C"/>
    <w:rsid w:val="00F415A3"/>
    <w:rsid w:val="00F417DF"/>
    <w:rsid w:val="00F41993"/>
    <w:rsid w:val="00F41E90"/>
    <w:rsid w:val="00F4202E"/>
    <w:rsid w:val="00F4229C"/>
    <w:rsid w:val="00F42318"/>
    <w:rsid w:val="00F428FF"/>
    <w:rsid w:val="00F429A7"/>
    <w:rsid w:val="00F42A28"/>
    <w:rsid w:val="00F42C56"/>
    <w:rsid w:val="00F42CE1"/>
    <w:rsid w:val="00F431D7"/>
    <w:rsid w:val="00F431E9"/>
    <w:rsid w:val="00F4344C"/>
    <w:rsid w:val="00F43659"/>
    <w:rsid w:val="00F439CC"/>
    <w:rsid w:val="00F439F9"/>
    <w:rsid w:val="00F44093"/>
    <w:rsid w:val="00F4449A"/>
    <w:rsid w:val="00F44666"/>
    <w:rsid w:val="00F447B4"/>
    <w:rsid w:val="00F448D2"/>
    <w:rsid w:val="00F4492A"/>
    <w:rsid w:val="00F44A13"/>
    <w:rsid w:val="00F44BAB"/>
    <w:rsid w:val="00F44CBE"/>
    <w:rsid w:val="00F44ED3"/>
    <w:rsid w:val="00F451C8"/>
    <w:rsid w:val="00F451EE"/>
    <w:rsid w:val="00F45328"/>
    <w:rsid w:val="00F456FA"/>
    <w:rsid w:val="00F4581F"/>
    <w:rsid w:val="00F45C8D"/>
    <w:rsid w:val="00F45EEC"/>
    <w:rsid w:val="00F45FB2"/>
    <w:rsid w:val="00F46261"/>
    <w:rsid w:val="00F462B9"/>
    <w:rsid w:val="00F4635D"/>
    <w:rsid w:val="00F46422"/>
    <w:rsid w:val="00F46633"/>
    <w:rsid w:val="00F466EC"/>
    <w:rsid w:val="00F46AD3"/>
    <w:rsid w:val="00F46B91"/>
    <w:rsid w:val="00F46EE0"/>
    <w:rsid w:val="00F47008"/>
    <w:rsid w:val="00F470E9"/>
    <w:rsid w:val="00F47188"/>
    <w:rsid w:val="00F47513"/>
    <w:rsid w:val="00F4792C"/>
    <w:rsid w:val="00F47A6C"/>
    <w:rsid w:val="00F47B0E"/>
    <w:rsid w:val="00F500B5"/>
    <w:rsid w:val="00F50192"/>
    <w:rsid w:val="00F50273"/>
    <w:rsid w:val="00F5037B"/>
    <w:rsid w:val="00F50569"/>
    <w:rsid w:val="00F50654"/>
    <w:rsid w:val="00F50E2C"/>
    <w:rsid w:val="00F50F80"/>
    <w:rsid w:val="00F51221"/>
    <w:rsid w:val="00F5125F"/>
    <w:rsid w:val="00F51272"/>
    <w:rsid w:val="00F516B5"/>
    <w:rsid w:val="00F51A9E"/>
    <w:rsid w:val="00F51DE9"/>
    <w:rsid w:val="00F51F3D"/>
    <w:rsid w:val="00F51FD6"/>
    <w:rsid w:val="00F51FD8"/>
    <w:rsid w:val="00F521ED"/>
    <w:rsid w:val="00F52460"/>
    <w:rsid w:val="00F52C4A"/>
    <w:rsid w:val="00F52D49"/>
    <w:rsid w:val="00F52F69"/>
    <w:rsid w:val="00F53485"/>
    <w:rsid w:val="00F535F0"/>
    <w:rsid w:val="00F539A7"/>
    <w:rsid w:val="00F53A9F"/>
    <w:rsid w:val="00F54108"/>
    <w:rsid w:val="00F54361"/>
    <w:rsid w:val="00F545F4"/>
    <w:rsid w:val="00F546BC"/>
    <w:rsid w:val="00F54754"/>
    <w:rsid w:val="00F54D6D"/>
    <w:rsid w:val="00F54F83"/>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816"/>
    <w:rsid w:val="00F60C49"/>
    <w:rsid w:val="00F60D59"/>
    <w:rsid w:val="00F60EEE"/>
    <w:rsid w:val="00F60FDE"/>
    <w:rsid w:val="00F61194"/>
    <w:rsid w:val="00F61278"/>
    <w:rsid w:val="00F6146F"/>
    <w:rsid w:val="00F61695"/>
    <w:rsid w:val="00F617E8"/>
    <w:rsid w:val="00F61801"/>
    <w:rsid w:val="00F61A26"/>
    <w:rsid w:val="00F61BB0"/>
    <w:rsid w:val="00F61F20"/>
    <w:rsid w:val="00F62251"/>
    <w:rsid w:val="00F62474"/>
    <w:rsid w:val="00F62562"/>
    <w:rsid w:val="00F627A5"/>
    <w:rsid w:val="00F62858"/>
    <w:rsid w:val="00F62906"/>
    <w:rsid w:val="00F629B1"/>
    <w:rsid w:val="00F63020"/>
    <w:rsid w:val="00F6341E"/>
    <w:rsid w:val="00F635AC"/>
    <w:rsid w:val="00F6363B"/>
    <w:rsid w:val="00F6370E"/>
    <w:rsid w:val="00F63C83"/>
    <w:rsid w:val="00F63E39"/>
    <w:rsid w:val="00F63E73"/>
    <w:rsid w:val="00F642AE"/>
    <w:rsid w:val="00F6440A"/>
    <w:rsid w:val="00F64562"/>
    <w:rsid w:val="00F649FE"/>
    <w:rsid w:val="00F64BE1"/>
    <w:rsid w:val="00F65101"/>
    <w:rsid w:val="00F65295"/>
    <w:rsid w:val="00F65379"/>
    <w:rsid w:val="00F654F0"/>
    <w:rsid w:val="00F6597E"/>
    <w:rsid w:val="00F65FC1"/>
    <w:rsid w:val="00F66077"/>
    <w:rsid w:val="00F6612E"/>
    <w:rsid w:val="00F661F0"/>
    <w:rsid w:val="00F662F4"/>
    <w:rsid w:val="00F66541"/>
    <w:rsid w:val="00F665CB"/>
    <w:rsid w:val="00F66743"/>
    <w:rsid w:val="00F670FC"/>
    <w:rsid w:val="00F675B9"/>
    <w:rsid w:val="00F67761"/>
    <w:rsid w:val="00F67E06"/>
    <w:rsid w:val="00F67F50"/>
    <w:rsid w:val="00F70317"/>
    <w:rsid w:val="00F70426"/>
    <w:rsid w:val="00F70446"/>
    <w:rsid w:val="00F70715"/>
    <w:rsid w:val="00F70A12"/>
    <w:rsid w:val="00F70AC2"/>
    <w:rsid w:val="00F7100D"/>
    <w:rsid w:val="00F712DD"/>
    <w:rsid w:val="00F71422"/>
    <w:rsid w:val="00F718ED"/>
    <w:rsid w:val="00F71CE5"/>
    <w:rsid w:val="00F71EC0"/>
    <w:rsid w:val="00F71F84"/>
    <w:rsid w:val="00F72060"/>
    <w:rsid w:val="00F72327"/>
    <w:rsid w:val="00F72534"/>
    <w:rsid w:val="00F72681"/>
    <w:rsid w:val="00F7279D"/>
    <w:rsid w:val="00F72A16"/>
    <w:rsid w:val="00F72AAF"/>
    <w:rsid w:val="00F72C05"/>
    <w:rsid w:val="00F72C22"/>
    <w:rsid w:val="00F72C53"/>
    <w:rsid w:val="00F72E13"/>
    <w:rsid w:val="00F72FB4"/>
    <w:rsid w:val="00F72FCD"/>
    <w:rsid w:val="00F73187"/>
    <w:rsid w:val="00F73733"/>
    <w:rsid w:val="00F73851"/>
    <w:rsid w:val="00F73CF2"/>
    <w:rsid w:val="00F74410"/>
    <w:rsid w:val="00F746A8"/>
    <w:rsid w:val="00F746CB"/>
    <w:rsid w:val="00F747BF"/>
    <w:rsid w:val="00F748B7"/>
    <w:rsid w:val="00F74C4E"/>
    <w:rsid w:val="00F75004"/>
    <w:rsid w:val="00F751EE"/>
    <w:rsid w:val="00F756C0"/>
    <w:rsid w:val="00F757D8"/>
    <w:rsid w:val="00F7584D"/>
    <w:rsid w:val="00F75D9B"/>
    <w:rsid w:val="00F76306"/>
    <w:rsid w:val="00F7637B"/>
    <w:rsid w:val="00F7646F"/>
    <w:rsid w:val="00F765CA"/>
    <w:rsid w:val="00F767B1"/>
    <w:rsid w:val="00F76943"/>
    <w:rsid w:val="00F769EB"/>
    <w:rsid w:val="00F76AA5"/>
    <w:rsid w:val="00F76BCC"/>
    <w:rsid w:val="00F76C66"/>
    <w:rsid w:val="00F76FE9"/>
    <w:rsid w:val="00F777DD"/>
    <w:rsid w:val="00F77B9E"/>
    <w:rsid w:val="00F77C3E"/>
    <w:rsid w:val="00F77C74"/>
    <w:rsid w:val="00F77E8B"/>
    <w:rsid w:val="00F80119"/>
    <w:rsid w:val="00F80196"/>
    <w:rsid w:val="00F80349"/>
    <w:rsid w:val="00F80637"/>
    <w:rsid w:val="00F80A59"/>
    <w:rsid w:val="00F80C47"/>
    <w:rsid w:val="00F80C80"/>
    <w:rsid w:val="00F80EEE"/>
    <w:rsid w:val="00F80F71"/>
    <w:rsid w:val="00F81072"/>
    <w:rsid w:val="00F81148"/>
    <w:rsid w:val="00F814A8"/>
    <w:rsid w:val="00F81629"/>
    <w:rsid w:val="00F818B0"/>
    <w:rsid w:val="00F81BB3"/>
    <w:rsid w:val="00F825FC"/>
    <w:rsid w:val="00F82787"/>
    <w:rsid w:val="00F82845"/>
    <w:rsid w:val="00F82B6E"/>
    <w:rsid w:val="00F82BD0"/>
    <w:rsid w:val="00F83235"/>
    <w:rsid w:val="00F83672"/>
    <w:rsid w:val="00F838EB"/>
    <w:rsid w:val="00F839E9"/>
    <w:rsid w:val="00F83B71"/>
    <w:rsid w:val="00F83C01"/>
    <w:rsid w:val="00F840C0"/>
    <w:rsid w:val="00F84116"/>
    <w:rsid w:val="00F841D4"/>
    <w:rsid w:val="00F84338"/>
    <w:rsid w:val="00F844C3"/>
    <w:rsid w:val="00F84512"/>
    <w:rsid w:val="00F845C0"/>
    <w:rsid w:val="00F847D1"/>
    <w:rsid w:val="00F8480A"/>
    <w:rsid w:val="00F84A40"/>
    <w:rsid w:val="00F84BD0"/>
    <w:rsid w:val="00F85000"/>
    <w:rsid w:val="00F85380"/>
    <w:rsid w:val="00F8538F"/>
    <w:rsid w:val="00F85986"/>
    <w:rsid w:val="00F85A77"/>
    <w:rsid w:val="00F85C4C"/>
    <w:rsid w:val="00F85CD2"/>
    <w:rsid w:val="00F85E6D"/>
    <w:rsid w:val="00F85FA7"/>
    <w:rsid w:val="00F861A2"/>
    <w:rsid w:val="00F861CF"/>
    <w:rsid w:val="00F864C6"/>
    <w:rsid w:val="00F86516"/>
    <w:rsid w:val="00F8674D"/>
    <w:rsid w:val="00F8674E"/>
    <w:rsid w:val="00F86A87"/>
    <w:rsid w:val="00F86C5D"/>
    <w:rsid w:val="00F86D8F"/>
    <w:rsid w:val="00F86F46"/>
    <w:rsid w:val="00F87280"/>
    <w:rsid w:val="00F87325"/>
    <w:rsid w:val="00F87871"/>
    <w:rsid w:val="00F87876"/>
    <w:rsid w:val="00F87D7B"/>
    <w:rsid w:val="00F905D9"/>
    <w:rsid w:val="00F908DD"/>
    <w:rsid w:val="00F9093C"/>
    <w:rsid w:val="00F909C0"/>
    <w:rsid w:val="00F90A53"/>
    <w:rsid w:val="00F90F60"/>
    <w:rsid w:val="00F9103C"/>
    <w:rsid w:val="00F91285"/>
    <w:rsid w:val="00F91409"/>
    <w:rsid w:val="00F9144B"/>
    <w:rsid w:val="00F915EC"/>
    <w:rsid w:val="00F918E5"/>
    <w:rsid w:val="00F9191C"/>
    <w:rsid w:val="00F9234A"/>
    <w:rsid w:val="00F92484"/>
    <w:rsid w:val="00F92488"/>
    <w:rsid w:val="00F924B0"/>
    <w:rsid w:val="00F926D4"/>
    <w:rsid w:val="00F92BA5"/>
    <w:rsid w:val="00F92D09"/>
    <w:rsid w:val="00F92EAE"/>
    <w:rsid w:val="00F9303F"/>
    <w:rsid w:val="00F9342F"/>
    <w:rsid w:val="00F93486"/>
    <w:rsid w:val="00F9351D"/>
    <w:rsid w:val="00F935E2"/>
    <w:rsid w:val="00F93706"/>
    <w:rsid w:val="00F93A3B"/>
    <w:rsid w:val="00F93B26"/>
    <w:rsid w:val="00F9433D"/>
    <w:rsid w:val="00F9471D"/>
    <w:rsid w:val="00F9484C"/>
    <w:rsid w:val="00F94A0E"/>
    <w:rsid w:val="00F94ABE"/>
    <w:rsid w:val="00F94BA2"/>
    <w:rsid w:val="00F95152"/>
    <w:rsid w:val="00F95256"/>
    <w:rsid w:val="00F95378"/>
    <w:rsid w:val="00F95427"/>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27F"/>
    <w:rsid w:val="00FA042A"/>
    <w:rsid w:val="00FA084D"/>
    <w:rsid w:val="00FA096F"/>
    <w:rsid w:val="00FA0AD4"/>
    <w:rsid w:val="00FA0C56"/>
    <w:rsid w:val="00FA0F2E"/>
    <w:rsid w:val="00FA110D"/>
    <w:rsid w:val="00FA127D"/>
    <w:rsid w:val="00FA1506"/>
    <w:rsid w:val="00FA186C"/>
    <w:rsid w:val="00FA193C"/>
    <w:rsid w:val="00FA1C39"/>
    <w:rsid w:val="00FA1EC8"/>
    <w:rsid w:val="00FA2370"/>
    <w:rsid w:val="00FA25B1"/>
    <w:rsid w:val="00FA2BEA"/>
    <w:rsid w:val="00FA3150"/>
    <w:rsid w:val="00FA31D2"/>
    <w:rsid w:val="00FA3590"/>
    <w:rsid w:val="00FA3BA6"/>
    <w:rsid w:val="00FA410C"/>
    <w:rsid w:val="00FA4225"/>
    <w:rsid w:val="00FA46DC"/>
    <w:rsid w:val="00FA49B6"/>
    <w:rsid w:val="00FA49D1"/>
    <w:rsid w:val="00FA4F24"/>
    <w:rsid w:val="00FA5158"/>
    <w:rsid w:val="00FA52D7"/>
    <w:rsid w:val="00FA532D"/>
    <w:rsid w:val="00FA5961"/>
    <w:rsid w:val="00FA59AF"/>
    <w:rsid w:val="00FA59D9"/>
    <w:rsid w:val="00FA5C1C"/>
    <w:rsid w:val="00FA5D21"/>
    <w:rsid w:val="00FA5F8E"/>
    <w:rsid w:val="00FA60AA"/>
    <w:rsid w:val="00FA62BD"/>
    <w:rsid w:val="00FA6D74"/>
    <w:rsid w:val="00FA6FDE"/>
    <w:rsid w:val="00FA72B3"/>
    <w:rsid w:val="00FA73EB"/>
    <w:rsid w:val="00FA7409"/>
    <w:rsid w:val="00FA74B5"/>
    <w:rsid w:val="00FA7535"/>
    <w:rsid w:val="00FA77D6"/>
    <w:rsid w:val="00FA7846"/>
    <w:rsid w:val="00FA79BA"/>
    <w:rsid w:val="00FA7A1A"/>
    <w:rsid w:val="00FA7ADF"/>
    <w:rsid w:val="00FA7B44"/>
    <w:rsid w:val="00FA7C03"/>
    <w:rsid w:val="00FA7C9F"/>
    <w:rsid w:val="00FA7D91"/>
    <w:rsid w:val="00FB0567"/>
    <w:rsid w:val="00FB05F7"/>
    <w:rsid w:val="00FB083A"/>
    <w:rsid w:val="00FB085C"/>
    <w:rsid w:val="00FB0BAA"/>
    <w:rsid w:val="00FB0C66"/>
    <w:rsid w:val="00FB11CA"/>
    <w:rsid w:val="00FB1322"/>
    <w:rsid w:val="00FB13AD"/>
    <w:rsid w:val="00FB14B3"/>
    <w:rsid w:val="00FB17AC"/>
    <w:rsid w:val="00FB1919"/>
    <w:rsid w:val="00FB19DF"/>
    <w:rsid w:val="00FB204E"/>
    <w:rsid w:val="00FB21D1"/>
    <w:rsid w:val="00FB279D"/>
    <w:rsid w:val="00FB2AC4"/>
    <w:rsid w:val="00FB2B4F"/>
    <w:rsid w:val="00FB2F34"/>
    <w:rsid w:val="00FB30D1"/>
    <w:rsid w:val="00FB34FA"/>
    <w:rsid w:val="00FB3C89"/>
    <w:rsid w:val="00FB3D61"/>
    <w:rsid w:val="00FB3F2C"/>
    <w:rsid w:val="00FB40FB"/>
    <w:rsid w:val="00FB455B"/>
    <w:rsid w:val="00FB48B2"/>
    <w:rsid w:val="00FB4A69"/>
    <w:rsid w:val="00FB4CA4"/>
    <w:rsid w:val="00FB4D27"/>
    <w:rsid w:val="00FB4FBE"/>
    <w:rsid w:val="00FB5095"/>
    <w:rsid w:val="00FB523A"/>
    <w:rsid w:val="00FB55C1"/>
    <w:rsid w:val="00FB5893"/>
    <w:rsid w:val="00FB5A0C"/>
    <w:rsid w:val="00FB5C48"/>
    <w:rsid w:val="00FB5C5C"/>
    <w:rsid w:val="00FB5D5C"/>
    <w:rsid w:val="00FB5DCD"/>
    <w:rsid w:val="00FB6089"/>
    <w:rsid w:val="00FB640E"/>
    <w:rsid w:val="00FB6861"/>
    <w:rsid w:val="00FB6981"/>
    <w:rsid w:val="00FB703E"/>
    <w:rsid w:val="00FB72A6"/>
    <w:rsid w:val="00FB73E1"/>
    <w:rsid w:val="00FB746D"/>
    <w:rsid w:val="00FB7551"/>
    <w:rsid w:val="00FB7AEB"/>
    <w:rsid w:val="00FB7E30"/>
    <w:rsid w:val="00FB7F24"/>
    <w:rsid w:val="00FC0450"/>
    <w:rsid w:val="00FC0498"/>
    <w:rsid w:val="00FC04E8"/>
    <w:rsid w:val="00FC051F"/>
    <w:rsid w:val="00FC073C"/>
    <w:rsid w:val="00FC081A"/>
    <w:rsid w:val="00FC08F6"/>
    <w:rsid w:val="00FC0981"/>
    <w:rsid w:val="00FC0B67"/>
    <w:rsid w:val="00FC0DCF"/>
    <w:rsid w:val="00FC0F91"/>
    <w:rsid w:val="00FC1387"/>
    <w:rsid w:val="00FC145F"/>
    <w:rsid w:val="00FC14DE"/>
    <w:rsid w:val="00FC1B61"/>
    <w:rsid w:val="00FC1F75"/>
    <w:rsid w:val="00FC209D"/>
    <w:rsid w:val="00FC22C8"/>
    <w:rsid w:val="00FC2359"/>
    <w:rsid w:val="00FC26E9"/>
    <w:rsid w:val="00FC29D3"/>
    <w:rsid w:val="00FC2FB6"/>
    <w:rsid w:val="00FC3480"/>
    <w:rsid w:val="00FC35AE"/>
    <w:rsid w:val="00FC35CB"/>
    <w:rsid w:val="00FC3617"/>
    <w:rsid w:val="00FC411D"/>
    <w:rsid w:val="00FC433B"/>
    <w:rsid w:val="00FC468D"/>
    <w:rsid w:val="00FC46A5"/>
    <w:rsid w:val="00FC4803"/>
    <w:rsid w:val="00FC48C8"/>
    <w:rsid w:val="00FC4B19"/>
    <w:rsid w:val="00FC4B8C"/>
    <w:rsid w:val="00FC4D38"/>
    <w:rsid w:val="00FC4EE8"/>
    <w:rsid w:val="00FC4FBF"/>
    <w:rsid w:val="00FC517C"/>
    <w:rsid w:val="00FC530B"/>
    <w:rsid w:val="00FC58C6"/>
    <w:rsid w:val="00FC5ACC"/>
    <w:rsid w:val="00FC5CD8"/>
    <w:rsid w:val="00FC5E20"/>
    <w:rsid w:val="00FC5EE2"/>
    <w:rsid w:val="00FC5FDD"/>
    <w:rsid w:val="00FC66CA"/>
    <w:rsid w:val="00FC6720"/>
    <w:rsid w:val="00FC6766"/>
    <w:rsid w:val="00FC67F5"/>
    <w:rsid w:val="00FC6808"/>
    <w:rsid w:val="00FC6B51"/>
    <w:rsid w:val="00FC6C58"/>
    <w:rsid w:val="00FC6CAC"/>
    <w:rsid w:val="00FC6EF9"/>
    <w:rsid w:val="00FC6F0F"/>
    <w:rsid w:val="00FC7342"/>
    <w:rsid w:val="00FC73F5"/>
    <w:rsid w:val="00FC74D2"/>
    <w:rsid w:val="00FC7683"/>
    <w:rsid w:val="00FC76DC"/>
    <w:rsid w:val="00FC7B5E"/>
    <w:rsid w:val="00FC7E04"/>
    <w:rsid w:val="00FD00F0"/>
    <w:rsid w:val="00FD02A5"/>
    <w:rsid w:val="00FD0BF4"/>
    <w:rsid w:val="00FD11DD"/>
    <w:rsid w:val="00FD1544"/>
    <w:rsid w:val="00FD1A7C"/>
    <w:rsid w:val="00FD1C5D"/>
    <w:rsid w:val="00FD1D3E"/>
    <w:rsid w:val="00FD1D54"/>
    <w:rsid w:val="00FD1D91"/>
    <w:rsid w:val="00FD209B"/>
    <w:rsid w:val="00FD2220"/>
    <w:rsid w:val="00FD2470"/>
    <w:rsid w:val="00FD27DD"/>
    <w:rsid w:val="00FD2912"/>
    <w:rsid w:val="00FD2C7A"/>
    <w:rsid w:val="00FD2FFA"/>
    <w:rsid w:val="00FD3000"/>
    <w:rsid w:val="00FD33E2"/>
    <w:rsid w:val="00FD351A"/>
    <w:rsid w:val="00FD3802"/>
    <w:rsid w:val="00FD3820"/>
    <w:rsid w:val="00FD3948"/>
    <w:rsid w:val="00FD3B14"/>
    <w:rsid w:val="00FD3CA6"/>
    <w:rsid w:val="00FD3D0E"/>
    <w:rsid w:val="00FD3F13"/>
    <w:rsid w:val="00FD4258"/>
    <w:rsid w:val="00FD425D"/>
    <w:rsid w:val="00FD47F7"/>
    <w:rsid w:val="00FD496C"/>
    <w:rsid w:val="00FD49EE"/>
    <w:rsid w:val="00FD4E0E"/>
    <w:rsid w:val="00FD5241"/>
    <w:rsid w:val="00FD573C"/>
    <w:rsid w:val="00FD5833"/>
    <w:rsid w:val="00FD5864"/>
    <w:rsid w:val="00FD5988"/>
    <w:rsid w:val="00FD59EE"/>
    <w:rsid w:val="00FD5AE3"/>
    <w:rsid w:val="00FD5FC1"/>
    <w:rsid w:val="00FD6504"/>
    <w:rsid w:val="00FD658B"/>
    <w:rsid w:val="00FD65AB"/>
    <w:rsid w:val="00FD6AA3"/>
    <w:rsid w:val="00FD6CEF"/>
    <w:rsid w:val="00FD77C5"/>
    <w:rsid w:val="00FD7887"/>
    <w:rsid w:val="00FD7B51"/>
    <w:rsid w:val="00FD7C66"/>
    <w:rsid w:val="00FE007D"/>
    <w:rsid w:val="00FE03B2"/>
    <w:rsid w:val="00FE03D9"/>
    <w:rsid w:val="00FE0630"/>
    <w:rsid w:val="00FE0728"/>
    <w:rsid w:val="00FE084F"/>
    <w:rsid w:val="00FE0F31"/>
    <w:rsid w:val="00FE0FBD"/>
    <w:rsid w:val="00FE0FF8"/>
    <w:rsid w:val="00FE11B5"/>
    <w:rsid w:val="00FE12AC"/>
    <w:rsid w:val="00FE135F"/>
    <w:rsid w:val="00FE13C3"/>
    <w:rsid w:val="00FE17F3"/>
    <w:rsid w:val="00FE184B"/>
    <w:rsid w:val="00FE18A5"/>
    <w:rsid w:val="00FE2009"/>
    <w:rsid w:val="00FE20F8"/>
    <w:rsid w:val="00FE22E1"/>
    <w:rsid w:val="00FE264B"/>
    <w:rsid w:val="00FE27A2"/>
    <w:rsid w:val="00FE2DDF"/>
    <w:rsid w:val="00FE2F08"/>
    <w:rsid w:val="00FE2FAA"/>
    <w:rsid w:val="00FE3242"/>
    <w:rsid w:val="00FE32A1"/>
    <w:rsid w:val="00FE35AC"/>
    <w:rsid w:val="00FE3957"/>
    <w:rsid w:val="00FE47C8"/>
    <w:rsid w:val="00FE4D59"/>
    <w:rsid w:val="00FE5172"/>
    <w:rsid w:val="00FE5210"/>
    <w:rsid w:val="00FE52E1"/>
    <w:rsid w:val="00FE5338"/>
    <w:rsid w:val="00FE543A"/>
    <w:rsid w:val="00FE559C"/>
    <w:rsid w:val="00FE5853"/>
    <w:rsid w:val="00FE5A9C"/>
    <w:rsid w:val="00FE5CD5"/>
    <w:rsid w:val="00FE60BA"/>
    <w:rsid w:val="00FE61DE"/>
    <w:rsid w:val="00FE63FB"/>
    <w:rsid w:val="00FE655B"/>
    <w:rsid w:val="00FE6BF8"/>
    <w:rsid w:val="00FE6EE9"/>
    <w:rsid w:val="00FE71D6"/>
    <w:rsid w:val="00FE7372"/>
    <w:rsid w:val="00FE7646"/>
    <w:rsid w:val="00FE7746"/>
    <w:rsid w:val="00FE7B98"/>
    <w:rsid w:val="00FE7C2A"/>
    <w:rsid w:val="00FE7CEE"/>
    <w:rsid w:val="00FF059A"/>
    <w:rsid w:val="00FF0844"/>
    <w:rsid w:val="00FF09F4"/>
    <w:rsid w:val="00FF0C9E"/>
    <w:rsid w:val="00FF0CE5"/>
    <w:rsid w:val="00FF1063"/>
    <w:rsid w:val="00FF10DD"/>
    <w:rsid w:val="00FF124D"/>
    <w:rsid w:val="00FF14B8"/>
    <w:rsid w:val="00FF1727"/>
    <w:rsid w:val="00FF186C"/>
    <w:rsid w:val="00FF18D3"/>
    <w:rsid w:val="00FF19BF"/>
    <w:rsid w:val="00FF19F4"/>
    <w:rsid w:val="00FF1AD8"/>
    <w:rsid w:val="00FF1B73"/>
    <w:rsid w:val="00FF1E0F"/>
    <w:rsid w:val="00FF1EC9"/>
    <w:rsid w:val="00FF1ED1"/>
    <w:rsid w:val="00FF1F73"/>
    <w:rsid w:val="00FF20BA"/>
    <w:rsid w:val="00FF2406"/>
    <w:rsid w:val="00FF26AC"/>
    <w:rsid w:val="00FF2C0D"/>
    <w:rsid w:val="00FF2CB2"/>
    <w:rsid w:val="00FF2DF6"/>
    <w:rsid w:val="00FF2F2E"/>
    <w:rsid w:val="00FF31B4"/>
    <w:rsid w:val="00FF351B"/>
    <w:rsid w:val="00FF37F5"/>
    <w:rsid w:val="00FF40FB"/>
    <w:rsid w:val="00FF4225"/>
    <w:rsid w:val="00FF42DD"/>
    <w:rsid w:val="00FF43C9"/>
    <w:rsid w:val="00FF4522"/>
    <w:rsid w:val="00FF4A05"/>
    <w:rsid w:val="00FF4A3B"/>
    <w:rsid w:val="00FF4FFE"/>
    <w:rsid w:val="00FF50C4"/>
    <w:rsid w:val="00FF527C"/>
    <w:rsid w:val="00FF5398"/>
    <w:rsid w:val="00FF5552"/>
    <w:rsid w:val="00FF5617"/>
    <w:rsid w:val="00FF5651"/>
    <w:rsid w:val="00FF5F04"/>
    <w:rsid w:val="00FF5F2A"/>
    <w:rsid w:val="00FF5FD2"/>
    <w:rsid w:val="00FF6015"/>
    <w:rsid w:val="00FF6586"/>
    <w:rsid w:val="00FF6663"/>
    <w:rsid w:val="00FF698E"/>
    <w:rsid w:val="00FF6CA2"/>
    <w:rsid w:val="00FF7170"/>
    <w:rsid w:val="00FF7452"/>
    <w:rsid w:val="00FF75FD"/>
    <w:rsid w:val="00FF76DF"/>
    <w:rsid w:val="00FF77EE"/>
    <w:rsid w:val="00FF7876"/>
    <w:rsid w:val="00FF79EF"/>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annotation text" w:uiPriority="99"/>
    <w:lsdException w:name="footer" w:uiPriority="99"/>
    <w:lsdException w:name="caption" w:qFormat="1"/>
    <w:lsdException w:name="footnote reference" w:uiPriority="99"/>
    <w:lsdException w:name="List Bullet" w:qFormat="1"/>
    <w:lsdException w:name="Title" w:semiHidden="0" w:unhideWhenUsed="0" w:qFormat="1"/>
    <w:lsdException w:name="Default Paragraph Font" w:uiPriority="1"/>
    <w:lsdException w:name="Subtitle" w:semiHidden="0" w:unhideWhenUsed="0" w:qFormat="1"/>
    <w:lsdException w:name="FollowedHyperlink" w:uiPriority="99"/>
    <w:lsdException w:name="Strong" w:semiHidden="0" w:unhideWhenUsed="0" w:qFormat="1"/>
    <w:lsdException w:name="Emphasis" w:semiHidden="0" w:unhideWhenUsed="0" w:qFormat="1"/>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Table Grid" w:semiHidden="0"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360E19"/>
  </w:style>
  <w:style w:type="paragraph" w:styleId="13">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7"/>
    <w:next w:val="a7"/>
    <w:link w:val="14"/>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3">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7"/>
    <w:next w:val="a7"/>
    <w:link w:val="24"/>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7"/>
    <w:next w:val="a7"/>
    <w:link w:val="32"/>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basedOn w:val="a7"/>
    <w:next w:val="a7"/>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7"/>
    <w:next w:val="a7"/>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w:basedOn w:val="a7"/>
    <w:next w:val="a7"/>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w:basedOn w:val="a7"/>
    <w:next w:val="a7"/>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w:basedOn w:val="a7"/>
    <w:next w:val="a7"/>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7"/>
    <w:next w:val="a7"/>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4">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8"/>
    <w:link w:val="13"/>
    <w:rsid w:val="00511A7F"/>
    <w:rPr>
      <w:rFonts w:ascii="Times New Roman" w:eastAsia="Times New Roman" w:hAnsi="Times New Roman" w:cs="Times New Roman"/>
      <w:b/>
      <w:sz w:val="28"/>
      <w:szCs w:val="20"/>
      <w:lang w:eastAsia="ru-RU"/>
    </w:rPr>
  </w:style>
  <w:style w:type="character" w:customStyle="1" w:styleId="24">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8"/>
    <w:link w:val="23"/>
    <w:rsid w:val="00455B9E"/>
    <w:rPr>
      <w:rFonts w:asciiTheme="majorHAnsi" w:eastAsiaTheme="majorEastAsia" w:hAnsiTheme="majorHAnsi" w:cstheme="majorBidi"/>
      <w:b/>
      <w:bCs/>
      <w:color w:val="4F81BD" w:themeColor="accent1"/>
      <w:sz w:val="26"/>
      <w:szCs w:val="26"/>
    </w:rPr>
  </w:style>
  <w:style w:type="character" w:customStyle="1" w:styleId="32">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8"/>
    <w:link w:val="31"/>
    <w:rsid w:val="00152942"/>
    <w:rPr>
      <w:rFonts w:asciiTheme="majorHAnsi" w:eastAsiaTheme="majorEastAsia" w:hAnsiTheme="majorHAnsi" w:cstheme="majorBidi"/>
      <w:b/>
      <w:bCs/>
      <w:color w:val="4F81BD" w:themeColor="accent1"/>
    </w:rPr>
  </w:style>
  <w:style w:type="character" w:customStyle="1" w:styleId="43">
    <w:name w:val="Заголовок 4 Знак"/>
    <w:basedOn w:val="a8"/>
    <w:link w:val="42"/>
    <w:rsid w:val="00CB2103"/>
    <w:rPr>
      <w:rFonts w:asciiTheme="majorHAnsi" w:eastAsiaTheme="majorEastAsia" w:hAnsiTheme="majorHAnsi" w:cstheme="majorBidi"/>
      <w:b/>
      <w:bCs/>
      <w:i/>
      <w:iCs/>
      <w:color w:val="4F81BD" w:themeColor="accent1"/>
    </w:rPr>
  </w:style>
  <w:style w:type="paragraph" w:styleId="ab">
    <w:name w:val="Balloon Text"/>
    <w:basedOn w:val="a7"/>
    <w:link w:val="ac"/>
    <w:unhideWhenUsed/>
    <w:rsid w:val="004B7EB6"/>
    <w:pPr>
      <w:spacing w:after="0" w:line="240" w:lineRule="auto"/>
    </w:pPr>
    <w:rPr>
      <w:rFonts w:ascii="Tahoma" w:hAnsi="Tahoma" w:cs="Tahoma"/>
      <w:sz w:val="16"/>
      <w:szCs w:val="16"/>
    </w:rPr>
  </w:style>
  <w:style w:type="character" w:customStyle="1" w:styleId="ac">
    <w:name w:val="Текст выноски Знак"/>
    <w:basedOn w:val="a8"/>
    <w:link w:val="ab"/>
    <w:rsid w:val="004B7EB6"/>
    <w:rPr>
      <w:rFonts w:ascii="Tahoma" w:hAnsi="Tahoma" w:cs="Tahoma"/>
      <w:sz w:val="16"/>
      <w:szCs w:val="16"/>
    </w:rPr>
  </w:style>
  <w:style w:type="paragraph" w:styleId="ad">
    <w:name w:val="header"/>
    <w:aliases w:val=" Знак,h,Верхний колонтитул1,ВерхКолонтитул,??????? ??????????,ITTHEADER,Âåðõíèé êîëîíòèòóë,вк КНГ,TI Upper Header,??????? ??????????1,??????? ??????????2,??????? ??????????3,??????? ??????????11,??????? ??????????21, Знак Знак Знак"/>
    <w:basedOn w:val="a7"/>
    <w:link w:val="ae"/>
    <w:unhideWhenUsed/>
    <w:rsid w:val="000F23DD"/>
    <w:pPr>
      <w:tabs>
        <w:tab w:val="center" w:pos="4677"/>
        <w:tab w:val="right" w:pos="9355"/>
      </w:tabs>
      <w:spacing w:after="0" w:line="240" w:lineRule="auto"/>
    </w:pPr>
  </w:style>
  <w:style w:type="character" w:customStyle="1" w:styleId="ae">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8"/>
    <w:link w:val="ad"/>
    <w:uiPriority w:val="99"/>
    <w:rsid w:val="000F23DD"/>
  </w:style>
  <w:style w:type="paragraph" w:styleId="af">
    <w:name w:val="footer"/>
    <w:aliases w:val=" Знак1"/>
    <w:basedOn w:val="a7"/>
    <w:link w:val="af0"/>
    <w:uiPriority w:val="99"/>
    <w:unhideWhenUsed/>
    <w:rsid w:val="000F23DD"/>
    <w:pPr>
      <w:tabs>
        <w:tab w:val="center" w:pos="4677"/>
        <w:tab w:val="right" w:pos="9355"/>
      </w:tabs>
      <w:spacing w:after="0" w:line="240" w:lineRule="auto"/>
    </w:pPr>
  </w:style>
  <w:style w:type="character" w:customStyle="1" w:styleId="af0">
    <w:name w:val="Нижний колонтитул Знак"/>
    <w:aliases w:val=" Знак1 Знак"/>
    <w:basedOn w:val="a8"/>
    <w:link w:val="af"/>
    <w:uiPriority w:val="99"/>
    <w:rsid w:val="000F23DD"/>
  </w:style>
  <w:style w:type="paragraph" w:styleId="af1">
    <w:name w:val="List Paragraph"/>
    <w:basedOn w:val="a7"/>
    <w:qFormat/>
    <w:rsid w:val="00103914"/>
    <w:pPr>
      <w:ind w:left="720"/>
      <w:contextualSpacing/>
    </w:pPr>
  </w:style>
  <w:style w:type="paragraph" w:styleId="af2">
    <w:name w:val="No Spacing"/>
    <w:link w:val="af3"/>
    <w:qFormat/>
    <w:rsid w:val="006635DF"/>
    <w:pPr>
      <w:spacing w:after="0" w:line="240" w:lineRule="auto"/>
    </w:pPr>
    <w:rPr>
      <w:rFonts w:eastAsiaTheme="minorEastAsia"/>
      <w:lang w:eastAsia="ru-RU"/>
    </w:rPr>
  </w:style>
  <w:style w:type="character" w:customStyle="1" w:styleId="af3">
    <w:name w:val="Без интервала Знак"/>
    <w:basedOn w:val="a8"/>
    <w:link w:val="af2"/>
    <w:uiPriority w:val="1"/>
    <w:rsid w:val="006635DF"/>
    <w:rPr>
      <w:rFonts w:eastAsiaTheme="minorEastAsia"/>
      <w:lang w:eastAsia="ru-RU"/>
    </w:rPr>
  </w:style>
  <w:style w:type="character" w:styleId="af4">
    <w:name w:val="Hyperlink"/>
    <w:basedOn w:val="a8"/>
    <w:unhideWhenUsed/>
    <w:rsid w:val="00923E3B"/>
    <w:rPr>
      <w:color w:val="0000FF" w:themeColor="hyperlink"/>
      <w:u w:val="single"/>
    </w:rPr>
  </w:style>
  <w:style w:type="paragraph" w:styleId="af5">
    <w:name w:val="Body Text Indent"/>
    <w:basedOn w:val="a7"/>
    <w:link w:val="af6"/>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6">
    <w:name w:val="Основной текст с отступом Знак"/>
    <w:basedOn w:val="a8"/>
    <w:link w:val="af5"/>
    <w:rsid w:val="00E22194"/>
    <w:rPr>
      <w:rFonts w:ascii="Arial" w:eastAsia="Times New Roman" w:hAnsi="Arial" w:cs="Arial"/>
      <w:sz w:val="16"/>
      <w:szCs w:val="20"/>
      <w:lang w:eastAsia="ar-SA"/>
    </w:rPr>
  </w:style>
  <w:style w:type="table" w:styleId="af7">
    <w:name w:val="Table Grid"/>
    <w:basedOn w:val="a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7"/>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8">
    <w:name w:val="Strong"/>
    <w:aliases w:val="Приложение"/>
    <w:basedOn w:val="a8"/>
    <w:qFormat/>
    <w:rsid w:val="00511A7F"/>
    <w:rPr>
      <w:b/>
      <w:bCs/>
    </w:rPr>
  </w:style>
  <w:style w:type="paragraph" w:styleId="af9">
    <w:name w:val="footnote text"/>
    <w:basedOn w:val="a7"/>
    <w:link w:val="afa"/>
    <w:rsid w:val="00511A7F"/>
    <w:pPr>
      <w:spacing w:after="0" w:line="240" w:lineRule="auto"/>
    </w:pPr>
    <w:rPr>
      <w:rFonts w:ascii="Times New Roman" w:eastAsia="Times New Roman" w:hAnsi="Times New Roman" w:cs="Times New Roman"/>
      <w:sz w:val="24"/>
      <w:szCs w:val="24"/>
      <w:lang w:eastAsia="ru-RU"/>
    </w:rPr>
  </w:style>
  <w:style w:type="character" w:customStyle="1" w:styleId="afa">
    <w:name w:val="Текст сноски Знак"/>
    <w:basedOn w:val="a8"/>
    <w:link w:val="af9"/>
    <w:rsid w:val="00511A7F"/>
    <w:rPr>
      <w:rFonts w:ascii="Times New Roman" w:eastAsia="Times New Roman" w:hAnsi="Times New Roman" w:cs="Times New Roman"/>
      <w:sz w:val="24"/>
      <w:szCs w:val="24"/>
      <w:lang w:eastAsia="ru-RU"/>
    </w:rPr>
  </w:style>
  <w:style w:type="character" w:styleId="afb">
    <w:name w:val="footnote reference"/>
    <w:uiPriority w:val="99"/>
    <w:rsid w:val="00511A7F"/>
    <w:rPr>
      <w:vertAlign w:val="superscript"/>
    </w:rPr>
  </w:style>
  <w:style w:type="paragraph" w:customStyle="1" w:styleId="15">
    <w:name w:val="Знак1"/>
    <w:basedOn w:val="a7"/>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c">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7"/>
    <w:link w:val="afd"/>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d">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8"/>
    <w:link w:val="afc"/>
    <w:rsid w:val="00511A7F"/>
    <w:rPr>
      <w:rFonts w:ascii="Times New Roman" w:eastAsia="Times New Roman" w:hAnsi="Times New Roman" w:cs="Times New Roman"/>
      <w:sz w:val="28"/>
      <w:szCs w:val="20"/>
      <w:lang w:eastAsia="ru-RU"/>
    </w:rPr>
  </w:style>
  <w:style w:type="paragraph" w:styleId="afe">
    <w:name w:val="endnote text"/>
    <w:basedOn w:val="a7"/>
    <w:link w:val="aff"/>
    <w:unhideWhenUsed/>
    <w:rsid w:val="00E27E91"/>
    <w:pPr>
      <w:spacing w:after="0" w:line="240" w:lineRule="auto"/>
    </w:pPr>
    <w:rPr>
      <w:sz w:val="20"/>
      <w:szCs w:val="20"/>
    </w:rPr>
  </w:style>
  <w:style w:type="character" w:customStyle="1" w:styleId="aff">
    <w:name w:val="Текст концевой сноски Знак"/>
    <w:basedOn w:val="a8"/>
    <w:link w:val="afe"/>
    <w:rsid w:val="00E27E91"/>
    <w:rPr>
      <w:sz w:val="20"/>
      <w:szCs w:val="20"/>
    </w:rPr>
  </w:style>
  <w:style w:type="character" w:styleId="aff0">
    <w:name w:val="endnote reference"/>
    <w:basedOn w:val="a8"/>
    <w:unhideWhenUsed/>
    <w:rsid w:val="00E27E91"/>
    <w:rPr>
      <w:vertAlign w:val="superscript"/>
    </w:rPr>
  </w:style>
  <w:style w:type="paragraph" w:customStyle="1" w:styleId="ConsPlusNonformat">
    <w:name w:val="ConsPlusNonformat"/>
    <w:uiPriority w:val="99"/>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5">
    <w:name w:val="Body Text Indent 2"/>
    <w:basedOn w:val="a7"/>
    <w:link w:val="26"/>
    <w:unhideWhenUsed/>
    <w:rsid w:val="00297B5E"/>
    <w:pPr>
      <w:spacing w:after="120" w:line="480" w:lineRule="auto"/>
      <w:ind w:left="283"/>
    </w:pPr>
  </w:style>
  <w:style w:type="character" w:customStyle="1" w:styleId="26">
    <w:name w:val="Основной текст с отступом 2 Знак"/>
    <w:basedOn w:val="a8"/>
    <w:link w:val="25"/>
    <w:rsid w:val="00297B5E"/>
  </w:style>
  <w:style w:type="character" w:styleId="aff1">
    <w:name w:val="FollowedHyperlink"/>
    <w:basedOn w:val="a8"/>
    <w:uiPriority w:val="99"/>
    <w:unhideWhenUsed/>
    <w:rsid w:val="005753A3"/>
    <w:rPr>
      <w:color w:val="800080"/>
      <w:u w:val="single"/>
    </w:rPr>
  </w:style>
  <w:style w:type="paragraph" w:customStyle="1" w:styleId="xl65">
    <w:name w:val="xl65"/>
    <w:basedOn w:val="a7"/>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7"/>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7"/>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7"/>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7"/>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7"/>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7"/>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7"/>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7"/>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w:basedOn w:val="a8"/>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w:basedOn w:val="a8"/>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7"/>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7"/>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7"/>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7"/>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7"/>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7"/>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7"/>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7"/>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7"/>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7"/>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7"/>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7"/>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7"/>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7"/>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7"/>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7"/>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7"/>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7"/>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7"/>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7"/>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7"/>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7"/>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7"/>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7"/>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7"/>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7"/>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7"/>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2">
    <w:name w:val="Light Shading"/>
    <w:basedOn w:val="a9"/>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6">
    <w:name w:val="Нет списка1"/>
    <w:next w:val="aa"/>
    <w:uiPriority w:val="99"/>
    <w:semiHidden/>
    <w:unhideWhenUsed/>
    <w:rsid w:val="00ED2103"/>
  </w:style>
  <w:style w:type="character" w:styleId="aff3">
    <w:name w:val="page number"/>
    <w:basedOn w:val="a8"/>
    <w:rsid w:val="00ED2103"/>
  </w:style>
  <w:style w:type="paragraph" w:customStyle="1" w:styleId="xl119">
    <w:name w:val="xl119"/>
    <w:basedOn w:val="a7"/>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7"/>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7"/>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7"/>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7"/>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7"/>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7"/>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7"/>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7"/>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7">
    <w:name w:val="Body Text 2"/>
    <w:basedOn w:val="a7"/>
    <w:link w:val="28"/>
    <w:unhideWhenUsed/>
    <w:rsid w:val="008E12AB"/>
    <w:pPr>
      <w:spacing w:after="120" w:line="480" w:lineRule="auto"/>
    </w:pPr>
  </w:style>
  <w:style w:type="character" w:customStyle="1" w:styleId="28">
    <w:name w:val="Основной текст 2 Знак"/>
    <w:basedOn w:val="a8"/>
    <w:link w:val="27"/>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7"/>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8"/>
    <w:link w:val="HTML"/>
    <w:rsid w:val="007C2904"/>
    <w:rPr>
      <w:rFonts w:ascii="Courier New" w:eastAsia="Times New Roman" w:hAnsi="Courier New" w:cs="Times New Roman"/>
      <w:sz w:val="20"/>
      <w:szCs w:val="24"/>
      <w:lang w:eastAsia="ru-RU"/>
    </w:rPr>
  </w:style>
  <w:style w:type="paragraph" w:styleId="aff4">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7"/>
    <w:link w:val="aff5"/>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7"/>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7"/>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6">
    <w:name w:val="Title"/>
    <w:aliases w:val="Название Знак1,Название Знак Знак,НЕФТЕТЕХПРОЕКТ,НТП- НазваниеТИТУЛ"/>
    <w:basedOn w:val="a7"/>
    <w:link w:val="aff7"/>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7">
    <w:name w:val="Название Знак"/>
    <w:aliases w:val="Название Знак1 Знак,Название Знак Знак Знак,НЕФТЕТЕХПРОЕКТ Знак,НТП- НазваниеТИТУЛ Знак"/>
    <w:basedOn w:val="a8"/>
    <w:link w:val="aff6"/>
    <w:rsid w:val="007C2904"/>
    <w:rPr>
      <w:rFonts w:ascii="Times New Roman" w:eastAsia="Times New Roman" w:hAnsi="Times New Roman" w:cs="Times New Roman"/>
      <w:b/>
      <w:bCs/>
      <w:sz w:val="24"/>
      <w:szCs w:val="24"/>
      <w:lang w:eastAsia="ru-RU"/>
    </w:rPr>
  </w:style>
  <w:style w:type="paragraph" w:customStyle="1" w:styleId="xl128">
    <w:name w:val="xl128"/>
    <w:basedOn w:val="a7"/>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7"/>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7"/>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7"/>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7"/>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7"/>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7"/>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7"/>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7"/>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7"/>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7"/>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7"/>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7"/>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8"/>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3">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7"/>
    <w:link w:val="aff8"/>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3">
    <w:name w:val="Body Text Indent 3"/>
    <w:basedOn w:val="a7"/>
    <w:link w:val="34"/>
    <w:unhideWhenUsed/>
    <w:rsid w:val="0091063A"/>
    <w:pPr>
      <w:spacing w:after="120"/>
      <w:ind w:left="283"/>
    </w:pPr>
    <w:rPr>
      <w:sz w:val="16"/>
      <w:szCs w:val="16"/>
    </w:rPr>
  </w:style>
  <w:style w:type="character" w:customStyle="1" w:styleId="34">
    <w:name w:val="Основной текст с отступом 3 Знак"/>
    <w:basedOn w:val="a8"/>
    <w:link w:val="33"/>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8"/>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w:basedOn w:val="a8"/>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
    <w:basedOn w:val="a8"/>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9">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9">
    <w:name w:val="Emphasis"/>
    <w:qFormat/>
    <w:rsid w:val="00153D39"/>
    <w:rPr>
      <w:i/>
      <w:iCs/>
    </w:rPr>
  </w:style>
  <w:style w:type="character" w:customStyle="1" w:styleId="affa">
    <w:name w:val="Маркеры списка"/>
    <w:rsid w:val="00153D39"/>
    <w:rPr>
      <w:rFonts w:ascii="OpenSymbol" w:eastAsia="OpenSymbol" w:hAnsi="OpenSymbol" w:cs="OpenSymbol"/>
    </w:rPr>
  </w:style>
  <w:style w:type="paragraph" w:customStyle="1" w:styleId="affb">
    <w:name w:val="Заголовок"/>
    <w:basedOn w:val="a7"/>
    <w:next w:val="afc"/>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c">
    <w:name w:val="List"/>
    <w:basedOn w:val="afc"/>
    <w:rsid w:val="00153D39"/>
    <w:pPr>
      <w:suppressAutoHyphens/>
    </w:pPr>
    <w:rPr>
      <w:rFonts w:cs="Mangal"/>
      <w:sz w:val="24"/>
      <w:szCs w:val="24"/>
      <w:lang w:val="x-none" w:eastAsia="ar-SA"/>
    </w:rPr>
  </w:style>
  <w:style w:type="paragraph" w:customStyle="1" w:styleId="1a">
    <w:name w:val="Название1"/>
    <w:basedOn w:val="a7"/>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b">
    <w:name w:val="Указатель1"/>
    <w:basedOn w:val="a7"/>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c">
    <w:name w:val="Цитата1"/>
    <w:basedOn w:val="a7"/>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7"/>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d">
    <w:name w:val="Схема документа1"/>
    <w:basedOn w:val="a7"/>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7"/>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d">
    <w:name w:val="Содержимое врезки"/>
    <w:basedOn w:val="afc"/>
    <w:rsid w:val="00153D39"/>
    <w:pPr>
      <w:suppressAutoHyphens/>
    </w:pPr>
    <w:rPr>
      <w:sz w:val="24"/>
      <w:szCs w:val="24"/>
      <w:lang w:val="x-none" w:eastAsia="ar-SA"/>
    </w:rPr>
  </w:style>
  <w:style w:type="paragraph" w:customStyle="1" w:styleId="affe">
    <w:name w:val="Содержимое таблицы"/>
    <w:basedOn w:val="a7"/>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
    <w:name w:val="Заголовок таблицы"/>
    <w:basedOn w:val="affe"/>
    <w:rsid w:val="00153D39"/>
    <w:pPr>
      <w:jc w:val="center"/>
    </w:pPr>
    <w:rPr>
      <w:b/>
      <w:bCs/>
    </w:rPr>
  </w:style>
  <w:style w:type="paragraph" w:customStyle="1" w:styleId="afff0">
    <w:name w:val="Основной текст СамНИПИ"/>
    <w:link w:val="afff1"/>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1">
    <w:name w:val="Основной текст СамНИПИ Знак"/>
    <w:link w:val="afff0"/>
    <w:rsid w:val="00153D39"/>
    <w:rPr>
      <w:rFonts w:ascii="Arial" w:eastAsia="Times New Roman" w:hAnsi="Arial" w:cs="Times New Roman"/>
      <w:bCs/>
      <w:sz w:val="20"/>
      <w:szCs w:val="20"/>
      <w:lang w:eastAsia="ru-RU"/>
    </w:rPr>
  </w:style>
  <w:style w:type="character" w:customStyle="1" w:styleId="18">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2">
    <w:name w:val="Титульный СамНИПИ"/>
    <w:next w:val="afff0"/>
    <w:link w:val="afff3"/>
    <w:rsid w:val="00153D39"/>
    <w:pPr>
      <w:spacing w:after="0" w:line="240" w:lineRule="auto"/>
      <w:jc w:val="center"/>
    </w:pPr>
    <w:rPr>
      <w:rFonts w:ascii="Arial" w:eastAsia="Times New Roman" w:hAnsi="Arial" w:cs="Times New Roman"/>
      <w:b/>
      <w:bCs/>
      <w:sz w:val="32"/>
      <w:szCs w:val="20"/>
      <w:lang w:eastAsia="ru-RU"/>
    </w:rPr>
  </w:style>
  <w:style w:type="character" w:customStyle="1" w:styleId="35">
    <w:name w:val="Заголовок №3_"/>
    <w:link w:val="36"/>
    <w:rsid w:val="00153D39"/>
    <w:rPr>
      <w:rFonts w:ascii="Arial" w:eastAsia="Arial" w:hAnsi="Arial" w:cs="Arial"/>
      <w:b/>
      <w:bCs/>
      <w:sz w:val="30"/>
      <w:szCs w:val="30"/>
      <w:shd w:val="clear" w:color="auto" w:fill="FFFFFF"/>
    </w:rPr>
  </w:style>
  <w:style w:type="character" w:customStyle="1" w:styleId="afff4">
    <w:name w:val="Основной текст_"/>
    <w:link w:val="44"/>
    <w:rsid w:val="00153D39"/>
    <w:rPr>
      <w:rFonts w:ascii="Arial" w:eastAsia="Arial" w:hAnsi="Arial" w:cs="Arial"/>
      <w:sz w:val="18"/>
      <w:szCs w:val="18"/>
      <w:shd w:val="clear" w:color="auto" w:fill="FFFFFF"/>
    </w:rPr>
  </w:style>
  <w:style w:type="paragraph" w:customStyle="1" w:styleId="36">
    <w:name w:val="Заголовок №3"/>
    <w:basedOn w:val="a7"/>
    <w:link w:val="35"/>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7"/>
    <w:link w:val="afff4"/>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7"/>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8">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3"/>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5">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8"/>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8"/>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7"/>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7"/>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6">
    <w:name w:val="Таблица_Строка"/>
    <w:basedOn w:val="a7"/>
    <w:link w:val="afff7"/>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8">
    <w:name w:val="Таблица_Шапка"/>
    <w:basedOn w:val="a7"/>
    <w:link w:val="afff9"/>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e">
    <w:name w:val="Стиль таблицы1"/>
    <w:basedOn w:val="a9"/>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9">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a">
    <w:name w:val="line number"/>
    <w:basedOn w:val="a8"/>
    <w:rsid w:val="00111CB2"/>
  </w:style>
  <w:style w:type="paragraph" w:customStyle="1" w:styleId="1f">
    <w:name w:val="Абзац списка1"/>
    <w:basedOn w:val="a7"/>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0">
    <w:name w:val="Основной текст1"/>
    <w:basedOn w:val="a7"/>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8"/>
    <w:rsid w:val="00111CB2"/>
  </w:style>
  <w:style w:type="character" w:customStyle="1" w:styleId="apple-style-span">
    <w:name w:val="apple-style-span"/>
    <w:basedOn w:val="a8"/>
    <w:rsid w:val="00111CB2"/>
  </w:style>
  <w:style w:type="paragraph" w:customStyle="1" w:styleId="afffb">
    <w:name w:val="Нумерованный список СамНИПИ"/>
    <w:link w:val="afffc"/>
    <w:rsid w:val="00111CB2"/>
    <w:pPr>
      <w:spacing w:after="0" w:line="240" w:lineRule="auto"/>
      <w:ind w:firstLine="720"/>
    </w:pPr>
    <w:rPr>
      <w:rFonts w:ascii="Arial" w:eastAsia="Times New Roman" w:hAnsi="Arial" w:cs="Times New Roman"/>
      <w:sz w:val="20"/>
      <w:szCs w:val="20"/>
      <w:lang w:eastAsia="ru-RU"/>
    </w:rPr>
  </w:style>
  <w:style w:type="character" w:customStyle="1" w:styleId="afffc">
    <w:name w:val="Нумерованный список СамНИПИ Знак"/>
    <w:link w:val="afffb"/>
    <w:rsid w:val="00111CB2"/>
    <w:rPr>
      <w:rFonts w:ascii="Arial" w:eastAsia="Times New Roman" w:hAnsi="Arial" w:cs="Times New Roman"/>
      <w:sz w:val="20"/>
      <w:szCs w:val="20"/>
      <w:lang w:eastAsia="ru-RU"/>
    </w:rPr>
  </w:style>
  <w:style w:type="paragraph" w:customStyle="1" w:styleId="afffd">
    <w:name w:val="Основной"/>
    <w:basedOn w:val="af5"/>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7">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a">
    <w:name w:val="Абзац списка2"/>
    <w:basedOn w:val="a7"/>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7"/>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7"/>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7"/>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b">
    <w:name w:val="List 2"/>
    <w:basedOn w:val="a7"/>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1">
    <w:name w:val="Сетка таблицы1"/>
    <w:basedOn w:val="a9"/>
    <w:next w:val="af7"/>
    <w:uiPriority w:val="9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basedOn w:val="a9"/>
    <w:next w:val="af7"/>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9"/>
    <w:next w:val="af7"/>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9"/>
    <w:next w:val="af7"/>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9"/>
    <w:next w:val="af7"/>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7"/>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7"/>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7"/>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7"/>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7"/>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7"/>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7"/>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7"/>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7"/>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7"/>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7"/>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7"/>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7"/>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7"/>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7"/>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7"/>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7"/>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7"/>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7"/>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7"/>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7"/>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7"/>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7"/>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7"/>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7"/>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7"/>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7"/>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7"/>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7"/>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7"/>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7"/>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7"/>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7"/>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7"/>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7"/>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7"/>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7"/>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7"/>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7"/>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7"/>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7"/>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7"/>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7"/>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7"/>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7"/>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7"/>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7"/>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7"/>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7"/>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7"/>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7"/>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7"/>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7"/>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7"/>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7"/>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2">
    <w:name w:val="Стиль таблицы11"/>
    <w:basedOn w:val="a9"/>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7"/>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7"/>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9">
    <w:name w:val="Абзац списка3"/>
    <w:basedOn w:val="a7"/>
    <w:rsid w:val="008E5E55"/>
    <w:pPr>
      <w:spacing w:after="0" w:line="240" w:lineRule="auto"/>
      <w:ind w:left="720"/>
    </w:pPr>
    <w:rPr>
      <w:rFonts w:ascii="Times New Roman" w:eastAsia="Times New Roman" w:hAnsi="Times New Roman" w:cs="Times New Roman"/>
      <w:sz w:val="24"/>
      <w:szCs w:val="24"/>
      <w:lang w:eastAsia="ru-RU"/>
    </w:rPr>
  </w:style>
  <w:style w:type="paragraph" w:styleId="afffe">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7"/>
    <w:next w:val="a7"/>
    <w:link w:val="affff"/>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e"/>
    <w:rsid w:val="008E5E55"/>
    <w:rPr>
      <w:rFonts w:ascii="Georgia" w:eastAsia="Times New Roman" w:hAnsi="Georgia" w:cs="Arial"/>
      <w:b/>
      <w:color w:val="000080"/>
      <w:spacing w:val="40"/>
      <w:sz w:val="20"/>
      <w:lang w:eastAsia="ru-RU"/>
    </w:rPr>
  </w:style>
  <w:style w:type="paragraph" w:customStyle="1" w:styleId="affff0">
    <w:name w:val="Рис_Номер_СамНИПИ"/>
    <w:next w:val="afff0"/>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1">
    <w:name w:val="Основной текст.Абзац"/>
    <w:basedOn w:val="a7"/>
    <w:link w:val="affff2"/>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2">
    <w:name w:val="Основной текст.Абзац Знак"/>
    <w:link w:val="affff1"/>
    <w:rsid w:val="008E5E55"/>
    <w:rPr>
      <w:rFonts w:ascii="Arial" w:eastAsia="Times New Roman" w:hAnsi="Arial" w:cs="Times New Roman"/>
      <w:sz w:val="20"/>
      <w:szCs w:val="20"/>
      <w:lang w:eastAsia="ru-RU"/>
    </w:rPr>
  </w:style>
  <w:style w:type="paragraph" w:customStyle="1" w:styleId="affff3">
    <w:name w:val="НумТабСтрока"/>
    <w:basedOn w:val="a7"/>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2">
    <w:name w:val="toc 1"/>
    <w:basedOn w:val="a7"/>
    <w:next w:val="a7"/>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4">
    <w:name w:val="Таблица_Строка_СамНИПИ"/>
    <w:link w:val="affff5"/>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6">
    <w:name w:val="Таблица_Шапка_СамНИПИ"/>
    <w:link w:val="affff7"/>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8">
    <w:name w:val="Приложение СамНИПИ"/>
    <w:next w:val="afff0"/>
    <w:link w:val="affff9"/>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a">
    <w:name w:val="Таблица_Номер_СамНИПИ"/>
    <w:next w:val="afff0"/>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d">
    <w:name w:val="toc 2"/>
    <w:basedOn w:val="a7"/>
    <w:next w:val="a7"/>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a">
    <w:name w:val="toc 3"/>
    <w:basedOn w:val="a7"/>
    <w:next w:val="a7"/>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b">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c">
    <w:name w:val="Верхний колонтитул А3 СамНИПИ"/>
    <w:next w:val="a7"/>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7"/>
    <w:next w:val="a7"/>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9"/>
    <w:next w:val="af7"/>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5">
    <w:name w:val="Таблица_Строка_СамНИПИ Знак"/>
    <w:link w:val="affff4"/>
    <w:rsid w:val="008E5E55"/>
    <w:rPr>
      <w:rFonts w:ascii="Arial" w:eastAsia="Times New Roman" w:hAnsi="Arial" w:cs="Times New Roman"/>
      <w:snapToGrid w:val="0"/>
      <w:sz w:val="20"/>
      <w:szCs w:val="20"/>
      <w:lang w:eastAsia="ru-RU"/>
    </w:rPr>
  </w:style>
  <w:style w:type="character" w:customStyle="1" w:styleId="afff3">
    <w:name w:val="Титульный СамНИПИ Знак"/>
    <w:link w:val="afff2"/>
    <w:rsid w:val="008E5E55"/>
    <w:rPr>
      <w:rFonts w:ascii="Arial" w:eastAsia="Times New Roman" w:hAnsi="Arial" w:cs="Times New Roman"/>
      <w:b/>
      <w:bCs/>
      <w:sz w:val="32"/>
      <w:szCs w:val="20"/>
      <w:lang w:eastAsia="ru-RU"/>
    </w:rPr>
  </w:style>
  <w:style w:type="character" w:customStyle="1" w:styleId="affff7">
    <w:name w:val="Таблица_Шапка_СамНИПИ Знак"/>
    <w:link w:val="affff6"/>
    <w:locked/>
    <w:rsid w:val="008E5E55"/>
    <w:rPr>
      <w:rFonts w:ascii="Arial" w:eastAsia="Times New Roman" w:hAnsi="Arial" w:cs="Times New Roman"/>
      <w:b/>
      <w:snapToGrid w:val="0"/>
      <w:sz w:val="20"/>
      <w:szCs w:val="20"/>
      <w:lang w:eastAsia="ru-RU"/>
    </w:rPr>
  </w:style>
  <w:style w:type="paragraph" w:customStyle="1" w:styleId="12">
    <w:name w:val="Об уп1"/>
    <w:basedOn w:val="a7"/>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6">
    <w:name w:val="Знак"/>
    <w:basedOn w:val="a7"/>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b">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c">
    <w:name w:val="ТЕКСТ"/>
    <w:basedOn w:val="a7"/>
    <w:link w:val="affffd"/>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d">
    <w:name w:val="ТЕКСТ Знак"/>
    <w:link w:val="affffc"/>
    <w:rsid w:val="008E5E55"/>
    <w:rPr>
      <w:rFonts w:ascii="Times New Roman" w:eastAsia="Calibri" w:hAnsi="Times New Roman" w:cs="Mangal"/>
      <w:kern w:val="1"/>
      <w:sz w:val="24"/>
      <w:szCs w:val="28"/>
      <w:lang w:eastAsia="hi-IN" w:bidi="hi-IN"/>
    </w:rPr>
  </w:style>
  <w:style w:type="paragraph" w:customStyle="1" w:styleId="affffe">
    <w:name w:val="Таблица_Номер_СамНИПИ Знак"/>
    <w:link w:val="afffff"/>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
    <w:name w:val="Таблица_Номер_СамНИПИ Знак Знак"/>
    <w:link w:val="affffe"/>
    <w:rsid w:val="008E5E55"/>
    <w:rPr>
      <w:rFonts w:ascii="Arial" w:eastAsia="Times New Roman" w:hAnsi="Arial" w:cs="Times New Roman"/>
      <w:b/>
      <w:sz w:val="20"/>
      <w:szCs w:val="20"/>
      <w:lang w:eastAsia="ru-RU"/>
    </w:rPr>
  </w:style>
  <w:style w:type="character" w:customStyle="1" w:styleId="afff9">
    <w:name w:val="Таблица_Шапка Знак"/>
    <w:link w:val="afff8"/>
    <w:rsid w:val="008E5E55"/>
    <w:rPr>
      <w:rFonts w:ascii="Arial" w:eastAsia="Times New Roman" w:hAnsi="Arial" w:cs="Times New Roman"/>
      <w:b/>
      <w:snapToGrid w:val="0"/>
      <w:sz w:val="20"/>
      <w:szCs w:val="20"/>
      <w:lang w:eastAsia="ru-RU"/>
    </w:rPr>
  </w:style>
  <w:style w:type="paragraph" w:customStyle="1" w:styleId="afffff0">
    <w:name w:val="НазваниеРис"/>
    <w:basedOn w:val="afc"/>
    <w:next w:val="afc"/>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7">
    <w:name w:val="Таблица_Строка Знак"/>
    <w:link w:val="afff6"/>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1">
    <w:name w:val="табл_строка"/>
    <w:link w:val="afffff2"/>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2">
    <w:name w:val="табл_строка Знак"/>
    <w:link w:val="afffff1"/>
    <w:rsid w:val="008E5E55"/>
    <w:rPr>
      <w:rFonts w:ascii="Times New Roman" w:eastAsia="Times New Roman" w:hAnsi="Times New Roman" w:cs="Times New Roman"/>
      <w:sz w:val="24"/>
      <w:szCs w:val="20"/>
      <w:lang w:eastAsia="ru-RU"/>
    </w:rPr>
  </w:style>
  <w:style w:type="paragraph" w:customStyle="1" w:styleId="afffff3">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7"/>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4">
    <w:name w:val="Основной текст.Абзац Знак Знак Знак"/>
    <w:basedOn w:val="a7"/>
    <w:link w:val="afffff5"/>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5">
    <w:name w:val="Основной текст.Абзац Знак Знак Знак Знак"/>
    <w:link w:val="afffff4"/>
    <w:rsid w:val="008E5E55"/>
    <w:rPr>
      <w:rFonts w:ascii="Times New Roman" w:eastAsia="Lucida Sans Unicode" w:hAnsi="Times New Roman" w:cs="Mangal"/>
      <w:kern w:val="1"/>
      <w:sz w:val="24"/>
      <w:szCs w:val="20"/>
      <w:lang w:eastAsia="hi-IN" w:bidi="hi-IN"/>
    </w:rPr>
  </w:style>
  <w:style w:type="numbering" w:customStyle="1" w:styleId="a1">
    <w:name w:val="ЗГосн"/>
    <w:uiPriority w:val="99"/>
    <w:rsid w:val="008E5E55"/>
    <w:pPr>
      <w:numPr>
        <w:numId w:val="8"/>
      </w:numPr>
    </w:pPr>
  </w:style>
  <w:style w:type="numbering" w:customStyle="1" w:styleId="22">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7"/>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3">
    <w:name w:val="Стиль1"/>
    <w:basedOn w:val="affff1"/>
    <w:link w:val="1f4"/>
    <w:qFormat/>
    <w:rsid w:val="008E5E55"/>
    <w:pPr>
      <w:spacing w:line="360" w:lineRule="auto"/>
      <w:ind w:firstLine="720"/>
      <w:contextualSpacing/>
    </w:pPr>
    <w:rPr>
      <w:rFonts w:ascii="Times New Roman" w:hAnsi="Times New Roman"/>
      <w:sz w:val="28"/>
      <w:szCs w:val="28"/>
    </w:rPr>
  </w:style>
  <w:style w:type="paragraph" w:customStyle="1" w:styleId="3d">
    <w:name w:val="Стиль3"/>
    <w:basedOn w:val="31"/>
    <w:link w:val="3e"/>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4">
    <w:name w:val="Стиль1 Знак"/>
    <w:link w:val="1f3"/>
    <w:rsid w:val="008E5E55"/>
    <w:rPr>
      <w:rFonts w:ascii="Times New Roman" w:eastAsia="Times New Roman" w:hAnsi="Times New Roman" w:cs="Times New Roman"/>
      <w:sz w:val="28"/>
      <w:szCs w:val="28"/>
      <w:lang w:eastAsia="ru-RU"/>
    </w:rPr>
  </w:style>
  <w:style w:type="character" w:customStyle="1" w:styleId="1f5">
    <w:name w:val="Основной текст СамНИПИ Знак1"/>
    <w:rsid w:val="008E5E55"/>
    <w:rPr>
      <w:rFonts w:ascii="Arial" w:hAnsi="Arial"/>
      <w:bCs/>
      <w:lang w:val="ru-RU" w:eastAsia="ru-RU" w:bidi="ar-SA"/>
    </w:rPr>
  </w:style>
  <w:style w:type="character" w:customStyle="1" w:styleId="3e">
    <w:name w:val="Стиль3 Знак"/>
    <w:link w:val="3d"/>
    <w:rsid w:val="008E5E55"/>
    <w:rPr>
      <w:rFonts w:ascii="Times New Roman" w:eastAsia="Times New Roman" w:hAnsi="Times New Roman" w:cs="Times New Roman"/>
      <w:b/>
      <w:sz w:val="28"/>
      <w:szCs w:val="28"/>
      <w:lang w:val="x-none" w:eastAsia="x-none"/>
    </w:rPr>
  </w:style>
  <w:style w:type="paragraph" w:styleId="40">
    <w:name w:val="List Bullet 4"/>
    <w:basedOn w:val="a7"/>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6">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7"/>
    <w:link w:val="afffff7"/>
    <w:rsid w:val="008E5E55"/>
    <w:pPr>
      <w:spacing w:after="0" w:line="240" w:lineRule="auto"/>
    </w:pPr>
    <w:rPr>
      <w:rFonts w:ascii="Courier New" w:eastAsia="Times New Roman" w:hAnsi="Courier New" w:cs="Times New Roman"/>
      <w:sz w:val="20"/>
      <w:szCs w:val="20"/>
      <w:lang w:eastAsia="ru-RU"/>
    </w:rPr>
  </w:style>
  <w:style w:type="character" w:customStyle="1" w:styleId="afffff7">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8"/>
    <w:link w:val="afffff6"/>
    <w:rsid w:val="008E5E55"/>
    <w:rPr>
      <w:rFonts w:ascii="Courier New" w:eastAsia="Times New Roman" w:hAnsi="Courier New" w:cs="Times New Roman"/>
      <w:sz w:val="20"/>
      <w:szCs w:val="20"/>
      <w:lang w:eastAsia="ru-RU"/>
    </w:rPr>
  </w:style>
  <w:style w:type="character" w:customStyle="1" w:styleId="1f6">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3">
    <w:name w:val="Заголовок 1 Знак1"/>
    <w:aliases w:val="Знак7 Знак"/>
    <w:rsid w:val="008E5E55"/>
    <w:rPr>
      <w:rFonts w:ascii="Arial" w:hAnsi="Arial"/>
      <w:b/>
      <w:kern w:val="28"/>
      <w:sz w:val="32"/>
      <w:lang w:val="ru-RU" w:eastAsia="ru-RU" w:bidi="ar-SA"/>
    </w:rPr>
  </w:style>
  <w:style w:type="numbering" w:styleId="111111">
    <w:name w:val="Outline List 2"/>
    <w:basedOn w:val="aa"/>
    <w:rsid w:val="008E5E55"/>
    <w:pPr>
      <w:numPr>
        <w:numId w:val="11"/>
      </w:numPr>
    </w:pPr>
  </w:style>
  <w:style w:type="paragraph" w:customStyle="1" w:styleId="a4">
    <w:name w:val="нумерован"/>
    <w:basedOn w:val="afc"/>
    <w:rsid w:val="008E5E55"/>
    <w:pPr>
      <w:numPr>
        <w:numId w:val="12"/>
      </w:numPr>
      <w:tabs>
        <w:tab w:val="left" w:pos="1134"/>
      </w:tabs>
      <w:spacing w:line="360" w:lineRule="auto"/>
    </w:pPr>
    <w:rPr>
      <w:sz w:val="24"/>
    </w:rPr>
  </w:style>
  <w:style w:type="paragraph" w:customStyle="1" w:styleId="afffff8">
    <w:name w:val="Маркированный список НСП"/>
    <w:basedOn w:val="a7"/>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9"/>
    <w:next w:val="af7"/>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9"/>
    <w:next w:val="af7"/>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9"/>
    <w:next w:val="af7"/>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9"/>
    <w:next w:val="af7"/>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9"/>
    <w:next w:val="af7"/>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9"/>
    <w:next w:val="af7"/>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9">
    <w:name w:val="Содерж"/>
    <w:basedOn w:val="a7"/>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7"/>
    <w:next w:val="a7"/>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7"/>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a">
    <w:name w:val="Block Text"/>
    <w:basedOn w:val="a7"/>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
    <w:name w:val="Т-1"/>
    <w:aliases w:val="5,Текст 14-1,Стиль12-1,Текст14-1,текст14"/>
    <w:basedOn w:val="a7"/>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7"/>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9"/>
    <w:next w:val="af7"/>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9"/>
    <w:next w:val="af7"/>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9"/>
    <w:next w:val="af7"/>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9"/>
    <w:next w:val="af7"/>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9"/>
    <w:next w:val="af7"/>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9"/>
    <w:next w:val="af7"/>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9"/>
    <w:next w:val="af7"/>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9"/>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b">
    <w:name w:val="Знак Знак Знак Знак"/>
    <w:basedOn w:val="a7"/>
    <w:rsid w:val="00937604"/>
    <w:pPr>
      <w:spacing w:after="160" w:line="240" w:lineRule="exact"/>
    </w:pPr>
    <w:rPr>
      <w:rFonts w:ascii="Verdana" w:eastAsia="Times New Roman" w:hAnsi="Verdana" w:cs="Times New Roman"/>
      <w:sz w:val="20"/>
      <w:szCs w:val="20"/>
      <w:lang w:val="en-US"/>
    </w:rPr>
  </w:style>
  <w:style w:type="paragraph" w:styleId="afffffc">
    <w:name w:val="Document Map"/>
    <w:basedOn w:val="a7"/>
    <w:link w:val="afffffd"/>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d">
    <w:name w:val="Схема документа Знак"/>
    <w:basedOn w:val="a8"/>
    <w:link w:val="afffffc"/>
    <w:rsid w:val="00937604"/>
    <w:rPr>
      <w:rFonts w:ascii="Tahoma" w:eastAsia="Times New Roman" w:hAnsi="Tahoma" w:cs="Tahoma"/>
      <w:sz w:val="20"/>
      <w:szCs w:val="20"/>
      <w:shd w:val="clear" w:color="auto" w:fill="000080"/>
      <w:lang w:eastAsia="ru-RU"/>
    </w:rPr>
  </w:style>
  <w:style w:type="paragraph" w:styleId="afffffe">
    <w:name w:val="TOC Heading"/>
    <w:basedOn w:val="13"/>
    <w:next w:val="a7"/>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7">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8">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9"/>
    <w:next w:val="af7"/>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9"/>
    <w:next w:val="af7"/>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9"/>
    <w:next w:val="af7"/>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9"/>
    <w:next w:val="af7"/>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9"/>
    <w:next w:val="af7"/>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9"/>
    <w:next w:val="af7"/>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9"/>
    <w:next w:val="af7"/>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e">
    <w:name w:val="Нет списка2"/>
    <w:next w:val="aa"/>
    <w:uiPriority w:val="99"/>
    <w:semiHidden/>
    <w:unhideWhenUsed/>
    <w:rsid w:val="00A17E6E"/>
  </w:style>
  <w:style w:type="table" w:customStyle="1" w:styleId="72">
    <w:name w:val="Сетка таблицы7"/>
    <w:basedOn w:val="a9"/>
    <w:next w:val="af7"/>
    <w:uiPriority w:val="5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9">
    <w:name w:val="Светлая заливка1"/>
    <w:basedOn w:val="a9"/>
    <w:next w:val="aff2"/>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
    <w:name w:val="Нет списка11"/>
    <w:next w:val="aa"/>
    <w:uiPriority w:val="99"/>
    <w:semiHidden/>
    <w:unhideWhenUsed/>
    <w:rsid w:val="00A17E6E"/>
  </w:style>
  <w:style w:type="table" w:customStyle="1" w:styleId="121">
    <w:name w:val="Стиль таблицы12"/>
    <w:basedOn w:val="a9"/>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5">
    <w:name w:val="Сетка таблицы11"/>
    <w:basedOn w:val="a9"/>
    <w:next w:val="a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9"/>
    <w:next w:val="a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9"/>
    <w:next w:val="a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9"/>
    <w:next w:val="a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9"/>
    <w:next w:val="a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9"/>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9"/>
    <w:next w:val="af7"/>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9"/>
    <w:next w:val="a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9"/>
    <w:next w:val="a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9"/>
    <w:next w:val="a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9"/>
    <w:next w:val="a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9"/>
    <w:next w:val="a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9"/>
    <w:next w:val="a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9"/>
    <w:next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9"/>
    <w:next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9"/>
    <w:next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9"/>
    <w:next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9"/>
    <w:next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9"/>
    <w:next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9"/>
    <w:next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9"/>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9"/>
    <w:next w:val="af7"/>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7"/>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8"/>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qFormat/>
    <w:rsid w:val="001B02F6"/>
    <w:pPr>
      <w:tabs>
        <w:tab w:val="clear" w:pos="0"/>
        <w:tab w:val="num" w:pos="3600"/>
      </w:tabs>
    </w:pPr>
    <w:rPr>
      <w:b/>
      <w:lang w:val="ru-RU"/>
    </w:rPr>
  </w:style>
  <w:style w:type="paragraph" w:customStyle="1" w:styleId="62">
    <w:name w:val="Стиль6"/>
    <w:basedOn w:val="51"/>
    <w:qFormat/>
    <w:rsid w:val="001B02F6"/>
    <w:pPr>
      <w:tabs>
        <w:tab w:val="clear" w:pos="0"/>
        <w:tab w:val="num" w:pos="3600"/>
      </w:tabs>
    </w:pPr>
    <w:rPr>
      <w:b/>
      <w:lang w:val="ru-RU"/>
    </w:rPr>
  </w:style>
  <w:style w:type="table" w:customStyle="1" w:styleId="71112">
    <w:name w:val="Сетка таблицы71112"/>
    <w:basedOn w:val="a9"/>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9"/>
    <w:next w:val="af7"/>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9"/>
    <w:next w:val="af7"/>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9"/>
    <w:next w:val="af7"/>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9"/>
    <w:next w:val="af7"/>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9"/>
    <w:next w:val="af7"/>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9"/>
    <w:next w:val="af7"/>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9"/>
    <w:next w:val="af7"/>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9"/>
    <w:next w:val="af7"/>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9"/>
    <w:next w:val="af7"/>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9"/>
    <w:next w:val="af7"/>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9"/>
    <w:next w:val="af7"/>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9"/>
    <w:next w:val="af7"/>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9"/>
    <w:next w:val="af7"/>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9"/>
    <w:next w:val="af7"/>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9"/>
    <w:next w:val="af7"/>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9"/>
    <w:next w:val="af7"/>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9"/>
    <w:next w:val="af7"/>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9"/>
    <w:next w:val="af7"/>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9"/>
    <w:next w:val="af7"/>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9"/>
    <w:next w:val="af7"/>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9"/>
    <w:next w:val="af7"/>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9"/>
    <w:next w:val="af7"/>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9"/>
    <w:next w:val="af7"/>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
    <w:name w:val="Нет списка3"/>
    <w:next w:val="aa"/>
    <w:uiPriority w:val="99"/>
    <w:semiHidden/>
    <w:unhideWhenUsed/>
    <w:rsid w:val="00C26B76"/>
  </w:style>
  <w:style w:type="table" w:customStyle="1" w:styleId="81">
    <w:name w:val="Сетка таблицы8"/>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ветлая заливка2"/>
    <w:basedOn w:val="a9"/>
    <w:next w:val="a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a"/>
    <w:uiPriority w:val="99"/>
    <w:semiHidden/>
    <w:unhideWhenUsed/>
    <w:rsid w:val="00C26B76"/>
  </w:style>
  <w:style w:type="table" w:customStyle="1" w:styleId="130">
    <w:name w:val="Стиль таблицы13"/>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9"/>
    <w:next w:val="a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a"/>
    <w:uiPriority w:val="99"/>
    <w:semiHidden/>
    <w:unhideWhenUsed/>
    <w:rsid w:val="00C26B76"/>
  </w:style>
  <w:style w:type="table" w:customStyle="1" w:styleId="720">
    <w:name w:val="Сетка таблицы72"/>
    <w:basedOn w:val="a9"/>
    <w:next w:val="af7"/>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9"/>
    <w:next w:val="a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a"/>
    <w:semiHidden/>
    <w:unhideWhenUsed/>
    <w:rsid w:val="00C26B76"/>
  </w:style>
  <w:style w:type="table" w:customStyle="1" w:styleId="1210">
    <w:name w:val="Стиль таблицы121"/>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9"/>
    <w:next w:val="a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a"/>
    <w:uiPriority w:val="99"/>
    <w:semiHidden/>
    <w:unhideWhenUsed/>
    <w:rsid w:val="00C26B76"/>
  </w:style>
  <w:style w:type="numbering" w:customStyle="1" w:styleId="1211">
    <w:name w:val="Нет списка121"/>
    <w:next w:val="aa"/>
    <w:semiHidden/>
    <w:unhideWhenUsed/>
    <w:rsid w:val="00C26B76"/>
  </w:style>
  <w:style w:type="table" w:customStyle="1" w:styleId="717171">
    <w:name w:val="Сетка таблицы71717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a"/>
    <w:uiPriority w:val="99"/>
    <w:semiHidden/>
    <w:unhideWhenUsed/>
    <w:rsid w:val="00C26B76"/>
  </w:style>
  <w:style w:type="numbering" w:customStyle="1" w:styleId="11111">
    <w:name w:val="Нет списка1111"/>
    <w:next w:val="aa"/>
    <w:semiHidden/>
    <w:unhideWhenUsed/>
    <w:rsid w:val="00C26B76"/>
  </w:style>
  <w:style w:type="numbering" w:customStyle="1" w:styleId="4c">
    <w:name w:val="Нет списка4"/>
    <w:next w:val="aa"/>
    <w:uiPriority w:val="99"/>
    <w:semiHidden/>
    <w:unhideWhenUsed/>
    <w:rsid w:val="00C26B76"/>
  </w:style>
  <w:style w:type="table" w:customStyle="1" w:styleId="91">
    <w:name w:val="Сетка таблицы9"/>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Светлая заливка3"/>
    <w:basedOn w:val="a9"/>
    <w:next w:val="a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a"/>
    <w:semiHidden/>
    <w:unhideWhenUsed/>
    <w:rsid w:val="00C26B76"/>
  </w:style>
  <w:style w:type="table" w:customStyle="1" w:styleId="140">
    <w:name w:val="Стиль таблицы14"/>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
    <w:name w:val="Сетка таблицы63"/>
    <w:basedOn w:val="a9"/>
    <w:next w:val="a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a"/>
    <w:uiPriority w:val="99"/>
    <w:semiHidden/>
    <w:unhideWhenUsed/>
    <w:rsid w:val="00C26B76"/>
  </w:style>
  <w:style w:type="table" w:customStyle="1" w:styleId="73">
    <w:name w:val="Сетка таблицы73"/>
    <w:basedOn w:val="a9"/>
    <w:next w:val="af7"/>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9"/>
    <w:next w:val="a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a"/>
    <w:semiHidden/>
    <w:unhideWhenUsed/>
    <w:rsid w:val="00C26B76"/>
  </w:style>
  <w:style w:type="table" w:customStyle="1" w:styleId="1220">
    <w:name w:val="Стиль таблицы122"/>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9"/>
    <w:next w:val="a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
    <w:name w:val="Основной текст продолжение"/>
    <w:basedOn w:val="afc"/>
    <w:next w:val="afc"/>
    <w:link w:val="affffff0"/>
    <w:rsid w:val="00C26B76"/>
    <w:pPr>
      <w:tabs>
        <w:tab w:val="left" w:pos="1122"/>
      </w:tabs>
      <w:spacing w:line="360" w:lineRule="auto"/>
      <w:ind w:firstLine="709"/>
    </w:pPr>
    <w:rPr>
      <w:rFonts w:ascii="Arial" w:hAnsi="Arial"/>
      <w:sz w:val="24"/>
      <w:szCs w:val="24"/>
    </w:rPr>
  </w:style>
  <w:style w:type="character" w:customStyle="1" w:styleId="affffff0">
    <w:name w:val="Основной текст продолжение Знак"/>
    <w:link w:val="affffff"/>
    <w:rsid w:val="00C26B76"/>
    <w:rPr>
      <w:rFonts w:ascii="Arial" w:eastAsia="Times New Roman" w:hAnsi="Arial" w:cs="Times New Roman"/>
      <w:sz w:val="24"/>
      <w:szCs w:val="24"/>
      <w:lang w:eastAsia="ru-RU"/>
    </w:rPr>
  </w:style>
  <w:style w:type="paragraph" w:styleId="20">
    <w:name w:val="List Bullet 2"/>
    <w:basedOn w:val="a7"/>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7"/>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7"/>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7"/>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7"/>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7"/>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7"/>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7"/>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a">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1">
    <w:name w:val="Пояснит"/>
    <w:basedOn w:val="a7"/>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7"/>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7"/>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7"/>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b">
    <w:name w:val="Текст1"/>
    <w:basedOn w:val="a7"/>
    <w:link w:val="1fc"/>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7"/>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7"/>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2">
    <w:name w:val="табл_заголовок"/>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3">
    <w:name w:val="табл_название"/>
    <w:next w:val="afffff1"/>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0">
    <w:name w:val="2 Знак"/>
    <w:basedOn w:val="a7"/>
    <w:rsid w:val="00C26B76"/>
    <w:pPr>
      <w:keepLines/>
      <w:spacing w:after="160" w:line="240" w:lineRule="exact"/>
    </w:pPr>
    <w:rPr>
      <w:rFonts w:ascii="Verdana" w:eastAsia="MS Mincho" w:hAnsi="Verdana" w:cs="Franklin Gothic Book"/>
      <w:sz w:val="20"/>
      <w:szCs w:val="20"/>
      <w:lang w:val="en-US"/>
    </w:rPr>
  </w:style>
  <w:style w:type="paragraph" w:customStyle="1" w:styleId="1fd">
    <w:name w:val="Знак Знак Знак Знак1"/>
    <w:basedOn w:val="a7"/>
    <w:rsid w:val="00C26B76"/>
    <w:pPr>
      <w:keepLines/>
      <w:spacing w:after="160" w:line="240" w:lineRule="exact"/>
    </w:pPr>
    <w:rPr>
      <w:rFonts w:ascii="Verdana" w:eastAsia="MS Mincho" w:hAnsi="Verdana" w:cs="Franklin Gothic Book"/>
      <w:sz w:val="20"/>
      <w:szCs w:val="20"/>
      <w:lang w:val="en-US"/>
    </w:rPr>
  </w:style>
  <w:style w:type="paragraph" w:customStyle="1" w:styleId="affffff4">
    <w:name w:val="Стиль названия"/>
    <w:basedOn w:val="a7"/>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5">
    <w:name w:val="Абзац списка5"/>
    <w:basedOn w:val="a7"/>
    <w:rsid w:val="00C26B76"/>
    <w:pPr>
      <w:ind w:left="720"/>
      <w:contextualSpacing/>
    </w:pPr>
    <w:rPr>
      <w:rFonts w:ascii="Calibri" w:eastAsia="Times New Roman" w:hAnsi="Calibri" w:cs="Times New Roman"/>
    </w:rPr>
  </w:style>
  <w:style w:type="paragraph" w:styleId="affffff5">
    <w:name w:val="Body Text First Indent"/>
    <w:basedOn w:val="afc"/>
    <w:link w:val="affffff6"/>
    <w:rsid w:val="00C26B76"/>
    <w:pPr>
      <w:spacing w:after="120" w:line="360" w:lineRule="auto"/>
      <w:ind w:firstLine="210"/>
      <w:jc w:val="left"/>
    </w:pPr>
    <w:rPr>
      <w:sz w:val="26"/>
      <w:szCs w:val="26"/>
    </w:rPr>
  </w:style>
  <w:style w:type="character" w:customStyle="1" w:styleId="affffff6">
    <w:name w:val="Красная строка Знак"/>
    <w:basedOn w:val="afd"/>
    <w:link w:val="affffff5"/>
    <w:rsid w:val="00C26B76"/>
    <w:rPr>
      <w:rFonts w:ascii="Times New Roman" w:eastAsia="Times New Roman" w:hAnsi="Times New Roman" w:cs="Times New Roman"/>
      <w:sz w:val="26"/>
      <w:szCs w:val="26"/>
      <w:lang w:eastAsia="ru-RU"/>
    </w:rPr>
  </w:style>
  <w:style w:type="paragraph" w:customStyle="1" w:styleId="Style48">
    <w:name w:val="Style48"/>
    <w:basedOn w:val="a7"/>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7">
    <w:name w:val="Обычный_с_отступом"/>
    <w:basedOn w:val="a7"/>
    <w:link w:val="affffff8"/>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8">
    <w:name w:val="Обычный_с_отступом Знак"/>
    <w:link w:val="affffff7"/>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9">
    <w:name w:val="АтекстовкА"/>
    <w:basedOn w:val="a7"/>
    <w:link w:val="affffffa"/>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a">
    <w:name w:val="АтекстовкА Знак"/>
    <w:link w:val="affffff9"/>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6">
    <w:name w:val="Нет списка5"/>
    <w:next w:val="aa"/>
    <w:uiPriority w:val="99"/>
    <w:semiHidden/>
    <w:unhideWhenUsed/>
    <w:rsid w:val="00997C79"/>
  </w:style>
  <w:style w:type="table" w:customStyle="1" w:styleId="100">
    <w:name w:val="Сетка таблицы10"/>
    <w:basedOn w:val="a9"/>
    <w:next w:val="a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9"/>
    <w:next w:val="a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a"/>
    <w:uiPriority w:val="99"/>
    <w:semiHidden/>
    <w:unhideWhenUsed/>
    <w:rsid w:val="00997C79"/>
  </w:style>
  <w:style w:type="table" w:customStyle="1" w:styleId="150">
    <w:name w:val="Стиль таблицы15"/>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9"/>
    <w:next w:val="a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9"/>
    <w:next w:val="a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9"/>
    <w:next w:val="a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a"/>
    <w:uiPriority w:val="99"/>
    <w:semiHidden/>
    <w:unhideWhenUsed/>
    <w:rsid w:val="00997C79"/>
  </w:style>
  <w:style w:type="table" w:customStyle="1" w:styleId="74">
    <w:name w:val="Сетка таблицы74"/>
    <w:basedOn w:val="a9"/>
    <w:next w:val="a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9"/>
    <w:next w:val="a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a"/>
    <w:semiHidden/>
    <w:unhideWhenUsed/>
    <w:rsid w:val="00997C79"/>
  </w:style>
  <w:style w:type="table" w:customStyle="1" w:styleId="1230">
    <w:name w:val="Стиль таблицы123"/>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a"/>
    <w:uiPriority w:val="99"/>
    <w:semiHidden/>
    <w:unhideWhenUsed/>
    <w:rsid w:val="00997C79"/>
  </w:style>
  <w:style w:type="table" w:customStyle="1" w:styleId="810">
    <w:name w:val="Сетка таблицы8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9"/>
    <w:next w:val="a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a"/>
    <w:semiHidden/>
    <w:unhideWhenUsed/>
    <w:rsid w:val="00997C79"/>
  </w:style>
  <w:style w:type="table" w:customStyle="1" w:styleId="1310">
    <w:name w:val="Стиль таблицы13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a"/>
    <w:uiPriority w:val="99"/>
    <w:semiHidden/>
    <w:unhideWhenUsed/>
    <w:rsid w:val="00997C79"/>
  </w:style>
  <w:style w:type="table" w:customStyle="1" w:styleId="721">
    <w:name w:val="Сетка таблицы721"/>
    <w:basedOn w:val="a9"/>
    <w:next w:val="a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9"/>
    <w:next w:val="a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a"/>
    <w:semiHidden/>
    <w:unhideWhenUsed/>
    <w:rsid w:val="00997C79"/>
  </w:style>
  <w:style w:type="table" w:customStyle="1" w:styleId="12110">
    <w:name w:val="Стиль таблицы121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a"/>
    <w:uiPriority w:val="99"/>
    <w:semiHidden/>
    <w:unhideWhenUsed/>
    <w:rsid w:val="00997C79"/>
  </w:style>
  <w:style w:type="table" w:customStyle="1" w:styleId="910">
    <w:name w:val="Сетка таблицы9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9"/>
    <w:next w:val="a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a"/>
    <w:semiHidden/>
    <w:unhideWhenUsed/>
    <w:rsid w:val="00997C79"/>
  </w:style>
  <w:style w:type="table" w:customStyle="1" w:styleId="1410">
    <w:name w:val="Стиль таблицы14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a"/>
    <w:uiPriority w:val="99"/>
    <w:semiHidden/>
    <w:unhideWhenUsed/>
    <w:rsid w:val="00997C79"/>
  </w:style>
  <w:style w:type="table" w:customStyle="1" w:styleId="731">
    <w:name w:val="Сетка таблицы731"/>
    <w:basedOn w:val="a9"/>
    <w:next w:val="a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9"/>
    <w:next w:val="a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a"/>
    <w:semiHidden/>
    <w:unhideWhenUsed/>
    <w:rsid w:val="00997C79"/>
  </w:style>
  <w:style w:type="table" w:customStyle="1" w:styleId="12210">
    <w:name w:val="Стиль таблицы122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9"/>
    <w:next w:val="af7"/>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9"/>
    <w:next w:val="af7"/>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9"/>
    <w:next w:val="af7"/>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9"/>
    <w:next w:val="af7"/>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9"/>
    <w:next w:val="af7"/>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9"/>
    <w:next w:val="af7"/>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9"/>
    <w:next w:val="af7"/>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9"/>
    <w:next w:val="af7"/>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9"/>
    <w:next w:val="af7"/>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9"/>
    <w:next w:val="af7"/>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9"/>
    <w:next w:val="af7"/>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9"/>
    <w:next w:val="af7"/>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9"/>
    <w:next w:val="af7"/>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9"/>
    <w:next w:val="af7"/>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9"/>
    <w:next w:val="af7"/>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7"/>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7"/>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7"/>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1">
    <w:name w:val="Знак Знак Знак Знак2"/>
    <w:basedOn w:val="a7"/>
    <w:rsid w:val="00856231"/>
    <w:pPr>
      <w:spacing w:after="160" w:line="240" w:lineRule="exact"/>
    </w:pPr>
    <w:rPr>
      <w:rFonts w:ascii="Verdana" w:eastAsia="Times New Roman" w:hAnsi="Verdana" w:cs="Times New Roman"/>
      <w:sz w:val="20"/>
      <w:szCs w:val="20"/>
      <w:lang w:val="en-US"/>
    </w:rPr>
  </w:style>
  <w:style w:type="paragraph" w:customStyle="1" w:styleId="117">
    <w:name w:val="Знак Знак Знак Знак11"/>
    <w:basedOn w:val="a7"/>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7"/>
    <w:rsid w:val="00856231"/>
    <w:pPr>
      <w:ind w:left="720"/>
      <w:contextualSpacing/>
    </w:pPr>
    <w:rPr>
      <w:rFonts w:ascii="Calibri" w:eastAsia="Times New Roman" w:hAnsi="Calibri" w:cs="Times New Roman"/>
    </w:rPr>
  </w:style>
  <w:style w:type="table" w:customStyle="1" w:styleId="2124">
    <w:name w:val="Сетка таблицы2124"/>
    <w:basedOn w:val="a9"/>
    <w:next w:val="af7"/>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Заголовок №1_"/>
    <w:link w:val="1ff"/>
    <w:rsid w:val="00D004B8"/>
    <w:rPr>
      <w:sz w:val="40"/>
      <w:szCs w:val="40"/>
      <w:shd w:val="clear" w:color="auto" w:fill="FFFFFF"/>
    </w:rPr>
  </w:style>
  <w:style w:type="character" w:customStyle="1" w:styleId="2f2">
    <w:name w:val="Основной текст (2)_"/>
    <w:link w:val="2f3"/>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
    <w:name w:val="Заголовок №1"/>
    <w:basedOn w:val="a7"/>
    <w:link w:val="1fe"/>
    <w:rsid w:val="00D004B8"/>
    <w:pPr>
      <w:widowControl w:val="0"/>
      <w:shd w:val="clear" w:color="auto" w:fill="FFFFFF"/>
      <w:spacing w:after="0" w:line="454" w:lineRule="exact"/>
      <w:jc w:val="center"/>
      <w:outlineLvl w:val="0"/>
    </w:pPr>
    <w:rPr>
      <w:sz w:val="40"/>
      <w:szCs w:val="40"/>
    </w:rPr>
  </w:style>
  <w:style w:type="paragraph" w:customStyle="1" w:styleId="2f3">
    <w:name w:val="Основной текст (2)"/>
    <w:basedOn w:val="a7"/>
    <w:link w:val="2f2"/>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7"/>
    <w:link w:val="4e"/>
    <w:rsid w:val="00D004B8"/>
    <w:pPr>
      <w:widowControl w:val="0"/>
      <w:shd w:val="clear" w:color="auto" w:fill="FFFFFF"/>
      <w:spacing w:before="260" w:after="260" w:line="310" w:lineRule="exact"/>
    </w:pPr>
    <w:rPr>
      <w:b/>
      <w:bCs/>
      <w:sz w:val="28"/>
      <w:szCs w:val="28"/>
    </w:rPr>
  </w:style>
  <w:style w:type="paragraph" w:customStyle="1" w:styleId="57">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7"/>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7"/>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b">
    <w:name w:val="Normal Indent"/>
    <w:aliases w:val="Обычный отступ Знак Знак,Обычный отступ Знак,Обычный отступ Знак Знак Знак Знак,Обычный отступ Знак Знак Знак Знак Знак Знак"/>
    <w:basedOn w:val="a7"/>
    <w:link w:val="1ff0"/>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c">
    <w:name w:val="Штамп"/>
    <w:basedOn w:val="a7"/>
    <w:link w:val="affffffd"/>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1">
    <w:name w:val="Body Text 3"/>
    <w:basedOn w:val="a7"/>
    <w:link w:val="3f2"/>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2">
    <w:name w:val="Основной текст 3 Знак"/>
    <w:basedOn w:val="a8"/>
    <w:link w:val="3f1"/>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7"/>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4">
    <w:name w:val="Верхний колонтитул2"/>
    <w:basedOn w:val="a7"/>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e">
    <w:name w:val="Обычный +отступ"/>
    <w:basedOn w:val="a7"/>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0">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b"/>
    <w:rsid w:val="00EC3D1F"/>
    <w:rPr>
      <w:rFonts w:ascii="Times New Roman" w:eastAsia="Times New Roman" w:hAnsi="Times New Roman" w:cs="Times New Roman"/>
      <w:sz w:val="28"/>
      <w:szCs w:val="24"/>
      <w:lang w:eastAsia="ru-RU"/>
    </w:rPr>
  </w:style>
  <w:style w:type="character" w:customStyle="1" w:styleId="fts-hit">
    <w:name w:val="fts-hit"/>
    <w:basedOn w:val="a8"/>
    <w:rsid w:val="00EC3D1F"/>
  </w:style>
  <w:style w:type="paragraph" w:customStyle="1" w:styleId="261">
    <w:name w:val="Основной текст 26"/>
    <w:basedOn w:val="a7"/>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8">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b"/>
    <w:next w:val="afc"/>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1">
    <w:name w:val="Заголовок 2_текст"/>
    <w:basedOn w:val="23"/>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7"/>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7"/>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
    <w:name w:val="Текст подраздела"/>
    <w:basedOn w:val="a7"/>
    <w:link w:val="afffffff0"/>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0">
    <w:name w:val="Текст подраздела Знак"/>
    <w:link w:val="afffffff"/>
    <w:uiPriority w:val="99"/>
    <w:rsid w:val="00EC3D1F"/>
    <w:rPr>
      <w:rFonts w:ascii="Times New Roman" w:eastAsia="Times New Roman" w:hAnsi="Times New Roman" w:cs="Times New Roman"/>
      <w:sz w:val="28"/>
      <w:szCs w:val="28"/>
      <w:lang w:val="x-none" w:eastAsia="x-none"/>
    </w:rPr>
  </w:style>
  <w:style w:type="paragraph" w:styleId="afffffff1">
    <w:name w:val="List Number"/>
    <w:basedOn w:val="a7"/>
    <w:rsid w:val="00EC3D1F"/>
    <w:pPr>
      <w:spacing w:after="0" w:line="240" w:lineRule="auto"/>
    </w:pPr>
    <w:rPr>
      <w:rFonts w:ascii="Times New Roman" w:eastAsia="Times New Roman" w:hAnsi="Times New Roman" w:cs="Times New Roman"/>
      <w:sz w:val="20"/>
      <w:szCs w:val="20"/>
      <w:lang w:eastAsia="ru-RU"/>
    </w:rPr>
  </w:style>
  <w:style w:type="paragraph" w:styleId="3f3">
    <w:name w:val="List Number 3"/>
    <w:basedOn w:val="a7"/>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2">
    <w:name w:val="Чертежный"/>
    <w:link w:val="afffffff3"/>
    <w:rsid w:val="00EC3D1F"/>
    <w:pPr>
      <w:spacing w:after="0" w:line="240" w:lineRule="auto"/>
      <w:jc w:val="both"/>
    </w:pPr>
    <w:rPr>
      <w:rFonts w:ascii="ISOCPEUR" w:eastAsia="Times New Roman" w:hAnsi="ISOCPEUR" w:cs="Times New Roman"/>
      <w:i/>
      <w:sz w:val="28"/>
      <w:szCs w:val="20"/>
      <w:lang w:val="uk-UA" w:eastAsia="ru-RU"/>
    </w:rPr>
  </w:style>
  <w:style w:type="paragraph" w:styleId="1ff1">
    <w:name w:val="index 1"/>
    <w:basedOn w:val="a7"/>
    <w:next w:val="a7"/>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4">
    <w:name w:val="Основной шрифт абзаца3"/>
    <w:rsid w:val="00EC3D1F"/>
  </w:style>
  <w:style w:type="character" w:customStyle="1" w:styleId="afffffff4">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5">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7"/>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7"/>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5">
    <w:name w:val="Subtitle"/>
    <w:basedOn w:val="aff6"/>
    <w:next w:val="afc"/>
    <w:link w:val="afffffff6"/>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6">
    <w:name w:val="Подзаголовок Знак"/>
    <w:basedOn w:val="a8"/>
    <w:link w:val="afffffff5"/>
    <w:rsid w:val="00EC3D1F"/>
    <w:rPr>
      <w:rFonts w:ascii="Arial" w:eastAsia="MS Mincho" w:hAnsi="Arial" w:cs="Times New Roman"/>
      <w:i/>
      <w:iCs/>
      <w:kern w:val="1"/>
      <w:sz w:val="28"/>
      <w:szCs w:val="28"/>
      <w:lang w:eastAsia="ar-SA"/>
    </w:rPr>
  </w:style>
  <w:style w:type="paragraph" w:customStyle="1" w:styleId="3f5">
    <w:name w:val="Название3"/>
    <w:basedOn w:val="a7"/>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6">
    <w:name w:val="Указатель3"/>
    <w:basedOn w:val="a7"/>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6">
    <w:name w:val="Название2"/>
    <w:basedOn w:val="a7"/>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7">
    <w:name w:val="Указатель2"/>
    <w:basedOn w:val="a7"/>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7"/>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7">
    <w:name w:val="стиль текст"/>
    <w:basedOn w:val="a7"/>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8">
    <w:name w:val="текст нумерованный"/>
    <w:basedOn w:val="afffffff7"/>
    <w:next w:val="afffffff7"/>
    <w:rsid w:val="00EC3D1F"/>
    <w:pPr>
      <w:tabs>
        <w:tab w:val="num" w:pos="357"/>
      </w:tabs>
      <w:ind w:left="-14014"/>
    </w:pPr>
  </w:style>
  <w:style w:type="character" w:customStyle="1" w:styleId="affffffd">
    <w:name w:val="Штамп Знак"/>
    <w:link w:val="affffffc"/>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7"/>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7"/>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2">
    <w:name w:val="Стиль Заголовок 1 + Междустр.интервал:  одинарный"/>
    <w:basedOn w:val="13"/>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3"/>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3">
    <w:name w:val="Стиль Стиль Заголовок 1 + Междустр.интервал:  одинарный + Справа:  ..."/>
    <w:basedOn w:val="1ff2"/>
    <w:rsid w:val="00EC3D1F"/>
    <w:pPr>
      <w:spacing w:before="360" w:after="360"/>
      <w:ind w:right="198"/>
    </w:pPr>
  </w:style>
  <w:style w:type="paragraph" w:customStyle="1" w:styleId="afffffff9">
    <w:name w:val="НОРМАЛЬ_ОПЗ"/>
    <w:basedOn w:val="a7"/>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a">
    <w:name w:val="Для таблиц"/>
    <w:basedOn w:val="a7"/>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b">
    <w:name w:val="Цветовое выделение"/>
    <w:rsid w:val="00EC3D1F"/>
    <w:rPr>
      <w:b/>
      <w:bCs/>
      <w:color w:val="000080"/>
      <w:sz w:val="20"/>
      <w:szCs w:val="20"/>
    </w:rPr>
  </w:style>
  <w:style w:type="paragraph" w:customStyle="1" w:styleId="afffffffc">
    <w:name w:val="Таблицы (моноширинный)"/>
    <w:basedOn w:val="a7"/>
    <w:next w:val="a7"/>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8">
    <w:name w:val="заголовок 2"/>
    <w:basedOn w:val="a7"/>
    <w:next w:val="a7"/>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4">
    <w:name w:val="заголовок 1"/>
    <w:basedOn w:val="a7"/>
    <w:next w:val="a7"/>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d">
    <w:name w:val="знак сноски"/>
    <w:rsid w:val="00EC3D1F"/>
    <w:rPr>
      <w:vertAlign w:val="superscript"/>
    </w:rPr>
  </w:style>
  <w:style w:type="character" w:customStyle="1" w:styleId="nowrap">
    <w:name w:val="nowrap"/>
    <w:rsid w:val="00EC3D1F"/>
  </w:style>
  <w:style w:type="paragraph" w:customStyle="1" w:styleId="1ff5">
    <w:name w:val="Знак Знак1 Знак Знак Знак Знак Знак Знак Знак Знак Знак Знак"/>
    <w:basedOn w:val="a7"/>
    <w:rsid w:val="00EC3D1F"/>
    <w:pPr>
      <w:spacing w:after="0" w:line="240" w:lineRule="auto"/>
    </w:pPr>
    <w:rPr>
      <w:rFonts w:ascii="Times New Roman" w:eastAsia="Times New Roman" w:hAnsi="Times New Roman" w:cs="Times New Roman"/>
      <w:sz w:val="28"/>
      <w:szCs w:val="20"/>
      <w:lang w:eastAsia="ru-RU"/>
    </w:rPr>
  </w:style>
  <w:style w:type="paragraph" w:customStyle="1" w:styleId="afffffffe">
    <w:name w:val="Назв Ссылка"/>
    <w:basedOn w:val="a7"/>
    <w:next w:val="a7"/>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7"/>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7"/>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
    <w:name w:val="Назв после табл"/>
    <w:basedOn w:val="a7"/>
    <w:next w:val="a7"/>
    <w:link w:val="affffffff0"/>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9">
    <w:name w:val="Стиль2 Знак"/>
    <w:rsid w:val="00EC3D1F"/>
    <w:rPr>
      <w:rFonts w:ascii="Arial" w:hAnsi="Arial"/>
      <w:b/>
      <w:bCs/>
      <w:sz w:val="24"/>
    </w:rPr>
  </w:style>
  <w:style w:type="paragraph" w:customStyle="1" w:styleId="316">
    <w:name w:val="Список 31"/>
    <w:basedOn w:val="a7"/>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7"/>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1">
    <w:name w:val="Стиль таблицы"/>
    <w:basedOn w:val="afc"/>
    <w:rsid w:val="00EC3D1F"/>
    <w:pPr>
      <w:jc w:val="center"/>
    </w:pPr>
    <w:rPr>
      <w:kern w:val="1"/>
      <w:sz w:val="24"/>
      <w:lang w:eastAsia="zh-CN"/>
    </w:rPr>
  </w:style>
  <w:style w:type="paragraph" w:customStyle="1" w:styleId="2fa">
    <w:name w:val="Текст2"/>
    <w:basedOn w:val="a7"/>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6">
    <w:name w:val="Обычный отступ1"/>
    <w:basedOn w:val="a7"/>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2">
    <w:name w:val="toa heading"/>
    <w:basedOn w:val="13"/>
    <w:next w:val="a7"/>
    <w:rsid w:val="00EC3D1F"/>
    <w:pPr>
      <w:keepLines/>
      <w:suppressAutoHyphens/>
      <w:spacing w:before="480" w:line="276" w:lineRule="auto"/>
      <w:jc w:val="left"/>
    </w:pPr>
    <w:rPr>
      <w:rFonts w:ascii="Cambria" w:hAnsi="Cambria"/>
      <w:bCs/>
      <w:color w:val="365F91"/>
      <w:kern w:val="1"/>
      <w:szCs w:val="28"/>
      <w:lang w:eastAsia="zh-CN"/>
    </w:rPr>
  </w:style>
  <w:style w:type="paragraph" w:styleId="59">
    <w:name w:val="toc 5"/>
    <w:basedOn w:val="a7"/>
    <w:next w:val="a7"/>
    <w:rsid w:val="00EC3D1F"/>
    <w:pPr>
      <w:suppressAutoHyphens/>
      <w:spacing w:after="100"/>
      <w:ind w:left="880"/>
    </w:pPr>
    <w:rPr>
      <w:rFonts w:ascii="Calibri" w:eastAsia="Times New Roman" w:hAnsi="Calibri" w:cs="Times New Roman"/>
      <w:lang w:eastAsia="zh-CN"/>
    </w:rPr>
  </w:style>
  <w:style w:type="paragraph" w:styleId="6a">
    <w:name w:val="toc 6"/>
    <w:basedOn w:val="a7"/>
    <w:next w:val="a7"/>
    <w:rsid w:val="00EC3D1F"/>
    <w:pPr>
      <w:suppressAutoHyphens/>
      <w:spacing w:after="100"/>
      <w:ind w:left="1100"/>
    </w:pPr>
    <w:rPr>
      <w:rFonts w:ascii="Calibri" w:eastAsia="Times New Roman" w:hAnsi="Calibri" w:cs="Times New Roman"/>
      <w:lang w:eastAsia="zh-CN"/>
    </w:rPr>
  </w:style>
  <w:style w:type="paragraph" w:styleId="75">
    <w:name w:val="toc 7"/>
    <w:basedOn w:val="a7"/>
    <w:next w:val="a7"/>
    <w:rsid w:val="00EC3D1F"/>
    <w:pPr>
      <w:suppressAutoHyphens/>
      <w:spacing w:after="100"/>
      <w:ind w:left="1320"/>
    </w:pPr>
    <w:rPr>
      <w:rFonts w:ascii="Calibri" w:eastAsia="Times New Roman" w:hAnsi="Calibri" w:cs="Times New Roman"/>
      <w:lang w:eastAsia="zh-CN"/>
    </w:rPr>
  </w:style>
  <w:style w:type="paragraph" w:styleId="82">
    <w:name w:val="toc 8"/>
    <w:basedOn w:val="a7"/>
    <w:next w:val="a7"/>
    <w:rsid w:val="00EC3D1F"/>
    <w:pPr>
      <w:suppressAutoHyphens/>
      <w:spacing w:after="100"/>
      <w:ind w:left="1540"/>
    </w:pPr>
    <w:rPr>
      <w:rFonts w:ascii="Calibri" w:eastAsia="Times New Roman" w:hAnsi="Calibri" w:cs="Times New Roman"/>
      <w:lang w:eastAsia="zh-CN"/>
    </w:rPr>
  </w:style>
  <w:style w:type="paragraph" w:styleId="92">
    <w:name w:val="toc 9"/>
    <w:basedOn w:val="a7"/>
    <w:next w:val="a7"/>
    <w:rsid w:val="00EC3D1F"/>
    <w:pPr>
      <w:suppressAutoHyphens/>
      <w:spacing w:after="100"/>
      <w:ind w:left="1760"/>
    </w:pPr>
    <w:rPr>
      <w:rFonts w:ascii="Calibri" w:eastAsia="Times New Roman" w:hAnsi="Calibri" w:cs="Times New Roman"/>
      <w:lang w:eastAsia="zh-CN"/>
    </w:rPr>
  </w:style>
  <w:style w:type="paragraph" w:customStyle="1" w:styleId="affffffff3">
    <w:name w:val="ИГ_ЗАГОЛОВОК"/>
    <w:basedOn w:val="1ff4"/>
    <w:link w:val="affffffff4"/>
    <w:autoRedefine/>
    <w:qFormat/>
    <w:rsid w:val="00EC3D1F"/>
    <w:pPr>
      <w:keepNext w:val="0"/>
      <w:jc w:val="left"/>
    </w:pPr>
    <w:rPr>
      <w:sz w:val="28"/>
      <w:szCs w:val="28"/>
      <w:lang w:val="x-none" w:eastAsia="zh-CN"/>
    </w:rPr>
  </w:style>
  <w:style w:type="paragraph" w:customStyle="1" w:styleId="2fb">
    <w:name w:val="ИГ_2заголовок"/>
    <w:basedOn w:val="2f8"/>
    <w:link w:val="2fc"/>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4">
    <w:name w:val="ИГ_ЗАГОЛОВОК Знак"/>
    <w:link w:val="affffffff3"/>
    <w:rsid w:val="00EC3D1F"/>
    <w:rPr>
      <w:rFonts w:ascii="Times New Roman" w:eastAsia="Times New Roman" w:hAnsi="Times New Roman" w:cs="Times New Roman"/>
      <w:b/>
      <w:bCs/>
      <w:kern w:val="28"/>
      <w:sz w:val="28"/>
      <w:szCs w:val="28"/>
      <w:lang w:val="x-none" w:eastAsia="zh-CN"/>
    </w:rPr>
  </w:style>
  <w:style w:type="character" w:customStyle="1" w:styleId="2fc">
    <w:name w:val="ИГ_2заголовок Знак"/>
    <w:link w:val="2fb"/>
    <w:rsid w:val="00EC3D1F"/>
    <w:rPr>
      <w:rFonts w:ascii="Times New Roman" w:eastAsia="Times New Roman" w:hAnsi="Times New Roman" w:cs="Times New Roman"/>
      <w:b/>
      <w:iCs/>
      <w:kern w:val="28"/>
      <w:sz w:val="28"/>
      <w:szCs w:val="28"/>
      <w:lang w:val="x-none" w:eastAsia="zh-CN"/>
    </w:rPr>
  </w:style>
  <w:style w:type="character" w:customStyle="1" w:styleId="1ff7">
    <w:name w:val="Знак Знак1"/>
    <w:rsid w:val="00EC3D1F"/>
    <w:rPr>
      <w:rFonts w:ascii="Tahoma" w:hAnsi="Tahoma" w:cs="Tahoma"/>
      <w:sz w:val="16"/>
      <w:szCs w:val="16"/>
    </w:rPr>
  </w:style>
  <w:style w:type="paragraph" w:customStyle="1" w:styleId="1ff8">
    <w:name w:val="Основной текст с отступом1"/>
    <w:basedOn w:val="a7"/>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9">
    <w:name w:val="Знак Знак1 Знак Знак Знак Знак Знак Знак Знак"/>
    <w:basedOn w:val="a7"/>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7"/>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8"/>
    <w:link w:val="HTML1"/>
    <w:rsid w:val="00EC3D1F"/>
    <w:rPr>
      <w:rFonts w:ascii="Times New Roman" w:eastAsia="Times New Roman" w:hAnsi="Times New Roman" w:cs="Times New Roman"/>
      <w:i/>
      <w:iCs/>
      <w:sz w:val="24"/>
      <w:szCs w:val="24"/>
      <w:lang w:eastAsia="ar-SA"/>
    </w:rPr>
  </w:style>
  <w:style w:type="paragraph" w:styleId="affffffff5">
    <w:name w:val="envelope address"/>
    <w:basedOn w:val="a7"/>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6">
    <w:name w:val="Intense Quote"/>
    <w:basedOn w:val="a7"/>
    <w:next w:val="a7"/>
    <w:link w:val="affffffff7"/>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7">
    <w:name w:val="Выделенная цитата Знак"/>
    <w:basedOn w:val="a8"/>
    <w:link w:val="affffffff6"/>
    <w:uiPriority w:val="30"/>
    <w:rsid w:val="00EC3D1F"/>
    <w:rPr>
      <w:rFonts w:ascii="Times New Roman" w:eastAsia="Times New Roman" w:hAnsi="Times New Roman" w:cs="Times New Roman"/>
      <w:b/>
      <w:bCs/>
      <w:i/>
      <w:iCs/>
      <w:color w:val="4F81BD"/>
      <w:sz w:val="24"/>
      <w:szCs w:val="24"/>
      <w:lang w:eastAsia="ar-SA"/>
    </w:rPr>
  </w:style>
  <w:style w:type="paragraph" w:styleId="affffffff8">
    <w:name w:val="Date"/>
    <w:basedOn w:val="a7"/>
    <w:next w:val="a7"/>
    <w:link w:val="affffffff9"/>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9">
    <w:name w:val="Дата Знак"/>
    <w:basedOn w:val="a8"/>
    <w:link w:val="affffffff8"/>
    <w:rsid w:val="00EC3D1F"/>
    <w:rPr>
      <w:rFonts w:ascii="Times New Roman" w:eastAsia="Times New Roman" w:hAnsi="Times New Roman" w:cs="Times New Roman"/>
      <w:sz w:val="24"/>
      <w:szCs w:val="24"/>
      <w:lang w:eastAsia="ar-SA"/>
    </w:rPr>
  </w:style>
  <w:style w:type="paragraph" w:styleId="affffffffa">
    <w:name w:val="Note Heading"/>
    <w:basedOn w:val="a7"/>
    <w:next w:val="a7"/>
    <w:link w:val="affffffffb"/>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b">
    <w:name w:val="Заголовок записки Знак"/>
    <w:basedOn w:val="a8"/>
    <w:link w:val="affffffffa"/>
    <w:rsid w:val="00EC3D1F"/>
    <w:rPr>
      <w:rFonts w:ascii="Times New Roman" w:eastAsia="Times New Roman" w:hAnsi="Times New Roman" w:cs="Times New Roman"/>
      <w:sz w:val="24"/>
      <w:szCs w:val="24"/>
      <w:lang w:eastAsia="ar-SA"/>
    </w:rPr>
  </w:style>
  <w:style w:type="paragraph" w:styleId="2fd">
    <w:name w:val="Body Text First Indent 2"/>
    <w:basedOn w:val="af5"/>
    <w:link w:val="2fe"/>
    <w:rsid w:val="00EC3D1F"/>
    <w:pPr>
      <w:widowControl/>
      <w:ind w:firstLine="210"/>
      <w:jc w:val="left"/>
    </w:pPr>
    <w:rPr>
      <w:rFonts w:ascii="Times New Roman" w:hAnsi="Times New Roman" w:cs="Times New Roman"/>
      <w:sz w:val="24"/>
      <w:szCs w:val="24"/>
    </w:rPr>
  </w:style>
  <w:style w:type="character" w:customStyle="1" w:styleId="2fe">
    <w:name w:val="Красная строка 2 Знак"/>
    <w:basedOn w:val="af6"/>
    <w:link w:val="2fd"/>
    <w:rsid w:val="00EC3D1F"/>
    <w:rPr>
      <w:rFonts w:ascii="Times New Roman" w:eastAsia="Times New Roman" w:hAnsi="Times New Roman" w:cs="Times New Roman"/>
      <w:sz w:val="24"/>
      <w:szCs w:val="24"/>
      <w:lang w:eastAsia="ar-SA"/>
    </w:rPr>
  </w:style>
  <w:style w:type="paragraph" w:styleId="3">
    <w:name w:val="List Bullet 3"/>
    <w:basedOn w:val="a7"/>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7"/>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7"/>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
    <w:name w:val="envelope return"/>
    <w:basedOn w:val="a7"/>
    <w:rsid w:val="00EC3D1F"/>
    <w:pPr>
      <w:suppressAutoHyphens/>
      <w:spacing w:after="0" w:line="240" w:lineRule="auto"/>
    </w:pPr>
    <w:rPr>
      <w:rFonts w:ascii="Cambria" w:eastAsia="Times New Roman" w:hAnsi="Cambria" w:cs="Times New Roman"/>
      <w:sz w:val="20"/>
      <w:szCs w:val="20"/>
      <w:lang w:eastAsia="ar-SA"/>
    </w:rPr>
  </w:style>
  <w:style w:type="paragraph" w:styleId="affffffffc">
    <w:name w:val="table of figures"/>
    <w:basedOn w:val="a7"/>
    <w:next w:val="a7"/>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d">
    <w:name w:val="Signature"/>
    <w:basedOn w:val="a7"/>
    <w:link w:val="affffffffe"/>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e">
    <w:name w:val="Подпись Знак"/>
    <w:basedOn w:val="a8"/>
    <w:link w:val="affffffffd"/>
    <w:rsid w:val="00EC3D1F"/>
    <w:rPr>
      <w:rFonts w:ascii="Times New Roman" w:eastAsia="Times New Roman" w:hAnsi="Times New Roman" w:cs="Times New Roman"/>
      <w:sz w:val="24"/>
      <w:szCs w:val="24"/>
      <w:lang w:eastAsia="ar-SA"/>
    </w:rPr>
  </w:style>
  <w:style w:type="paragraph" w:styleId="afffffffff">
    <w:name w:val="Salutation"/>
    <w:basedOn w:val="a7"/>
    <w:next w:val="a7"/>
    <w:link w:val="afffffffff0"/>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0">
    <w:name w:val="Приветствие Знак"/>
    <w:basedOn w:val="a8"/>
    <w:link w:val="afffffffff"/>
    <w:rsid w:val="00EC3D1F"/>
    <w:rPr>
      <w:rFonts w:ascii="Times New Roman" w:eastAsia="Times New Roman" w:hAnsi="Times New Roman" w:cs="Times New Roman"/>
      <w:sz w:val="24"/>
      <w:szCs w:val="24"/>
      <w:lang w:eastAsia="ar-SA"/>
    </w:rPr>
  </w:style>
  <w:style w:type="paragraph" w:styleId="afffffffff1">
    <w:name w:val="List Continue"/>
    <w:basedOn w:val="a7"/>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0">
    <w:name w:val="List Continue 2"/>
    <w:basedOn w:val="a7"/>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7">
    <w:name w:val="List Continue 3"/>
    <w:basedOn w:val="a7"/>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7"/>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a">
    <w:name w:val="List Continue 5"/>
    <w:basedOn w:val="a7"/>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2">
    <w:name w:val="Closing"/>
    <w:basedOn w:val="a7"/>
    <w:link w:val="afffffffff3"/>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3">
    <w:name w:val="Прощание Знак"/>
    <w:basedOn w:val="a8"/>
    <w:link w:val="afffffffff2"/>
    <w:rsid w:val="00EC3D1F"/>
    <w:rPr>
      <w:rFonts w:ascii="Times New Roman" w:eastAsia="Times New Roman" w:hAnsi="Times New Roman" w:cs="Times New Roman"/>
      <w:sz w:val="24"/>
      <w:szCs w:val="24"/>
      <w:lang w:eastAsia="ar-SA"/>
    </w:rPr>
  </w:style>
  <w:style w:type="paragraph" w:styleId="3f8">
    <w:name w:val="List 3"/>
    <w:basedOn w:val="a7"/>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7"/>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b">
    <w:name w:val="List 5"/>
    <w:basedOn w:val="a7"/>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4">
    <w:name w:val="Bibliography"/>
    <w:basedOn w:val="a7"/>
    <w:next w:val="a7"/>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5">
    <w:name w:val="table of authorities"/>
    <w:basedOn w:val="a7"/>
    <w:next w:val="a7"/>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6">
    <w:name w:val="macro"/>
    <w:link w:val="afffffffff7"/>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7">
    <w:name w:val="Текст макроса Знак"/>
    <w:basedOn w:val="a8"/>
    <w:link w:val="afffffffff6"/>
    <w:rsid w:val="00EC3D1F"/>
    <w:rPr>
      <w:rFonts w:ascii="Courier New" w:eastAsia="Times New Roman" w:hAnsi="Courier New" w:cs="Courier New"/>
      <w:sz w:val="20"/>
      <w:szCs w:val="20"/>
      <w:lang w:eastAsia="ar-SA"/>
    </w:rPr>
  </w:style>
  <w:style w:type="paragraph" w:styleId="afffffffff8">
    <w:name w:val="annotation text"/>
    <w:basedOn w:val="a7"/>
    <w:link w:val="afffffffff9"/>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9">
    <w:name w:val="Текст примечания Знак"/>
    <w:basedOn w:val="a8"/>
    <w:link w:val="afffffffff8"/>
    <w:uiPriority w:val="99"/>
    <w:rsid w:val="00EC3D1F"/>
    <w:rPr>
      <w:rFonts w:ascii="Times New Roman" w:eastAsia="Times New Roman" w:hAnsi="Times New Roman" w:cs="Times New Roman"/>
      <w:sz w:val="20"/>
      <w:szCs w:val="20"/>
      <w:lang w:eastAsia="ar-SA"/>
    </w:rPr>
  </w:style>
  <w:style w:type="paragraph" w:styleId="afffffffffa">
    <w:name w:val="annotation subject"/>
    <w:basedOn w:val="afffffffff8"/>
    <w:next w:val="afffffffff8"/>
    <w:link w:val="afffffffffb"/>
    <w:rsid w:val="00EC3D1F"/>
    <w:rPr>
      <w:b/>
      <w:bCs/>
    </w:rPr>
  </w:style>
  <w:style w:type="character" w:customStyle="1" w:styleId="afffffffffb">
    <w:name w:val="Тема примечания Знак"/>
    <w:basedOn w:val="afffffffff9"/>
    <w:link w:val="afffffffffa"/>
    <w:rsid w:val="00EC3D1F"/>
    <w:rPr>
      <w:rFonts w:ascii="Times New Roman" w:eastAsia="Times New Roman" w:hAnsi="Times New Roman" w:cs="Times New Roman"/>
      <w:b/>
      <w:bCs/>
      <w:sz w:val="20"/>
      <w:szCs w:val="20"/>
      <w:lang w:eastAsia="ar-SA"/>
    </w:rPr>
  </w:style>
  <w:style w:type="paragraph" w:styleId="afffffffffc">
    <w:name w:val="index heading"/>
    <w:basedOn w:val="a7"/>
    <w:next w:val="1ff1"/>
    <w:rsid w:val="00EC3D1F"/>
    <w:pPr>
      <w:suppressAutoHyphens/>
      <w:spacing w:after="0" w:line="240" w:lineRule="auto"/>
    </w:pPr>
    <w:rPr>
      <w:rFonts w:ascii="Cambria" w:eastAsia="Times New Roman" w:hAnsi="Cambria" w:cs="Times New Roman"/>
      <w:b/>
      <w:bCs/>
      <w:sz w:val="24"/>
      <w:szCs w:val="24"/>
      <w:lang w:eastAsia="ar-SA"/>
    </w:rPr>
  </w:style>
  <w:style w:type="paragraph" w:styleId="2ff1">
    <w:name w:val="index 2"/>
    <w:basedOn w:val="a7"/>
    <w:next w:val="a7"/>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9">
    <w:name w:val="index 3"/>
    <w:basedOn w:val="a7"/>
    <w:next w:val="a7"/>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7"/>
    <w:next w:val="a7"/>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c">
    <w:name w:val="index 5"/>
    <w:basedOn w:val="a7"/>
    <w:next w:val="a7"/>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7"/>
    <w:next w:val="a7"/>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7"/>
    <w:next w:val="a7"/>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7"/>
    <w:next w:val="a7"/>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7"/>
    <w:next w:val="a7"/>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2">
    <w:name w:val="Quote"/>
    <w:basedOn w:val="a7"/>
    <w:next w:val="a7"/>
    <w:link w:val="2ff3"/>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3">
    <w:name w:val="Цитата 2 Знак"/>
    <w:basedOn w:val="a8"/>
    <w:link w:val="2ff2"/>
    <w:uiPriority w:val="29"/>
    <w:rsid w:val="00EC3D1F"/>
    <w:rPr>
      <w:rFonts w:ascii="Times New Roman" w:eastAsia="Times New Roman" w:hAnsi="Times New Roman" w:cs="Times New Roman"/>
      <w:i/>
      <w:iCs/>
      <w:color w:val="000000"/>
      <w:sz w:val="24"/>
      <w:szCs w:val="24"/>
      <w:lang w:eastAsia="ar-SA"/>
    </w:rPr>
  </w:style>
  <w:style w:type="paragraph" w:styleId="afffffffffd">
    <w:name w:val="Message Header"/>
    <w:basedOn w:val="a7"/>
    <w:link w:val="afffffffffe"/>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e">
    <w:name w:val="Шапка Знак"/>
    <w:basedOn w:val="a8"/>
    <w:link w:val="afffffffffd"/>
    <w:rsid w:val="00EC3D1F"/>
    <w:rPr>
      <w:rFonts w:ascii="Cambria" w:eastAsia="Times New Roman" w:hAnsi="Cambria" w:cs="Times New Roman"/>
      <w:sz w:val="24"/>
      <w:szCs w:val="24"/>
      <w:shd w:val="pct20" w:color="auto" w:fill="auto"/>
      <w:lang w:eastAsia="ar-SA"/>
    </w:rPr>
  </w:style>
  <w:style w:type="paragraph" w:styleId="affffffffff">
    <w:name w:val="E-mail Signature"/>
    <w:basedOn w:val="a7"/>
    <w:link w:val="affffffffff0"/>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0">
    <w:name w:val="Электронная подпись Знак"/>
    <w:basedOn w:val="a8"/>
    <w:link w:val="affffffffff"/>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1">
    <w:name w:val="Гипертекстовая ссылка"/>
    <w:rsid w:val="00EC3D1F"/>
    <w:rPr>
      <w:b/>
      <w:bCs/>
      <w:color w:val="008000"/>
      <w:sz w:val="20"/>
      <w:szCs w:val="20"/>
      <w:u w:val="single"/>
    </w:rPr>
  </w:style>
  <w:style w:type="character" w:customStyle="1" w:styleId="1ffa">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7"/>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2">
    <w:name w:val="Основной шрифт"/>
    <w:rsid w:val="00EC3D1F"/>
  </w:style>
  <w:style w:type="paragraph" w:customStyle="1" w:styleId="2ff4">
    <w:name w:val="Текст с интервалом 2"/>
    <w:basedOn w:val="ArNar"/>
    <w:rsid w:val="00EC3D1F"/>
    <w:pPr>
      <w:spacing w:before="60"/>
    </w:pPr>
  </w:style>
  <w:style w:type="paragraph" w:customStyle="1" w:styleId="78">
    <w:name w:val="заголовок 7"/>
    <w:basedOn w:val="a7"/>
    <w:next w:val="a7"/>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7"/>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3">
    <w:name w:val="Перечисление + инт"/>
    <w:basedOn w:val="a7"/>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7"/>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7"/>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4">
    <w:name w:val="подраздел"/>
    <w:basedOn w:val="23"/>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3"/>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d">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8"/>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e">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5">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5">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7"/>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7"/>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7"/>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6">
    <w:name w:val="Основа"/>
    <w:basedOn w:val="a7"/>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3">
    <w:name w:val="Чертежный Знак"/>
    <w:link w:val="afffffff2"/>
    <w:rsid w:val="00EC3D1F"/>
    <w:rPr>
      <w:rFonts w:ascii="ISOCPEUR" w:eastAsia="Times New Roman" w:hAnsi="ISOCPEUR" w:cs="Times New Roman"/>
      <w:i/>
      <w:sz w:val="28"/>
      <w:szCs w:val="20"/>
      <w:lang w:val="uk-UA" w:eastAsia="ru-RU"/>
    </w:rPr>
  </w:style>
  <w:style w:type="paragraph" w:customStyle="1" w:styleId="IG">
    <w:name w:val="Обычный_IG"/>
    <w:basedOn w:val="a7"/>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b">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7">
    <w:name w:val="Красная строка моя"/>
    <w:basedOn w:val="a7"/>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8">
    <w:name w:val="Нормальный"/>
    <w:basedOn w:val="a7"/>
    <w:link w:val="affffffffff9"/>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7"/>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7"/>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7"/>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c"/>
    <w:rsid w:val="00EC3D1F"/>
    <w:pPr>
      <w:ind w:firstLine="851"/>
    </w:pPr>
    <w:rPr>
      <w:sz w:val="24"/>
      <w:lang w:val="en-US"/>
    </w:rPr>
  </w:style>
  <w:style w:type="paragraph" w:customStyle="1" w:styleId="affffffffffa">
    <w:name w:val="Таблрис"/>
    <w:basedOn w:val="a7"/>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c"/>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7"/>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5">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4"/>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7"/>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7"/>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a">
    <w:name w:val="Верхний колонтитул3"/>
    <w:basedOn w:val="a7"/>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7"/>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6">
    <w:name w:val="Гиперссылка2"/>
    <w:rsid w:val="007076D0"/>
    <w:rPr>
      <w:color w:val="0000FF"/>
      <w:u w:val="single"/>
    </w:rPr>
  </w:style>
  <w:style w:type="paragraph" w:customStyle="1" w:styleId="271">
    <w:name w:val="Основной текст с отступом 27"/>
    <w:basedOn w:val="a7"/>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8">
    <w:name w:val="Знак Знак1 Знак Знак Знак Знак Знак Знак Знак1"/>
    <w:basedOn w:val="a7"/>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b">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7"/>
    <w:rsid w:val="001F49FC"/>
    <w:pPr>
      <w:ind w:left="720"/>
      <w:contextualSpacing/>
    </w:pPr>
    <w:rPr>
      <w:rFonts w:ascii="Calibri" w:eastAsia="Times New Roman" w:hAnsi="Calibri" w:cs="Times New Roman"/>
    </w:rPr>
  </w:style>
  <w:style w:type="paragraph" w:customStyle="1" w:styleId="western">
    <w:name w:val="western"/>
    <w:basedOn w:val="a7"/>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7"/>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7"/>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7"/>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7"/>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7"/>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7"/>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7"/>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7"/>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7"/>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7"/>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7"/>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7"/>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7"/>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7"/>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7"/>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7"/>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7"/>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7"/>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7"/>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7"/>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9"/>
    <w:next w:val="af7"/>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9"/>
    <w:next w:val="af7"/>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9"/>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9"/>
    <w:next w:val="af7"/>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9"/>
    <w:next w:val="af7"/>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9"/>
    <w:next w:val="af7"/>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9"/>
    <w:next w:val="af7"/>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9"/>
    <w:next w:val="af7"/>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a"/>
    <w:uiPriority w:val="99"/>
    <w:semiHidden/>
    <w:unhideWhenUsed/>
    <w:rsid w:val="00D335DA"/>
  </w:style>
  <w:style w:type="table" w:customStyle="1" w:styleId="151">
    <w:name w:val="Сетка таблицы15"/>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
    <w:name w:val="Светлая заливка5"/>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a"/>
    <w:semiHidden/>
    <w:unhideWhenUsed/>
    <w:rsid w:val="00D335DA"/>
  </w:style>
  <w:style w:type="table" w:customStyle="1" w:styleId="160">
    <w:name w:val="Стиль таблицы16"/>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a"/>
    <w:uiPriority w:val="99"/>
    <w:semiHidden/>
    <w:unhideWhenUsed/>
    <w:rsid w:val="00D335DA"/>
  </w:style>
  <w:style w:type="table" w:customStyle="1" w:styleId="750">
    <w:name w:val="Сетка таблицы75"/>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a"/>
    <w:semiHidden/>
    <w:unhideWhenUsed/>
    <w:rsid w:val="00D335DA"/>
  </w:style>
  <w:style w:type="table" w:customStyle="1" w:styleId="1240">
    <w:name w:val="Стиль таблицы124"/>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a"/>
    <w:uiPriority w:val="99"/>
    <w:semiHidden/>
    <w:unhideWhenUsed/>
    <w:rsid w:val="00D335DA"/>
  </w:style>
  <w:style w:type="table" w:customStyle="1" w:styleId="820">
    <w:name w:val="Сетка таблицы8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a"/>
    <w:uiPriority w:val="99"/>
    <w:semiHidden/>
    <w:unhideWhenUsed/>
    <w:rsid w:val="00D335DA"/>
  </w:style>
  <w:style w:type="table" w:customStyle="1" w:styleId="1320">
    <w:name w:val="Стиль таблицы13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a"/>
    <w:uiPriority w:val="99"/>
    <w:semiHidden/>
    <w:unhideWhenUsed/>
    <w:rsid w:val="00D335DA"/>
  </w:style>
  <w:style w:type="table" w:customStyle="1" w:styleId="722">
    <w:name w:val="Сетка таблицы722"/>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a"/>
    <w:semiHidden/>
    <w:unhideWhenUsed/>
    <w:rsid w:val="00D335DA"/>
  </w:style>
  <w:style w:type="table" w:customStyle="1" w:styleId="12120">
    <w:name w:val="Стиль таблицы121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a"/>
    <w:uiPriority w:val="99"/>
    <w:semiHidden/>
    <w:unhideWhenUsed/>
    <w:rsid w:val="00D335DA"/>
  </w:style>
  <w:style w:type="numbering" w:customStyle="1" w:styleId="12111">
    <w:name w:val="Нет списка1211"/>
    <w:next w:val="aa"/>
    <w:semiHidden/>
    <w:unhideWhenUsed/>
    <w:rsid w:val="00D335DA"/>
  </w:style>
  <w:style w:type="table" w:customStyle="1" w:styleId="7171711">
    <w:name w:val="Сетка таблицы71717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a"/>
    <w:uiPriority w:val="99"/>
    <w:semiHidden/>
    <w:unhideWhenUsed/>
    <w:rsid w:val="00D335DA"/>
  </w:style>
  <w:style w:type="numbering" w:customStyle="1" w:styleId="111112">
    <w:name w:val="Нет списка11111"/>
    <w:next w:val="aa"/>
    <w:semiHidden/>
    <w:unhideWhenUsed/>
    <w:rsid w:val="00D335DA"/>
  </w:style>
  <w:style w:type="numbering" w:customStyle="1" w:styleId="423">
    <w:name w:val="Нет списка42"/>
    <w:next w:val="aa"/>
    <w:uiPriority w:val="99"/>
    <w:semiHidden/>
    <w:unhideWhenUsed/>
    <w:rsid w:val="00D335DA"/>
  </w:style>
  <w:style w:type="table" w:customStyle="1" w:styleId="920">
    <w:name w:val="Сетка таблицы9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a"/>
    <w:semiHidden/>
    <w:unhideWhenUsed/>
    <w:rsid w:val="00D335DA"/>
  </w:style>
  <w:style w:type="table" w:customStyle="1" w:styleId="1420">
    <w:name w:val="Стиль таблицы14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a"/>
    <w:uiPriority w:val="99"/>
    <w:semiHidden/>
    <w:unhideWhenUsed/>
    <w:rsid w:val="00D335DA"/>
  </w:style>
  <w:style w:type="table" w:customStyle="1" w:styleId="732">
    <w:name w:val="Сетка таблицы732"/>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a"/>
    <w:semiHidden/>
    <w:unhideWhenUsed/>
    <w:rsid w:val="00D335DA"/>
  </w:style>
  <w:style w:type="table" w:customStyle="1" w:styleId="12220">
    <w:name w:val="Стиль таблицы122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a"/>
    <w:uiPriority w:val="99"/>
    <w:semiHidden/>
    <w:unhideWhenUsed/>
    <w:rsid w:val="00D335DA"/>
  </w:style>
  <w:style w:type="table" w:customStyle="1" w:styleId="1010">
    <w:name w:val="Сетка таблицы101"/>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a"/>
    <w:uiPriority w:val="99"/>
    <w:semiHidden/>
    <w:unhideWhenUsed/>
    <w:rsid w:val="00D335DA"/>
  </w:style>
  <w:style w:type="table" w:customStyle="1" w:styleId="1510">
    <w:name w:val="Стиль таблицы15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a"/>
    <w:uiPriority w:val="99"/>
    <w:semiHidden/>
    <w:unhideWhenUsed/>
    <w:rsid w:val="00D335DA"/>
  </w:style>
  <w:style w:type="table" w:customStyle="1" w:styleId="741">
    <w:name w:val="Сетка таблицы741"/>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a"/>
    <w:semiHidden/>
    <w:unhideWhenUsed/>
    <w:rsid w:val="00D335DA"/>
  </w:style>
  <w:style w:type="table" w:customStyle="1" w:styleId="12310">
    <w:name w:val="Стиль таблицы123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a"/>
    <w:uiPriority w:val="99"/>
    <w:semiHidden/>
    <w:unhideWhenUsed/>
    <w:rsid w:val="00D335DA"/>
  </w:style>
  <w:style w:type="table" w:customStyle="1" w:styleId="811">
    <w:name w:val="Сетка таблицы8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a"/>
    <w:semiHidden/>
    <w:unhideWhenUsed/>
    <w:rsid w:val="00D335DA"/>
  </w:style>
  <w:style w:type="table" w:customStyle="1" w:styleId="13110">
    <w:name w:val="Стиль таблицы13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a"/>
    <w:uiPriority w:val="99"/>
    <w:semiHidden/>
    <w:unhideWhenUsed/>
    <w:rsid w:val="00D335DA"/>
  </w:style>
  <w:style w:type="table" w:customStyle="1" w:styleId="7211">
    <w:name w:val="Сетка таблицы7211"/>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a"/>
    <w:semiHidden/>
    <w:unhideWhenUsed/>
    <w:rsid w:val="00D335DA"/>
  </w:style>
  <w:style w:type="table" w:customStyle="1" w:styleId="121110">
    <w:name w:val="Стиль таблицы121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a"/>
    <w:uiPriority w:val="99"/>
    <w:semiHidden/>
    <w:unhideWhenUsed/>
    <w:rsid w:val="00D335DA"/>
  </w:style>
  <w:style w:type="table" w:customStyle="1" w:styleId="911">
    <w:name w:val="Сетка таблицы9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a"/>
    <w:semiHidden/>
    <w:unhideWhenUsed/>
    <w:rsid w:val="00D335DA"/>
  </w:style>
  <w:style w:type="table" w:customStyle="1" w:styleId="14110">
    <w:name w:val="Стиль таблицы14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a"/>
    <w:uiPriority w:val="99"/>
    <w:semiHidden/>
    <w:unhideWhenUsed/>
    <w:rsid w:val="00D335DA"/>
  </w:style>
  <w:style w:type="table" w:customStyle="1" w:styleId="7311">
    <w:name w:val="Сетка таблицы7311"/>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a"/>
    <w:semiHidden/>
    <w:unhideWhenUsed/>
    <w:rsid w:val="00D335DA"/>
  </w:style>
  <w:style w:type="table" w:customStyle="1" w:styleId="122110">
    <w:name w:val="Стиль таблицы122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c">
    <w:name w:val="annotation reference"/>
    <w:basedOn w:val="a8"/>
    <w:rsid w:val="00894124"/>
    <w:rPr>
      <w:sz w:val="16"/>
      <w:szCs w:val="16"/>
    </w:rPr>
  </w:style>
  <w:style w:type="character" w:styleId="affffffffffd">
    <w:name w:val="Book Title"/>
    <w:basedOn w:val="a8"/>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7"/>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c">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9">
    <w:name w:val="Приложение СамНИПИ Знак"/>
    <w:link w:val="affff8"/>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7"/>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d">
    <w:name w:val="Знак примечания1"/>
    <w:rsid w:val="00CB501D"/>
    <w:rPr>
      <w:sz w:val="16"/>
      <w:szCs w:val="16"/>
    </w:rPr>
  </w:style>
  <w:style w:type="character" w:customStyle="1" w:styleId="affffffffffe">
    <w:name w:val="Символ сноски"/>
    <w:rsid w:val="00CB501D"/>
    <w:rPr>
      <w:vertAlign w:val="superscript"/>
    </w:rPr>
  </w:style>
  <w:style w:type="paragraph" w:customStyle="1" w:styleId="1ffe">
    <w:name w:val="Название объекта1"/>
    <w:basedOn w:val="a7"/>
    <w:next w:val="a7"/>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
    <w:name w:val="Текст примечания1"/>
    <w:basedOn w:val="a7"/>
    <w:rsid w:val="00CB501D"/>
    <w:pPr>
      <w:spacing w:after="0" w:line="240" w:lineRule="auto"/>
    </w:pPr>
    <w:rPr>
      <w:rFonts w:ascii="Arial" w:eastAsia="Times New Roman" w:hAnsi="Arial" w:cs="Times New Roman"/>
      <w:sz w:val="20"/>
      <w:szCs w:val="20"/>
      <w:lang w:eastAsia="ar-SA"/>
    </w:rPr>
  </w:style>
  <w:style w:type="paragraph" w:customStyle="1" w:styleId="2ff7">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7"/>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7"/>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7"/>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7"/>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7"/>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
    <w:name w:val="Текст таблицы"/>
    <w:basedOn w:val="afc"/>
    <w:rsid w:val="00CB501D"/>
    <w:pPr>
      <w:spacing w:after="120"/>
      <w:jc w:val="left"/>
    </w:pPr>
    <w:rPr>
      <w:iCs/>
      <w:sz w:val="22"/>
      <w:szCs w:val="24"/>
      <w:lang w:eastAsia="ar-SA"/>
    </w:rPr>
  </w:style>
  <w:style w:type="paragraph" w:customStyle="1" w:styleId="afffffffffff0">
    <w:name w:val="Основной список"/>
    <w:basedOn w:val="afc"/>
    <w:rsid w:val="00CB501D"/>
    <w:pPr>
      <w:tabs>
        <w:tab w:val="left" w:pos="1134"/>
        <w:tab w:val="num" w:pos="1276"/>
      </w:tabs>
      <w:spacing w:after="120"/>
      <w:ind w:firstLine="709"/>
    </w:pPr>
    <w:rPr>
      <w:sz w:val="22"/>
      <w:szCs w:val="24"/>
      <w:lang w:eastAsia="ar-SA"/>
    </w:rPr>
  </w:style>
  <w:style w:type="paragraph" w:customStyle="1" w:styleId="H3">
    <w:name w:val="H3"/>
    <w:basedOn w:val="a7"/>
    <w:next w:val="a7"/>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1">
    <w:name w:val="База заголовка"/>
    <w:basedOn w:val="a7"/>
    <w:next w:val="afc"/>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3"/>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3"/>
    <w:next w:val="afc"/>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2">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3">
    <w:name w:val="Без висячих строк"/>
    <w:basedOn w:val="a7"/>
    <w:next w:val="a7"/>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7"/>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7"/>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4">
    <w:name w:val="Литературный источник"/>
    <w:basedOn w:val="a7"/>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5">
    <w:name w:val="Без красной строки"/>
    <w:basedOn w:val="a7"/>
    <w:next w:val="a7"/>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0">
    <w:name w:val="Название 1"/>
    <w:basedOn w:val="aff6"/>
    <w:next w:val="afffffffffff3"/>
    <w:rsid w:val="00CB501D"/>
    <w:pPr>
      <w:keepNext/>
      <w:keepLines/>
      <w:pageBreakBefore/>
      <w:suppressAutoHyphens/>
      <w:ind w:left="709" w:right="709"/>
      <w:outlineLvl w:val="0"/>
    </w:pPr>
    <w:rPr>
      <w:bCs w:val="0"/>
      <w:caps/>
      <w:spacing w:val="20"/>
      <w:sz w:val="28"/>
      <w:szCs w:val="20"/>
    </w:rPr>
  </w:style>
  <w:style w:type="paragraph" w:customStyle="1" w:styleId="2ff8">
    <w:name w:val="Название 2"/>
    <w:basedOn w:val="1fff0"/>
    <w:next w:val="afffffffffff3"/>
    <w:rsid w:val="00CB501D"/>
    <w:pPr>
      <w:pageBreakBefore w:val="0"/>
      <w:spacing w:before="622" w:after="311"/>
      <w:outlineLvl w:val="1"/>
    </w:pPr>
    <w:rPr>
      <w:spacing w:val="0"/>
      <w:sz w:val="32"/>
    </w:rPr>
  </w:style>
  <w:style w:type="paragraph" w:customStyle="1" w:styleId="3fb">
    <w:name w:val="Название 3"/>
    <w:basedOn w:val="2ff8"/>
    <w:next w:val="afffffffffff3"/>
    <w:rsid w:val="00CB501D"/>
    <w:pPr>
      <w:outlineLvl w:val="2"/>
    </w:pPr>
    <w:rPr>
      <w:caps w:val="0"/>
    </w:rPr>
  </w:style>
  <w:style w:type="paragraph" w:customStyle="1" w:styleId="4f6">
    <w:name w:val="Название 4"/>
    <w:basedOn w:val="3fb"/>
    <w:next w:val="afffffffffff3"/>
    <w:rsid w:val="00CB501D"/>
    <w:pPr>
      <w:outlineLvl w:val="3"/>
    </w:pPr>
    <w:rPr>
      <w:sz w:val="28"/>
    </w:rPr>
  </w:style>
  <w:style w:type="paragraph" w:customStyle="1" w:styleId="5f0">
    <w:name w:val="Название 5"/>
    <w:basedOn w:val="4f6"/>
    <w:next w:val="afffffffffff3"/>
    <w:rsid w:val="00CB501D"/>
    <w:pPr>
      <w:spacing w:before="0" w:after="0"/>
      <w:ind w:left="0" w:right="0"/>
      <w:outlineLvl w:val="9"/>
    </w:pPr>
    <w:rPr>
      <w:rFonts w:ascii="Arial" w:hAnsi="Arial"/>
      <w:b w:val="0"/>
      <w:sz w:val="22"/>
    </w:rPr>
  </w:style>
  <w:style w:type="paragraph" w:customStyle="1" w:styleId="afffffffffff6">
    <w:name w:val="Формула"/>
    <w:basedOn w:val="a7"/>
    <w:next w:val="afffffffffff5"/>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7">
    <w:name w:val="Абзац с красной строки"/>
    <w:basedOn w:val="a7"/>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1">
    <w:name w:val="Список1"/>
    <w:basedOn w:val="a7"/>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7"/>
    <w:next w:val="a7"/>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7"/>
    <w:next w:val="a7"/>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7"/>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9">
    <w:name w:val="Заголовок 11"/>
    <w:basedOn w:val="7"/>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2">
    <w:name w:val="Маркированный список 1"/>
    <w:basedOn w:val="a7"/>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8">
    <w:name w:val="Маркированный список с отступом"/>
    <w:basedOn w:val="a7"/>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9">
    <w:name w:val="Нумерованный список с отступом"/>
    <w:basedOn w:val="a7"/>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a">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9"/>
    <w:next w:val="af7"/>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9"/>
    <w:next w:val="af7"/>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9"/>
    <w:next w:val="af7"/>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9"/>
    <w:next w:val="af7"/>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9"/>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9"/>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9"/>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9"/>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9"/>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b">
    <w:name w:val="Заголовок раздела НЕФТЕТЕХПРОЕКТ"/>
    <w:basedOn w:val="13"/>
    <w:next w:val="a7"/>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5">
    <w:name w:val="Библиография НЕФТЕТЕХПРОЕКТ"/>
    <w:basedOn w:val="a7"/>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c">
    <w:name w:val="Заголовки столбцов"/>
    <w:basedOn w:val="a7"/>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d">
    <w:name w:val="Основная надпись"/>
    <w:basedOn w:val="a7"/>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e">
    <w:name w:val="Стиль По центру"/>
    <w:basedOn w:val="a7"/>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
    <w:name w:val="Шапка таблицы"/>
    <w:basedOn w:val="affffffffffff0"/>
    <w:next w:val="a7"/>
    <w:qFormat/>
    <w:rsid w:val="00A5071E"/>
    <w:pPr>
      <w:jc w:val="center"/>
    </w:pPr>
  </w:style>
  <w:style w:type="paragraph" w:customStyle="1" w:styleId="affffffffffff0">
    <w:name w:val="Текст в таблице+"/>
    <w:basedOn w:val="a7"/>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1">
    <w:name w:val="Таблица"/>
    <w:basedOn w:val="affffffffffff0"/>
    <w:next w:val="a7"/>
    <w:qFormat/>
    <w:rsid w:val="00A5071E"/>
  </w:style>
  <w:style w:type="paragraph" w:customStyle="1" w:styleId="affffffffffff2">
    <w:name w:val="Название Рисунка"/>
    <w:basedOn w:val="a7"/>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3">
    <w:name w:val="надстрочный"/>
    <w:rsid w:val="00A5071E"/>
    <w:rPr>
      <w:rFonts w:ascii="Times New Roman" w:hAnsi="Times New Roman"/>
      <w:i/>
      <w:iCs/>
      <w:sz w:val="24"/>
    </w:rPr>
  </w:style>
  <w:style w:type="paragraph" w:customStyle="1" w:styleId="affffffffffff4">
    <w:name w:val="Название Рисунка НЕФТЕТЕХПРОЕКТ"/>
    <w:basedOn w:val="a7"/>
    <w:next w:val="a7"/>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5">
    <w:name w:val="Название Таблицы НЕФТЕТЕХПРОЕКТ"/>
    <w:basedOn w:val="a7"/>
    <w:next w:val="a7"/>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6">
    <w:name w:val="Состав проекта"/>
    <w:basedOn w:val="affffffffffff"/>
    <w:rsid w:val="00A5071E"/>
    <w:pPr>
      <w:ind w:left="-113" w:right="-113"/>
    </w:pPr>
    <w:rPr>
      <w:sz w:val="22"/>
    </w:rPr>
  </w:style>
  <w:style w:type="paragraph" w:customStyle="1" w:styleId="a2">
    <w:name w:val="Нумерованный НЕФТЕТЕХПРОЕКТ"/>
    <w:basedOn w:val="a7"/>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7">
    <w:name w:val="Название Таблицы"/>
    <w:basedOn w:val="a7"/>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8">
    <w:name w:val="По ширине"/>
    <w:basedOn w:val="a7"/>
    <w:link w:val="affffffffffff9"/>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c">
    <w:name w:val="Текст1 Знак"/>
    <w:link w:val="1fb"/>
    <w:rsid w:val="00A5071E"/>
    <w:rPr>
      <w:rFonts w:ascii="Courier New" w:eastAsia="Times New Roman" w:hAnsi="Courier New" w:cs="Courier New"/>
      <w:sz w:val="20"/>
      <w:szCs w:val="20"/>
      <w:lang w:eastAsia="ar-SA"/>
    </w:rPr>
  </w:style>
  <w:style w:type="numbering" w:customStyle="1" w:styleId="affffffffffffa">
    <w:name w:val="нумерованный"/>
    <w:rsid w:val="00A5071E"/>
  </w:style>
  <w:style w:type="paragraph" w:customStyle="1" w:styleId="affffffffffffb">
    <w:name w:val="По центру"/>
    <w:basedOn w:val="a7"/>
    <w:next w:val="a7"/>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c">
    <w:name w:val="Аннотация"/>
    <w:aliases w:val="состав проекта НЕФТЕТЕХПРОЕКТ,НТП- Введение,Приложения"/>
    <w:basedOn w:val="afffffffffffb"/>
    <w:next w:val="a7"/>
    <w:rsid w:val="00A5071E"/>
    <w:pPr>
      <w:ind w:firstLine="0"/>
      <w:jc w:val="center"/>
    </w:pPr>
  </w:style>
  <w:style w:type="paragraph" w:customStyle="1" w:styleId="affffffffffffd">
    <w:name w:val="По центру НЕФТЕТЕХПРОЕКТ"/>
    <w:basedOn w:val="a7"/>
    <w:next w:val="afffe"/>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e">
    <w:name w:val="По ширине НЕФТЕТЕХПРОЕКТ"/>
    <w:basedOn w:val="a7"/>
    <w:link w:val="afffffffffffff"/>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0">
    <w:name w:val="Подзаголовок НЕФТЕТЕХПРОЕКТ"/>
    <w:basedOn w:val="23"/>
    <w:next w:val="affffffffffffe"/>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1">
    <w:name w:val="Подписи"/>
    <w:basedOn w:val="a7"/>
    <w:next w:val="a7"/>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2">
    <w:name w:val="Приложение НЕФТЕТЕХПРОЕКТ"/>
    <w:basedOn w:val="13"/>
    <w:next w:val="a7"/>
    <w:link w:val="afffffffffffff3"/>
    <w:rsid w:val="00A5071E"/>
    <w:pPr>
      <w:pageBreakBefore/>
      <w:suppressAutoHyphens/>
    </w:pPr>
    <w:rPr>
      <w:color w:val="000000"/>
      <w:w w:val="0"/>
      <w:sz w:val="32"/>
      <w:szCs w:val="32"/>
      <w:lang w:val="x-none" w:eastAsia="en-US" w:bidi="en-US"/>
    </w:rPr>
  </w:style>
  <w:style w:type="paragraph" w:customStyle="1" w:styleId="afffffffffffff4">
    <w:name w:val="Примечание НЕФТЕТЕХПРОЕКТ"/>
    <w:basedOn w:val="a7"/>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5">
    <w:name w:val="Рисунок НЕФТЕТЕХПРОЕКТ"/>
    <w:basedOn w:val="a7"/>
    <w:next w:val="affffffffffff4"/>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3">
    <w:name w:val="Table Grid 1"/>
    <w:basedOn w:val="a9"/>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6">
    <w:name w:val="Содержание НЕФТЕТЕХПРОЕКТ"/>
    <w:basedOn w:val="affffffffffffc"/>
    <w:next w:val="1f2"/>
    <w:rsid w:val="00A5071E"/>
  </w:style>
  <w:style w:type="numbering" w:customStyle="1" w:styleId="afffffffffffff7">
    <w:name w:val="Стиль нумерованный"/>
    <w:rsid w:val="00A5071E"/>
  </w:style>
  <w:style w:type="paragraph" w:customStyle="1" w:styleId="afffffffffffff8">
    <w:name w:val="Таблица для сметы НЕФТЕТЕХПРОЕКТ"/>
    <w:basedOn w:val="a7"/>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9">
    <w:name w:val="Шапка таблицы НЕФТЕТЕХПРОЕКТ"/>
    <w:basedOn w:val="a7"/>
    <w:next w:val="a7"/>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9">
    <w:name w:val="По ширине Знак"/>
    <w:link w:val="affffffffffff8"/>
    <w:rsid w:val="00A5071E"/>
    <w:rPr>
      <w:rFonts w:ascii="Times New Roman" w:eastAsia="Times New Roman" w:hAnsi="Times New Roman" w:cs="Times New Roman"/>
      <w:sz w:val="24"/>
      <w:szCs w:val="20"/>
      <w:lang w:val="x-none" w:eastAsia="x-none"/>
    </w:rPr>
  </w:style>
  <w:style w:type="character" w:customStyle="1" w:styleId="afffffffffffff">
    <w:name w:val="По ширине НЕФТЕТЕХПРОЕКТ Знак"/>
    <w:link w:val="affffffffffffe"/>
    <w:rsid w:val="00A5071E"/>
    <w:rPr>
      <w:rFonts w:ascii="Times New Roman" w:eastAsia="Times New Roman" w:hAnsi="Times New Roman" w:cs="Times New Roman"/>
      <w:sz w:val="24"/>
      <w:szCs w:val="20"/>
      <w:lang w:eastAsia="ru-RU"/>
    </w:rPr>
  </w:style>
  <w:style w:type="character" w:customStyle="1" w:styleId="afffffffffffff3">
    <w:name w:val="Приложение НЕФТЕТЕХПРОЕКТ Знак"/>
    <w:link w:val="afffffffffffff2"/>
    <w:rsid w:val="00A5071E"/>
    <w:rPr>
      <w:rFonts w:ascii="Times New Roman" w:eastAsia="Times New Roman" w:hAnsi="Times New Roman" w:cs="Times New Roman"/>
      <w:b/>
      <w:color w:val="000000"/>
      <w:w w:val="0"/>
      <w:sz w:val="32"/>
      <w:szCs w:val="32"/>
      <w:lang w:val="x-none" w:bidi="en-US"/>
    </w:rPr>
  </w:style>
  <w:style w:type="paragraph" w:customStyle="1" w:styleId="afffffffffffffa">
    <w:name w:val="Основная НД"/>
    <w:basedOn w:val="a7"/>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a"/>
    <w:next w:val="111111"/>
    <w:rsid w:val="00A5071E"/>
  </w:style>
  <w:style w:type="numbering" w:customStyle="1" w:styleId="1fff4">
    <w:name w:val="нумерованный1"/>
    <w:rsid w:val="00A5071E"/>
  </w:style>
  <w:style w:type="numbering" w:customStyle="1" w:styleId="1fff5">
    <w:name w:val="Стиль нумерованный1"/>
    <w:rsid w:val="00A5071E"/>
  </w:style>
  <w:style w:type="paragraph" w:customStyle="1" w:styleId="afffffffffffffb">
    <w:name w:val="Стиль_осн_текста"/>
    <w:basedOn w:val="a7"/>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c">
    <w:name w:val="Основной текст СамНИПИ Знак Знак"/>
    <w:rsid w:val="00A5071E"/>
    <w:rPr>
      <w:rFonts w:ascii="Arial" w:hAnsi="Arial"/>
      <w:bCs/>
      <w:lang w:val="ru-RU" w:eastAsia="ru-RU" w:bidi="ar-SA"/>
    </w:rPr>
  </w:style>
  <w:style w:type="character" w:customStyle="1" w:styleId="afffffffffffffd">
    <w:name w:val="Таблица_Строка Знак Знак"/>
    <w:rsid w:val="00A5071E"/>
    <w:rPr>
      <w:rFonts w:ascii="Arial" w:hAnsi="Arial"/>
      <w:szCs w:val="24"/>
    </w:rPr>
  </w:style>
  <w:style w:type="character" w:customStyle="1" w:styleId="1fff6">
    <w:name w:val="Основной текст СамНИПИ Знак1 Знак"/>
    <w:rsid w:val="00A5071E"/>
    <w:rPr>
      <w:rFonts w:ascii="Arial" w:hAnsi="Arial"/>
      <w:bCs/>
      <w:lang w:val="ru-RU" w:eastAsia="ru-RU" w:bidi="ar-SA"/>
    </w:rPr>
  </w:style>
  <w:style w:type="paragraph" w:customStyle="1" w:styleId="afffffffffffffe">
    <w:name w:val="Основной текст таблицы"/>
    <w:basedOn w:val="afc"/>
    <w:next w:val="afc"/>
    <w:rsid w:val="00A5071E"/>
    <w:pPr>
      <w:overflowPunct w:val="0"/>
      <w:autoSpaceDE w:val="0"/>
      <w:autoSpaceDN w:val="0"/>
      <w:adjustRightInd w:val="0"/>
      <w:spacing w:before="40" w:after="40"/>
      <w:ind w:right="113"/>
      <w:jc w:val="center"/>
    </w:pPr>
    <w:rPr>
      <w:sz w:val="26"/>
    </w:rPr>
  </w:style>
  <w:style w:type="paragraph" w:customStyle="1" w:styleId="affffffffffffff">
    <w:name w:val="Рисунок"/>
    <w:basedOn w:val="a7"/>
    <w:next w:val="a7"/>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0">
    <w:name w:val="специальный"/>
    <w:basedOn w:val="a7"/>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7">
    <w:name w:val="Текст выноски1"/>
    <w:basedOn w:val="a7"/>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0">
    <w:name w:val="Назв после табл Знак"/>
    <w:link w:val="affffffff"/>
    <w:rsid w:val="00A5071E"/>
    <w:rPr>
      <w:rFonts w:ascii="Times New Roman" w:eastAsia="Times New Roman" w:hAnsi="Times New Roman" w:cs="Times New Roman"/>
      <w:kern w:val="1"/>
      <w:sz w:val="28"/>
      <w:szCs w:val="20"/>
      <w:lang w:eastAsia="ar-SA"/>
    </w:rPr>
  </w:style>
  <w:style w:type="character" w:customStyle="1" w:styleId="affffffffff9">
    <w:name w:val="Нормальный Знак"/>
    <w:link w:val="affffffffff8"/>
    <w:rsid w:val="00A5071E"/>
    <w:rPr>
      <w:rFonts w:ascii="Times New Roman" w:eastAsia="Calibri" w:hAnsi="Times New Roman" w:cs="Times New Roman"/>
      <w:sz w:val="24"/>
    </w:rPr>
  </w:style>
  <w:style w:type="paragraph" w:customStyle="1" w:styleId="affffffffffffff1">
    <w:name w:val="Оглавление"/>
    <w:basedOn w:val="1f2"/>
    <w:next w:val="a7"/>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d"/>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2">
    <w:name w:val="Таблица ЭО"/>
    <w:basedOn w:val="a7"/>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3">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
    <w:rsid w:val="00A5071E"/>
    <w:rPr>
      <w:b/>
      <w:sz w:val="28"/>
      <w:szCs w:val="26"/>
    </w:rPr>
  </w:style>
  <w:style w:type="character" w:customStyle="1" w:styleId="affffffffffffff4">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5">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7"/>
    <w:next w:val="a7"/>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8"/>
    <w:link w:val="z-"/>
    <w:rsid w:val="00A5071E"/>
    <w:rPr>
      <w:rFonts w:ascii="Arial" w:eastAsia="Arial Unicode MS" w:hAnsi="Arial" w:cs="Times New Roman"/>
      <w:vanish/>
      <w:sz w:val="16"/>
      <w:szCs w:val="16"/>
      <w:lang w:val="x-none"/>
    </w:rPr>
  </w:style>
  <w:style w:type="paragraph" w:styleId="z-1">
    <w:name w:val="HTML Bottom of Form"/>
    <w:basedOn w:val="a7"/>
    <w:next w:val="a7"/>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8"/>
    <w:link w:val="z-1"/>
    <w:rsid w:val="00A5071E"/>
    <w:rPr>
      <w:rFonts w:ascii="Arial" w:eastAsia="Arial Unicode MS" w:hAnsi="Arial" w:cs="Times New Roman"/>
      <w:vanish/>
      <w:sz w:val="16"/>
      <w:szCs w:val="16"/>
      <w:lang w:val="x-none"/>
    </w:rPr>
  </w:style>
  <w:style w:type="table" w:styleId="-10">
    <w:name w:val="Table Web 1"/>
    <w:basedOn w:val="a9"/>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6">
    <w:name w:val="ЗАГОЛОВОК"/>
    <w:basedOn w:val="13"/>
    <w:next w:val="a7"/>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7">
    <w:name w:val="Table Elegant"/>
    <w:basedOn w:val="a9"/>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0">
    <w:name w:val="НПТ - ТИТУЛ"/>
    <w:basedOn w:val="a7"/>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4">
    <w:name w:val="НТП - ТИТУЛ Подпись Зубков"/>
    <w:basedOn w:val="a7"/>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5">
    <w:name w:val="НТП- Заголовок раздела"/>
    <w:basedOn w:val="13"/>
    <w:next w:val="a7"/>
    <w:rsid w:val="00A5071E"/>
    <w:pPr>
      <w:tabs>
        <w:tab w:val="left" w:pos="357"/>
        <w:tab w:val="left" w:pos="1276"/>
      </w:tabs>
      <w:spacing w:before="360" w:after="240"/>
      <w:ind w:right="113" w:firstLine="709"/>
    </w:pPr>
    <w:rPr>
      <w:bCs/>
      <w:caps/>
      <w:sz w:val="32"/>
      <w:szCs w:val="28"/>
      <w:lang w:val="x-none" w:eastAsia="x-none"/>
    </w:rPr>
  </w:style>
  <w:style w:type="paragraph" w:customStyle="1" w:styleId="-6">
    <w:name w:val="НТП- Название Рисунка"/>
    <w:basedOn w:val="a7"/>
    <w:next w:val="a7"/>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7">
    <w:name w:val="НТП- Название Таблицы"/>
    <w:basedOn w:val="a7"/>
    <w:next w:val="a7"/>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8">
    <w:name w:val="НТП- По центру Ж"/>
    <w:basedOn w:val="a7"/>
    <w:next w:val="a7"/>
    <w:rsid w:val="00A5071E"/>
    <w:pPr>
      <w:spacing w:before="60" w:after="120" w:line="240" w:lineRule="auto"/>
      <w:ind w:right="113"/>
      <w:jc w:val="center"/>
    </w:pPr>
    <w:rPr>
      <w:rFonts w:ascii="Times New Roman" w:eastAsia="Calibri" w:hAnsi="Times New Roman" w:cs="Times New Roman"/>
      <w:b/>
      <w:sz w:val="24"/>
    </w:rPr>
  </w:style>
  <w:style w:type="paragraph" w:customStyle="1" w:styleId="-9">
    <w:name w:val="НТП- По ширине"/>
    <w:basedOn w:val="a7"/>
    <w:link w:val="-a"/>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b">
    <w:name w:val="НТП- По ширине Ж"/>
    <w:basedOn w:val="-9"/>
    <w:rsid w:val="00A5071E"/>
    <w:pPr>
      <w:spacing w:before="120"/>
    </w:pPr>
    <w:rPr>
      <w:b/>
      <w:bCs/>
    </w:rPr>
  </w:style>
  <w:style w:type="paragraph" w:customStyle="1" w:styleId="-c">
    <w:name w:val="НТП- По ширине Курсив"/>
    <w:basedOn w:val="-9"/>
    <w:next w:val="-9"/>
    <w:link w:val="-d"/>
    <w:rsid w:val="00A5071E"/>
    <w:rPr>
      <w:i/>
      <w:iCs/>
    </w:rPr>
  </w:style>
  <w:style w:type="paragraph" w:customStyle="1" w:styleId="-e">
    <w:name w:val="НТП- Подпись Зубков"/>
    <w:basedOn w:val="aff6"/>
    <w:rsid w:val="00A5071E"/>
    <w:pPr>
      <w:spacing w:before="360" w:after="360"/>
      <w:ind w:right="113"/>
      <w:outlineLvl w:val="0"/>
    </w:pPr>
    <w:rPr>
      <w:kern w:val="28"/>
      <w:sz w:val="32"/>
      <w:szCs w:val="20"/>
      <w:lang w:val="x-none" w:eastAsia="x-none"/>
    </w:rPr>
  </w:style>
  <w:style w:type="paragraph" w:customStyle="1" w:styleId="-f">
    <w:name w:val="НТП- СОГЛАСОВАНО"/>
    <w:basedOn w:val="a7"/>
    <w:next w:val="-9"/>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0">
    <w:name w:val="НТП -СОДЕРЖАНИЕ"/>
    <w:basedOn w:val="a7"/>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1">
    <w:name w:val="НТП- Таблица"/>
    <w:basedOn w:val="a7"/>
    <w:next w:val="-9"/>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2">
    <w:name w:val="НТП- Таблица Примечание"/>
    <w:basedOn w:val="-f1"/>
    <w:rsid w:val="00A5071E"/>
  </w:style>
  <w:style w:type="paragraph" w:customStyle="1" w:styleId="-f3">
    <w:name w:val="НТП- Таблица Продолжение"/>
    <w:basedOn w:val="a7"/>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4">
    <w:name w:val="НТП -Таблица ШАПКА"/>
    <w:basedOn w:val="a7"/>
    <w:next w:val="-f1"/>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5">
    <w:name w:val="НТП- УТВЕРЖДАЮ"/>
    <w:basedOn w:val="a7"/>
    <w:next w:val="-9"/>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
    <w:name w:val="НТП-Маркированный список Цифры"/>
    <w:basedOn w:val="a3"/>
    <w:next w:val="a7"/>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7"/>
    <w:next w:val="-9"/>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7"/>
    <w:next w:val="-9"/>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7"/>
    <w:next w:val="-9"/>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7"/>
    <w:next w:val="-9"/>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7"/>
    <w:next w:val="-9"/>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7"/>
    <w:next w:val="-9"/>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9"/>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9"/>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8">
    <w:name w:val="Чертежи"/>
    <w:basedOn w:val="2d"/>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9">
    <w:name w:val="Обычный текст"/>
    <w:basedOn w:val="a7"/>
    <w:link w:val="affffffffffffffa"/>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a">
    <w:name w:val="Обычный текст Знак"/>
    <w:link w:val="affffffffffffff9"/>
    <w:rsid w:val="00A5071E"/>
    <w:rPr>
      <w:rFonts w:ascii="Arial" w:eastAsia="Times New Roman" w:hAnsi="Arial" w:cs="Times New Roman"/>
      <w:kern w:val="24"/>
      <w:sz w:val="24"/>
      <w:szCs w:val="24"/>
      <w:lang w:val="x-none" w:eastAsia="x-none"/>
    </w:rPr>
  </w:style>
  <w:style w:type="character" w:customStyle="1" w:styleId="-a">
    <w:name w:val="НТП- По ширине Знак"/>
    <w:link w:val="-9"/>
    <w:rsid w:val="00A5071E"/>
    <w:rPr>
      <w:rFonts w:ascii="Times New Roman" w:eastAsia="Times New Roman" w:hAnsi="Times New Roman" w:cs="Times New Roman"/>
      <w:sz w:val="24"/>
      <w:szCs w:val="20"/>
      <w:lang w:val="x-none" w:eastAsia="x-none"/>
    </w:rPr>
  </w:style>
  <w:style w:type="character" w:customStyle="1" w:styleId="-d">
    <w:name w:val="НТП- По ширине Курсив Знак"/>
    <w:link w:val="-c"/>
    <w:rsid w:val="00A5071E"/>
    <w:rPr>
      <w:rFonts w:ascii="Times New Roman" w:eastAsia="Times New Roman" w:hAnsi="Times New Roman" w:cs="Times New Roman"/>
      <w:i/>
      <w:iCs/>
      <w:sz w:val="24"/>
      <w:szCs w:val="20"/>
      <w:lang w:val="x-none" w:eastAsia="x-none"/>
    </w:rPr>
  </w:style>
  <w:style w:type="paragraph" w:customStyle="1" w:styleId="affffffffffffffb">
    <w:name w:val="подзаголовок в таблице"/>
    <w:basedOn w:val="a7"/>
    <w:next w:val="a7"/>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c">
    <w:name w:val="табл_заголовок Знак Знак Знак Знак"/>
    <w:link w:val="affffffffffffffd"/>
    <w:locked/>
    <w:rsid w:val="00A5071E"/>
    <w:rPr>
      <w:noProof/>
      <w:sz w:val="24"/>
      <w:lang w:eastAsia="ru-RU"/>
    </w:rPr>
  </w:style>
  <w:style w:type="paragraph" w:customStyle="1" w:styleId="affffffffffffffd">
    <w:name w:val="табл_заголовок Знак Знак Знак"/>
    <w:link w:val="affffffffffffffc"/>
    <w:rsid w:val="00A5071E"/>
    <w:pPr>
      <w:keepNext/>
      <w:keepLines/>
      <w:spacing w:after="0" w:line="240" w:lineRule="auto"/>
      <w:jc w:val="center"/>
    </w:pPr>
    <w:rPr>
      <w:noProof/>
      <w:sz w:val="24"/>
      <w:lang w:eastAsia="ru-RU"/>
    </w:rPr>
  </w:style>
  <w:style w:type="character" w:customStyle="1" w:styleId="affffffffffffffe">
    <w:name w:val="табл_строка Знак Знак Знак"/>
    <w:link w:val="afffffffffffffff"/>
    <w:locked/>
    <w:rsid w:val="00A5071E"/>
    <w:rPr>
      <w:sz w:val="24"/>
    </w:rPr>
  </w:style>
  <w:style w:type="paragraph" w:customStyle="1" w:styleId="afffffffffffffff">
    <w:name w:val="табл_строка Знак Знак"/>
    <w:basedOn w:val="afc"/>
    <w:link w:val="affffffffffffffe"/>
    <w:rsid w:val="00A5071E"/>
    <w:pPr>
      <w:spacing w:before="120"/>
      <w:jc w:val="center"/>
    </w:pPr>
    <w:rPr>
      <w:rFonts w:asciiTheme="minorHAnsi" w:eastAsiaTheme="minorHAnsi" w:hAnsiTheme="minorHAnsi" w:cstheme="minorBidi"/>
      <w:sz w:val="24"/>
      <w:szCs w:val="22"/>
      <w:lang w:eastAsia="en-US"/>
    </w:rPr>
  </w:style>
  <w:style w:type="character" w:customStyle="1" w:styleId="1fff8">
    <w:name w:val="Основной текст продолжение Знак1"/>
    <w:rsid w:val="00A5071E"/>
    <w:rPr>
      <w:sz w:val="24"/>
    </w:rPr>
  </w:style>
  <w:style w:type="numbering" w:customStyle="1" w:styleId="2ff9">
    <w:name w:val="нумерованный2"/>
    <w:rsid w:val="00A5071E"/>
  </w:style>
  <w:style w:type="paragraph" w:customStyle="1" w:styleId="afffffffffffffff0">
    <w:name w:val="Название НЕФТЕТЕХПРОЕКТ"/>
    <w:basedOn w:val="a7"/>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9">
    <w:name w:val="Заголовок 1 для ПП"/>
    <w:next w:val="a7"/>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a"/>
    <w:next w:val="111111"/>
    <w:rsid w:val="00A5071E"/>
    <w:pPr>
      <w:numPr>
        <w:numId w:val="25"/>
      </w:numPr>
    </w:pPr>
  </w:style>
  <w:style w:type="numbering" w:customStyle="1" w:styleId="110">
    <w:name w:val="нумерованный11"/>
    <w:rsid w:val="00A5071E"/>
    <w:pPr>
      <w:numPr>
        <w:numId w:val="23"/>
      </w:numPr>
    </w:pPr>
  </w:style>
  <w:style w:type="numbering" w:customStyle="1" w:styleId="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7"/>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
    <w:name w:val="Веб-таблица 11"/>
    <w:basedOn w:val="a9"/>
    <w:next w:val="-1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9"/>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a">
    <w:name w:val="Изысканная таблица1"/>
    <w:basedOn w:val="a9"/>
    <w:next w:val="affffffffffffff7"/>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9"/>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9"/>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7"/>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a"/>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9"/>
    <w:next w:val="-1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9"/>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9"/>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a">
    <w:name w:val="Изысканная таблица11"/>
    <w:basedOn w:val="a9"/>
    <w:next w:val="affffffffffffff7"/>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9"/>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9"/>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a"/>
    <w:rsid w:val="00A5071E"/>
    <w:pPr>
      <w:numPr>
        <w:numId w:val="29"/>
      </w:numPr>
    </w:pPr>
  </w:style>
  <w:style w:type="numbering" w:customStyle="1" w:styleId="111">
    <w:name w:val="Стиль11"/>
    <w:uiPriority w:val="99"/>
    <w:rsid w:val="00A5071E"/>
    <w:pPr>
      <w:numPr>
        <w:numId w:val="30"/>
      </w:numPr>
    </w:pPr>
  </w:style>
  <w:style w:type="paragraph" w:customStyle="1" w:styleId="a0">
    <w:name w:val="Маркированный список НЕФТЕТЕХПРОЕКТ"/>
    <w:basedOn w:val="a3"/>
    <w:rsid w:val="00A5071E"/>
    <w:pPr>
      <w:numPr>
        <w:numId w:val="31"/>
      </w:numPr>
      <w:tabs>
        <w:tab w:val="left" w:pos="1000"/>
      </w:tabs>
      <w:spacing w:line="360" w:lineRule="auto"/>
    </w:pPr>
    <w:rPr>
      <w:rFonts w:ascii="Times New Roman" w:hAnsi="Times New Roman"/>
      <w:sz w:val="24"/>
      <w:lang w:val="x-none" w:eastAsia="x-none"/>
    </w:rPr>
  </w:style>
  <w:style w:type="table" w:customStyle="1" w:styleId="190">
    <w:name w:val="Сетка таблицы19"/>
    <w:basedOn w:val="a9"/>
    <w:next w:val="af7"/>
    <w:uiPriority w:val="59"/>
    <w:rsid w:val="00E84EE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9"/>
    <w:next w:val="af7"/>
    <w:uiPriority w:val="59"/>
    <w:rsid w:val="00251E6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9"/>
    <w:next w:val="af7"/>
    <w:uiPriority w:val="59"/>
    <w:rsid w:val="008512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9"/>
    <w:next w:val="af7"/>
    <w:uiPriority w:val="59"/>
    <w:rsid w:val="008D674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9"/>
    <w:next w:val="af7"/>
    <w:uiPriority w:val="59"/>
    <w:rsid w:val="000E0A0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9"/>
    <w:next w:val="af7"/>
    <w:uiPriority w:val="59"/>
    <w:rsid w:val="000E0A0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9"/>
    <w:next w:val="af7"/>
    <w:uiPriority w:val="59"/>
    <w:rsid w:val="007776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9"/>
    <w:next w:val="af7"/>
    <w:uiPriority w:val="59"/>
    <w:rsid w:val="00065F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9"/>
    <w:next w:val="af7"/>
    <w:uiPriority w:val="59"/>
    <w:rsid w:val="00EB4B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basedOn w:val="a9"/>
    <w:next w:val="af7"/>
    <w:uiPriority w:val="59"/>
    <w:rsid w:val="002D25B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9"/>
    <w:next w:val="af7"/>
    <w:uiPriority w:val="59"/>
    <w:rsid w:val="00057FA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9"/>
    <w:next w:val="af7"/>
    <w:uiPriority w:val="59"/>
    <w:rsid w:val="00C018F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9"/>
    <w:next w:val="af7"/>
    <w:uiPriority w:val="59"/>
    <w:rsid w:val="00E502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basedOn w:val="a9"/>
    <w:next w:val="af7"/>
    <w:uiPriority w:val="59"/>
    <w:rsid w:val="000D42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9"/>
    <w:next w:val="af7"/>
    <w:uiPriority w:val="59"/>
    <w:rsid w:val="00EF36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81">
    <w:name w:val="Основной текст 28"/>
    <w:basedOn w:val="a7"/>
    <w:rsid w:val="0057149C"/>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8"/>
      <w:szCs w:val="20"/>
      <w:lang w:eastAsia="ru-RU"/>
    </w:rPr>
  </w:style>
  <w:style w:type="paragraph" w:customStyle="1" w:styleId="2ffa">
    <w:name w:val="Цитата2"/>
    <w:basedOn w:val="a7"/>
    <w:rsid w:val="0057149C"/>
    <w:pPr>
      <w:spacing w:after="0" w:line="240" w:lineRule="auto"/>
      <w:ind w:left="-567" w:right="-1050" w:firstLine="709"/>
      <w:jc w:val="both"/>
    </w:pPr>
    <w:rPr>
      <w:rFonts w:ascii="Times New Roman" w:eastAsia="Times New Roman" w:hAnsi="Times New Roman" w:cs="Times New Roman"/>
      <w:sz w:val="28"/>
      <w:szCs w:val="20"/>
      <w:lang w:eastAsia="ru-RU"/>
    </w:rPr>
  </w:style>
  <w:style w:type="paragraph" w:customStyle="1" w:styleId="Oaaeeoa">
    <w:name w:val="Oaaeeoa"/>
    <w:basedOn w:val="a7"/>
    <w:rsid w:val="0057149C"/>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ru-RU"/>
    </w:rPr>
  </w:style>
  <w:style w:type="paragraph" w:customStyle="1" w:styleId="standartnyjjhtml">
    <w:name w:val="standartnyjjhtml"/>
    <w:basedOn w:val="a7"/>
    <w:rsid w:val="0057149C"/>
    <w:pPr>
      <w:spacing w:after="0" w:line="240" w:lineRule="auto"/>
    </w:pPr>
    <w:rPr>
      <w:rFonts w:ascii="Courier New" w:eastAsia="Times New Roman" w:hAnsi="Courier New" w:cs="Times New Roman"/>
      <w:sz w:val="20"/>
      <w:szCs w:val="20"/>
      <w:lang w:eastAsia="ru-RU"/>
    </w:rPr>
  </w:style>
  <w:style w:type="table" w:customStyle="1" w:styleId="7173451">
    <w:name w:val="Сетка таблицы7173451"/>
    <w:basedOn w:val="a9"/>
    <w:rsid w:val="00776EC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2">
    <w:name w:val="Сетка таблицы7173452"/>
    <w:basedOn w:val="a9"/>
    <w:rsid w:val="00BA70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3">
    <w:name w:val="Сетка таблицы7173453"/>
    <w:basedOn w:val="a9"/>
    <w:rsid w:val="00BA3D5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4">
    <w:name w:val="Сетка таблицы7173454"/>
    <w:basedOn w:val="a9"/>
    <w:rsid w:val="0091620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5">
    <w:name w:val="Сетка таблицы7173455"/>
    <w:basedOn w:val="a9"/>
    <w:rsid w:val="00730C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9"/>
    <w:next w:val="af7"/>
    <w:rsid w:val="003E355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9"/>
    <w:next w:val="af7"/>
    <w:rsid w:val="003823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basedOn w:val="a9"/>
    <w:next w:val="af7"/>
    <w:rsid w:val="00894D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basedOn w:val="a9"/>
    <w:next w:val="af7"/>
    <w:rsid w:val="00894D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0">
    <w:name w:val="Сетка таблицы119"/>
    <w:basedOn w:val="a9"/>
    <w:next w:val="af7"/>
    <w:rsid w:val="009C05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9"/>
    <w:next w:val="af7"/>
    <w:rsid w:val="005D551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етка таблицы1113"/>
    <w:basedOn w:val="a9"/>
    <w:next w:val="af7"/>
    <w:rsid w:val="003441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етка таблицы1114"/>
    <w:basedOn w:val="a9"/>
    <w:next w:val="af7"/>
    <w:rsid w:val="00A23BA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0">
    <w:name w:val="Сетка таблицы1115"/>
    <w:basedOn w:val="a9"/>
    <w:next w:val="af7"/>
    <w:rsid w:val="00A23BA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0">
    <w:name w:val="Сетка таблицы1116"/>
    <w:basedOn w:val="a9"/>
    <w:next w:val="af7"/>
    <w:rsid w:val="002801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basedOn w:val="a9"/>
    <w:next w:val="af7"/>
    <w:rsid w:val="00DE65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етка таблицы1118"/>
    <w:basedOn w:val="a9"/>
    <w:next w:val="af7"/>
    <w:rsid w:val="00FF14B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Сетка таблицы1119"/>
    <w:basedOn w:val="a9"/>
    <w:next w:val="af7"/>
    <w:rsid w:val="007773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0">
    <w:name w:val="Сетка таблицы1120"/>
    <w:basedOn w:val="a9"/>
    <w:next w:val="af7"/>
    <w:rsid w:val="007773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0">
    <w:name w:val="Сетка таблицы1123"/>
    <w:basedOn w:val="a9"/>
    <w:next w:val="af7"/>
    <w:rsid w:val="00EE6A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4"/>
    <w:basedOn w:val="a9"/>
    <w:next w:val="af7"/>
    <w:rsid w:val="00742A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numbering" w:customStyle="1" w:styleId="14">
    <w:name w:val="20101"/>
    <w:pPr>
      <w:numPr>
        <w:numId w:val="5"/>
      </w:numPr>
    </w:pPr>
  </w:style>
  <w:style w:type="numbering" w:customStyle="1" w:styleId="24">
    <w:name w:val="111111"/>
    <w:pPr>
      <w:numPr>
        <w:numId w:val="11"/>
      </w:numPr>
    </w:pPr>
  </w:style>
  <w:style w:type="numbering" w:customStyle="1" w:styleId="32">
    <w:name w:val="1ai"/>
    <w:pPr>
      <w:numPr>
        <w:numId w:val="29"/>
      </w:numPr>
    </w:pPr>
  </w:style>
  <w:style w:type="numbering" w:customStyle="1" w:styleId="43">
    <w:name w:val="11111111"/>
    <w:pPr>
      <w:numPr>
        <w:numId w:val="25"/>
      </w:numPr>
    </w:pPr>
  </w:style>
  <w:style w:type="numbering" w:customStyle="1" w:styleId="ab">
    <w:name w:val="11"/>
    <w:pPr>
      <w:numPr>
        <w:numId w:val="24"/>
      </w:numPr>
    </w:pPr>
  </w:style>
  <w:style w:type="numbering" w:customStyle="1" w:styleId="ac">
    <w:name w:val="a1"/>
    <w:pPr>
      <w:numPr>
        <w:numId w:val="8"/>
      </w:numPr>
    </w:pPr>
  </w:style>
  <w:style w:type="numbering" w:customStyle="1" w:styleId="ad">
    <w:name w:val="22"/>
    <w:pPr>
      <w:numPr>
        <w:numId w:val="9"/>
      </w:numPr>
    </w:pPr>
  </w:style>
  <w:style w:type="numbering" w:customStyle="1" w:styleId="ae">
    <w:name w:val="110"/>
    <w:pPr>
      <w:numPr>
        <w:numId w:val="23"/>
      </w:numPr>
    </w:pPr>
  </w:style>
  <w:style w:type="numbering" w:customStyle="1" w:styleId="af">
    <w:name w:val="111"/>
    <w:pPr>
      <w:numPr>
        <w:numId w:val="30"/>
      </w:numPr>
    </w:pPr>
  </w:style>
  <w:style w:type="numbering" w:customStyle="1" w:styleId="af0">
    <w:name w:val="211"/>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12539124">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163442">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48922161">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279129">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0413149">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455607">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466152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2529563">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3709418">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3812104">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8853394">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7665544">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19486942">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1166310">
      <w:bodyDiv w:val="1"/>
      <w:marLeft w:val="0"/>
      <w:marRight w:val="0"/>
      <w:marTop w:val="0"/>
      <w:marBottom w:val="0"/>
      <w:divBdr>
        <w:top w:val="none" w:sz="0" w:space="0" w:color="auto"/>
        <w:left w:val="none" w:sz="0" w:space="0" w:color="auto"/>
        <w:bottom w:val="none" w:sz="0" w:space="0" w:color="auto"/>
        <w:right w:val="none" w:sz="0" w:space="0" w:color="auto"/>
      </w:divBdr>
    </w:div>
    <w:div w:id="251594067">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7934266">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6764688">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1154468">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5794316">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2173">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046860">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7462175">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88651052">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0833954">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3790022">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5123033">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609694">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1820473">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19856366">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5849103">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7861727">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1670203">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7498740">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697064">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2443148">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3853358">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52029377">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3415465">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70714719">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8040899">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79938931">
      <w:bodyDiv w:val="1"/>
      <w:marLeft w:val="0"/>
      <w:marRight w:val="0"/>
      <w:marTop w:val="0"/>
      <w:marBottom w:val="0"/>
      <w:divBdr>
        <w:top w:val="none" w:sz="0" w:space="0" w:color="auto"/>
        <w:left w:val="none" w:sz="0" w:space="0" w:color="auto"/>
        <w:bottom w:val="none" w:sz="0" w:space="0" w:color="auto"/>
        <w:right w:val="none" w:sz="0" w:space="0" w:color="auto"/>
      </w:divBdr>
    </w:div>
    <w:div w:id="680201115">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3746481">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7045145">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179615">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754977">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4857641">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418641">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694446">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1871228">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7651283">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6016570">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8735420">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675024">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32349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21067105">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7884961">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60109559">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6787913">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0035779">
      <w:bodyDiv w:val="1"/>
      <w:marLeft w:val="0"/>
      <w:marRight w:val="0"/>
      <w:marTop w:val="0"/>
      <w:marBottom w:val="0"/>
      <w:divBdr>
        <w:top w:val="none" w:sz="0" w:space="0" w:color="auto"/>
        <w:left w:val="none" w:sz="0" w:space="0" w:color="auto"/>
        <w:bottom w:val="none" w:sz="0" w:space="0" w:color="auto"/>
        <w:right w:val="none" w:sz="0" w:space="0" w:color="auto"/>
      </w:divBdr>
    </w:div>
    <w:div w:id="1031108891">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3380315">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7999499">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098939818">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5519729">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0146806">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6576054">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7377250">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1526924">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7062602">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4192369">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7540727">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6569607">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10399068">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324663">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5914252">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3241355">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1448264">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1204292">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78234415">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5011228">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737423">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5274735">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5346508">
      <w:bodyDiv w:val="1"/>
      <w:marLeft w:val="0"/>
      <w:marRight w:val="0"/>
      <w:marTop w:val="0"/>
      <w:marBottom w:val="0"/>
      <w:divBdr>
        <w:top w:val="none" w:sz="0" w:space="0" w:color="auto"/>
        <w:left w:val="none" w:sz="0" w:space="0" w:color="auto"/>
        <w:bottom w:val="none" w:sz="0" w:space="0" w:color="auto"/>
        <w:right w:val="none" w:sz="0" w:space="0" w:color="auto"/>
      </w:divBdr>
    </w:div>
    <w:div w:id="1446651634">
      <w:bodyDiv w:val="1"/>
      <w:marLeft w:val="0"/>
      <w:marRight w:val="0"/>
      <w:marTop w:val="0"/>
      <w:marBottom w:val="0"/>
      <w:divBdr>
        <w:top w:val="none" w:sz="0" w:space="0" w:color="auto"/>
        <w:left w:val="none" w:sz="0" w:space="0" w:color="auto"/>
        <w:bottom w:val="none" w:sz="0" w:space="0" w:color="auto"/>
        <w:right w:val="none" w:sz="0" w:space="0" w:color="auto"/>
      </w:divBdr>
    </w:div>
    <w:div w:id="1447188638">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5443074">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59300012">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149162">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590285">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79758909">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0661780">
      <w:bodyDiv w:val="1"/>
      <w:marLeft w:val="0"/>
      <w:marRight w:val="0"/>
      <w:marTop w:val="0"/>
      <w:marBottom w:val="0"/>
      <w:divBdr>
        <w:top w:val="none" w:sz="0" w:space="0" w:color="auto"/>
        <w:left w:val="none" w:sz="0" w:space="0" w:color="auto"/>
        <w:bottom w:val="none" w:sz="0" w:space="0" w:color="auto"/>
        <w:right w:val="none" w:sz="0" w:space="0" w:color="auto"/>
      </w:divBdr>
    </w:div>
    <w:div w:id="1522160538">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129535">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2871252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6236219">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6769342">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5406970">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5987615">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19332640">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8076054">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8415914">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82975278">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7100120">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1833055">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27605853">
      <w:bodyDiv w:val="1"/>
      <w:marLeft w:val="0"/>
      <w:marRight w:val="0"/>
      <w:marTop w:val="0"/>
      <w:marBottom w:val="0"/>
      <w:divBdr>
        <w:top w:val="none" w:sz="0" w:space="0" w:color="auto"/>
        <w:left w:val="none" w:sz="0" w:space="0" w:color="auto"/>
        <w:bottom w:val="none" w:sz="0" w:space="0" w:color="auto"/>
        <w:right w:val="none" w:sz="0" w:space="0" w:color="auto"/>
      </w:divBdr>
    </w:div>
    <w:div w:id="1730113599">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446051">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9059136">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4083188">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4566632">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2022020">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281685">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4565663">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4853561">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531569">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2838802">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6844481">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056357">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8783147">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7879523">
      <w:bodyDiv w:val="1"/>
      <w:marLeft w:val="0"/>
      <w:marRight w:val="0"/>
      <w:marTop w:val="0"/>
      <w:marBottom w:val="0"/>
      <w:divBdr>
        <w:top w:val="none" w:sz="0" w:space="0" w:color="auto"/>
        <w:left w:val="none" w:sz="0" w:space="0" w:color="auto"/>
        <w:bottom w:val="none" w:sz="0" w:space="0" w:color="auto"/>
        <w:right w:val="none" w:sz="0" w:space="0" w:color="auto"/>
      </w:divBdr>
    </w:div>
    <w:div w:id="1928733491">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3586619">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5110521">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7885629">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4962559">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2000839805">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08897304">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4741403">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38266273">
      <w:bodyDiv w:val="1"/>
      <w:marLeft w:val="0"/>
      <w:marRight w:val="0"/>
      <w:marTop w:val="0"/>
      <w:marBottom w:val="0"/>
      <w:divBdr>
        <w:top w:val="none" w:sz="0" w:space="0" w:color="auto"/>
        <w:left w:val="none" w:sz="0" w:space="0" w:color="auto"/>
        <w:bottom w:val="none" w:sz="0" w:space="0" w:color="auto"/>
        <w:right w:val="none" w:sz="0" w:space="0" w:color="auto"/>
      </w:divBdr>
    </w:div>
    <w:div w:id="2041859150">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7780841">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08035419">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2166820">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consultantplus://offline/main?base=LAW;n=113646;fld=134" TargetMode="Externa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AF45BB-B45A-4EF9-9CDD-1F9FAC0F2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17126</TotalTime>
  <Pages>88</Pages>
  <Words>146179</Words>
  <Characters>833226</Characters>
  <Application>Microsoft Office Word</Application>
  <DocSecurity>0</DocSecurity>
  <Lines>6943</Lines>
  <Paragraphs>1954</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977451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dc:description/>
  <cp:lastModifiedBy>user</cp:lastModifiedBy>
  <cp:revision>50</cp:revision>
  <cp:lastPrinted>2019-06-13T12:17:00Z</cp:lastPrinted>
  <dcterms:created xsi:type="dcterms:W3CDTF">2018-11-07T05:12:00Z</dcterms:created>
  <dcterms:modified xsi:type="dcterms:W3CDTF">2019-08-06T10:54:00Z</dcterms:modified>
</cp:coreProperties>
</file>